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Church</w:t>
      </w:r>
    </w:p>
    <w:p>
      <w:pPr>
        <w:pStyle w:val="Date"/>
      </w:pPr>
      <w:r>
        <w:t xml:space="preserve">10/9/2019</w:t>
      </w:r>
    </w:p>
    <w:p>
      <w:pPr>
        <w:pStyle w:val="FirstParagraph"/>
      </w:pPr>
      <w:r>
        <w:t xml:space="preserve">Load data and view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"Ch4_Exercise3_Presidents_and_Economy.RData"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pres_dta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(pres_dta)</w:t>
      </w:r>
    </w:p>
    <w:p>
      <w:pPr>
        <w:pStyle w:val="FirstParagraph"/>
      </w:pPr>
      <w:r>
        <w:t xml:space="preserve">3a. Estimate model with unemployment as dependent variable and LagDemPresident as independent variable. Interpret coefficients</w:t>
      </w:r>
    </w:p>
    <w:p>
      <w:pPr>
        <w:pStyle w:val="SourceCode"/>
      </w:pPr>
      <w:r>
        <w:rPr>
          <w:rStyle w:val="CommentTok"/>
        </w:rPr>
        <w:t xml:space="preserve">#Estimate model with unemployment as dependent variable and LagDemPresident as independent variable. Summarize results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(pres_dta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pres_dta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LagDemPresident)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pres_dta$Unemployment ~ pres_dta$LagDemPresident)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-2.3806 -1.2084 -0.3806  0.7916  4.3194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6.2361     0.2639  23.630   &lt;2e-16 ***</w:t>
      </w:r>
      <w:r>
        <w:br w:type="textWrapping"/>
      </w:r>
      <w:r>
        <w:rPr>
          <w:rStyle w:val="VerbatimChar"/>
        </w:rPr>
        <w:t xml:space="preserve">## pres_dta$LagDemPresident  -0.9555     0.3880  -2.463   0.0164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1.583 on 65 degrees of freedom</w:t>
      </w:r>
      <w:r>
        <w:br w:type="textWrapping"/>
      </w:r>
      <w:r>
        <w:rPr>
          <w:rStyle w:val="VerbatimChar"/>
        </w:rPr>
        <w:t xml:space="preserve">## Multiple R-squared:  0.08534,    Adjusted R-squared:  0.07127 </w:t>
      </w:r>
      <w:r>
        <w:br w:type="textWrapping"/>
      </w:r>
      <w:r>
        <w:rPr>
          <w:rStyle w:val="VerbatimChar"/>
        </w:rPr>
        <w:t xml:space="preserve">## F-statistic: 6.065 on 1 and 65 DF,  p-value: 0.01645</w:t>
      </w:r>
    </w:p>
    <w:p>
      <w:pPr>
        <w:pStyle w:val="FirstParagraph"/>
      </w:pPr>
      <w:r>
        <w:t xml:space="preserve">A coefficient of -0.9555 means that a 1 unit increase in the Lag Dem President variable (with a value of 1 meaning the president in the previous year was a Democrat) is associated with a decrease in the unemployment rate of -0.9555 percentage points.</w:t>
      </w:r>
    </w:p>
    <w:p>
      <w:pPr>
        <w:pStyle w:val="BodyText"/>
      </w:pPr>
      <w:r>
        <w:t xml:space="preserve">3b. Estimate model with ChangeGDPpc as depdendent variable and LagDemPres as independent variable. Interpret coefficients. Why is the sample size different from the first model?</w:t>
      </w:r>
    </w:p>
    <w:p>
      <w:pPr>
        <w:pStyle w:val="SourceCode"/>
      </w:pPr>
      <w:r>
        <w:rPr>
          <w:rStyle w:val="CommentTok"/>
        </w:rPr>
        <w:t xml:space="preserve">#Create linear model 2, with ChangeGDPpc as depdendent variable and LagDemPres as independent variable. Summarize results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(pres_dta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ChangeGDPpc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pres_dta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LagDemPresident)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pres_dta$ChangeGDPpc ~ pres_dta$LagDemPresident)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-2119.3  -217.0   110.3   403.1  1209.9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481.1      111.4   4.318 7.44e-05 ***</w:t>
      </w:r>
      <w:r>
        <w:br w:type="textWrapping"/>
      </w:r>
      <w:r>
        <w:rPr>
          <w:rStyle w:val="VerbatimChar"/>
        </w:rPr>
        <w:t xml:space="preserve">## pres_dta$LagDemPresident    220.0      164.0   1.341    0.186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589.6 on 50 degrees of freedom</w:t>
      </w:r>
      <w:r>
        <w:br w:type="textWrapping"/>
      </w:r>
      <w:r>
        <w:rPr>
          <w:rStyle w:val="VerbatimChar"/>
        </w:rPr>
        <w:t xml:space="preserve">##   (15 observations deleted due to missingness)</w:t>
      </w:r>
      <w:r>
        <w:br w:type="textWrapping"/>
      </w:r>
      <w:r>
        <w:rPr>
          <w:rStyle w:val="VerbatimChar"/>
        </w:rPr>
        <w:t xml:space="preserve">## Multiple R-squared:  0.03474,    Adjusted R-squared:  0.01543 </w:t>
      </w:r>
      <w:r>
        <w:br w:type="textWrapping"/>
      </w:r>
      <w:r>
        <w:rPr>
          <w:rStyle w:val="VerbatimChar"/>
        </w:rPr>
        <w:t xml:space="preserve">## F-statistic: 1.799 on 1 and 50 DF,  p-value: 0.1858</w:t>
      </w:r>
    </w:p>
    <w:p>
      <w:pPr>
        <w:pStyle w:val="FirstParagraph"/>
      </w:pPr>
      <w:r>
        <w:t xml:space="preserve">A coefficient of 220.0 means that a 1 unit increase in the Lag Dem President variable (with a value of 1 meaning the president in the previous year was a Democrat) is associated with an increase in Y of 220% increase in GDP. The sample size is different from the first model because 15 observations were dropped due to missing values. We can do a quick check below as to which values are missing.</w:t>
      </w:r>
    </w:p>
    <w:p>
      <w:pPr>
        <w:pStyle w:val="SourceCode"/>
      </w:pPr>
      <w:r>
        <w:rPr>
          <w:rStyle w:val="CommentTok"/>
        </w:rPr>
        <w:t xml:space="preserve">#Use is.na function and specify ChangeGDPpc column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(pres_dta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ChangeGDPpc)</w:t>
      </w:r>
    </w:p>
    <w:p>
      <w:pPr>
        <w:pStyle w:val="SourceCode"/>
      </w:pPr>
      <w:r>
        <w:rPr>
          <w:rStyle w:val="VerbatimChar"/>
        </w:rPr>
        <w:t xml:space="preserve">##  [1]  TRUE  TRUE  TRUE  TRUE  TRUE  TRUE  TRUE  TRUE  TRUE  TRUE  TRUE</w:t>
      </w:r>
      <w:r>
        <w:br w:type="textWrapping"/>
      </w:r>
      <w:r>
        <w:rPr>
          <w:rStyle w:val="VerbatimChar"/>
        </w:rPr>
        <w:t xml:space="preserve">## [12]  TRUE  TRUE  TRUE  TRUE FALSE FALSE FALSE FALSE FALSE FALSE FALSE</w:t>
      </w:r>
      <w:r>
        <w:br w:type="textWrapping"/>
      </w:r>
      <w:r>
        <w:rPr>
          <w:rStyle w:val="VerbatimChar"/>
        </w:rPr>
        <w:t xml:space="preserve">## [23] FALSE FALSE FALSE FALSE FALSE FALSE FALSE FALSE FALSE FALSE FALSE</w:t>
      </w:r>
      <w:r>
        <w:br w:type="textWrapping"/>
      </w:r>
      <w:r>
        <w:rPr>
          <w:rStyle w:val="VerbatimChar"/>
        </w:rPr>
        <w:t xml:space="preserve">## [34] FALSE FALSE FALSE FALSE FALSE FALSE FALSE FALSE FALSE FALSE FALSE</w:t>
      </w:r>
      <w:r>
        <w:br w:type="textWrapping"/>
      </w:r>
      <w:r>
        <w:rPr>
          <w:rStyle w:val="VerbatimChar"/>
        </w:rPr>
        <w:t xml:space="preserve">## [45] FALSE FALSE FALSE FALSE FALSE FALSE FALSE FALSE FALSE FALSE FALSE</w:t>
      </w:r>
      <w:r>
        <w:br w:type="textWrapping"/>
      </w:r>
      <w:r>
        <w:rPr>
          <w:rStyle w:val="VerbatimChar"/>
        </w:rPr>
        <w:t xml:space="preserve">## [56] FALSE FALSE FALSE FALSE FALSE FALSE FALSE FALSE FALSE FALSE FALSE</w:t>
      </w:r>
      <w:r>
        <w:br w:type="textWrapping"/>
      </w:r>
      <w:r>
        <w:rPr>
          <w:rStyle w:val="VerbatimChar"/>
        </w:rPr>
        <w:t xml:space="preserve">## [67] FALSE</w:t>
      </w:r>
    </w:p>
    <w:p>
      <w:pPr>
        <w:pStyle w:val="FirstParagraph"/>
      </w:pPr>
      <w:r>
        <w:t xml:space="preserve">3c. Choose a significance level (alpha) and alternative hypothesis, and indicate for each model above whether you accept or reject the null hypothesis.</w:t>
      </w:r>
    </w:p>
    <w:p>
      <w:pPr>
        <w:pStyle w:val="BodyText"/>
      </w:pPr>
      <w:r>
        <w:t xml:space="preserve">For the 3a. model above, with a significance level of 0.05, I choose an alternative hypothesis that a 1 unit increase in the LagDemPres variable is associated with a large drop in the unemployment rate. An estimated coefficient of -0.9555 suggests that we can reject the null.</w:t>
      </w:r>
    </w:p>
    <w:p>
      <w:pPr>
        <w:pStyle w:val="BodyText"/>
      </w:pPr>
      <w:r>
        <w:t xml:space="preserve">For the 3b. model above, with a significance level of 0.05, I choose an alternative hypothesis that a 1 unit increase in the LagDemPres variable is associated with a large drop in the unemployment rate. An estimated coefficient of -0.9555 suggests that we can reject the null.</w:t>
      </w:r>
    </w:p>
    <w:p>
      <w:pPr>
        <w:pStyle w:val="BodyText"/>
      </w:pPr>
      <w:r>
        <w:t xml:space="preserve">3d. Explain what the p value means for the LagDemPres variable in each model</w:t>
      </w:r>
    </w:p>
    <w:p>
      <w:pPr>
        <w:pStyle w:val="BodyText"/>
      </w:pPr>
      <w:r>
        <w:t xml:space="preserve">The p value is the probability of seeing a coefficient as extreme as observed if the null hypothesis were true.</w:t>
      </w:r>
    </w:p>
    <w:p>
      <w:pPr>
        <w:pStyle w:val="BodyText"/>
      </w:pPr>
      <w:r>
        <w:t xml:space="preserve">In the first model, with unemployment as the dependent variable and LagDemPresident as the independent variable, the p value is 0.01645. This value suggests a 0.01645 probability of seeing a coefficient attached to the Lag Dem President column under the null hypothesis. Since the rule of thumb is to reject the null if the p value is less than alpha (0.05), we can reject the null.</w:t>
      </w:r>
    </w:p>
    <w:p>
      <w:pPr>
        <w:pStyle w:val="BodyText"/>
      </w:pPr>
      <w:r>
        <w:t xml:space="preserve">In the second model, with ChangeGDPpc as the depdendent variable and LagDemPres as the independent variable, the p value is 0.1858. This value suggests a 0.1858 probability of seeing a coefficient attached to the Lag Dem President column under the null hypothesis. Since the rule of thumb is to reject the null if the p value is less than alpha (0.05), we can not reject the null.</w:t>
      </w:r>
    </w:p>
    <w:p>
      <w:pPr>
        <w:pStyle w:val="BodyText"/>
      </w:pPr>
      <w:r>
        <w:t xml:space="preserve">3e. Create power curve for model with ChangeGDPpc as dependent variable for alpha = 0.01 and a 1-sided alternative hypothesis. Explain what the power curve means by indicating what the curve means for true Beta-1 = 200, 400, and 800.</w:t>
      </w:r>
    </w:p>
    <w:p>
      <w:pPr>
        <w:pStyle w:val="SourceCode"/>
      </w:pPr>
      <w:r>
        <w:rPr>
          <w:rStyle w:val="NormalTok"/>
        </w:rPr>
        <w:t xml:space="preserve">BetaRange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stderrorBeta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164.0</w:t>
      </w:r>
      <w:r>
        <w:br w:type="textWrapping"/>
      </w:r>
      <w:r>
        <w:rPr>
          <w:rStyle w:val="NormalTok"/>
        </w:rPr>
        <w:t xml:space="preserve">PowerCurve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(BetaRange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stderrorBeta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(BetaRange, PowerCurve,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reject null when alpha = 0.05"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4_ex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According to the power curve above, a true beta one value of 200 is associated with approximately 0.17 probability of rejecting the null. A true beta one value of 400 is associated with approximately 0.58 probability of rejecting the null. A true beta one value of 800 is associated with approximately 0.97 probability of rejecting the null.</w:t>
      </w:r>
    </w:p>
    <w:p>
      <w:pPr>
        <w:pStyle w:val="BodyText"/>
      </w:pPr>
      <w:r>
        <w:t xml:space="preserve">3f. Discuss implications of the power curve for the interpretation of results for the model in which ChangeGDPpc was dependent variable (3b).</w:t>
      </w:r>
    </w:p>
    <w:p>
      <w:pPr>
        <w:pStyle w:val="BodyText"/>
      </w:pPr>
      <w:r>
        <w:t xml:space="preserve">The results from the power curve above indicate that the probability of rejecting the null converge upon 1 as the true beta one value moves past 800. Conversely, the probability of rejecting the null is small as the beta one value decreases. If the standard error of Beta hat 1 were to increase, this would lower the power.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Exercise 3</dc:title>
  <dc:creator>Allen Church</dc:creator>
  <cp:keywords/>
  <dcterms:created xsi:type="dcterms:W3CDTF">2019-10-08T00:59:07Z</dcterms:created>
  <dcterms:modified xsi:type="dcterms:W3CDTF">2019-10-08T00:59:07Z</dcterms:modified>
</cp:coreProperties>
</file>