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JudulHeader"/>
        <w:rPr/>
      </w:pPr>
      <w:r>
        <w:rPr/>
        <w:t>RENCANA PEMBELAJARAN SEMESTER (RPS)</w:t>
      </w:r>
    </w:p>
    <w:p>
      <w:pPr>
        <w:pStyle w:val="JudulHeader"/>
        <w:rPr/>
      </w:pPr>
      <w:r>
        <w:rPr/>
        <w:t xml:space="preserve">PEMROGRAMAN MOBILE / MOBILE PROGRAMMING </w:t>
      </w:r>
    </w:p>
    <w:p>
      <w:pPr>
        <w:pStyle w:val="JudulHeader"/>
        <w:rPr/>
      </w:pPr>
      <w:r>
        <w:rPr/>
        <w:t>KODE: IFPU703</w:t>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r>
    </w:p>
    <w:p>
      <w:pPr>
        <w:pStyle w:val="JudulHeader"/>
        <w:rPr/>
      </w:pPr>
      <w:r>
        <w:rPr/>
        <w:t>PRODI INFORMATIKA</w:t>
      </w:r>
    </w:p>
    <w:p>
      <w:pPr>
        <w:pStyle w:val="JudulHeader"/>
        <w:rPr/>
      </w:pPr>
      <w:r>
        <w:rPr/>
        <w:t>FAKULTAS TEKNOLOGI DAN INFORMATIKA</w:t>
      </w:r>
    </w:p>
    <w:p>
      <w:pPr>
        <w:pStyle w:val="JudulHeader"/>
        <w:rPr/>
      </w:pPr>
      <w:r>
        <w:rPr/>
        <w:t>UNIVERSITAS INFORMATIKA DAN BISNIS INDONESIA</w:t>
      </w:r>
    </w:p>
    <w:p>
      <w:pPr>
        <w:pStyle w:val="JudulHeader"/>
        <w:rPr/>
      </w:pPr>
      <w:r>
        <w:rPr/>
      </w:r>
      <w:r>
        <w:br w:type="page"/>
      </w:r>
    </w:p>
    <w:p>
      <w:pPr>
        <w:pStyle w:val="IsiTabel"/>
        <w:numPr>
          <w:ilvl w:val="0"/>
          <w:numId w:val="3"/>
        </w:numPr>
        <w:rPr>
          <w:b/>
          <w:bCs/>
        </w:rPr>
      </w:pPr>
      <w:r>
        <w:rPr>
          <w:b/>
          <w:bCs/>
        </w:rPr>
        <w:t>LEMBAR PENGESAHAN DOKUMEN RPS</w:t>
      </w:r>
    </w:p>
    <w:tbl>
      <w:tblPr>
        <w:tblW w:w="9360" w:type="dxa"/>
        <w:jc w:val="start"/>
        <w:tblInd w:w="0" w:type="dxa"/>
        <w:tblLayout w:type="fixed"/>
        <w:tblCellMar>
          <w:top w:w="120" w:type="dxa"/>
          <w:start w:w="120" w:type="dxa"/>
          <w:bottom w:w="120" w:type="dxa"/>
          <w:end w:w="120" w:type="dxa"/>
        </w:tblCellMar>
      </w:tblPr>
      <w:tblGrid>
        <w:gridCol w:w="1590"/>
        <w:gridCol w:w="2622"/>
        <w:gridCol w:w="2340"/>
        <w:gridCol w:w="1404"/>
        <w:gridCol w:w="1404"/>
      </w:tblGrid>
      <w:tr>
        <w:trPr>
          <w:tblHeader w:val="true"/>
        </w:trPr>
        <w:tc>
          <w:tcPr>
            <w:tcW w:w="1590" w:type="dxa"/>
            <w:tcBorders>
              <w:top w:val="single" w:sz="6" w:space="0" w:color="CBD5E0"/>
              <w:start w:val="single" w:sz="6" w:space="0" w:color="CBD5E0"/>
              <w:bottom w:val="single" w:sz="6" w:space="0" w:color="CBD5E0"/>
              <w:end w:val="single" w:sz="6" w:space="0" w:color="CBD5E0"/>
            </w:tcBorders>
          </w:tcPr>
          <w:p>
            <w:pPr>
              <w:pStyle w:val="IsiTabel"/>
              <w:rPr/>
            </w:pPr>
            <w:r>
              <w:rPr/>
              <w:t>Proses</w:t>
            </w:r>
          </w:p>
        </w:tc>
        <w:tc>
          <w:tcPr>
            <w:tcW w:w="2622" w:type="dxa"/>
            <w:tcBorders>
              <w:top w:val="single" w:sz="6" w:space="0" w:color="CBD5E0"/>
              <w:start w:val="single" w:sz="6" w:space="0" w:color="CBD5E0"/>
              <w:bottom w:val="single" w:sz="6" w:space="0" w:color="CBD5E0"/>
              <w:end w:val="single" w:sz="6" w:space="0" w:color="CBD5E0"/>
            </w:tcBorders>
          </w:tcPr>
          <w:p>
            <w:pPr>
              <w:pStyle w:val="IsiTabel"/>
              <w:rPr/>
            </w:pPr>
            <w:r>
              <w:rPr/>
              <w:t>Nama Penanggung Jawab</w:t>
            </w:r>
          </w:p>
        </w:tc>
        <w:tc>
          <w:tcPr>
            <w:tcW w:w="2340" w:type="dxa"/>
            <w:tcBorders>
              <w:top w:val="single" w:sz="6" w:space="0" w:color="CBD5E0"/>
              <w:start w:val="single" w:sz="6" w:space="0" w:color="CBD5E0"/>
              <w:bottom w:val="single" w:sz="6" w:space="0" w:color="CBD5E0"/>
              <w:end w:val="single" w:sz="6" w:space="0" w:color="CBD5E0"/>
            </w:tcBorders>
          </w:tcPr>
          <w:p>
            <w:pPr>
              <w:pStyle w:val="IsiTabel"/>
              <w:rPr/>
            </w:pPr>
            <w:r>
              <w:rPr/>
              <w:t>Jabatan</w:t>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t>Tanda Tangan</w:t>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t>Tanggal</w:t>
            </w:r>
          </w:p>
          <w:p>
            <w:pPr>
              <w:pStyle w:val="IsiTabel"/>
              <w:rPr/>
            </w:pPr>
            <w:r>
              <w:rPr/>
              <w:t xml:space="preserve"> </w:t>
            </w:r>
          </w:p>
        </w:tc>
      </w:tr>
      <w:tr>
        <w:trPr/>
        <w:tc>
          <w:tcPr>
            <w:tcW w:w="1590" w:type="dxa"/>
            <w:tcBorders>
              <w:top w:val="single" w:sz="6" w:space="0" w:color="CBD5E0"/>
              <w:start w:val="single" w:sz="6" w:space="0" w:color="CBD5E0"/>
              <w:bottom w:val="single" w:sz="6" w:space="0" w:color="CBD5E0"/>
              <w:end w:val="single" w:sz="6" w:space="0" w:color="CBD5E0"/>
            </w:tcBorders>
          </w:tcPr>
          <w:p>
            <w:pPr>
              <w:pStyle w:val="IsiTabel"/>
              <w:rPr/>
            </w:pPr>
            <w:r>
              <w:rPr/>
              <w:t>Perumusan</w:t>
            </w:r>
          </w:p>
        </w:tc>
        <w:tc>
          <w:tcPr>
            <w:tcW w:w="2622" w:type="dxa"/>
            <w:tcBorders>
              <w:top w:val="single" w:sz="6" w:space="0" w:color="CBD5E0"/>
              <w:start w:val="single" w:sz="6" w:space="0" w:color="CBD5E0"/>
              <w:bottom w:val="single" w:sz="6" w:space="0" w:color="CBD5E0"/>
              <w:end w:val="single" w:sz="6" w:space="0" w:color="CBD5E0"/>
            </w:tcBorders>
          </w:tcPr>
          <w:p>
            <w:pPr>
              <w:pStyle w:val="IsiTabel"/>
              <w:rPr/>
            </w:pPr>
            <w:r>
              <w:rPr/>
            </w:r>
          </w:p>
        </w:tc>
        <w:tc>
          <w:tcPr>
            <w:tcW w:w="2340" w:type="dxa"/>
            <w:tcBorders>
              <w:top w:val="single" w:sz="6" w:space="0" w:color="CBD5E0"/>
              <w:start w:val="single" w:sz="6" w:space="0" w:color="CBD5E0"/>
              <w:bottom w:val="single" w:sz="6" w:space="0" w:color="CBD5E0"/>
              <w:end w:val="single" w:sz="6" w:space="0" w:color="CBD5E0"/>
            </w:tcBorders>
          </w:tcPr>
          <w:p>
            <w:pPr>
              <w:pStyle w:val="IsiTabel"/>
              <w:rPr/>
            </w:pPr>
            <w:r>
              <w:rPr/>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r>
          </w:p>
        </w:tc>
      </w:tr>
      <w:tr>
        <w:trPr/>
        <w:tc>
          <w:tcPr>
            <w:tcW w:w="1590" w:type="dxa"/>
            <w:tcBorders>
              <w:top w:val="single" w:sz="6" w:space="0" w:color="CBD5E0"/>
              <w:start w:val="single" w:sz="6" w:space="0" w:color="CBD5E0"/>
              <w:bottom w:val="single" w:sz="6" w:space="0" w:color="CBD5E0"/>
              <w:end w:val="single" w:sz="6" w:space="0" w:color="CBD5E0"/>
            </w:tcBorders>
          </w:tcPr>
          <w:p>
            <w:pPr>
              <w:pStyle w:val="IsiTabel"/>
              <w:rPr/>
            </w:pPr>
            <w:r>
              <w:rPr/>
              <w:t>Pemeriksaan</w:t>
            </w:r>
          </w:p>
        </w:tc>
        <w:tc>
          <w:tcPr>
            <w:tcW w:w="2622" w:type="dxa"/>
            <w:tcBorders>
              <w:top w:val="single" w:sz="6" w:space="0" w:color="CBD5E0"/>
              <w:start w:val="single" w:sz="6" w:space="0" w:color="CBD5E0"/>
              <w:bottom w:val="single" w:sz="6" w:space="0" w:color="CBD5E0"/>
              <w:end w:val="single" w:sz="6" w:space="0" w:color="CBD5E0"/>
            </w:tcBorders>
          </w:tcPr>
          <w:p>
            <w:pPr>
              <w:pStyle w:val="IsiTabel"/>
              <w:rPr/>
            </w:pPr>
            <w:r>
              <w:rPr/>
            </w:r>
          </w:p>
        </w:tc>
        <w:tc>
          <w:tcPr>
            <w:tcW w:w="2340" w:type="dxa"/>
            <w:tcBorders>
              <w:top w:val="single" w:sz="6" w:space="0" w:color="CBD5E0"/>
              <w:start w:val="single" w:sz="6" w:space="0" w:color="CBD5E0"/>
              <w:bottom w:val="single" w:sz="6" w:space="0" w:color="CBD5E0"/>
              <w:end w:val="single" w:sz="6" w:space="0" w:color="CBD5E0"/>
            </w:tcBorders>
          </w:tcPr>
          <w:p>
            <w:pPr>
              <w:pStyle w:val="IsiTabel"/>
              <w:rPr/>
            </w:pPr>
            <w:r>
              <w:rPr/>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r>
          </w:p>
        </w:tc>
      </w:tr>
      <w:tr>
        <w:trPr/>
        <w:tc>
          <w:tcPr>
            <w:tcW w:w="1590" w:type="dxa"/>
            <w:tcBorders>
              <w:top w:val="single" w:sz="6" w:space="0" w:color="CBD5E0"/>
              <w:start w:val="single" w:sz="6" w:space="0" w:color="CBD5E0"/>
              <w:bottom w:val="single" w:sz="6" w:space="0" w:color="CBD5E0"/>
              <w:end w:val="single" w:sz="6" w:space="0" w:color="CBD5E0"/>
            </w:tcBorders>
          </w:tcPr>
          <w:p>
            <w:pPr>
              <w:pStyle w:val="IsiTabel"/>
              <w:rPr/>
            </w:pPr>
            <w:r>
              <w:rPr/>
              <w:t>Persetujuan</w:t>
            </w:r>
          </w:p>
        </w:tc>
        <w:tc>
          <w:tcPr>
            <w:tcW w:w="2622" w:type="dxa"/>
            <w:tcBorders>
              <w:top w:val="single" w:sz="6" w:space="0" w:color="CBD5E0"/>
              <w:start w:val="single" w:sz="6" w:space="0" w:color="CBD5E0"/>
              <w:bottom w:val="single" w:sz="6" w:space="0" w:color="CBD5E0"/>
              <w:end w:val="single" w:sz="6" w:space="0" w:color="CBD5E0"/>
            </w:tcBorders>
          </w:tcPr>
          <w:p>
            <w:pPr>
              <w:pStyle w:val="IsiTabel"/>
              <w:rPr/>
            </w:pPr>
            <w:r>
              <w:rPr/>
            </w:r>
          </w:p>
        </w:tc>
        <w:tc>
          <w:tcPr>
            <w:tcW w:w="2340" w:type="dxa"/>
            <w:tcBorders>
              <w:top w:val="single" w:sz="6" w:space="0" w:color="CBD5E0"/>
              <w:start w:val="single" w:sz="6" w:space="0" w:color="CBD5E0"/>
              <w:bottom w:val="single" w:sz="6" w:space="0" w:color="CBD5E0"/>
              <w:end w:val="single" w:sz="6" w:space="0" w:color="CBD5E0"/>
            </w:tcBorders>
          </w:tcPr>
          <w:p>
            <w:pPr>
              <w:pStyle w:val="IsiTabel"/>
              <w:rPr/>
            </w:pPr>
            <w:r>
              <w:rPr/>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r>
          </w:p>
        </w:tc>
      </w:tr>
      <w:tr>
        <w:trPr/>
        <w:tc>
          <w:tcPr>
            <w:tcW w:w="1590" w:type="dxa"/>
            <w:tcBorders>
              <w:top w:val="single" w:sz="6" w:space="0" w:color="CBD5E0"/>
              <w:start w:val="single" w:sz="6" w:space="0" w:color="CBD5E0"/>
              <w:bottom w:val="single" w:sz="6" w:space="0" w:color="CBD5E0"/>
              <w:end w:val="single" w:sz="6" w:space="0" w:color="CBD5E0"/>
            </w:tcBorders>
          </w:tcPr>
          <w:p>
            <w:pPr>
              <w:pStyle w:val="IsiTabel"/>
              <w:rPr/>
            </w:pPr>
            <w:r>
              <w:rPr/>
              <w:t>Penetapan</w:t>
            </w:r>
          </w:p>
        </w:tc>
        <w:tc>
          <w:tcPr>
            <w:tcW w:w="2622" w:type="dxa"/>
            <w:tcBorders>
              <w:top w:val="single" w:sz="6" w:space="0" w:color="CBD5E0"/>
              <w:start w:val="single" w:sz="6" w:space="0" w:color="CBD5E0"/>
              <w:bottom w:val="single" w:sz="6" w:space="0" w:color="CBD5E0"/>
              <w:end w:val="single" w:sz="6" w:space="0" w:color="CBD5E0"/>
            </w:tcBorders>
          </w:tcPr>
          <w:p>
            <w:pPr>
              <w:pStyle w:val="IsiTabel"/>
              <w:rPr/>
            </w:pPr>
            <w:r>
              <w:rPr/>
            </w:r>
          </w:p>
        </w:tc>
        <w:tc>
          <w:tcPr>
            <w:tcW w:w="2340" w:type="dxa"/>
            <w:tcBorders>
              <w:top w:val="single" w:sz="6" w:space="0" w:color="CBD5E0"/>
              <w:start w:val="single" w:sz="6" w:space="0" w:color="CBD5E0"/>
              <w:bottom w:val="single" w:sz="6" w:space="0" w:color="CBD5E0"/>
              <w:end w:val="single" w:sz="6" w:space="0" w:color="CBD5E0"/>
            </w:tcBorders>
          </w:tcPr>
          <w:p>
            <w:pPr>
              <w:pStyle w:val="IsiTabel"/>
              <w:rPr/>
            </w:pPr>
            <w:r>
              <w:rPr/>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r>
          </w:p>
        </w:tc>
      </w:tr>
      <w:tr>
        <w:trPr/>
        <w:tc>
          <w:tcPr>
            <w:tcW w:w="1590" w:type="dxa"/>
            <w:tcBorders>
              <w:top w:val="single" w:sz="6" w:space="0" w:color="CBD5E0"/>
              <w:start w:val="single" w:sz="6" w:space="0" w:color="CBD5E0"/>
              <w:bottom w:val="single" w:sz="6" w:space="0" w:color="CBD5E0"/>
              <w:end w:val="single" w:sz="6" w:space="0" w:color="CBD5E0"/>
            </w:tcBorders>
          </w:tcPr>
          <w:p>
            <w:pPr>
              <w:pStyle w:val="IsiTabel"/>
              <w:rPr/>
            </w:pPr>
            <w:r>
              <w:rPr/>
              <w:t>Pengendalian</w:t>
            </w:r>
          </w:p>
        </w:tc>
        <w:tc>
          <w:tcPr>
            <w:tcW w:w="2622" w:type="dxa"/>
            <w:tcBorders>
              <w:top w:val="single" w:sz="6" w:space="0" w:color="CBD5E0"/>
              <w:start w:val="single" w:sz="6" w:space="0" w:color="CBD5E0"/>
              <w:bottom w:val="single" w:sz="6" w:space="0" w:color="CBD5E0"/>
              <w:end w:val="single" w:sz="6" w:space="0" w:color="CBD5E0"/>
            </w:tcBorders>
          </w:tcPr>
          <w:p>
            <w:pPr>
              <w:pStyle w:val="IsiTabel"/>
              <w:rPr/>
            </w:pPr>
            <w:r>
              <w:rPr/>
            </w:r>
          </w:p>
        </w:tc>
        <w:tc>
          <w:tcPr>
            <w:tcW w:w="2340" w:type="dxa"/>
            <w:tcBorders>
              <w:top w:val="single" w:sz="6" w:space="0" w:color="CBD5E0"/>
              <w:start w:val="single" w:sz="6" w:space="0" w:color="CBD5E0"/>
              <w:bottom w:val="single" w:sz="6" w:space="0" w:color="CBD5E0"/>
              <w:end w:val="single" w:sz="6" w:space="0" w:color="CBD5E0"/>
            </w:tcBorders>
          </w:tcPr>
          <w:p>
            <w:pPr>
              <w:pStyle w:val="IsiTabel"/>
              <w:rPr/>
            </w:pPr>
            <w:r>
              <w:rPr/>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r>
          </w:p>
        </w:tc>
      </w:tr>
    </w:tbl>
    <w:p>
      <w:pPr>
        <w:pStyle w:val="IsiTabel"/>
        <w:numPr>
          <w:ilvl w:val="0"/>
          <w:numId w:val="0"/>
        </w:numPr>
        <w:ind w:hanging="0" w:start="600"/>
        <w:rPr/>
      </w:pPr>
      <w:r>
        <w:rPr/>
      </w:r>
    </w:p>
    <w:p>
      <w:pPr>
        <w:pStyle w:val="IsiTabel"/>
        <w:widowControl w:val="false"/>
        <w:suppressAutoHyphens w:val="true"/>
        <w:spacing w:lineRule="auto" w:line="276"/>
        <w:jc w:val="start"/>
        <w:rPr>
          <w:b/>
          <w:bCs/>
        </w:rPr>
      </w:pPr>
      <w:r>
        <w:rPr>
          <w:b/>
          <w:bCs/>
        </w:rPr>
      </w:r>
      <w:r>
        <w:br w:type="page"/>
      </w:r>
    </w:p>
    <w:p>
      <w:pPr>
        <w:pStyle w:val="IsiTabel"/>
        <w:numPr>
          <w:ilvl w:val="0"/>
          <w:numId w:val="3"/>
        </w:numPr>
        <w:rPr>
          <w:b/>
          <w:bCs/>
        </w:rPr>
      </w:pPr>
      <w:r>
        <w:rPr>
          <w:b/>
          <w:bCs/>
        </w:rPr>
        <w:t>IDENTITAS MATA KULIAH</w:t>
      </w:r>
    </w:p>
    <w:tbl>
      <w:tblPr>
        <w:tblW w:w="9360" w:type="dxa"/>
        <w:jc w:val="start"/>
        <w:tblInd w:w="0" w:type="dxa"/>
        <w:tblLayout w:type="fixed"/>
        <w:tblCellMar>
          <w:top w:w="120" w:type="dxa"/>
          <w:start w:w="120" w:type="dxa"/>
          <w:bottom w:w="120" w:type="dxa"/>
          <w:end w:w="120" w:type="dxa"/>
        </w:tblCellMar>
      </w:tblPr>
      <w:tblGrid>
        <w:gridCol w:w="2340"/>
        <w:gridCol w:w="7020"/>
      </w:tblGrid>
      <w:tr>
        <w:trPr/>
        <w:tc>
          <w:tcPr>
            <w:tcW w:w="2340" w:type="dxa"/>
            <w:tcBorders>
              <w:top w:val="single" w:sz="6" w:space="0" w:color="CBD5E0"/>
              <w:start w:val="single" w:sz="6" w:space="0" w:color="CBD5E0"/>
              <w:bottom w:val="single" w:sz="6" w:space="0" w:color="CBD5E0"/>
              <w:end w:val="single" w:sz="6" w:space="0" w:color="CBD5E0"/>
            </w:tcBorders>
          </w:tcPr>
          <w:p>
            <w:pPr>
              <w:pStyle w:val="IsiTabel"/>
              <w:rPr/>
            </w:pPr>
            <w:r>
              <w:rPr/>
              <w:t>Nama Mata Kuliah</w:t>
            </w:r>
          </w:p>
        </w:tc>
        <w:tc>
          <w:tcPr>
            <w:tcW w:w="7020" w:type="dxa"/>
            <w:tcBorders>
              <w:top w:val="single" w:sz="6" w:space="0" w:color="CBD5E0"/>
              <w:start w:val="single" w:sz="6" w:space="0" w:color="CBD5E0"/>
              <w:bottom w:val="single" w:sz="6" w:space="0" w:color="CBD5E0"/>
              <w:end w:val="single" w:sz="6" w:space="0" w:color="CBD5E0"/>
            </w:tcBorders>
          </w:tcPr>
          <w:p>
            <w:pPr>
              <w:pStyle w:val="IsiTabel"/>
              <w:rPr/>
            </w:pPr>
            <w:r>
              <w:rPr/>
              <w:t>Pemrograman Mobile (Mobile Programming)</w:t>
            </w:r>
          </w:p>
        </w:tc>
      </w:tr>
      <w:tr>
        <w:trPr/>
        <w:tc>
          <w:tcPr>
            <w:tcW w:w="2340" w:type="dxa"/>
            <w:tcBorders>
              <w:start w:val="single" w:sz="6" w:space="0" w:color="CBD5E0"/>
              <w:bottom w:val="single" w:sz="6" w:space="0" w:color="CBD5E0"/>
              <w:end w:val="single" w:sz="6" w:space="0" w:color="CBD5E0"/>
            </w:tcBorders>
          </w:tcPr>
          <w:p>
            <w:pPr>
              <w:pStyle w:val="IsiTabel"/>
              <w:rPr/>
            </w:pPr>
            <w:r>
              <w:rPr/>
              <w:t>Kode Mata Kuliah</w:t>
            </w:r>
          </w:p>
        </w:tc>
        <w:tc>
          <w:tcPr>
            <w:tcW w:w="7020" w:type="dxa"/>
            <w:tcBorders>
              <w:start w:val="single" w:sz="6" w:space="0" w:color="CBD5E0"/>
              <w:bottom w:val="single" w:sz="6" w:space="0" w:color="CBD5E0"/>
              <w:end w:val="single" w:sz="6" w:space="0" w:color="CBD5E0"/>
            </w:tcBorders>
          </w:tcPr>
          <w:p>
            <w:pPr>
              <w:pStyle w:val="IsiTabel"/>
              <w:rPr/>
            </w:pPr>
            <w:r>
              <w:rPr/>
              <w:t>IFPU703</w:t>
            </w:r>
          </w:p>
        </w:tc>
      </w:tr>
      <w:tr>
        <w:trPr/>
        <w:tc>
          <w:tcPr>
            <w:tcW w:w="2340" w:type="dxa"/>
            <w:tcBorders>
              <w:top w:val="single" w:sz="6" w:space="0" w:color="CBD5E0"/>
              <w:start w:val="single" w:sz="6" w:space="0" w:color="CBD5E0"/>
              <w:bottom w:val="single" w:sz="6" w:space="0" w:color="CBD5E0"/>
              <w:end w:val="single" w:sz="6" w:space="0" w:color="CBD5E0"/>
            </w:tcBorders>
          </w:tcPr>
          <w:p>
            <w:pPr>
              <w:pStyle w:val="IsiTabel"/>
              <w:rPr/>
            </w:pPr>
            <w:r>
              <w:rPr/>
              <w:t>Bobot SKS</w:t>
            </w:r>
          </w:p>
        </w:tc>
        <w:tc>
          <w:tcPr>
            <w:tcW w:w="7020" w:type="dxa"/>
            <w:tcBorders>
              <w:top w:val="single" w:sz="6" w:space="0" w:color="CBD5E0"/>
              <w:start w:val="single" w:sz="6" w:space="0" w:color="CBD5E0"/>
              <w:bottom w:val="single" w:sz="6" w:space="0" w:color="CBD5E0"/>
              <w:end w:val="single" w:sz="6" w:space="0" w:color="CBD5E0"/>
            </w:tcBorders>
          </w:tcPr>
          <w:p>
            <w:pPr>
              <w:pStyle w:val="IsiTabel"/>
              <w:rPr/>
            </w:pPr>
            <w:r>
              <w:rPr/>
              <w:t>3 SKS (Teori &amp; Praktik Laboratorium Terpadu)</w:t>
            </w:r>
          </w:p>
        </w:tc>
      </w:tr>
      <w:tr>
        <w:trPr/>
        <w:tc>
          <w:tcPr>
            <w:tcW w:w="2340" w:type="dxa"/>
            <w:tcBorders>
              <w:start w:val="single" w:sz="6" w:space="0" w:color="CBD5E0"/>
              <w:bottom w:val="single" w:sz="6" w:space="0" w:color="CBD5E0"/>
              <w:end w:val="single" w:sz="6" w:space="0" w:color="CBD5E0"/>
            </w:tcBorders>
          </w:tcPr>
          <w:p>
            <w:pPr>
              <w:pStyle w:val="IsiTabel"/>
              <w:rPr/>
            </w:pPr>
            <w:r>
              <w:rPr/>
              <w:t>Semester / Program Studi</w:t>
            </w:r>
          </w:p>
        </w:tc>
        <w:tc>
          <w:tcPr>
            <w:tcW w:w="7020" w:type="dxa"/>
            <w:tcBorders>
              <w:start w:val="single" w:sz="6" w:space="0" w:color="CBD5E0"/>
              <w:bottom w:val="single" w:sz="6" w:space="0" w:color="CBD5E0"/>
              <w:end w:val="single" w:sz="6" w:space="0" w:color="CBD5E0"/>
            </w:tcBorders>
          </w:tcPr>
          <w:p>
            <w:pPr>
              <w:pStyle w:val="IsiTabel"/>
              <w:rPr/>
            </w:pPr>
            <w:r>
              <w:rPr/>
              <w:t>Semester 7 / Informatika (S1)</w:t>
            </w:r>
          </w:p>
        </w:tc>
      </w:tr>
      <w:tr>
        <w:trPr/>
        <w:tc>
          <w:tcPr>
            <w:tcW w:w="2340" w:type="dxa"/>
            <w:tcBorders>
              <w:top w:val="single" w:sz="6" w:space="0" w:color="CBD5E0"/>
              <w:start w:val="single" w:sz="6" w:space="0" w:color="CBD5E0"/>
              <w:bottom w:val="single" w:sz="6" w:space="0" w:color="CBD5E0"/>
              <w:end w:val="single" w:sz="6" w:space="0" w:color="CBD5E0"/>
            </w:tcBorders>
          </w:tcPr>
          <w:p>
            <w:pPr>
              <w:pStyle w:val="IsiTabel"/>
              <w:rPr/>
            </w:pPr>
            <w:r>
              <w:rPr/>
              <w:t>Status / Kategori MK</w:t>
            </w:r>
          </w:p>
        </w:tc>
        <w:tc>
          <w:tcPr>
            <w:tcW w:w="7020" w:type="dxa"/>
            <w:tcBorders>
              <w:top w:val="single" w:sz="6" w:space="0" w:color="CBD5E0"/>
              <w:start w:val="single" w:sz="6" w:space="0" w:color="CBD5E0"/>
              <w:bottom w:val="single" w:sz="6" w:space="0" w:color="CBD5E0"/>
              <w:end w:val="single" w:sz="6" w:space="0" w:color="CBD5E0"/>
            </w:tcBorders>
          </w:tcPr>
          <w:p>
            <w:pPr>
              <w:pStyle w:val="IsiTabel"/>
              <w:rPr/>
            </w:pPr>
            <w:r>
              <w:rPr/>
              <w:t>Mata Kuliah Lanjut Program Studi (Wajib)</w:t>
            </w:r>
          </w:p>
        </w:tc>
      </w:tr>
      <w:tr>
        <w:trPr/>
        <w:tc>
          <w:tcPr>
            <w:tcW w:w="2340" w:type="dxa"/>
            <w:tcBorders>
              <w:start w:val="single" w:sz="6" w:space="0" w:color="CBD5E0"/>
              <w:bottom w:val="single" w:sz="6" w:space="0" w:color="CBD5E0"/>
              <w:end w:val="single" w:sz="6" w:space="0" w:color="CBD5E0"/>
            </w:tcBorders>
          </w:tcPr>
          <w:p>
            <w:pPr>
              <w:pStyle w:val="IsiTabel"/>
              <w:rPr/>
            </w:pPr>
            <w:r>
              <w:rPr/>
              <w:t>Mata Kuliah Prasyarat</w:t>
            </w:r>
          </w:p>
        </w:tc>
        <w:tc>
          <w:tcPr>
            <w:tcW w:w="7020" w:type="dxa"/>
            <w:tcBorders>
              <w:start w:val="single" w:sz="6" w:space="0" w:color="CBD5E0"/>
              <w:bottom w:val="single" w:sz="6" w:space="0" w:color="CBD5E0"/>
              <w:end w:val="single" w:sz="6" w:space="0" w:color="CBD5E0"/>
            </w:tcBorders>
          </w:tcPr>
          <w:p>
            <w:pPr>
              <w:pStyle w:val="IsiTabel"/>
              <w:rPr/>
            </w:pPr>
            <w:r>
              <w:rPr/>
              <w:t>Pemrograman Berorientasi Objek / Pemrograman Web</w:t>
            </w:r>
          </w:p>
        </w:tc>
      </w:tr>
      <w:tr>
        <w:trPr/>
        <w:tc>
          <w:tcPr>
            <w:tcW w:w="2340" w:type="dxa"/>
            <w:tcBorders>
              <w:top w:val="single" w:sz="6" w:space="0" w:color="CBD5E0"/>
              <w:start w:val="single" w:sz="6" w:space="0" w:color="CBD5E0"/>
              <w:bottom w:val="single" w:sz="6" w:space="0" w:color="CBD5E0"/>
              <w:end w:val="single" w:sz="6" w:space="0" w:color="CBD5E0"/>
            </w:tcBorders>
          </w:tcPr>
          <w:p>
            <w:pPr>
              <w:pStyle w:val="IsiTabel"/>
              <w:rPr/>
            </w:pPr>
            <w:r>
              <w:rPr/>
              <w:t>Dosen Pengampu</w:t>
            </w:r>
          </w:p>
        </w:tc>
        <w:tc>
          <w:tcPr>
            <w:tcW w:w="7020" w:type="dxa"/>
            <w:tcBorders>
              <w:top w:val="single" w:sz="6" w:space="0" w:color="CBD5E0"/>
              <w:start w:val="single" w:sz="6" w:space="0" w:color="CBD5E0"/>
              <w:bottom w:val="single" w:sz="6" w:space="0" w:color="CBD5E0"/>
              <w:end w:val="single" w:sz="6" w:space="0" w:color="CBD5E0"/>
            </w:tcBorders>
          </w:tcPr>
          <w:p>
            <w:pPr>
              <w:pStyle w:val="IsiTabel"/>
              <w:rPr/>
            </w:pPr>
            <w:r>
              <w:rPr/>
              <w:t>Muhamad Achya Arifudin, S.T., M.T., M.Kom.</w:t>
            </w:r>
          </w:p>
        </w:tc>
      </w:tr>
      <w:tr>
        <w:trPr/>
        <w:tc>
          <w:tcPr>
            <w:tcW w:w="2340" w:type="dxa"/>
            <w:tcBorders>
              <w:start w:val="single" w:sz="6" w:space="0" w:color="CBD5E0"/>
              <w:bottom w:val="single" w:sz="6" w:space="0" w:color="CBD5E0"/>
              <w:end w:val="single" w:sz="6" w:space="0" w:color="CBD5E0"/>
            </w:tcBorders>
          </w:tcPr>
          <w:p>
            <w:pPr>
              <w:pStyle w:val="IsiTabel"/>
              <w:rPr/>
            </w:pPr>
            <w:r>
              <w:rPr/>
              <w:t>Capaian Pembelajaran Lulusan (CPL)</w:t>
            </w:r>
          </w:p>
        </w:tc>
        <w:tc>
          <w:tcPr>
            <w:tcW w:w="7020" w:type="dxa"/>
            <w:tcBorders>
              <w:start w:val="single" w:sz="6" w:space="0" w:color="CBD5E0"/>
              <w:bottom w:val="single" w:sz="6" w:space="0" w:color="CBD5E0"/>
              <w:end w:val="single" w:sz="6" w:space="0" w:color="CBD5E0"/>
            </w:tcBorders>
          </w:tcPr>
          <w:p>
            <w:pPr>
              <w:pStyle w:val="normal2"/>
              <w:pBdr/>
              <w:spacing w:lineRule="auto" w:line="300" w:before="120" w:after="120"/>
              <w:rPr>
                <w:rFonts w:ascii="Arial" w:hAnsi="Arial" w:eastAsia="Arial" w:cs="Arial"/>
                <w:b/>
                <w:bCs/>
                <w:position w:val="0"/>
                <w:sz w:val="16"/>
                <w:szCs w:val="16"/>
                <w:vertAlign w:val="baseline"/>
              </w:rPr>
            </w:pPr>
            <w:r>
              <w:rPr>
                <w:rFonts w:eastAsia="Arial" w:cs="Arial" w:ascii="Arial" w:hAnsi="Arial"/>
                <w:b/>
                <w:bCs/>
                <w:position w:val="0"/>
                <w:sz w:val="16"/>
                <w:szCs w:val="16"/>
                <w:vertAlign w:val="baseline"/>
              </w:rPr>
              <w:t>CPL06:</w:t>
            </w:r>
          </w:p>
          <w:p>
            <w:pPr>
              <w:pStyle w:val="normal2"/>
              <w:pBdr/>
              <w:spacing w:lineRule="auto" w:line="300" w:before="120" w:after="120"/>
              <w:rPr>
                <w:rFonts w:ascii="Arial" w:hAnsi="Arial" w:eastAsia="Arial" w:cs="Arial"/>
                <w:sz w:val="16"/>
                <w:szCs w:val="16"/>
              </w:rPr>
            </w:pPr>
            <w:r>
              <w:rPr/>
              <w:t>Mampu menganalisis dan mengevaluasi kebutuhan komputasi, menentukan metode atau algoritma yang sesuai, serta mengembangkan solusi komputasi yang dapat diuji dan diperbaiki berdasarkan kinerja, kualitas, keamanan, dan konteks penggunaannya.</w:t>
            </w:r>
          </w:p>
          <w:p>
            <w:pPr>
              <w:pStyle w:val="normal2"/>
              <w:pBdr/>
              <w:spacing w:lineRule="auto" w:line="300" w:before="120" w:after="120"/>
              <w:rPr>
                <w:rFonts w:ascii="Arial" w:hAnsi="Arial" w:eastAsia="Arial" w:cs="Arial"/>
                <w:b/>
                <w:bCs/>
                <w:position w:val="0"/>
                <w:sz w:val="16"/>
                <w:szCs w:val="16"/>
                <w:shd w:fill="auto" w:val="clear"/>
                <w:vertAlign w:val="baseline"/>
              </w:rPr>
            </w:pPr>
            <w:r>
              <w:rPr>
                <w:rFonts w:eastAsia="Arial" w:cs="Arial" w:ascii="Arial" w:hAnsi="Arial"/>
                <w:b/>
                <w:bCs/>
                <w:position w:val="0"/>
                <w:sz w:val="16"/>
                <w:szCs w:val="16"/>
                <w:shd w:fill="auto" w:val="clear"/>
                <w:vertAlign w:val="baseline"/>
              </w:rPr>
              <w:t>CPL08</w:t>
            </w:r>
          </w:p>
          <w:p>
            <w:pPr>
              <w:pStyle w:val="normal2"/>
              <w:pBdr/>
              <w:spacing w:lineRule="auto" w:line="300" w:before="120" w:after="120"/>
              <w:rPr>
                <w:rFonts w:ascii="Arial" w:hAnsi="Arial" w:eastAsia="Arial" w:cs="Arial"/>
                <w:sz w:val="16"/>
                <w:szCs w:val="16"/>
                <w:shd w:fill="auto" w:val="clear"/>
              </w:rPr>
            </w:pPr>
            <w:r>
              <w:rPr/>
              <w:t>Kemampuan mendesain, mengimplementasi dan mengevaluasi solusi berbasis computing multi-platform yang memenuhi kebutuhan-kebutuhan computing pada sebuah organisasi.</w:t>
            </w:r>
          </w:p>
          <w:p>
            <w:pPr>
              <w:pStyle w:val="normal2"/>
              <w:pBdr/>
              <w:spacing w:lineRule="auto" w:line="300" w:before="120" w:after="120"/>
              <w:rPr>
                <w:rFonts w:ascii="Arial" w:hAnsi="Arial" w:eastAsia="Arial" w:cs="Arial"/>
                <w:sz w:val="16"/>
                <w:szCs w:val="16"/>
                <w:shd w:fill="auto" w:val="clear"/>
              </w:rPr>
            </w:pPr>
            <w:r>
              <w:rPr/>
            </w:r>
          </w:p>
          <w:p>
            <w:pPr>
              <w:pStyle w:val="normal2"/>
              <w:pBdr/>
              <w:spacing w:lineRule="auto" w:line="300" w:before="120" w:after="120"/>
              <w:rPr>
                <w:rFonts w:ascii="Arial" w:hAnsi="Arial" w:eastAsia="Arial" w:cs="Arial"/>
                <w:sz w:val="16"/>
                <w:szCs w:val="16"/>
              </w:rPr>
            </w:pPr>
            <w:r>
              <w:rPr/>
            </w:r>
          </w:p>
        </w:tc>
      </w:tr>
      <w:tr>
        <w:trPr/>
        <w:tc>
          <w:tcPr>
            <w:tcW w:w="2340" w:type="dxa"/>
            <w:tcBorders>
              <w:start w:val="single" w:sz="6" w:space="0" w:color="CBD5E0"/>
              <w:bottom w:val="single" w:sz="6" w:space="0" w:color="CBD5E0"/>
              <w:end w:val="single" w:sz="6" w:space="0" w:color="CBD5E0"/>
            </w:tcBorders>
          </w:tcPr>
          <w:p>
            <w:pPr>
              <w:pStyle w:val="IsiTabel"/>
              <w:rPr/>
            </w:pPr>
            <w:r>
              <w:rPr/>
              <w:t>Capaian Pembelajaran Mata Kuliah (CPMK)</w:t>
            </w:r>
          </w:p>
        </w:tc>
        <w:tc>
          <w:tcPr>
            <w:tcW w:w="7020" w:type="dxa"/>
            <w:tcBorders>
              <w:start w:val="single" w:sz="6" w:space="0" w:color="CBD5E0"/>
              <w:bottom w:val="single" w:sz="6" w:space="0" w:color="CBD5E0"/>
              <w:end w:val="single" w:sz="6" w:space="0" w:color="CBD5E0"/>
            </w:tcBorders>
          </w:tcPr>
          <w:p>
            <w:pPr>
              <w:pStyle w:val="IsiTabel"/>
              <w:rPr/>
            </w:pPr>
            <w:r>
              <w:rPr/>
              <w:t>CPMK063:</w:t>
            </w:r>
          </w:p>
          <w:p>
            <w:pPr>
              <w:pStyle w:val="IsiTabel"/>
              <w:rPr/>
            </w:pPr>
            <w:r>
              <w:rPr/>
              <w:t>Mampu merancang arsitektur implementasi solusi komputasi yang mengintegrasikan algoritma, data, proses rekayasa perangkat lunak, bahasa pemrograman Dart, dan platform sasaran Flutter mobile.</w:t>
            </w:r>
          </w:p>
          <w:p>
            <w:pPr>
              <w:pStyle w:val="IsiTabel"/>
              <w:rPr/>
            </w:pPr>
            <w:r>
              <w:rPr/>
              <w:t>CPMK064 (C6):</w:t>
            </w:r>
          </w:p>
          <w:p>
            <w:pPr>
              <w:pStyle w:val="IsiTabel"/>
              <w:rPr/>
            </w:pPr>
            <w:r>
              <w:rPr/>
              <w:t>Mampu mengembangkan solusi komputasi berbasis perangkat lunak mobile Flutter, manajemen data, antarmuka interaktif, dan platform khusus yang memenuhi kebutuhan pengguna dan organisasi yang telah ditetapkan.</w:t>
            </w:r>
          </w:p>
          <w:p>
            <w:pPr>
              <w:pStyle w:val="IsiTabel"/>
              <w:rPr/>
            </w:pPr>
            <w:r>
              <w:rPr/>
              <w:t>CPMK066 (C6):</w:t>
            </w:r>
          </w:p>
          <w:p>
            <w:pPr>
              <w:pStyle w:val="IsiTabel"/>
              <w:rPr/>
            </w:pPr>
            <w:r>
              <w:rPr/>
              <w:t>Mampu merancang perbaikan dan optimalisasi solusi komputasi mobile berdasarkan hasil evaluasi kinerja, kualitas kode, keamanan data, keterbatasan teknis, serta umpan balik pengguna.</w:t>
            </w:r>
          </w:p>
          <w:p>
            <w:pPr>
              <w:pStyle w:val="IsiTabel"/>
              <w:rPr/>
            </w:pPr>
            <w:r>
              <w:rPr/>
              <w:t>CPMK083 (C6, C3):</w:t>
            </w:r>
          </w:p>
          <w:p>
            <w:pPr>
              <w:pStyle w:val="IsiTabel"/>
              <w:rPr/>
            </w:pPr>
            <w:r>
              <w:rPr/>
              <w:t>Mampu mengembangkan komponen aplikasi mobile multi-platform dengan menerapkan paradigma pemrograman berorientasi objek (OOP), bahasa pemrograman Dart, framework Flutter, serta platform pengembangan yang sesuai.</w:t>
            </w:r>
          </w:p>
          <w:p>
            <w:pPr>
              <w:pStyle w:val="IsiTabel"/>
              <w:rPr/>
            </w:pPr>
            <w:r>
              <w:rPr/>
              <w:t>CPMK084 (C6):</w:t>
            </w:r>
          </w:p>
          <w:p>
            <w:pPr>
              <w:pStyle w:val="IsiTabel"/>
              <w:rPr/>
            </w:pPr>
            <w:r>
              <w:rPr/>
              <w:t>Mampu menciptakan solusi komputasi multi-platform yang mengintegrasikan komponen perangkat lunak mobile Flutter, basis data lokal/cloud, manajemen state reaktif Riverpod, layanan terdistribusi (RESTful API), dan antarmuka dinamis sesuai kebutuhan organisasi.</w:t>
            </w:r>
          </w:p>
          <w:p>
            <w:pPr>
              <w:pStyle w:val="IsiTabel"/>
              <w:rPr/>
            </w:pPr>
            <w:r>
              <w:rPr/>
            </w:r>
          </w:p>
          <w:p>
            <w:pPr>
              <w:pStyle w:val="IsiTabel"/>
              <w:rPr/>
            </w:pPr>
            <w:r>
              <w:rPr/>
              <w:t>CPMK086 (C6):</w:t>
            </w:r>
          </w:p>
          <w:p>
            <w:pPr>
              <w:pStyle w:val="IsiTabel"/>
              <w:rPr/>
            </w:pPr>
            <w:r>
              <w:rPr/>
              <w:t>Mampu menciptakan rancangan perbaikan dan pengembangan lanjutan solusi komputasi mobile multi-platform berdasarkan hasil pengujian rilis, evaluasi kualitas UI/UX responsif, keterbatasan teknis, dan perkembangan ekosistem Flutter terkini.</w:t>
            </w:r>
          </w:p>
        </w:tc>
      </w:tr>
      <w:tr>
        <w:trPr/>
        <w:tc>
          <w:tcPr>
            <w:tcW w:w="2340" w:type="dxa"/>
            <w:tcBorders>
              <w:start w:val="single" w:sz="6" w:space="0" w:color="CBD5E0"/>
              <w:bottom w:val="single" w:sz="6" w:space="0" w:color="CBD5E0"/>
              <w:end w:val="single" w:sz="6" w:space="0" w:color="CBD5E0"/>
            </w:tcBorders>
          </w:tcPr>
          <w:p>
            <w:pPr>
              <w:pStyle w:val="IsiTabel"/>
              <w:rPr/>
            </w:pPr>
            <w:r>
              <w:rPr/>
              <w:t>Deskripsi Singkat</w:t>
            </w:r>
          </w:p>
        </w:tc>
        <w:tc>
          <w:tcPr>
            <w:tcW w:w="7020" w:type="dxa"/>
            <w:tcBorders>
              <w:start w:val="single" w:sz="6" w:space="0" w:color="CBD5E0"/>
              <w:bottom w:val="single" w:sz="6" w:space="0" w:color="CBD5E0"/>
              <w:end w:val="single" w:sz="6" w:space="0" w:color="CBD5E0"/>
            </w:tcBorders>
          </w:tcPr>
          <w:p>
            <w:pPr>
              <w:pStyle w:val="IsiTabel"/>
              <w:rPr>
                <w:rFonts w:ascii="Times New Roman" w:hAnsi="Times New Roman"/>
                <w:sz w:val="22"/>
                <w:szCs w:val="22"/>
              </w:rPr>
            </w:pPr>
            <w:r>
              <w:rPr>
                <w:rFonts w:eastAsia="Arial" w:cs="Arial" w:ascii="Times New Roman" w:hAnsi="Times New Roman"/>
                <w:sz w:val="22"/>
                <w:szCs w:val="22"/>
              </w:rPr>
              <w:t xml:space="preserve">Mata kuliah </w:t>
            </w:r>
            <w:r>
              <w:rPr>
                <w:rFonts w:eastAsia="Arial" w:cs="Arial" w:ascii="Times New Roman" w:hAnsi="Times New Roman"/>
                <w:b/>
                <w:bCs/>
                <w:sz w:val="22"/>
                <w:szCs w:val="22"/>
              </w:rPr>
              <w:t>Pemrograman Mobile (Mobile Programming / IFPU703)</w:t>
            </w:r>
            <w:r>
              <w:rPr>
                <w:rFonts w:eastAsia="Arial" w:cs="Arial" w:ascii="Times New Roman" w:hAnsi="Times New Roman"/>
                <w:sz w:val="22"/>
                <w:szCs w:val="22"/>
              </w:rPr>
              <w:t xml:space="preserve"> merupakan mata kuliah lanjut berbobot </w:t>
            </w:r>
            <w:r>
              <w:rPr>
                <w:rFonts w:eastAsia="Arial" w:cs="Arial" w:ascii="Times New Roman" w:hAnsi="Times New Roman"/>
                <w:b/>
                <w:bCs/>
                <w:sz w:val="22"/>
                <w:szCs w:val="22"/>
              </w:rPr>
              <w:t>3 SKS</w:t>
            </w:r>
            <w:r>
              <w:rPr>
                <w:rFonts w:eastAsia="Arial" w:cs="Arial" w:ascii="Times New Roman" w:hAnsi="Times New Roman"/>
                <w:sz w:val="22"/>
                <w:szCs w:val="22"/>
              </w:rPr>
              <w:t xml:space="preserve"> pada semester 7 Program Studi Informatika yang dirancang secara praktis, sistematis, dan komprehensif untuk membekali mahasiswa dengan keahlian membangun aplikasi mobile modern multi-platform (Android/iOS) menggunakan </w:t>
            </w:r>
            <w:r>
              <w:rPr>
                <w:rFonts w:eastAsia="Arial" w:cs="Arial" w:ascii="Times New Roman" w:hAnsi="Times New Roman"/>
                <w:b/>
                <w:bCs/>
                <w:sz w:val="22"/>
                <w:szCs w:val="22"/>
              </w:rPr>
              <w:t>Framework Flutter dan Bahasa Pemrograman Dart</w:t>
            </w:r>
            <w:r>
              <w:rPr>
                <w:rFonts w:eastAsia="Arial" w:cs="Arial" w:ascii="Times New Roman" w:hAnsi="Times New Roman"/>
                <w:sz w:val="22"/>
                <w:szCs w:val="22"/>
              </w:rPr>
              <w:t xml:space="preserve">. Perkuliahan dan praktikum disinkronkan secara langsung dengan modul buku ajar </w:t>
            </w:r>
            <w:r>
              <w:rPr>
                <w:rFonts w:eastAsia="Arial" w:cs="Arial" w:ascii="Times New Roman" w:hAnsi="Times New Roman"/>
                <w:i/>
                <w:iCs/>
                <w:sz w:val="22"/>
                <w:szCs w:val="22"/>
              </w:rPr>
              <w:t>"Membangun Aplikasi Mobile Menggunakan Flutter"</w:t>
            </w:r>
            <w:r>
              <w:rPr>
                <w:rFonts w:eastAsia="Arial" w:cs="Arial" w:ascii="Times New Roman" w:hAnsi="Times New Roman"/>
                <w:sz w:val="22"/>
                <w:szCs w:val="22"/>
              </w:rPr>
              <w:t xml:space="preserve"> yang mencakup 15 modul latihan mandiri progresif: mulai dari fondasi sintaksis Dart dan pemrograman berorientasi objek (OOP); perancangan antarmuka dasar Material Design (Scaffold, AppBar, Text styling, Font kustom, dan Image); teknik tata letak visual (Container, BoxDecoration, Card, Row, Column, Stack, dan Positioned); penyajian data dinamis efisien (ListView, ListView.builder, ListView.separated, ListView.custom, dan ListTile); alur navigasi multi-halaman dan Drawer hingga Named Routing; interaktivitas StatefulWidget, validasi Form/TextFormField, BottomNavigationBar beranimasi, dan notifikasi ScaffoldMessenger; pemisahan arsitektur Model, Modal Bottom Sheet, gestur Dismissible, dan Function Callback; manajemen state global reaktif modern berbasis </w:t>
            </w:r>
            <w:r>
              <w:rPr>
                <w:rFonts w:eastAsia="Arial" w:cs="Arial" w:ascii="Times New Roman" w:hAnsi="Times New Roman"/>
                <w:b/>
                <w:bCs/>
                <w:sz w:val="22"/>
                <w:szCs w:val="22"/>
              </w:rPr>
              <w:t>Flutter Riverpod</w:t>
            </w:r>
            <w:r>
              <w:rPr>
                <w:rFonts w:eastAsia="Arial" w:cs="Arial" w:ascii="Times New Roman" w:hAnsi="Times New Roman"/>
                <w:sz w:val="22"/>
                <w:szCs w:val="22"/>
              </w:rPr>
              <w:t xml:space="preserve"> (Provider, StateProvider, StateNotifierProvider, dan ChangeNotifierProvider); integrasi jaringan dan konsumsi </w:t>
            </w:r>
            <w:r>
              <w:rPr>
                <w:rFonts w:eastAsia="Arial" w:cs="Arial" w:ascii="Times New Roman" w:hAnsi="Times New Roman"/>
                <w:b/>
                <w:bCs/>
                <w:sz w:val="22"/>
                <w:szCs w:val="22"/>
              </w:rPr>
              <w:t>RESTful API</w:t>
            </w:r>
            <w:r>
              <w:rPr>
                <w:rFonts w:eastAsia="Arial" w:cs="Arial" w:ascii="Times New Roman" w:hAnsi="Times New Roman"/>
                <w:sz w:val="22"/>
                <w:szCs w:val="22"/>
              </w:rPr>
              <w:t xml:space="preserve"> (HTTP GET, POST, PUT, DELETE, dan deserialisasi JSON); otentikasi sesi pengguna dan integrasi FutureProvider; hingga penerapan desain responsif, adaptif multi-layar dengan MediaQuery, dan personalisasi tema global (Light/Dark Mode). Melalui pendekatan </w:t>
            </w:r>
            <w:r>
              <w:rPr>
                <w:rFonts w:eastAsia="Arial" w:cs="Arial" w:ascii="Times New Roman" w:hAnsi="Times New Roman"/>
                <w:i/>
                <w:iCs/>
                <w:sz w:val="22"/>
                <w:szCs w:val="22"/>
              </w:rPr>
              <w:t>Project-Based Learning (PjBL)</w:t>
            </w:r>
            <w:r>
              <w:rPr>
                <w:rFonts w:eastAsia="Arial" w:cs="Arial" w:ascii="Times New Roman" w:hAnsi="Times New Roman"/>
                <w:sz w:val="22"/>
                <w:szCs w:val="22"/>
              </w:rPr>
              <w:t xml:space="preserve"> dan </w:t>
            </w:r>
            <w:r>
              <w:rPr>
                <w:rFonts w:eastAsia="Arial" w:cs="Arial" w:ascii="Times New Roman" w:hAnsi="Times New Roman"/>
                <w:i/>
                <w:iCs/>
                <w:sz w:val="22"/>
                <w:szCs w:val="22"/>
              </w:rPr>
              <w:t>Hands-on Lab Coding</w:t>
            </w:r>
            <w:r>
              <w:rPr>
                <w:rFonts w:eastAsia="Arial" w:cs="Arial" w:ascii="Times New Roman" w:hAnsi="Times New Roman"/>
                <w:sz w:val="22"/>
                <w:szCs w:val="22"/>
              </w:rPr>
              <w:t>, mahasiswa dibimbing menghasilkan produk aplikasi mobile nyata yang fungsional, andal, dan siap diimplementasikan untuk memecahkan persoalan organisasi.</w:t>
            </w:r>
          </w:p>
        </w:tc>
      </w:tr>
      <w:tr>
        <w:trPr/>
        <w:tc>
          <w:tcPr>
            <w:tcW w:w="2340" w:type="dxa"/>
            <w:tcBorders>
              <w:start w:val="single" w:sz="6" w:space="0" w:color="CBD5E0"/>
              <w:bottom w:val="single" w:sz="6" w:space="0" w:color="CBD5E0"/>
              <w:end w:val="single" w:sz="6" w:space="0" w:color="CBD5E0"/>
            </w:tcBorders>
          </w:tcPr>
          <w:p>
            <w:pPr>
              <w:pStyle w:val="IsiTabel"/>
              <w:rPr/>
            </w:pPr>
            <w:r>
              <w:rPr/>
              <w:t>Bahan Kajian</w:t>
            </w:r>
          </w:p>
        </w:tc>
        <w:tc>
          <w:tcPr>
            <w:tcW w:w="7020" w:type="dxa"/>
            <w:tcBorders>
              <w:start w:val="single" w:sz="6" w:space="0" w:color="CBD5E0"/>
              <w:bottom w:val="single" w:sz="6" w:space="0" w:color="CBD5E0"/>
              <w:end w:val="single" w:sz="6" w:space="0" w:color="CBD5E0"/>
            </w:tcBorders>
          </w:tcPr>
          <w:p>
            <w:pPr>
              <w:pStyle w:val="IsiTabel"/>
              <w:numPr>
                <w:ilvl w:val="0"/>
                <w:numId w:val="2"/>
              </w:numPr>
              <w:rPr>
                <w:rFonts w:ascii="Times New Roman" w:hAnsi="Times New Roman"/>
                <w:sz w:val="22"/>
                <w:szCs w:val="22"/>
              </w:rPr>
            </w:pPr>
            <w:r>
              <w:rPr>
                <w:rFonts w:eastAsia="Arial" w:cs="Arial" w:ascii="Times New Roman" w:hAnsi="Times New Roman"/>
                <w:b/>
                <w:bCs/>
                <w:sz w:val="22"/>
                <w:szCs w:val="22"/>
              </w:rPr>
              <w:t>BK05: Software Development Fundamentals</w:t>
            </w:r>
            <w:r>
              <w:rPr>
                <w:rFonts w:eastAsia="Arial" w:cs="Arial" w:ascii="Times New Roman" w:hAnsi="Times New Roman"/>
                <w:sz w:val="22"/>
                <w:szCs w:val="22"/>
              </w:rPr>
              <w:t xml:space="preserve"> (BK Program Studi Informatika) — Meliputi prinsip perancangan perangkat lunak, hierarki widget, arsitektur antarmuka pengguna (UI/UX), tata letak multi-child, navigasi dan routing aplikasi, form input dan validasi masukan, state and event management, arsitektur pemisahan model (Separation of Concerns), serta pengujian kualitas perangkat lunak.</w:t>
            </w:r>
          </w:p>
          <w:p>
            <w:pPr>
              <w:pStyle w:val="IsiTabel"/>
              <w:numPr>
                <w:ilvl w:val="0"/>
                <w:numId w:val="2"/>
              </w:numPr>
              <w:rPr>
                <w:rFonts w:ascii="Times New Roman" w:hAnsi="Times New Roman"/>
                <w:sz w:val="22"/>
                <w:szCs w:val="22"/>
              </w:rPr>
            </w:pPr>
            <w:r>
              <w:rPr>
                <w:rFonts w:eastAsia="Arial" w:cs="Arial" w:ascii="Times New Roman" w:hAnsi="Times New Roman"/>
                <w:b/>
                <w:bCs/>
                <w:sz w:val="22"/>
                <w:szCs w:val="22"/>
              </w:rPr>
              <w:t>BK13: Foundations of Programming Languages</w:t>
            </w:r>
            <w:r>
              <w:rPr>
                <w:rFonts w:eastAsia="Arial" w:cs="Arial" w:ascii="Times New Roman" w:hAnsi="Times New Roman"/>
                <w:sz w:val="22"/>
                <w:szCs w:val="22"/>
              </w:rPr>
              <w:t xml:space="preserve"> (BK Program Studi Informatika) — Meliputi paradigma pemrograman modern (berorientasi objek, fungsional, dan reaktif), tipe data dasar dan koleksi (List, Set, Map), struktur kontrol alur (if-else, switch, looping), deklarasi fungsi modular, named parameter, arrow function, konsep kelas (inheritance, abstract class, mixin, factory singleton), dan manajemen state asinkron.</w:t>
            </w:r>
          </w:p>
          <w:p>
            <w:pPr>
              <w:pStyle w:val="IsiTabel"/>
              <w:numPr>
                <w:ilvl w:val="0"/>
                <w:numId w:val="2"/>
              </w:numPr>
              <w:rPr>
                <w:rFonts w:ascii="Times New Roman" w:hAnsi="Times New Roman"/>
                <w:sz w:val="22"/>
                <w:szCs w:val="22"/>
              </w:rPr>
            </w:pPr>
            <w:r>
              <w:rPr>
                <w:rFonts w:eastAsia="Arial" w:cs="Arial" w:ascii="Times New Roman" w:hAnsi="Times New Roman"/>
                <w:b/>
                <w:bCs/>
                <w:sz w:val="22"/>
                <w:szCs w:val="22"/>
              </w:rPr>
              <w:t>BK18: Specialized Platform Development</w:t>
            </w:r>
            <w:r>
              <w:rPr>
                <w:rFonts w:eastAsia="Arial" w:cs="Arial" w:ascii="Times New Roman" w:hAnsi="Times New Roman"/>
                <w:sz w:val="22"/>
                <w:szCs w:val="22"/>
              </w:rPr>
              <w:t xml:space="preserve"> (BK Program Studi Informatika) — Meliputi arsitektur platform mobile multi-platform Flutter, konsumsi layanan terdistribusi web services (RESTful API), integrasi state management modern (Flutter Riverpod), penanganan sesi otentikasi login, serta teknik adaptif/responsif terhadap berbagai ukuran layar gawai dan mode tema sistem (Dark/Light Mode).</w:t>
            </w:r>
          </w:p>
        </w:tc>
      </w:tr>
    </w:tbl>
    <w:p>
      <w:pPr>
        <w:pStyle w:val="IsiTabel"/>
        <w:numPr>
          <w:ilvl w:val="0"/>
          <w:numId w:val="0"/>
        </w:numPr>
        <w:ind w:hanging="0" w:start="600"/>
        <w:rPr/>
      </w:pPr>
      <w:r>
        <w:rPr/>
      </w:r>
    </w:p>
    <w:p>
      <w:pPr>
        <w:pStyle w:val="IsiTabel"/>
        <w:numPr>
          <w:ilvl w:val="0"/>
          <w:numId w:val="3"/>
        </w:numPr>
        <w:rPr/>
      </w:pPr>
      <w:r>
        <w:rPr/>
        <w:t>RENCANA KEGIATAN PEMBELAJARAN MINGGUAN (SESUAI DOKUMEN PRAKTIKUM FLUTTER)</w:t>
      </w:r>
    </w:p>
    <w:tbl>
      <w:tblPr>
        <w:tblW w:w="9360" w:type="dxa"/>
        <w:jc w:val="start"/>
        <w:tblInd w:w="0" w:type="dxa"/>
        <w:tblLayout w:type="fixed"/>
        <w:tblCellMar>
          <w:top w:w="90" w:type="dxa"/>
          <w:start w:w="90" w:type="dxa"/>
          <w:bottom w:w="90" w:type="dxa"/>
          <w:end w:w="90" w:type="dxa"/>
        </w:tblCellMar>
      </w:tblPr>
      <w:tblGrid>
        <w:gridCol w:w="468"/>
        <w:gridCol w:w="1872"/>
        <w:gridCol w:w="2340"/>
        <w:gridCol w:w="1404"/>
        <w:gridCol w:w="842"/>
        <w:gridCol w:w="1498"/>
        <w:gridCol w:w="936"/>
      </w:tblGrid>
      <w:tr>
        <w:trPr>
          <w:tblHeader w:val="true"/>
        </w:trPr>
        <w:tc>
          <w:tcPr>
            <w:tcW w:w="468"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Mg Ke-</w:t>
            </w:r>
          </w:p>
        </w:tc>
        <w:tc>
          <w:tcPr>
            <w:tcW w:w="1872"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Sub-CPMK &amp; Pemetaan</w:t>
            </w:r>
          </w:p>
        </w:tc>
        <w:tc>
          <w:tcPr>
            <w:tcW w:w="2340"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Bahan Kajian &amp; Topik Materi Praktikum (Sesuai Modul Buku)</w:t>
            </w:r>
          </w:p>
        </w:tc>
        <w:tc>
          <w:tcPr>
            <w:tcW w:w="1404"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Bentuk &amp; Metode Pembelajaran</w:t>
            </w:r>
          </w:p>
        </w:tc>
        <w:tc>
          <w:tcPr>
            <w:tcW w:w="842"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Alokasi Waktu</w:t>
            </w:r>
          </w:p>
        </w:tc>
        <w:tc>
          <w:tcPr>
            <w:tcW w:w="1498"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Pengalaman Belajar Mahasiswa (Hands-on Lab)</w:t>
            </w:r>
          </w:p>
        </w:tc>
        <w:tc>
          <w:tcPr>
            <w:tcW w:w="936"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Pustaka / Ref</w:t>
            </w:r>
          </w:p>
          <w:p>
            <w:pPr>
              <w:pStyle w:val="IsiTabel"/>
              <w:rPr/>
            </w:pPr>
            <w:r>
              <w:rPr/>
              <w:t xml:space="preserve"> </w:t>
            </w:r>
          </w:p>
        </w:tc>
      </w:tr>
      <w:tr>
        <w:trPr/>
        <w:tc>
          <w:tcPr>
            <w:tcW w:w="468" w:type="dxa"/>
            <w:tcBorders>
              <w:top w:val="single" w:sz="6" w:space="0" w:color="CBD5E0"/>
              <w:start w:val="single" w:sz="6" w:space="0" w:color="CBD5E0"/>
              <w:bottom w:val="single" w:sz="6" w:space="0" w:color="CBD5E0"/>
              <w:end w:val="single" w:sz="6" w:space="0" w:color="CBD5E0"/>
            </w:tcBorders>
          </w:tcPr>
          <w:p>
            <w:pPr>
              <w:pStyle w:val="IsiTabel"/>
              <w:rPr/>
            </w:pPr>
            <w:r>
              <w:rPr/>
              <w:t>1</w:t>
            </w:r>
          </w:p>
        </w:tc>
        <w:tc>
          <w:tcPr>
            <w:tcW w:w="1872" w:type="dxa"/>
            <w:tcBorders>
              <w:top w:val="single" w:sz="6" w:space="0" w:color="CBD5E0"/>
              <w:start w:val="single" w:sz="6" w:space="0" w:color="CBD5E0"/>
              <w:bottom w:val="single" w:sz="6" w:space="0" w:color="CBD5E0"/>
              <w:end w:val="single" w:sz="6" w:space="0" w:color="CBD5E0"/>
            </w:tcBorders>
          </w:tcPr>
          <w:p>
            <w:pPr>
              <w:pStyle w:val="IsiTabel"/>
              <w:rPr>
                <w:rFonts w:ascii="Times New Roman" w:hAnsi="Times New Roman"/>
                <w:sz w:val="22"/>
                <w:szCs w:val="22"/>
              </w:rPr>
            </w:pPr>
            <w:r>
              <w:rPr>
                <w:rFonts w:eastAsia="Arial" w:cs="Arial" w:ascii="Times New Roman" w:hAnsi="Times New Roman"/>
                <w:b/>
                <w:bCs/>
                <w:sz w:val="22"/>
                <w:szCs w:val="22"/>
              </w:rPr>
              <w:t>SCPMK0631 &amp; SCPMK0831</w:t>
            </w:r>
            <w:r>
              <w:rPr>
                <w:rFonts w:eastAsia="Arial" w:cs="Arial" w:ascii="Times New Roman" w:hAnsi="Times New Roman"/>
                <w:sz w:val="22"/>
                <w:szCs w:val="22"/>
              </w:rPr>
              <w:t xml:space="preserve"> (CPL06, CPL08): Mampu memahami konsep ekosistem mobile, instalasi toolchain, dan dasar bahasa Dart.</w:t>
            </w:r>
          </w:p>
        </w:tc>
        <w:tc>
          <w:tcPr>
            <w:tcW w:w="2340" w:type="dxa"/>
            <w:tcBorders>
              <w:top w:val="single" w:sz="6" w:space="0" w:color="CBD5E0"/>
              <w:start w:val="single" w:sz="6" w:space="0" w:color="CBD5E0"/>
              <w:bottom w:val="single" w:sz="6" w:space="0" w:color="CBD5E0"/>
              <w:end w:val="single" w:sz="6" w:space="0" w:color="CBD5E0"/>
            </w:tcBorders>
          </w:tcPr>
          <w:p>
            <w:pPr>
              <w:pStyle w:val="IsiTabel"/>
              <w:rPr>
                <w:rFonts w:ascii="Times New Roman" w:hAnsi="Times New Roman"/>
                <w:sz w:val="22"/>
                <w:szCs w:val="22"/>
              </w:rPr>
            </w:pPr>
            <w:r>
              <w:rPr>
                <w:rFonts w:ascii="Times New Roman" w:hAnsi="Times New Roman"/>
                <w:sz w:val="22"/>
                <w:szCs w:val="22"/>
              </w:rPr>
              <w:t>Latihan Mandiri I — Pengenalan Flutter &amp; Dasar Bahasa Dart:</w:t>
            </w:r>
          </w:p>
          <w:p>
            <w:pPr>
              <w:pStyle w:val="IsiTabel"/>
              <w:numPr>
                <w:ilvl w:val="0"/>
                <w:numId w:val="4"/>
              </w:numPr>
              <w:rPr>
                <w:rFonts w:ascii="Times New Roman" w:hAnsi="Times New Roman"/>
                <w:sz w:val="22"/>
                <w:szCs w:val="22"/>
              </w:rPr>
            </w:pPr>
            <w:r>
              <w:rPr>
                <w:rFonts w:ascii="Times New Roman" w:hAnsi="Times New Roman"/>
                <w:sz w:val="22"/>
                <w:szCs w:val="22"/>
              </w:rPr>
              <w:t>Instalasi VS Code, Flutter SDK, Android Studio, Emulator, verifikasi flutter doctor.</w:t>
            </w:r>
          </w:p>
          <w:p>
            <w:pPr>
              <w:pStyle w:val="IsiTabel"/>
              <w:numPr>
                <w:ilvl w:val="0"/>
                <w:numId w:val="4"/>
              </w:numPr>
              <w:rPr>
                <w:rFonts w:ascii="Times New Roman" w:hAnsi="Times New Roman"/>
                <w:sz w:val="22"/>
                <w:szCs w:val="22"/>
              </w:rPr>
            </w:pPr>
            <w:r>
              <w:rPr>
                <w:rFonts w:ascii="Times New Roman" w:hAnsi="Times New Roman"/>
                <w:sz w:val="22"/>
                <w:szCs w:val="22"/>
              </w:rPr>
              <w:t>Sintaksis Dart: Identifier, aturan penulisan, komentar single/multi-line.</w:t>
            </w:r>
          </w:p>
          <w:p>
            <w:pPr>
              <w:pStyle w:val="IsiTabel"/>
              <w:numPr>
                <w:ilvl w:val="0"/>
                <w:numId w:val="4"/>
              </w:numPr>
              <w:rPr>
                <w:rFonts w:ascii="Times New Roman" w:hAnsi="Times New Roman"/>
                <w:sz w:val="22"/>
                <w:szCs w:val="22"/>
              </w:rPr>
            </w:pPr>
            <w:r>
              <w:rPr>
                <w:rFonts w:ascii="Times New Roman" w:hAnsi="Times New Roman"/>
                <w:sz w:val="22"/>
                <w:szCs w:val="22"/>
              </w:rPr>
              <w:t>Tipe data dasar (int, double, String, bool, dynamic), variabel (var, final, const).</w:t>
            </w:r>
          </w:p>
          <w:p>
            <w:pPr>
              <w:pStyle w:val="IsiTabel"/>
              <w:numPr>
                <w:ilvl w:val="0"/>
                <w:numId w:val="4"/>
              </w:numPr>
              <w:rPr>
                <w:rFonts w:ascii="Times New Roman" w:hAnsi="Times New Roman"/>
                <w:sz w:val="22"/>
                <w:szCs w:val="22"/>
              </w:rPr>
            </w:pPr>
            <w:r>
              <w:rPr>
                <w:rFonts w:ascii="Times New Roman" w:hAnsi="Times New Roman"/>
                <w:sz w:val="22"/>
                <w:szCs w:val="22"/>
              </w:rPr>
              <w:t>Tipe koleksi: List (add, insert, remove, clear), Set (elemen unik, filter where), dan Map (key-value pairs, keys, values, for-in, entries, forEach).</w:t>
            </w:r>
          </w:p>
          <w:p>
            <w:pPr>
              <w:pStyle w:val="IsiTabel"/>
              <w:numPr>
                <w:ilvl w:val="0"/>
                <w:numId w:val="4"/>
              </w:numPr>
              <w:rPr>
                <w:rFonts w:ascii="Times New Roman" w:hAnsi="Times New Roman"/>
                <w:sz w:val="22"/>
                <w:szCs w:val="22"/>
              </w:rPr>
            </w:pPr>
            <w:r>
              <w:rPr>
                <w:rFonts w:ascii="Times New Roman" w:hAnsi="Times New Roman"/>
                <w:sz w:val="22"/>
                <w:szCs w:val="22"/>
              </w:rPr>
              <w:t>Operator Dart: Aritmatika (+, -, *, /, ~/), Increment/Decrement, Penugasan, Perbandingan, dan Logika (&amp;&amp;, ||, !).</w:t>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t>Kuliah Interaktif, Praktikum Mandiri Terbimbing di Lab, Eksplorasi CLI Console</w:t>
            </w:r>
          </w:p>
        </w:tc>
        <w:tc>
          <w:tcPr>
            <w:tcW w:w="842" w:type="dxa"/>
            <w:tcBorders>
              <w:top w:val="single" w:sz="6" w:space="0" w:color="CBD5E0"/>
              <w:start w:val="single" w:sz="6" w:space="0" w:color="CBD5E0"/>
              <w:bottom w:val="single" w:sz="6" w:space="0" w:color="CBD5E0"/>
              <w:end w:val="single" w:sz="6" w:space="0" w:color="CBD5E0"/>
            </w:tcBorders>
          </w:tcPr>
          <w:p>
            <w:pPr>
              <w:pStyle w:val="IsiTabel"/>
              <w:rPr/>
            </w:pPr>
            <w:r>
              <w:rPr/>
              <w:t>TM: 3x50'</w:t>
            </w:r>
          </w:p>
          <w:p>
            <w:pPr>
              <w:pStyle w:val="IsiTabel"/>
              <w:rPr/>
            </w:pPr>
            <w:r>
              <w:rPr/>
              <w:t>TT: 3x60'</w:t>
            </w:r>
          </w:p>
          <w:p>
            <w:pPr>
              <w:pStyle w:val="IsiTabel"/>
              <w:rPr/>
            </w:pPr>
            <w:r>
              <w:rPr/>
              <w:t>BM: 3x60'</w:t>
            </w:r>
          </w:p>
        </w:tc>
        <w:tc>
          <w:tcPr>
            <w:tcW w:w="1498" w:type="dxa"/>
            <w:tcBorders>
              <w:top w:val="single" w:sz="6" w:space="0" w:color="CBD5E0"/>
              <w:start w:val="single" w:sz="6" w:space="0" w:color="CBD5E0"/>
              <w:bottom w:val="single" w:sz="6" w:space="0" w:color="CBD5E0"/>
              <w:end w:val="single" w:sz="6" w:space="0" w:color="CBD5E0"/>
            </w:tcBorders>
          </w:tcPr>
          <w:p>
            <w:pPr>
              <w:pStyle w:val="IsiTabel"/>
              <w:rPr/>
            </w:pPr>
            <w:r>
              <w:rPr/>
              <w:t>Mengonfigurasi Flutter SDK pada sistem operasi, memvalidasi dependensi dengan flutter doctor, serta menulis dan menjalankan skrip dasar Dart untuk manipulasi variabel, List, Set, dan Map di konsol.</w:t>
            </w:r>
          </w:p>
        </w:tc>
        <w:tc>
          <w:tcPr>
            <w:tcW w:w="936" w:type="dxa"/>
            <w:tcBorders>
              <w:top w:val="single" w:sz="6" w:space="0" w:color="CBD5E0"/>
              <w:start w:val="single" w:sz="6" w:space="0" w:color="CBD5E0"/>
              <w:bottom w:val="single" w:sz="6" w:space="0" w:color="CBD5E0"/>
              <w:end w:val="single" w:sz="6" w:space="0" w:color="CBD5E0"/>
            </w:tcBorders>
          </w:tcPr>
          <w:p>
            <w:pPr>
              <w:pStyle w:val="IsiTabel"/>
              <w:rPr/>
            </w:pPr>
            <w:r>
              <w:rPr/>
              <w:t>[1] Modul 1, [2], [8]</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2</w:t>
            </w:r>
          </w:p>
        </w:tc>
        <w:tc>
          <w:tcPr>
            <w:tcW w:w="1872"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SCPMK0631 &amp; SCPMK0831</w:t>
            </w:r>
            <w:r>
              <w:rPr>
                <w:rFonts w:eastAsia="Arial" w:cs="Arial" w:ascii="Times New Roman" w:hAnsi="Times New Roman"/>
                <w:sz w:val="22"/>
                <w:szCs w:val="22"/>
                <w:shd w:fill="auto" w:val="clear"/>
              </w:rPr>
              <w:t xml:space="preserve"> (CPL06, CPL08): Mampu menerapkan struktur kontrol alur logika dan pemrograman fungsi modular pada Dart.</w:t>
            </w:r>
          </w:p>
        </w:tc>
        <w:tc>
          <w:tcPr>
            <w:tcW w:w="2340"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Latihan Mandiri II &amp; III — Kontrol Alur &amp; Pemrograman Fungsi Dart:</w:t>
            </w:r>
          </w:p>
          <w:p>
            <w:pPr>
              <w:pStyle w:val="IsiTabel"/>
              <w:numPr>
                <w:ilvl w:val="0"/>
                <w:numId w:val="4"/>
              </w:numPr>
              <w:rPr>
                <w:rFonts w:ascii="Times New Roman" w:hAnsi="Times New Roman"/>
                <w:sz w:val="22"/>
                <w:szCs w:val="22"/>
              </w:rPr>
            </w:pPr>
            <w:r>
              <w:rPr>
                <w:rFonts w:ascii="Times New Roman" w:hAnsi="Times New Roman"/>
                <w:sz w:val="22"/>
                <w:szCs w:val="22"/>
              </w:rPr>
              <w:t>Kontrol Keputusan: Pernyataan if, if-else, if-else if bertingkat, percabangan switch-case, dan ekspresi operator ternary (? :).</w:t>
            </w:r>
          </w:p>
          <w:p>
            <w:pPr>
              <w:pStyle w:val="IsiTabel"/>
              <w:numPr>
                <w:ilvl w:val="0"/>
                <w:numId w:val="4"/>
              </w:numPr>
              <w:rPr>
                <w:rFonts w:ascii="Times New Roman" w:hAnsi="Times New Roman"/>
                <w:sz w:val="22"/>
                <w:szCs w:val="22"/>
              </w:rPr>
            </w:pPr>
            <w:r>
              <w:rPr>
                <w:rFonts w:ascii="Times New Roman" w:hAnsi="Times New Roman"/>
                <w:sz w:val="22"/>
                <w:szCs w:val="22"/>
              </w:rPr>
              <w:t>Struktur Perulangan: For loop, While loop, Do-While loop, perulangan koleksi ForEach, serta perintah kontrol break dan continue.</w:t>
            </w:r>
          </w:p>
          <w:p>
            <w:pPr>
              <w:pStyle w:val="IsiTabel"/>
              <w:numPr>
                <w:ilvl w:val="0"/>
                <w:numId w:val="4"/>
              </w:numPr>
              <w:rPr>
                <w:rFonts w:ascii="Times New Roman" w:hAnsi="Times New Roman"/>
                <w:sz w:val="22"/>
                <w:szCs w:val="22"/>
              </w:rPr>
            </w:pPr>
            <w:r>
              <w:rPr>
                <w:rFonts w:ascii="Times New Roman" w:hAnsi="Times New Roman"/>
                <w:sz w:val="22"/>
                <w:szCs w:val="22"/>
              </w:rPr>
              <w:t>Pemrograman Fungsi: Pembuatan dan pemanggilan fungsi, fungsi tanpa kembalian (void) vs bernilai kembali (return).</w:t>
            </w:r>
          </w:p>
          <w:p>
            <w:pPr>
              <w:pStyle w:val="IsiTabel"/>
              <w:numPr>
                <w:ilvl w:val="0"/>
                <w:numId w:val="4"/>
              </w:numPr>
              <w:rPr>
                <w:rFonts w:ascii="Times New Roman" w:hAnsi="Times New Roman"/>
                <w:sz w:val="22"/>
                <w:szCs w:val="22"/>
              </w:rPr>
            </w:pPr>
            <w:r>
              <w:rPr>
                <w:rFonts w:ascii="Times New Roman" w:hAnsi="Times New Roman"/>
                <w:sz w:val="22"/>
                <w:szCs w:val="22"/>
              </w:rPr>
              <w:t>Penanganan Parameter: Parameter posisi, parameter opsional [], nilai default parameter, nested function (fungsi internal), named parameter {}, required parameter, dan sintaks ringkas Arrow Function (=&gt;).</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Kuliah Interaktif, Hands-on Coding Lab, Analisis Logika Algoritma</w:t>
            </w:r>
          </w:p>
        </w:tc>
        <w:tc>
          <w:tcPr>
            <w:tcW w:w="842"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TM: 3x50'</w:t>
            </w:r>
          </w:p>
          <w:p>
            <w:pPr>
              <w:pStyle w:val="IsiTabel"/>
              <w:rPr/>
            </w:pPr>
            <w:r>
              <w:rPr/>
              <w:t>TT: 3x60'</w:t>
            </w:r>
          </w:p>
          <w:p>
            <w:pPr>
              <w:pStyle w:val="IsiTabel"/>
              <w:rPr/>
            </w:pPr>
            <w:r>
              <w:rPr/>
              <w:t>BM: 3x60'</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Mengimplementasikan logika pencabangan kalender Jawa/status umur, menyusun perulangan koleksi kota, serta merancang fungsi-fungsi modular yang fleksibel dengan named parameter dan arrow function.</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[1] Modul 2 &amp; 3, [5], [8]</w:t>
            </w:r>
          </w:p>
        </w:tc>
      </w:tr>
      <w:tr>
        <w:trPr/>
        <w:tc>
          <w:tcPr>
            <w:tcW w:w="468" w:type="dxa"/>
            <w:tcBorders>
              <w:top w:val="single" w:sz="6" w:space="0" w:color="CBD5E0"/>
              <w:start w:val="single" w:sz="6" w:space="0" w:color="CBD5E0"/>
              <w:bottom w:val="single" w:sz="6" w:space="0" w:color="CBD5E0"/>
              <w:end w:val="single" w:sz="6" w:space="0" w:color="CBD5E0"/>
            </w:tcBorders>
          </w:tcPr>
          <w:p>
            <w:pPr>
              <w:pStyle w:val="IsiTabel"/>
              <w:rPr/>
            </w:pPr>
            <w:r>
              <w:rPr/>
              <w:t>3</w:t>
            </w:r>
          </w:p>
        </w:tc>
        <w:tc>
          <w:tcPr>
            <w:tcW w:w="1872" w:type="dxa"/>
            <w:tcBorders>
              <w:top w:val="single" w:sz="6" w:space="0" w:color="CBD5E0"/>
              <w:start w:val="single" w:sz="6" w:space="0" w:color="CBD5E0"/>
              <w:bottom w:val="single" w:sz="6" w:space="0" w:color="CBD5E0"/>
              <w:end w:val="single" w:sz="6" w:space="0" w:color="CBD5E0"/>
            </w:tcBorders>
          </w:tcPr>
          <w:p>
            <w:pPr>
              <w:pStyle w:val="IsiTabel"/>
              <w:rPr>
                <w:rFonts w:ascii="Times New Roman" w:hAnsi="Times New Roman"/>
                <w:sz w:val="22"/>
                <w:szCs w:val="22"/>
              </w:rPr>
            </w:pPr>
            <w:r>
              <w:rPr>
                <w:rFonts w:eastAsia="Arial" w:cs="Arial" w:ascii="Times New Roman" w:hAnsi="Times New Roman"/>
                <w:b/>
                <w:bCs/>
                <w:sz w:val="22"/>
                <w:szCs w:val="22"/>
              </w:rPr>
              <w:t>SCPMK0632 &amp; SCPMK0831</w:t>
            </w:r>
            <w:r>
              <w:rPr>
                <w:rFonts w:eastAsia="Arial" w:cs="Arial" w:ascii="Times New Roman" w:hAnsi="Times New Roman"/>
                <w:sz w:val="22"/>
                <w:szCs w:val="22"/>
              </w:rPr>
              <w:t xml:space="preserve"> (CPL06, CPL08): Mampu merancang arsitektur kelas berbasis paradigma OOP, pewarisan, polimorfisme, dan mixin pada Dart.</w:t>
            </w:r>
          </w:p>
        </w:tc>
        <w:tc>
          <w:tcPr>
            <w:tcW w:w="2340" w:type="dxa"/>
            <w:tcBorders>
              <w:top w:val="single" w:sz="6" w:space="0" w:color="CBD5E0"/>
              <w:start w:val="single" w:sz="6" w:space="0" w:color="CBD5E0"/>
              <w:bottom w:val="single" w:sz="6" w:space="0" w:color="CBD5E0"/>
              <w:end w:val="single" w:sz="6" w:space="0" w:color="CBD5E0"/>
            </w:tcBorders>
          </w:tcPr>
          <w:p>
            <w:pPr>
              <w:pStyle w:val="IsiTabel"/>
              <w:rPr>
                <w:rFonts w:ascii="Times New Roman" w:hAnsi="Times New Roman"/>
                <w:sz w:val="22"/>
                <w:szCs w:val="22"/>
              </w:rPr>
            </w:pPr>
            <w:r>
              <w:rPr>
                <w:rFonts w:ascii="Times New Roman" w:hAnsi="Times New Roman"/>
                <w:sz w:val="22"/>
                <w:szCs w:val="22"/>
              </w:rPr>
              <w:t>Latihan Mandiri IV — Pemrograman Berorientasi Objek (OOP) Dart:</w:t>
            </w:r>
          </w:p>
          <w:p>
            <w:pPr>
              <w:pStyle w:val="IsiTabel"/>
              <w:numPr>
                <w:ilvl w:val="0"/>
                <w:numId w:val="4"/>
              </w:numPr>
              <w:rPr>
                <w:rFonts w:ascii="Times New Roman" w:hAnsi="Times New Roman"/>
                <w:sz w:val="22"/>
                <w:szCs w:val="22"/>
              </w:rPr>
            </w:pPr>
            <w:r>
              <w:rPr>
                <w:rFonts w:ascii="Times New Roman" w:hAnsi="Times New Roman"/>
                <w:sz w:val="22"/>
                <w:szCs w:val="22"/>
              </w:rPr>
              <w:t>Konsep Class, Object, Properti, dan Method.</w:t>
            </w:r>
          </w:p>
          <w:p>
            <w:pPr>
              <w:pStyle w:val="IsiTabel"/>
              <w:numPr>
                <w:ilvl w:val="0"/>
                <w:numId w:val="4"/>
              </w:numPr>
              <w:rPr>
                <w:rFonts w:ascii="Times New Roman" w:hAnsi="Times New Roman"/>
                <w:sz w:val="22"/>
                <w:szCs w:val="22"/>
              </w:rPr>
            </w:pPr>
            <w:r>
              <w:rPr>
                <w:rFonts w:ascii="Times New Roman" w:hAnsi="Times New Roman"/>
                <w:sz w:val="22"/>
                <w:szCs w:val="22"/>
              </w:rPr>
              <w:t>Varian Konstruktor: Default constructor, Parameterized constructor, Named constructor, Const constructor.</w:t>
            </w:r>
          </w:p>
          <w:p>
            <w:pPr>
              <w:pStyle w:val="IsiTabel"/>
              <w:numPr>
                <w:ilvl w:val="0"/>
                <w:numId w:val="4"/>
              </w:numPr>
              <w:rPr>
                <w:rFonts w:ascii="Times New Roman" w:hAnsi="Times New Roman"/>
                <w:sz w:val="22"/>
                <w:szCs w:val="22"/>
              </w:rPr>
            </w:pPr>
            <w:r>
              <w:rPr>
                <w:rFonts w:ascii="Times New Roman" w:hAnsi="Times New Roman"/>
                <w:sz w:val="22"/>
                <w:szCs w:val="22"/>
              </w:rPr>
              <w:t>Enkapsulasi: Private field (_variabel), mekanisme Getter dan Setter kustom.</w:t>
            </w:r>
          </w:p>
          <w:p>
            <w:pPr>
              <w:pStyle w:val="IsiTabel"/>
              <w:numPr>
                <w:ilvl w:val="0"/>
                <w:numId w:val="4"/>
              </w:numPr>
              <w:rPr>
                <w:rFonts w:ascii="Times New Roman" w:hAnsi="Times New Roman"/>
                <w:sz w:val="22"/>
                <w:szCs w:val="22"/>
              </w:rPr>
            </w:pPr>
            <w:r>
              <w:rPr>
                <w:rFonts w:ascii="Times New Roman" w:hAnsi="Times New Roman"/>
                <w:sz w:val="22"/>
                <w:szCs w:val="22"/>
              </w:rPr>
              <w:t>Pewarisan (Inheritance): Keyword extends, method overriding, dan delegasi konstruktor induk dengan super().</w:t>
            </w:r>
          </w:p>
          <w:p>
            <w:pPr>
              <w:pStyle w:val="IsiTabel"/>
              <w:numPr>
                <w:ilvl w:val="0"/>
                <w:numId w:val="4"/>
              </w:numPr>
              <w:rPr>
                <w:rFonts w:ascii="Times New Roman" w:hAnsi="Times New Roman"/>
                <w:sz w:val="22"/>
                <w:szCs w:val="22"/>
              </w:rPr>
            </w:pPr>
            <w:r>
              <w:rPr>
                <w:rFonts w:ascii="Times New Roman" w:hAnsi="Times New Roman"/>
                <w:sz w:val="22"/>
                <w:szCs w:val="22"/>
              </w:rPr>
              <w:t>Abstraksi: Abstract class, method kontrak tanpa implementasi, dan keyword implements.</w:t>
            </w:r>
          </w:p>
          <w:p>
            <w:pPr>
              <w:pStyle w:val="IsiTabel"/>
              <w:numPr>
                <w:ilvl w:val="0"/>
                <w:numId w:val="4"/>
              </w:numPr>
              <w:rPr>
                <w:rFonts w:ascii="Times New Roman" w:hAnsi="Times New Roman"/>
                <w:sz w:val="22"/>
                <w:szCs w:val="22"/>
              </w:rPr>
            </w:pPr>
            <w:r>
              <w:rPr>
                <w:rFonts w:ascii="Times New Roman" w:hAnsi="Times New Roman"/>
                <w:sz w:val="22"/>
                <w:szCs w:val="22"/>
              </w:rPr>
              <w:t>Penggunaan Mixin: Keyword mixin dan with untuk reusability perilaku antar hierarki kelas.</w:t>
            </w:r>
          </w:p>
          <w:p>
            <w:pPr>
              <w:pStyle w:val="IsiTabel"/>
              <w:numPr>
                <w:ilvl w:val="0"/>
                <w:numId w:val="4"/>
              </w:numPr>
              <w:rPr>
                <w:rFonts w:ascii="Times New Roman" w:hAnsi="Times New Roman"/>
                <w:sz w:val="22"/>
                <w:szCs w:val="22"/>
              </w:rPr>
            </w:pPr>
            <w:r>
              <w:rPr>
                <w:rFonts w:ascii="Times New Roman" w:hAnsi="Times New Roman"/>
                <w:sz w:val="22"/>
                <w:szCs w:val="22"/>
              </w:rPr>
              <w:t>Factory Constructor: Kontrol instansiasi objek dan implementasi Singleton Pattern.</w:t>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t>Kuliah Interaktif, Pemodelan Diagram Kelas di Lab, Code Review Terbimbing</w:t>
            </w:r>
          </w:p>
        </w:tc>
        <w:tc>
          <w:tcPr>
            <w:tcW w:w="842" w:type="dxa"/>
            <w:tcBorders>
              <w:top w:val="single" w:sz="6" w:space="0" w:color="CBD5E0"/>
              <w:start w:val="single" w:sz="6" w:space="0" w:color="CBD5E0"/>
              <w:bottom w:val="single" w:sz="6" w:space="0" w:color="CBD5E0"/>
              <w:end w:val="single" w:sz="6" w:space="0" w:color="CBD5E0"/>
            </w:tcBorders>
          </w:tcPr>
          <w:p>
            <w:pPr>
              <w:pStyle w:val="IsiTabel"/>
              <w:rPr/>
            </w:pPr>
            <w:r>
              <w:rPr/>
              <w:t>TM: 3x50'</w:t>
            </w:r>
          </w:p>
          <w:p>
            <w:pPr>
              <w:pStyle w:val="IsiTabel"/>
              <w:rPr/>
            </w:pPr>
            <w:r>
              <w:rPr/>
              <w:t>TT: 3x60'</w:t>
            </w:r>
          </w:p>
          <w:p>
            <w:pPr>
              <w:pStyle w:val="IsiTabel"/>
              <w:rPr/>
            </w:pPr>
            <w:r>
              <w:rPr/>
              <w:t>BM: 3x60'</w:t>
            </w:r>
          </w:p>
        </w:tc>
        <w:tc>
          <w:tcPr>
            <w:tcW w:w="1498" w:type="dxa"/>
            <w:tcBorders>
              <w:top w:val="single" w:sz="6" w:space="0" w:color="CBD5E0"/>
              <w:start w:val="single" w:sz="6" w:space="0" w:color="CBD5E0"/>
              <w:bottom w:val="single" w:sz="6" w:space="0" w:color="CBD5E0"/>
              <w:end w:val="single" w:sz="6" w:space="0" w:color="CBD5E0"/>
            </w:tcBorders>
          </w:tcPr>
          <w:p>
            <w:pPr>
              <w:pStyle w:val="IsiTabel"/>
              <w:rPr/>
            </w:pPr>
            <w:r>
              <w:rPr/>
              <w:t>Membangun kelas model Buku, PersegiPanjang, dan Pengguna; merealisasikan pewarisan kelas Pekerja ke Mandor; mengimplementasikan mixin kendaraan multi-matra; serta membuat factory constructor singleton logger.</w:t>
            </w:r>
            <w:r>
              <w:rPr>
                <w:rFonts w:eastAsia="Arial" w:cs="Arial" w:ascii="Arial" w:hAnsi="Arial"/>
                <w:b/>
                <w:bCs/>
                <w:sz w:val="14"/>
                <w:szCs w:val="14"/>
              </w:rPr>
              <w:t>SCPMK0631 &amp; SCPMK0831</w:t>
            </w:r>
            <w:r>
              <w:rPr>
                <w:rFonts w:eastAsia="Arial" w:cs="Arial" w:ascii="Arial" w:hAnsi="Arial"/>
                <w:sz w:val="14"/>
                <w:szCs w:val="14"/>
              </w:rPr>
              <w:t xml:space="preserve"> (CPL06, CPL08): Mampu memahami konsep ekosistem mobile, instalasi toolchain, dan dasar bahasa Dart.</w:t>
            </w:r>
          </w:p>
        </w:tc>
        <w:tc>
          <w:tcPr>
            <w:tcW w:w="936" w:type="dxa"/>
            <w:tcBorders>
              <w:top w:val="single" w:sz="6" w:space="0" w:color="CBD5E0"/>
              <w:start w:val="single" w:sz="6" w:space="0" w:color="CBD5E0"/>
              <w:bottom w:val="single" w:sz="6" w:space="0" w:color="CBD5E0"/>
              <w:end w:val="single" w:sz="6" w:space="0" w:color="CBD5E0"/>
            </w:tcBorders>
          </w:tcPr>
          <w:p>
            <w:pPr>
              <w:pStyle w:val="IsiTabel"/>
              <w:rPr/>
            </w:pPr>
            <w:r>
              <w:rPr/>
              <w:t>[1] Modul 4, [6], [8]</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4</w:t>
            </w:r>
          </w:p>
        </w:tc>
        <w:tc>
          <w:tcPr>
            <w:tcW w:w="1872"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SCPMK0632 &amp; SCPMK0832</w:t>
            </w:r>
            <w:r>
              <w:rPr>
                <w:rFonts w:eastAsia="Arial" w:cs="Arial" w:ascii="Times New Roman" w:hAnsi="Times New Roman"/>
                <w:sz w:val="22"/>
                <w:szCs w:val="22"/>
                <w:shd w:fill="auto" w:val="clear"/>
              </w:rPr>
              <w:t xml:space="preserve"> (CPL06, CPL08): Mampu membangun kerangka visual aplikasi dengan Scaffold, AppBar, Text styling, dan Widget Image.</w:t>
            </w:r>
          </w:p>
        </w:tc>
        <w:tc>
          <w:tcPr>
            <w:tcW w:w="2340"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Latihan Mandiri V &amp; VI — Struktur Scaffold, Tipografi, &amp; Image Assets:</w:t>
            </w:r>
          </w:p>
          <w:p>
            <w:pPr>
              <w:pStyle w:val="IsiTabel"/>
              <w:numPr>
                <w:ilvl w:val="0"/>
                <w:numId w:val="4"/>
              </w:numPr>
              <w:rPr>
                <w:rFonts w:ascii="Times New Roman" w:hAnsi="Times New Roman"/>
                <w:sz w:val="22"/>
                <w:szCs w:val="22"/>
              </w:rPr>
            </w:pPr>
            <w:r>
              <w:rPr>
                <w:rFonts w:ascii="Times New Roman" w:hAnsi="Times New Roman"/>
                <w:sz w:val="22"/>
                <w:szCs w:val="22"/>
              </w:rPr>
              <w:t>Struktur halaman dasar dengan widget Scaffold (appBar, body, floatingActionButton, drawer, bottomNavigationBar).</w:t>
            </w:r>
          </w:p>
          <w:p>
            <w:pPr>
              <w:pStyle w:val="IsiTabel"/>
              <w:numPr>
                <w:ilvl w:val="0"/>
                <w:numId w:val="4"/>
              </w:numPr>
              <w:rPr>
                <w:rFonts w:ascii="Times New Roman" w:hAnsi="Times New Roman"/>
                <w:sz w:val="22"/>
                <w:szCs w:val="22"/>
              </w:rPr>
            </w:pPr>
            <w:r>
              <w:rPr>
                <w:rFonts w:ascii="Times New Roman" w:hAnsi="Times New Roman"/>
                <w:sz w:val="22"/>
                <w:szCs w:val="22"/>
              </w:rPr>
              <w:t>Kustomisasi widget AppBar: Title, centerTitle, leading (ikon navigasi menu/back), actions (ikon aksi kanan), backgroundColor, elevation.</w:t>
            </w:r>
          </w:p>
          <w:p>
            <w:pPr>
              <w:pStyle w:val="IsiTabel"/>
              <w:numPr>
                <w:ilvl w:val="0"/>
                <w:numId w:val="4"/>
              </w:numPr>
              <w:rPr>
                <w:rFonts w:ascii="Times New Roman" w:hAnsi="Times New Roman"/>
                <w:sz w:val="22"/>
                <w:szCs w:val="22"/>
              </w:rPr>
            </w:pPr>
            <w:r>
              <w:rPr>
                <w:rFonts w:ascii="Times New Roman" w:hAnsi="Times New Roman"/>
                <w:sz w:val="22"/>
                <w:szCs w:val="22"/>
              </w:rPr>
              <w:t>Widget Text dan named parameter: TextStyle, textAlign, maxLines, softWrap, dan overflow (TextOverflow.ellipsis/fade).</w:t>
            </w:r>
          </w:p>
          <w:p>
            <w:pPr>
              <w:pStyle w:val="IsiTabel"/>
              <w:numPr>
                <w:ilvl w:val="0"/>
                <w:numId w:val="4"/>
              </w:numPr>
              <w:rPr>
                <w:rFonts w:ascii="Times New Roman" w:hAnsi="Times New Roman"/>
                <w:sz w:val="22"/>
                <w:szCs w:val="22"/>
              </w:rPr>
            </w:pPr>
            <w:r>
              <w:rPr>
                <w:rFonts w:ascii="Times New Roman" w:hAnsi="Times New Roman"/>
                <w:sz w:val="22"/>
                <w:szCs w:val="22"/>
              </w:rPr>
              <w:t>Kustomisasi Font: Mendaftarkan custom local font (.ttf) pada berkas pubspec.yaml vs menggunakan package google_fonts.</w:t>
            </w:r>
          </w:p>
          <w:p>
            <w:pPr>
              <w:pStyle w:val="IsiTabel"/>
              <w:numPr>
                <w:ilvl w:val="0"/>
                <w:numId w:val="4"/>
              </w:numPr>
              <w:rPr>
                <w:rFonts w:ascii="Times New Roman" w:hAnsi="Times New Roman"/>
                <w:sz w:val="22"/>
                <w:szCs w:val="22"/>
              </w:rPr>
            </w:pPr>
            <w:r>
              <w:rPr>
                <w:rFonts w:ascii="Times New Roman" w:hAnsi="Times New Roman"/>
                <w:sz w:val="22"/>
                <w:szCs w:val="22"/>
              </w:rPr>
              <w:t>Widget Image: Image.asset (registrasi folder assets/images di pubspec.yaml), Image.network (akses URL eksternal &amp; izin internet), Image.file, serta properti BoxFit (cover, contain, fitHeight).</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Kuliah Interaktif, Praktikum UI Material di Lab, Konfigurasi pubspec.yaml</w:t>
            </w:r>
          </w:p>
        </w:tc>
        <w:tc>
          <w:tcPr>
            <w:tcW w:w="842"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TM: 3x50'</w:t>
            </w:r>
          </w:p>
          <w:p>
            <w:pPr>
              <w:pStyle w:val="IsiTabel"/>
              <w:rPr/>
            </w:pPr>
            <w:r>
              <w:rPr/>
              <w:t>TT: 3x60'</w:t>
            </w:r>
          </w:p>
          <w:p>
            <w:pPr>
              <w:pStyle w:val="IsiTabel"/>
              <w:rPr/>
            </w:pPr>
            <w:r>
              <w:rPr/>
              <w:t>BM: 3x60'</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Merancang antarmuka berstruktur Scaffold, mengatur parameter leading dan actions pada AppBar, menerapkan font Google Fonts dan custom font Poppins, serta menampilkan gambar logo dari aset lokal dan URL internet.</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[1] Modul 5 &amp; 6, [3], [4], [8]</w:t>
            </w:r>
          </w:p>
        </w:tc>
      </w:tr>
      <w:tr>
        <w:trPr/>
        <w:tc>
          <w:tcPr>
            <w:tcW w:w="468" w:type="dxa"/>
            <w:tcBorders>
              <w:top w:val="single" w:sz="6" w:space="0" w:color="CBD5E0"/>
              <w:start w:val="single" w:sz="6" w:space="0" w:color="CBD5E0"/>
              <w:bottom w:val="single" w:sz="6" w:space="0" w:color="CBD5E0"/>
              <w:end w:val="single" w:sz="6" w:space="0" w:color="CBD5E0"/>
            </w:tcBorders>
          </w:tcPr>
          <w:p>
            <w:pPr>
              <w:pStyle w:val="IsiTabel"/>
              <w:rPr/>
            </w:pPr>
            <w:r>
              <w:rPr/>
              <w:t>5</w:t>
            </w:r>
          </w:p>
        </w:tc>
        <w:tc>
          <w:tcPr>
            <w:tcW w:w="1872" w:type="dxa"/>
            <w:tcBorders>
              <w:top w:val="single" w:sz="6" w:space="0" w:color="CBD5E0"/>
              <w:start w:val="single" w:sz="6" w:space="0" w:color="CBD5E0"/>
              <w:bottom w:val="single" w:sz="6" w:space="0" w:color="CBD5E0"/>
              <w:end w:val="single" w:sz="6" w:space="0" w:color="CBD5E0"/>
            </w:tcBorders>
          </w:tcPr>
          <w:p>
            <w:pPr>
              <w:pStyle w:val="IsiTabel"/>
              <w:rPr>
                <w:rFonts w:ascii="Times New Roman" w:hAnsi="Times New Roman"/>
                <w:sz w:val="22"/>
                <w:szCs w:val="22"/>
              </w:rPr>
            </w:pPr>
            <w:r>
              <w:rPr>
                <w:rFonts w:eastAsia="Arial" w:cs="Arial" w:ascii="Times New Roman" w:hAnsi="Times New Roman"/>
                <w:b/>
                <w:bCs/>
                <w:sz w:val="22"/>
                <w:szCs w:val="22"/>
              </w:rPr>
              <w:t>SCPMK0641 &amp; SCPMK0832</w:t>
            </w:r>
            <w:r>
              <w:rPr>
                <w:rFonts w:eastAsia="Arial" w:cs="Arial" w:ascii="Times New Roman" w:hAnsi="Times New Roman"/>
                <w:sz w:val="22"/>
                <w:szCs w:val="22"/>
              </w:rPr>
              <w:t xml:space="preserve"> (CPL06, CPL08): Mampu merancang tata letak kontainer berdekorasi estetik dan kartu informasi interaktif.</w:t>
            </w:r>
          </w:p>
        </w:tc>
        <w:tc>
          <w:tcPr>
            <w:tcW w:w="2340" w:type="dxa"/>
            <w:tcBorders>
              <w:top w:val="single" w:sz="6" w:space="0" w:color="CBD5E0"/>
              <w:start w:val="single" w:sz="6" w:space="0" w:color="CBD5E0"/>
              <w:bottom w:val="single" w:sz="6" w:space="0" w:color="CBD5E0"/>
              <w:end w:val="single" w:sz="6" w:space="0" w:color="CBD5E0"/>
            </w:tcBorders>
          </w:tcPr>
          <w:p>
            <w:pPr>
              <w:pStyle w:val="IsiTabel"/>
              <w:rPr>
                <w:rFonts w:ascii="Times New Roman" w:hAnsi="Times New Roman"/>
                <w:sz w:val="22"/>
                <w:szCs w:val="22"/>
              </w:rPr>
            </w:pPr>
            <w:r>
              <w:rPr>
                <w:rFonts w:ascii="Times New Roman" w:hAnsi="Times New Roman"/>
                <w:sz w:val="22"/>
                <w:szCs w:val="22"/>
              </w:rPr>
              <w:t>Latihan Mandiri VII — Kontainer, Dekorasi Visual, &amp; Komponen Card:</w:t>
            </w:r>
          </w:p>
          <w:p>
            <w:pPr>
              <w:pStyle w:val="IsiTabel"/>
              <w:numPr>
                <w:ilvl w:val="0"/>
                <w:numId w:val="4"/>
              </w:numPr>
              <w:rPr>
                <w:rFonts w:ascii="Times New Roman" w:hAnsi="Times New Roman"/>
                <w:sz w:val="22"/>
                <w:szCs w:val="22"/>
              </w:rPr>
            </w:pPr>
            <w:r>
              <w:rPr>
                <w:rFonts w:ascii="Times New Roman" w:hAnsi="Times New Roman"/>
                <w:sz w:val="22"/>
                <w:szCs w:val="22"/>
              </w:rPr>
              <w:t>Widget Container: Pengaturan dimensi (width, height), margin (jarak luar), dan padding (jarak dalam).</w:t>
            </w:r>
          </w:p>
          <w:p>
            <w:pPr>
              <w:pStyle w:val="IsiTabel"/>
              <w:numPr>
                <w:ilvl w:val="0"/>
                <w:numId w:val="4"/>
              </w:numPr>
              <w:rPr>
                <w:rFonts w:ascii="Times New Roman" w:hAnsi="Times New Roman"/>
                <w:sz w:val="22"/>
                <w:szCs w:val="22"/>
              </w:rPr>
            </w:pPr>
            <w:r>
              <w:rPr>
                <w:rFonts w:ascii="Times New Roman" w:hAnsi="Times New Roman"/>
                <w:sz w:val="22"/>
                <w:szCs w:val="22"/>
              </w:rPr>
              <w:t>Properti Decoration &amp; BoxDecoration: Warna latar, border (Border.all, ketebalan, gaya garis), borderRadius (sudut melengkung), efek bayangan (boxShadow, blurRadius, spreadRadius), dan pewarnaan gradasi (LinearGradient).</w:t>
            </w:r>
          </w:p>
          <w:p>
            <w:pPr>
              <w:pStyle w:val="IsiTabel"/>
              <w:numPr>
                <w:ilvl w:val="0"/>
                <w:numId w:val="4"/>
              </w:numPr>
              <w:rPr>
                <w:rFonts w:ascii="Times New Roman" w:hAnsi="Times New Roman"/>
                <w:sz w:val="22"/>
                <w:szCs w:val="22"/>
              </w:rPr>
            </w:pPr>
            <w:r>
              <w:rPr>
                <w:rFonts w:ascii="Times New Roman" w:hAnsi="Times New Roman"/>
                <w:sz w:val="22"/>
                <w:szCs w:val="22"/>
              </w:rPr>
              <w:t>Widget Card Material Design: Properti elevation (efek melayang), shape (RoundedRectangleBorder), margin, clipBehavior (Clip.hardEdge).</w:t>
            </w:r>
          </w:p>
          <w:p>
            <w:pPr>
              <w:pStyle w:val="IsiTabel"/>
              <w:numPr>
                <w:ilvl w:val="0"/>
                <w:numId w:val="4"/>
              </w:numPr>
              <w:rPr>
                <w:rFonts w:ascii="Times New Roman" w:hAnsi="Times New Roman"/>
                <w:sz w:val="22"/>
                <w:szCs w:val="22"/>
              </w:rPr>
            </w:pPr>
            <w:r>
              <w:rPr>
                <w:rFonts w:ascii="Times New Roman" w:hAnsi="Times New Roman"/>
                <w:sz w:val="22"/>
                <w:szCs w:val="22"/>
              </w:rPr>
              <w:t>Integrasi Widget Image di dalam Card: Memadukan gambar lokal/jaringan dengan teks informasi deskriptif di dalam struktur kartu.</w:t>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t>Praktikum Laboratorium Desain Komponen Visual &amp; Card, Problem Solving UI</w:t>
            </w:r>
          </w:p>
        </w:tc>
        <w:tc>
          <w:tcPr>
            <w:tcW w:w="842" w:type="dxa"/>
            <w:tcBorders>
              <w:top w:val="single" w:sz="6" w:space="0" w:color="CBD5E0"/>
              <w:start w:val="single" w:sz="6" w:space="0" w:color="CBD5E0"/>
              <w:bottom w:val="single" w:sz="6" w:space="0" w:color="CBD5E0"/>
              <w:end w:val="single" w:sz="6" w:space="0" w:color="CBD5E0"/>
            </w:tcBorders>
          </w:tcPr>
          <w:p>
            <w:pPr>
              <w:pStyle w:val="IsiTabel"/>
              <w:rPr/>
            </w:pPr>
            <w:r>
              <w:rPr/>
              <w:t>TM: 3x50'</w:t>
            </w:r>
          </w:p>
          <w:p>
            <w:pPr>
              <w:pStyle w:val="IsiTabel"/>
              <w:rPr/>
            </w:pPr>
            <w:r>
              <w:rPr/>
              <w:t>TT: 3x60'</w:t>
            </w:r>
          </w:p>
          <w:p>
            <w:pPr>
              <w:pStyle w:val="IsiTabel"/>
              <w:rPr/>
            </w:pPr>
            <w:r>
              <w:rPr/>
              <w:t>BM: 3x60'</w:t>
            </w:r>
          </w:p>
        </w:tc>
        <w:tc>
          <w:tcPr>
            <w:tcW w:w="1498" w:type="dxa"/>
            <w:tcBorders>
              <w:top w:val="single" w:sz="6" w:space="0" w:color="CBD5E0"/>
              <w:start w:val="single" w:sz="6" w:space="0" w:color="CBD5E0"/>
              <w:bottom w:val="single" w:sz="6" w:space="0" w:color="CBD5E0"/>
              <w:end w:val="single" w:sz="6" w:space="0" w:color="CBD5E0"/>
            </w:tcBorders>
          </w:tcPr>
          <w:p>
            <w:pPr>
              <w:pStyle w:val="IsiTabel"/>
              <w:rPr/>
            </w:pPr>
            <w:r>
              <w:rPr/>
              <w:t>Membangun komponen Container dengan variasi dekorasi gradasi warna dan bayangan, membandingkan tampilan Container dengan Card, serta menyusun kartu profil/katalog produk berisi gambar dan deskripsi.</w:t>
            </w:r>
          </w:p>
        </w:tc>
        <w:tc>
          <w:tcPr>
            <w:tcW w:w="936" w:type="dxa"/>
            <w:tcBorders>
              <w:top w:val="single" w:sz="6" w:space="0" w:color="CBD5E0"/>
              <w:start w:val="single" w:sz="6" w:space="0" w:color="CBD5E0"/>
              <w:bottom w:val="single" w:sz="6" w:space="0" w:color="CBD5E0"/>
              <w:end w:val="single" w:sz="6" w:space="0" w:color="CBD5E0"/>
            </w:tcBorders>
          </w:tcPr>
          <w:p>
            <w:pPr>
              <w:pStyle w:val="IsiTabel"/>
              <w:rPr/>
            </w:pPr>
            <w:r>
              <w:rPr/>
              <w:t>[1] Modul 7, [2], [8]</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6</w:t>
            </w:r>
          </w:p>
        </w:tc>
        <w:tc>
          <w:tcPr>
            <w:tcW w:w="1872"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SCPMK0641 &amp; SCPMK0832</w:t>
            </w:r>
            <w:r>
              <w:rPr>
                <w:rFonts w:eastAsia="Arial" w:cs="Arial" w:ascii="Times New Roman" w:hAnsi="Times New Roman"/>
                <w:sz w:val="22"/>
                <w:szCs w:val="22"/>
                <w:shd w:fill="auto" w:val="clear"/>
              </w:rPr>
              <w:t xml:space="preserve"> (CPL06, CPL08): Mampu menyusun tata letak multi-elemen menggunakan Column, Row, Stack, dan Positioned.</w:t>
            </w:r>
          </w:p>
        </w:tc>
        <w:tc>
          <w:tcPr>
            <w:tcW w:w="2340"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Latihan Mandiri VIII — Layout Multi-Child (Row, Column, Stack, &amp; Positioned):</w:t>
            </w:r>
          </w:p>
          <w:p>
            <w:pPr>
              <w:pStyle w:val="IsiTabel"/>
              <w:numPr>
                <w:ilvl w:val="0"/>
                <w:numId w:val="4"/>
              </w:numPr>
              <w:rPr>
                <w:rFonts w:ascii="Times New Roman" w:hAnsi="Times New Roman"/>
                <w:sz w:val="22"/>
                <w:szCs w:val="22"/>
              </w:rPr>
            </w:pPr>
            <w:r>
              <w:rPr>
                <w:rFonts w:ascii="Times New Roman" w:hAnsi="Times New Roman"/>
                <w:sz w:val="22"/>
                <w:szCs w:val="22"/>
              </w:rPr>
              <w:t>W</w:t>
            </w:r>
            <w:r>
              <w:rPr>
                <w:rFonts w:ascii="Times New Roman" w:hAnsi="Times New Roman"/>
                <w:sz w:val="22"/>
                <w:szCs w:val="22"/>
              </w:rPr>
              <w:t>idget Column: Penyusunan vertikal, mainAxisAlignment (start, center, end, spaceBetween, spaceAround, spaceEvenly), crossAxisAlignment (start, center, end, stretch), dan mainAxisSize.</w:t>
            </w:r>
          </w:p>
          <w:p>
            <w:pPr>
              <w:pStyle w:val="IsiTabel"/>
              <w:numPr>
                <w:ilvl w:val="0"/>
                <w:numId w:val="4"/>
              </w:numPr>
              <w:rPr>
                <w:rFonts w:ascii="Times New Roman" w:hAnsi="Times New Roman"/>
                <w:sz w:val="22"/>
                <w:szCs w:val="22"/>
              </w:rPr>
            </w:pPr>
            <w:r>
              <w:rPr>
                <w:rFonts w:ascii="Times New Roman" w:hAnsi="Times New Roman"/>
                <w:sz w:val="22"/>
                <w:szCs w:val="22"/>
              </w:rPr>
              <w:t>Widget Row: Penyusunan horizontal, pemanfaatan sumbu utama dan silang, perataan teks dengan textBaseline.</w:t>
            </w:r>
          </w:p>
          <w:p>
            <w:pPr>
              <w:pStyle w:val="IsiTabel"/>
              <w:numPr>
                <w:ilvl w:val="0"/>
                <w:numId w:val="4"/>
              </w:numPr>
              <w:rPr>
                <w:rFonts w:ascii="Times New Roman" w:hAnsi="Times New Roman"/>
                <w:sz w:val="22"/>
                <w:szCs w:val="22"/>
              </w:rPr>
            </w:pPr>
            <w:r>
              <w:rPr>
                <w:rFonts w:ascii="Times New Roman" w:hAnsi="Times New Roman"/>
                <w:sz w:val="22"/>
                <w:szCs w:val="22"/>
              </w:rPr>
              <w:t>Widget Stack: Menumpuk widget saling berlapis (overlay), properti alignment (topCenter, center, bottomRight, dll.), properti fit (StackFit.loose, expand), dan clipBehavior.</w:t>
            </w:r>
          </w:p>
          <w:p>
            <w:pPr>
              <w:pStyle w:val="IsiTabel"/>
              <w:numPr>
                <w:ilvl w:val="0"/>
                <w:numId w:val="4"/>
              </w:numPr>
              <w:rPr>
                <w:rFonts w:ascii="Times New Roman" w:hAnsi="Times New Roman"/>
                <w:sz w:val="22"/>
                <w:szCs w:val="22"/>
              </w:rPr>
            </w:pPr>
            <w:r>
              <w:rPr>
                <w:rFonts w:ascii="Times New Roman" w:hAnsi="Times New Roman"/>
                <w:sz w:val="22"/>
                <w:szCs w:val="22"/>
              </w:rPr>
              <w:t>Widget Positioned: Mengatur posisi koordinat absolut widget di dalam Stack (top, bottom, left, right, width, height).</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Praktikum Laboratorium Eksplorasi Sumbu Layout &amp; Overlapping Widgets</w:t>
            </w:r>
          </w:p>
        </w:tc>
        <w:tc>
          <w:tcPr>
            <w:tcW w:w="842"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TM: 3x50'</w:t>
            </w:r>
          </w:p>
          <w:p>
            <w:pPr>
              <w:pStyle w:val="IsiTabel"/>
              <w:rPr/>
            </w:pPr>
            <w:r>
              <w:rPr/>
              <w:t>TT: 3x60'</w:t>
            </w:r>
          </w:p>
          <w:p>
            <w:pPr>
              <w:pStyle w:val="IsiTabel"/>
              <w:rPr/>
            </w:pPr>
            <w:r>
              <w:rPr/>
              <w:t>BM: 3x60'</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Mengeksplorasi variasi parameter perataan pada Row dan Column, menyusun layout bertingkat (nested row-column), serta menempatkan label badge/overlay di sudut kontainer menggunakan Stack dan Positioned.</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[1] Modul 8, [3], [4], [8]</w:t>
            </w:r>
          </w:p>
        </w:tc>
      </w:tr>
      <w:tr>
        <w:trPr/>
        <w:tc>
          <w:tcPr>
            <w:tcW w:w="468" w:type="dxa"/>
            <w:tcBorders>
              <w:top w:val="single" w:sz="6" w:space="0" w:color="CBD5E0"/>
              <w:start w:val="single" w:sz="6" w:space="0" w:color="CBD5E0"/>
              <w:bottom w:val="single" w:sz="6" w:space="0" w:color="CBD5E0"/>
              <w:end w:val="single" w:sz="6" w:space="0" w:color="CBD5E0"/>
            </w:tcBorders>
          </w:tcPr>
          <w:p>
            <w:pPr>
              <w:pStyle w:val="IsiTabel"/>
              <w:rPr/>
            </w:pPr>
            <w:r>
              <w:rPr/>
              <w:t>7</w:t>
            </w:r>
          </w:p>
        </w:tc>
        <w:tc>
          <w:tcPr>
            <w:tcW w:w="1872" w:type="dxa"/>
            <w:tcBorders>
              <w:top w:val="single" w:sz="6" w:space="0" w:color="CBD5E0"/>
              <w:start w:val="single" w:sz="6" w:space="0" w:color="CBD5E0"/>
              <w:bottom w:val="single" w:sz="6" w:space="0" w:color="CBD5E0"/>
              <w:end w:val="single" w:sz="6" w:space="0" w:color="CBD5E0"/>
            </w:tcBorders>
          </w:tcPr>
          <w:p>
            <w:pPr>
              <w:pStyle w:val="IsiTabel"/>
              <w:rPr>
                <w:rFonts w:ascii="Times New Roman" w:hAnsi="Times New Roman"/>
                <w:sz w:val="22"/>
                <w:szCs w:val="22"/>
              </w:rPr>
            </w:pPr>
            <w:r>
              <w:rPr>
                <w:rFonts w:eastAsia="Arial" w:cs="Arial" w:ascii="Times New Roman" w:hAnsi="Times New Roman"/>
                <w:b/>
                <w:bCs/>
                <w:sz w:val="22"/>
                <w:szCs w:val="22"/>
              </w:rPr>
              <w:t>SCPMK0642 &amp; SCPMK0832</w:t>
            </w:r>
            <w:r>
              <w:rPr>
                <w:rFonts w:eastAsia="Arial" w:cs="Arial" w:ascii="Times New Roman" w:hAnsi="Times New Roman"/>
                <w:sz w:val="22"/>
                <w:szCs w:val="22"/>
              </w:rPr>
              <w:t xml:space="preserve"> (CPL06, CPL08): Mampu mengimplementasikan scrollable list dinamis menggunakan ListView dan komponen ListTile.</w:t>
            </w:r>
          </w:p>
        </w:tc>
        <w:tc>
          <w:tcPr>
            <w:tcW w:w="2340" w:type="dxa"/>
            <w:tcBorders>
              <w:top w:val="single" w:sz="6" w:space="0" w:color="CBD5E0"/>
              <w:start w:val="single" w:sz="6" w:space="0" w:color="CBD5E0"/>
              <w:bottom w:val="single" w:sz="6" w:space="0" w:color="CBD5E0"/>
              <w:end w:val="single" w:sz="6" w:space="0" w:color="CBD5E0"/>
            </w:tcBorders>
          </w:tcPr>
          <w:p>
            <w:pPr>
              <w:pStyle w:val="IsiTabel"/>
              <w:rPr>
                <w:rFonts w:ascii="Times New Roman" w:hAnsi="Times New Roman"/>
                <w:sz w:val="22"/>
                <w:szCs w:val="22"/>
              </w:rPr>
            </w:pPr>
            <w:r>
              <w:rPr>
                <w:rFonts w:ascii="Times New Roman" w:hAnsi="Times New Roman"/>
                <w:sz w:val="22"/>
                <w:szCs w:val="22"/>
              </w:rPr>
              <w:t>Latihan Mandiri IX — Penyajian Koleksi Data Berbasis List &amp; ListTile:</w:t>
            </w:r>
          </w:p>
          <w:p>
            <w:pPr>
              <w:pStyle w:val="IsiTabel"/>
              <w:numPr>
                <w:ilvl w:val="0"/>
                <w:numId w:val="4"/>
              </w:numPr>
              <w:rPr>
                <w:rFonts w:ascii="Times New Roman" w:hAnsi="Times New Roman"/>
                <w:sz w:val="22"/>
                <w:szCs w:val="22"/>
              </w:rPr>
            </w:pPr>
            <w:r>
              <w:rPr>
                <w:rFonts w:ascii="Times New Roman" w:hAnsi="Times New Roman"/>
                <w:sz w:val="22"/>
                <w:szCs w:val="22"/>
              </w:rPr>
              <w:t>Widget ListView statis untuk daftar elemen terbatas.</w:t>
            </w:r>
          </w:p>
          <w:p>
            <w:pPr>
              <w:pStyle w:val="IsiTabel"/>
              <w:numPr>
                <w:ilvl w:val="0"/>
                <w:numId w:val="4"/>
              </w:numPr>
              <w:rPr>
                <w:rFonts w:ascii="Times New Roman" w:hAnsi="Times New Roman"/>
                <w:sz w:val="22"/>
                <w:szCs w:val="22"/>
              </w:rPr>
            </w:pPr>
            <w:r>
              <w:rPr>
                <w:rFonts w:ascii="Times New Roman" w:hAnsi="Times New Roman"/>
                <w:sz w:val="22"/>
                <w:szCs w:val="22"/>
              </w:rPr>
              <w:t>ListView.builder: Efisiensi alokasi memori (lazy loading) untuk daftar data dinamis berskala besar (itemCount, itemBuilder).</w:t>
            </w:r>
          </w:p>
          <w:p>
            <w:pPr>
              <w:pStyle w:val="IsiTabel"/>
              <w:numPr>
                <w:ilvl w:val="0"/>
                <w:numId w:val="4"/>
              </w:numPr>
              <w:rPr>
                <w:rFonts w:ascii="Times New Roman" w:hAnsi="Times New Roman"/>
                <w:sz w:val="22"/>
                <w:szCs w:val="22"/>
              </w:rPr>
            </w:pPr>
            <w:r>
              <w:rPr>
                <w:rFonts w:ascii="Times New Roman" w:hAnsi="Times New Roman"/>
                <w:sz w:val="22"/>
                <w:szCs w:val="22"/>
              </w:rPr>
              <w:t>ListView.separated: Menyajikan daftar data dengan separator kustom otomatis (separatorBuilder: Divider, SizedBox).</w:t>
            </w:r>
          </w:p>
          <w:p>
            <w:pPr>
              <w:pStyle w:val="IsiTabel"/>
              <w:numPr>
                <w:ilvl w:val="0"/>
                <w:numId w:val="4"/>
              </w:numPr>
              <w:rPr>
                <w:rFonts w:ascii="Times New Roman" w:hAnsi="Times New Roman"/>
                <w:sz w:val="22"/>
                <w:szCs w:val="22"/>
              </w:rPr>
            </w:pPr>
            <w:r>
              <w:rPr>
                <w:rFonts w:ascii="Times New Roman" w:hAnsi="Times New Roman"/>
                <w:sz w:val="22"/>
                <w:szCs w:val="22"/>
              </w:rPr>
              <w:t>ListView.custom: Kontrol rendering tingkat lanjut menggunakan SliverChildDelegate (SliverChildBuilderDelegate).</w:t>
            </w:r>
          </w:p>
          <w:p>
            <w:pPr>
              <w:pStyle w:val="IsiTabel"/>
              <w:numPr>
                <w:ilvl w:val="0"/>
                <w:numId w:val="4"/>
              </w:numPr>
              <w:rPr>
                <w:rFonts w:ascii="Times New Roman" w:hAnsi="Times New Roman"/>
                <w:sz w:val="22"/>
                <w:szCs w:val="22"/>
              </w:rPr>
            </w:pPr>
            <w:r>
              <w:rPr>
                <w:rFonts w:ascii="Times New Roman" w:hAnsi="Times New Roman"/>
                <w:sz w:val="22"/>
                <w:szCs w:val="22"/>
              </w:rPr>
              <w:t>Standarisasi baris Material Design dengan ListTile: Properti leading (avatar/ikon kiri), title, subtitle, trailing (ikon aksi kanan), dan event sentuhan onTap.</w:t>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t>Praktikum Pengelolaan List Data Dinamis di Lab, Evaluasi Kinerja Memori</w:t>
            </w:r>
          </w:p>
        </w:tc>
        <w:tc>
          <w:tcPr>
            <w:tcW w:w="842" w:type="dxa"/>
            <w:tcBorders>
              <w:top w:val="single" w:sz="6" w:space="0" w:color="CBD5E0"/>
              <w:start w:val="single" w:sz="6" w:space="0" w:color="CBD5E0"/>
              <w:bottom w:val="single" w:sz="6" w:space="0" w:color="CBD5E0"/>
              <w:end w:val="single" w:sz="6" w:space="0" w:color="CBD5E0"/>
            </w:tcBorders>
          </w:tcPr>
          <w:p>
            <w:pPr>
              <w:pStyle w:val="IsiTabel"/>
              <w:rPr/>
            </w:pPr>
            <w:r>
              <w:rPr/>
              <w:t>TM: 3x50'</w:t>
            </w:r>
          </w:p>
          <w:p>
            <w:pPr>
              <w:pStyle w:val="IsiTabel"/>
              <w:rPr/>
            </w:pPr>
            <w:r>
              <w:rPr/>
              <w:t>TT: 3x60'</w:t>
            </w:r>
          </w:p>
          <w:p>
            <w:pPr>
              <w:pStyle w:val="IsiTabel"/>
              <w:rPr/>
            </w:pPr>
            <w:r>
              <w:rPr/>
              <w:t>BM: 3x60'</w:t>
            </w:r>
          </w:p>
        </w:tc>
        <w:tc>
          <w:tcPr>
            <w:tcW w:w="1498" w:type="dxa"/>
            <w:tcBorders>
              <w:top w:val="single" w:sz="6" w:space="0" w:color="CBD5E0"/>
              <w:start w:val="single" w:sz="6" w:space="0" w:color="CBD5E0"/>
              <w:bottom w:val="single" w:sz="6" w:space="0" w:color="CBD5E0"/>
              <w:end w:val="single" w:sz="6" w:space="0" w:color="CBD5E0"/>
            </w:tcBorders>
          </w:tcPr>
          <w:p>
            <w:pPr>
              <w:pStyle w:val="IsiTabel"/>
              <w:rPr/>
            </w:pPr>
            <w:r>
              <w:rPr/>
              <w:t>Membangun antarmuka daftar menu dengan ListView statis, membuat daftar 100+ data dinamis efisien dengan ListView.builder, menambahkan garis pemisah berjarak dengan ListView.separated, dan menyusun baris informasi terstandar ListTile.</w:t>
            </w:r>
          </w:p>
        </w:tc>
        <w:tc>
          <w:tcPr>
            <w:tcW w:w="936" w:type="dxa"/>
            <w:tcBorders>
              <w:top w:val="single" w:sz="6" w:space="0" w:color="CBD5E0"/>
              <w:start w:val="single" w:sz="6" w:space="0" w:color="CBD5E0"/>
              <w:bottom w:val="single" w:sz="6" w:space="0" w:color="CBD5E0"/>
              <w:end w:val="single" w:sz="6" w:space="0" w:color="CBD5E0"/>
            </w:tcBorders>
          </w:tcPr>
          <w:p>
            <w:pPr>
              <w:pStyle w:val="IsiTabel"/>
              <w:rPr/>
            </w:pPr>
            <w:r>
              <w:rPr/>
              <w:t>[1] Modul 9, [2], [8]</w:t>
            </w:r>
          </w:p>
        </w:tc>
      </w:tr>
      <w:tr>
        <w:trPr/>
        <w:tc>
          <w:tcPr>
            <w:tcW w:w="468" w:type="dxa"/>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IsiTabel"/>
              <w:rPr/>
            </w:pPr>
            <w:r>
              <w:rPr/>
              <w:t>8</w:t>
            </w:r>
          </w:p>
        </w:tc>
        <w:tc>
          <w:tcPr>
            <w:tcW w:w="7956" w:type="dxa"/>
            <w:gridSpan w:val="5"/>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IsiTabel"/>
              <w:rPr>
                <w:rFonts w:ascii="Times New Roman" w:hAnsi="Times New Roman"/>
                <w:sz w:val="22"/>
                <w:szCs w:val="22"/>
              </w:rPr>
            </w:pPr>
            <w:r>
              <w:rPr>
                <w:rFonts w:ascii="Times New Roman" w:hAnsi="Times New Roman"/>
                <w:sz w:val="22"/>
                <w:szCs w:val="22"/>
              </w:rPr>
              <w:t>EVALUASI TENGAH SEMESTER (UTS) / DEMO PROYEK APLIKASI MOBILE TAHAP 1</w:t>
            </w:r>
          </w:p>
          <w:p>
            <w:pPr>
              <w:pStyle w:val="IsiTabel"/>
              <w:rPr>
                <w:rFonts w:ascii="Times New Roman" w:hAnsi="Times New Roman"/>
                <w:sz w:val="22"/>
                <w:szCs w:val="22"/>
              </w:rPr>
            </w:pPr>
            <w:r>
              <w:rPr>
                <w:rFonts w:ascii="Times New Roman" w:hAnsi="Times New Roman"/>
                <w:sz w:val="22"/>
                <w:szCs w:val="22"/>
              </w:rPr>
              <w:t>Ujian Praktik Hands-on dan Penilaian Progres Proyek Aplikasi Mobile Terpadu: Menguji pemahaman konsep pemrograman Dart OOP, implementasi widget dasar (Scaffold, AppBar, Text, Image), dekorasi visual Container/Card, arsitektur tata letak Row/Column/Stack, serta penyajian daftar data interaktif menggunakan ListView dan ListTile (Evaluasi Portofolio &amp; Code Review Tahap 1).</w:t>
            </w:r>
          </w:p>
        </w:tc>
        <w:tc>
          <w:tcPr>
            <w:tcW w:w="936" w:type="dxa"/>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IsiTabel"/>
              <w:rPr/>
            </w:pPr>
            <w:r>
              <w:rPr/>
              <w:t>Materi Praktikum Modul 1–9</w:t>
            </w:r>
          </w:p>
        </w:tc>
      </w:tr>
      <w:tr>
        <w:trPr/>
        <w:tc>
          <w:tcPr>
            <w:tcW w:w="468" w:type="dxa"/>
            <w:tcBorders>
              <w:top w:val="single" w:sz="6" w:space="0" w:color="CBD5E0"/>
              <w:start w:val="single" w:sz="6" w:space="0" w:color="CBD5E0"/>
              <w:bottom w:val="single" w:sz="6" w:space="0" w:color="CBD5E0"/>
              <w:end w:val="single" w:sz="6" w:space="0" w:color="CBD5E0"/>
            </w:tcBorders>
          </w:tcPr>
          <w:p>
            <w:pPr>
              <w:pStyle w:val="IsiTabel"/>
              <w:rPr/>
            </w:pPr>
            <w:r>
              <w:rPr/>
              <w:t>9</w:t>
            </w:r>
          </w:p>
        </w:tc>
        <w:tc>
          <w:tcPr>
            <w:tcW w:w="1872" w:type="dxa"/>
            <w:tcBorders>
              <w:top w:val="single" w:sz="6" w:space="0" w:color="CBD5E0"/>
              <w:start w:val="single" w:sz="6" w:space="0" w:color="CBD5E0"/>
              <w:bottom w:val="single" w:sz="6" w:space="0" w:color="CBD5E0"/>
              <w:end w:val="single" w:sz="6" w:space="0" w:color="CBD5E0"/>
            </w:tcBorders>
          </w:tcPr>
          <w:p>
            <w:pPr>
              <w:pStyle w:val="IsiTabel"/>
              <w:rPr>
                <w:rFonts w:ascii="Times New Roman" w:hAnsi="Times New Roman"/>
                <w:sz w:val="22"/>
                <w:szCs w:val="22"/>
              </w:rPr>
            </w:pPr>
            <w:r>
              <w:rPr>
                <w:rFonts w:eastAsia="Arial" w:cs="Arial" w:ascii="Times New Roman" w:hAnsi="Times New Roman"/>
                <w:b/>
                <w:bCs/>
                <w:sz w:val="22"/>
                <w:szCs w:val="22"/>
              </w:rPr>
              <w:t>SCPMK0642 &amp; SCPMK0841</w:t>
            </w:r>
            <w:r>
              <w:rPr>
                <w:rFonts w:eastAsia="Arial" w:cs="Arial" w:ascii="Times New Roman" w:hAnsi="Times New Roman"/>
                <w:sz w:val="22"/>
                <w:szCs w:val="22"/>
              </w:rPr>
              <w:t xml:space="preserve"> (CPL06, CPL08): Mampu mengelola alur navigasi multi-halaman, pengoperan data, dan arsitektur Named Routing.</w:t>
            </w:r>
          </w:p>
        </w:tc>
        <w:tc>
          <w:tcPr>
            <w:tcW w:w="2340" w:type="dxa"/>
            <w:tcBorders>
              <w:top w:val="single" w:sz="6" w:space="0" w:color="CBD5E0"/>
              <w:start w:val="single" w:sz="6" w:space="0" w:color="CBD5E0"/>
              <w:bottom w:val="single" w:sz="6" w:space="0" w:color="CBD5E0"/>
              <w:end w:val="single" w:sz="6" w:space="0" w:color="CBD5E0"/>
            </w:tcBorders>
          </w:tcPr>
          <w:p>
            <w:pPr>
              <w:pStyle w:val="IsiTabel"/>
              <w:rPr>
                <w:rFonts w:ascii="Times New Roman" w:hAnsi="Times New Roman"/>
                <w:sz w:val="22"/>
                <w:szCs w:val="22"/>
              </w:rPr>
            </w:pPr>
            <w:r>
              <w:rPr>
                <w:rFonts w:ascii="Times New Roman" w:hAnsi="Times New Roman"/>
                <w:sz w:val="22"/>
                <w:szCs w:val="22"/>
              </w:rPr>
              <w:t>Latihan Mandiri X — Manajemen Navigasi, Stack Routing, &amp; Drawer Menu:</w:t>
            </w:r>
          </w:p>
          <w:p>
            <w:pPr>
              <w:pStyle w:val="IsiTabel"/>
              <w:numPr>
                <w:ilvl w:val="0"/>
                <w:numId w:val="4"/>
              </w:numPr>
              <w:rPr>
                <w:rFonts w:ascii="Times New Roman" w:hAnsi="Times New Roman"/>
                <w:sz w:val="22"/>
                <w:szCs w:val="22"/>
              </w:rPr>
            </w:pPr>
            <w:r>
              <w:rPr>
                <w:rFonts w:ascii="Times New Roman" w:hAnsi="Times New Roman"/>
                <w:sz w:val="22"/>
                <w:szCs w:val="22"/>
              </w:rPr>
              <w:t>Konsep Stack Navigator: Menambah halaman (Navigator.push) dan menutup halaman (Navigator.pop).</w:t>
            </w:r>
          </w:p>
          <w:p>
            <w:pPr>
              <w:pStyle w:val="IsiTabel"/>
              <w:numPr>
                <w:ilvl w:val="0"/>
                <w:numId w:val="4"/>
              </w:numPr>
              <w:rPr>
                <w:rFonts w:ascii="Times New Roman" w:hAnsi="Times New Roman"/>
                <w:sz w:val="22"/>
                <w:szCs w:val="22"/>
              </w:rPr>
            </w:pPr>
            <w:r>
              <w:rPr>
                <w:rFonts w:ascii="Times New Roman" w:hAnsi="Times New Roman"/>
                <w:sz w:val="22"/>
                <w:szCs w:val="22"/>
              </w:rPr>
              <w:t>Teknik Passing Data: Mengirimkan data maju melalui konstruktor kelas halaman tujuan vs menerima data balik dari halaman anak menggunakan await Navigator.push dan Navigator.pop(context, result).</w:t>
            </w:r>
          </w:p>
          <w:p>
            <w:pPr>
              <w:pStyle w:val="IsiTabel"/>
              <w:numPr>
                <w:ilvl w:val="0"/>
                <w:numId w:val="4"/>
              </w:numPr>
              <w:rPr>
                <w:rFonts w:ascii="Times New Roman" w:hAnsi="Times New Roman"/>
                <w:sz w:val="22"/>
                <w:szCs w:val="22"/>
              </w:rPr>
            </w:pPr>
            <w:r>
              <w:rPr>
                <w:rFonts w:ascii="Times New Roman" w:hAnsi="Times New Roman"/>
                <w:sz w:val="22"/>
                <w:szCs w:val="22"/>
              </w:rPr>
              <w:t>Menu Navigasi Samping: Implementasi widget Drawer, DrawerHeader berlatar warna, UserAccountsDrawerHeader dengan CircleAvatar akun profil pengguna, dan item navigasi ListTile.</w:t>
            </w:r>
          </w:p>
          <w:p>
            <w:pPr>
              <w:pStyle w:val="IsiTabel"/>
              <w:numPr>
                <w:ilvl w:val="0"/>
                <w:numId w:val="4"/>
              </w:numPr>
              <w:rPr>
                <w:rFonts w:ascii="Times New Roman" w:hAnsi="Times New Roman"/>
                <w:sz w:val="22"/>
                <w:szCs w:val="22"/>
              </w:rPr>
            </w:pPr>
            <w:r>
              <w:rPr>
                <w:rFonts w:ascii="Times New Roman" w:hAnsi="Times New Roman"/>
                <w:sz w:val="22"/>
                <w:szCs w:val="22"/>
              </w:rPr>
              <w:t>Named Routing Terstruktur: Pendaftaran rute unik di properti routes pada MaterialApp, navigasi dengan Navigator.pushNamed, serta parsing data argumen melalui ModalRoute.of(context)!.settings.arguments.</w:t>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t>Praktikum Navigasi Multi-Halaman di Lab, Studi Kasus Alur Layar Aplikasi</w:t>
            </w:r>
          </w:p>
        </w:tc>
        <w:tc>
          <w:tcPr>
            <w:tcW w:w="842" w:type="dxa"/>
            <w:tcBorders>
              <w:top w:val="single" w:sz="6" w:space="0" w:color="CBD5E0"/>
              <w:start w:val="single" w:sz="6" w:space="0" w:color="CBD5E0"/>
              <w:bottom w:val="single" w:sz="6" w:space="0" w:color="CBD5E0"/>
              <w:end w:val="single" w:sz="6" w:space="0" w:color="CBD5E0"/>
            </w:tcBorders>
          </w:tcPr>
          <w:p>
            <w:pPr>
              <w:pStyle w:val="IsiTabel"/>
              <w:rPr/>
            </w:pPr>
            <w:r>
              <w:rPr/>
              <w:t>TM: 3x50'</w:t>
            </w:r>
          </w:p>
          <w:p>
            <w:pPr>
              <w:pStyle w:val="IsiTabel"/>
              <w:rPr/>
            </w:pPr>
            <w:r>
              <w:rPr/>
              <w:t>TT: 3x60'</w:t>
            </w:r>
          </w:p>
          <w:p>
            <w:pPr>
              <w:pStyle w:val="IsiTabel"/>
              <w:rPr/>
            </w:pPr>
            <w:r>
              <w:rPr/>
              <w:t>BM: 3x60'</w:t>
            </w:r>
          </w:p>
        </w:tc>
        <w:tc>
          <w:tcPr>
            <w:tcW w:w="1498" w:type="dxa"/>
            <w:tcBorders>
              <w:top w:val="single" w:sz="6" w:space="0" w:color="CBD5E0"/>
              <w:start w:val="single" w:sz="6" w:space="0" w:color="CBD5E0"/>
              <w:bottom w:val="single" w:sz="6" w:space="0" w:color="CBD5E0"/>
              <w:end w:val="single" w:sz="6" w:space="0" w:color="CBD5E0"/>
            </w:tcBorders>
          </w:tcPr>
          <w:p>
            <w:pPr>
              <w:pStyle w:val="IsiTabel"/>
              <w:rPr/>
            </w:pPr>
            <w:r>
              <w:rPr/>
              <w:t>Membangun alur navigasi antar layar HomePage dan Page1/Page2, mengirimkan data nama pengguna ke halaman lain, menangkap data kembalian hasil form, membuat drawer navigasi dengan profil dinamis, dan menerapkan named routing terpusat.</w:t>
            </w:r>
          </w:p>
        </w:tc>
        <w:tc>
          <w:tcPr>
            <w:tcW w:w="936" w:type="dxa"/>
            <w:tcBorders>
              <w:top w:val="single" w:sz="6" w:space="0" w:color="CBD5E0"/>
              <w:start w:val="single" w:sz="6" w:space="0" w:color="CBD5E0"/>
              <w:bottom w:val="single" w:sz="6" w:space="0" w:color="CBD5E0"/>
              <w:end w:val="single" w:sz="6" w:space="0" w:color="CBD5E0"/>
            </w:tcBorders>
          </w:tcPr>
          <w:p>
            <w:pPr>
              <w:pStyle w:val="IsiTabel"/>
              <w:rPr/>
            </w:pPr>
            <w:r>
              <w:rPr/>
              <w:t>[1] Modul 10, [3], [8]</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10</w:t>
            </w:r>
          </w:p>
        </w:tc>
        <w:tc>
          <w:tcPr>
            <w:tcW w:w="1872"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SCPMK0642 &amp; SCPMK0841</w:t>
            </w:r>
            <w:r>
              <w:rPr>
                <w:rFonts w:eastAsia="Arial" w:cs="Arial" w:ascii="Times New Roman" w:hAnsi="Times New Roman"/>
                <w:sz w:val="22"/>
                <w:szCs w:val="22"/>
                <w:shd w:fill="auto" w:val="clear"/>
              </w:rPr>
              <w:t xml:space="preserve"> (CPL06, CPL08): Mampu mengelola state lokal dinamis, membangun form validasi masukan, dan navigasi tab bawah beranimasi.</w:t>
            </w:r>
          </w:p>
        </w:tc>
        <w:tc>
          <w:tcPr>
            <w:tcW w:w="2340"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Latihan Mandiri XI — StatefulWidget, Validasi Form, &amp; Tab Navigasi:</w:t>
            </w:r>
          </w:p>
          <w:p>
            <w:pPr>
              <w:pStyle w:val="IsiTabel"/>
              <w:numPr>
                <w:ilvl w:val="0"/>
                <w:numId w:val="4"/>
              </w:numPr>
              <w:rPr>
                <w:rFonts w:ascii="Times New Roman" w:hAnsi="Times New Roman"/>
                <w:sz w:val="22"/>
                <w:szCs w:val="22"/>
              </w:rPr>
            </w:pPr>
            <w:r>
              <w:rPr>
                <w:rFonts w:ascii="Times New Roman" w:hAnsi="Times New Roman"/>
                <w:sz w:val="22"/>
                <w:szCs w:val="22"/>
              </w:rPr>
              <w:t>Konsep dasar StatelessWidget vs StatefulWidget; Memahami struktur kelas State immutable &amp; mutable.</w:t>
            </w:r>
          </w:p>
          <w:p>
            <w:pPr>
              <w:pStyle w:val="IsiTabel"/>
              <w:numPr>
                <w:ilvl w:val="0"/>
                <w:numId w:val="4"/>
              </w:numPr>
              <w:rPr>
                <w:rFonts w:ascii="Times New Roman" w:hAnsi="Times New Roman"/>
                <w:sz w:val="22"/>
                <w:szCs w:val="22"/>
              </w:rPr>
            </w:pPr>
            <w:r>
              <w:rPr>
                <w:rFonts w:ascii="Times New Roman" w:hAnsi="Times New Roman"/>
                <w:sz w:val="22"/>
                <w:szCs w:val="22"/>
              </w:rPr>
              <w:t>Siklus Hidup StatefulWidget: createState, initState (inisialisasi listener/data), didChangeDependencies, build, setState (rebuilding UI), dan dispose (pembersihan resource memori).</w:t>
            </w:r>
          </w:p>
          <w:p>
            <w:pPr>
              <w:pStyle w:val="IsiTabel"/>
              <w:numPr>
                <w:ilvl w:val="0"/>
                <w:numId w:val="4"/>
              </w:numPr>
              <w:rPr>
                <w:rFonts w:ascii="Times New Roman" w:hAnsi="Times New Roman"/>
                <w:sz w:val="22"/>
                <w:szCs w:val="22"/>
              </w:rPr>
            </w:pPr>
            <w:r>
              <w:rPr>
                <w:rFonts w:ascii="Times New Roman" w:hAnsi="Times New Roman"/>
                <w:sz w:val="22"/>
                <w:szCs w:val="22"/>
              </w:rPr>
              <w:t>Interaktivitas Form Input: Widget Form, GlobalKey&lt;FormState&gt;, TextFormField, dekorasi InputDecoration, logika validator (panjang karakter, format email '@'), dan method _formKey.currentState!.validate() &amp; save().</w:t>
            </w:r>
          </w:p>
          <w:p>
            <w:pPr>
              <w:pStyle w:val="IsiTabel"/>
              <w:numPr>
                <w:ilvl w:val="0"/>
                <w:numId w:val="4"/>
              </w:numPr>
              <w:rPr>
                <w:rFonts w:ascii="Times New Roman" w:hAnsi="Times New Roman"/>
                <w:sz w:val="22"/>
                <w:szCs w:val="22"/>
              </w:rPr>
            </w:pPr>
            <w:r>
              <w:rPr>
                <w:rFonts w:ascii="Times New Roman" w:hAnsi="Times New Roman"/>
                <w:sz w:val="22"/>
                <w:szCs w:val="22"/>
              </w:rPr>
              <w:t>Navigasi Tab Bawah: BottomNavigationBar terintegrasi PageView dan PageController dengan animasi transisi halus (animateToPage, Curves).</w:t>
            </w:r>
          </w:p>
          <w:p>
            <w:pPr>
              <w:pStyle w:val="IsiTabel"/>
              <w:numPr>
                <w:ilvl w:val="0"/>
                <w:numId w:val="4"/>
              </w:numPr>
              <w:rPr>
                <w:rFonts w:ascii="Times New Roman" w:hAnsi="Times New Roman"/>
                <w:sz w:val="22"/>
                <w:szCs w:val="22"/>
              </w:rPr>
            </w:pPr>
            <w:r>
              <w:rPr>
                <w:rFonts w:ascii="Times New Roman" w:hAnsi="Times New Roman"/>
                <w:sz w:val="22"/>
                <w:szCs w:val="22"/>
              </w:rPr>
              <w:t>Umpan Balik Responsif: ScaffoldMessenger.of(context).showSnackBar untuk menampilkan snackbar konfirmasi dan pesan sistem.</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Praktikum Siklus Hidup Widget, Validasi Form, &amp; Tab Bar Interaktif di Lab</w:t>
            </w:r>
          </w:p>
        </w:tc>
        <w:tc>
          <w:tcPr>
            <w:tcW w:w="842"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TM: 3x50'</w:t>
            </w:r>
          </w:p>
          <w:p>
            <w:pPr>
              <w:pStyle w:val="IsiTabel"/>
              <w:rPr/>
            </w:pPr>
            <w:r>
              <w:rPr/>
              <w:t>TT: 3x60'</w:t>
            </w:r>
          </w:p>
          <w:p>
            <w:pPr>
              <w:pStyle w:val="IsiTabel"/>
              <w:rPr/>
            </w:pPr>
            <w:r>
              <w:rPr/>
              <w:t>BM: 3x60'</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Membuat aplikasi counter interaktif (tambah/kurang) menggunakan StatefulWidget, membangun formulir validasi username dan email dengan notifikasi snackbar, serta membuat BottomNavigationBar 3-tab (Home, Profile, Settings) beranimasi.</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[1] Modul 11, [2], [8]</w:t>
            </w:r>
          </w:p>
        </w:tc>
      </w:tr>
      <w:tr>
        <w:trPr/>
        <w:tc>
          <w:tcPr>
            <w:tcW w:w="468" w:type="dxa"/>
            <w:tcBorders>
              <w:top w:val="single" w:sz="6" w:space="0" w:color="CBD5E0"/>
              <w:start w:val="single" w:sz="6" w:space="0" w:color="CBD5E0"/>
              <w:bottom w:val="single" w:sz="6" w:space="0" w:color="CBD5E0"/>
              <w:end w:val="single" w:sz="6" w:space="0" w:color="CBD5E0"/>
            </w:tcBorders>
          </w:tcPr>
          <w:p>
            <w:pPr>
              <w:pStyle w:val="IsiTabel"/>
              <w:rPr/>
            </w:pPr>
            <w:r>
              <w:rPr/>
              <w:t>11</w:t>
            </w:r>
          </w:p>
        </w:tc>
        <w:tc>
          <w:tcPr>
            <w:tcW w:w="1872" w:type="dxa"/>
            <w:tcBorders>
              <w:top w:val="single" w:sz="6" w:space="0" w:color="CBD5E0"/>
              <w:start w:val="single" w:sz="6" w:space="0" w:color="CBD5E0"/>
              <w:bottom w:val="single" w:sz="6" w:space="0" w:color="CBD5E0"/>
              <w:end w:val="single" w:sz="6" w:space="0" w:color="CBD5E0"/>
            </w:tcBorders>
          </w:tcPr>
          <w:p>
            <w:pPr>
              <w:pStyle w:val="IsiTabel"/>
              <w:rPr>
                <w:rFonts w:ascii="Times New Roman" w:hAnsi="Times New Roman"/>
                <w:sz w:val="22"/>
                <w:szCs w:val="22"/>
              </w:rPr>
            </w:pPr>
            <w:r>
              <w:rPr>
                <w:rFonts w:eastAsia="Arial" w:cs="Arial" w:ascii="Times New Roman" w:hAnsi="Times New Roman"/>
                <w:b/>
                <w:bCs/>
                <w:sz w:val="22"/>
                <w:szCs w:val="22"/>
              </w:rPr>
              <w:t>SCPMK0661 &amp; SCPMK0842</w:t>
            </w:r>
            <w:r>
              <w:rPr>
                <w:rFonts w:eastAsia="Arial" w:cs="Arial" w:ascii="Times New Roman" w:hAnsi="Times New Roman"/>
                <w:sz w:val="22"/>
                <w:szCs w:val="22"/>
              </w:rPr>
              <w:t xml:space="preserve"> (CPL06, CPL08): Mampu menerapkan arsitektur pemisahan model data, modal formulir bawah, dan gestur Dismissible.</w:t>
            </w:r>
          </w:p>
        </w:tc>
        <w:tc>
          <w:tcPr>
            <w:tcW w:w="2340" w:type="dxa"/>
            <w:tcBorders>
              <w:top w:val="single" w:sz="6" w:space="0" w:color="CBD5E0"/>
              <w:start w:val="single" w:sz="6" w:space="0" w:color="CBD5E0"/>
              <w:bottom w:val="single" w:sz="6" w:space="0" w:color="CBD5E0"/>
              <w:end w:val="single" w:sz="6" w:space="0" w:color="CBD5E0"/>
            </w:tcBorders>
          </w:tcPr>
          <w:p>
            <w:pPr>
              <w:pStyle w:val="IsiTabel"/>
              <w:rPr>
                <w:rFonts w:ascii="Times New Roman" w:hAnsi="Times New Roman"/>
                <w:sz w:val="22"/>
                <w:szCs w:val="22"/>
              </w:rPr>
            </w:pPr>
            <w:r>
              <w:rPr>
                <w:rFonts w:ascii="Times New Roman" w:hAnsi="Times New Roman"/>
                <w:sz w:val="22"/>
                <w:szCs w:val="22"/>
              </w:rPr>
              <w:t>Latihan Mandiri XII — Pemisahan Model, Modal Bottom Sheet, &amp; Dismissible:</w:t>
            </w:r>
          </w:p>
          <w:p>
            <w:pPr>
              <w:pStyle w:val="IsiTabel"/>
              <w:numPr>
                <w:ilvl w:val="0"/>
                <w:numId w:val="4"/>
              </w:numPr>
              <w:rPr>
                <w:rFonts w:ascii="Times New Roman" w:hAnsi="Times New Roman"/>
                <w:sz w:val="22"/>
                <w:szCs w:val="22"/>
              </w:rPr>
            </w:pPr>
            <w:r>
              <w:rPr>
                <w:rFonts w:ascii="Times New Roman" w:hAnsi="Times New Roman"/>
                <w:sz w:val="22"/>
                <w:szCs w:val="22"/>
              </w:rPr>
              <w:t>Arsitektur Separation of Concerns: Mendefinisikan kelas Data Model terpisah dari logika presentasi UI.</w:t>
            </w:r>
          </w:p>
          <w:p>
            <w:pPr>
              <w:pStyle w:val="IsiTabel"/>
              <w:numPr>
                <w:ilvl w:val="0"/>
                <w:numId w:val="4"/>
              </w:numPr>
              <w:rPr>
                <w:rFonts w:ascii="Times New Roman" w:hAnsi="Times New Roman"/>
                <w:sz w:val="22"/>
                <w:szCs w:val="22"/>
              </w:rPr>
            </w:pPr>
            <w:r>
              <w:rPr>
                <w:rFonts w:ascii="Times New Roman" w:hAnsi="Times New Roman"/>
                <w:sz w:val="22"/>
                <w:szCs w:val="22"/>
              </w:rPr>
              <w:t>Modal Bottom Sheet: Menampilkan panel formulir input mengambang dari bawah layar menggunakan showModalBottomSheet dengan penyesuaian MediaQuery viewInsets keyboard.</w:t>
            </w:r>
          </w:p>
          <w:p>
            <w:pPr>
              <w:pStyle w:val="IsiTabel"/>
              <w:numPr>
                <w:ilvl w:val="0"/>
                <w:numId w:val="4"/>
              </w:numPr>
              <w:rPr>
                <w:rFonts w:ascii="Times New Roman" w:hAnsi="Times New Roman"/>
                <w:sz w:val="22"/>
                <w:szCs w:val="22"/>
              </w:rPr>
            </w:pPr>
            <w:r>
              <w:rPr>
                <w:rFonts w:ascii="Times New Roman" w:hAnsi="Times New Roman"/>
                <w:sz w:val="22"/>
                <w:szCs w:val="22"/>
              </w:rPr>
              <w:t>Interaksi Gestur Dismissible: Menghapus item daftar secara visual dengan gestur swipe horizontal, konfigurasi Key unik, latar belakang aksi hapus (background &amp; secondaryBackground), dan callback onDismissed.</w:t>
            </w:r>
          </w:p>
          <w:p>
            <w:pPr>
              <w:pStyle w:val="IsiTabel"/>
              <w:numPr>
                <w:ilvl w:val="0"/>
                <w:numId w:val="4"/>
              </w:numPr>
              <w:rPr>
                <w:rFonts w:ascii="Times New Roman" w:hAnsi="Times New Roman"/>
                <w:sz w:val="22"/>
                <w:szCs w:val="22"/>
              </w:rPr>
            </w:pPr>
            <w:r>
              <w:rPr>
                <w:rFonts w:ascii="Times New Roman" w:hAnsi="Times New Roman"/>
                <w:sz w:val="22"/>
                <w:szCs w:val="22"/>
              </w:rPr>
              <w:t>Komunikasi Antar Widget: Mengirim parameter bertipe Function (callback function) dari widget anak ke widget induk untuk pembaruan data yang terstruktur dan modular.</w:t>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t>Praktikum Pemisahan Concerns, Modal Bottom Sheet, &amp; Gestur Interaktif di Lab</w:t>
            </w:r>
          </w:p>
        </w:tc>
        <w:tc>
          <w:tcPr>
            <w:tcW w:w="842" w:type="dxa"/>
            <w:tcBorders>
              <w:top w:val="single" w:sz="6" w:space="0" w:color="CBD5E0"/>
              <w:start w:val="single" w:sz="6" w:space="0" w:color="CBD5E0"/>
              <w:bottom w:val="single" w:sz="6" w:space="0" w:color="CBD5E0"/>
              <w:end w:val="single" w:sz="6" w:space="0" w:color="CBD5E0"/>
            </w:tcBorders>
          </w:tcPr>
          <w:p>
            <w:pPr>
              <w:pStyle w:val="IsiTabel"/>
              <w:rPr/>
            </w:pPr>
            <w:r>
              <w:rPr/>
              <w:t>TM: 3x50'</w:t>
            </w:r>
          </w:p>
          <w:p>
            <w:pPr>
              <w:pStyle w:val="IsiTabel"/>
              <w:rPr/>
            </w:pPr>
            <w:r>
              <w:rPr/>
              <w:t>TT: 3x60'</w:t>
            </w:r>
          </w:p>
          <w:p>
            <w:pPr>
              <w:pStyle w:val="IsiTabel"/>
              <w:rPr/>
            </w:pPr>
            <w:r>
              <w:rPr/>
              <w:t>BM: 3x60'</w:t>
            </w:r>
          </w:p>
        </w:tc>
        <w:tc>
          <w:tcPr>
            <w:tcW w:w="1498" w:type="dxa"/>
            <w:tcBorders>
              <w:top w:val="single" w:sz="6" w:space="0" w:color="CBD5E0"/>
              <w:start w:val="single" w:sz="6" w:space="0" w:color="CBD5E0"/>
              <w:bottom w:val="single" w:sz="6" w:space="0" w:color="CBD5E0"/>
              <w:end w:val="single" w:sz="6" w:space="0" w:color="CBD5E0"/>
            </w:tcBorders>
          </w:tcPr>
          <w:p>
            <w:pPr>
              <w:pStyle w:val="IsiTabel"/>
              <w:rPr/>
            </w:pPr>
            <w:r>
              <w:rPr/>
              <w:t>Membuat DataModel mandiri, memicu modal bottom sheet berisi formulir input data saat FloatingActionButton ditekan, mengoper data baru melalui function callback onSubmit, dan mengimplementasikan gestur swipe-to-delete dengan Dismissible.</w:t>
            </w:r>
          </w:p>
        </w:tc>
        <w:tc>
          <w:tcPr>
            <w:tcW w:w="936" w:type="dxa"/>
            <w:tcBorders>
              <w:top w:val="single" w:sz="6" w:space="0" w:color="CBD5E0"/>
              <w:start w:val="single" w:sz="6" w:space="0" w:color="CBD5E0"/>
              <w:bottom w:val="single" w:sz="6" w:space="0" w:color="CBD5E0"/>
              <w:end w:val="single" w:sz="6" w:space="0" w:color="CBD5E0"/>
            </w:tcBorders>
          </w:tcPr>
          <w:p>
            <w:pPr>
              <w:pStyle w:val="IsiTabel"/>
              <w:rPr/>
            </w:pPr>
            <w:r>
              <w:rPr/>
              <w:t>[1] Modul 12, [6], [8]</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12</w:t>
            </w:r>
          </w:p>
        </w:tc>
        <w:tc>
          <w:tcPr>
            <w:tcW w:w="1872"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SCPMK0661 &amp; SCPMK0842</w:t>
            </w:r>
            <w:r>
              <w:rPr>
                <w:rFonts w:eastAsia="Arial" w:cs="Arial" w:ascii="Times New Roman" w:hAnsi="Times New Roman"/>
                <w:sz w:val="22"/>
                <w:szCs w:val="22"/>
                <w:shd w:fill="auto" w:val="clear"/>
              </w:rPr>
              <w:t xml:space="preserve"> (CPL06, CPL08): Mampu mengelola state global reaktif modern secara modular menggunakan Riverpod.</w:t>
            </w:r>
          </w:p>
        </w:tc>
        <w:tc>
          <w:tcPr>
            <w:tcW w:w="2340"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Latihan Mandiri XIII — State Management Modern Menggunakan Flutter Riverpod:</w:t>
            </w:r>
          </w:p>
          <w:p>
            <w:pPr>
              <w:pStyle w:val="IsiTabel"/>
              <w:numPr>
                <w:ilvl w:val="0"/>
                <w:numId w:val="4"/>
              </w:numPr>
              <w:rPr>
                <w:rFonts w:ascii="Times New Roman" w:hAnsi="Times New Roman"/>
                <w:sz w:val="22"/>
                <w:szCs w:val="22"/>
              </w:rPr>
            </w:pPr>
            <w:r>
              <w:rPr>
                <w:rFonts w:ascii="Times New Roman" w:hAnsi="Times New Roman"/>
                <w:sz w:val="22"/>
                <w:szCs w:val="22"/>
              </w:rPr>
              <w:t>Konsep dasar flutter_riverpod: Keunggulan dibandingkan Provider biasa (bebas context, mudah diuji, modular), pembungkusan root aplikasi dengan ProviderScope.</w:t>
            </w:r>
          </w:p>
          <w:p>
            <w:pPr>
              <w:pStyle w:val="IsiTabel"/>
              <w:numPr>
                <w:ilvl w:val="0"/>
                <w:numId w:val="4"/>
              </w:numPr>
              <w:rPr>
                <w:rFonts w:ascii="Times New Roman" w:hAnsi="Times New Roman"/>
                <w:sz w:val="22"/>
                <w:szCs w:val="22"/>
              </w:rPr>
            </w:pPr>
            <w:r>
              <w:rPr>
                <w:rFonts w:ascii="Times New Roman" w:hAnsi="Times New Roman"/>
                <w:sz w:val="22"/>
                <w:szCs w:val="22"/>
              </w:rPr>
              <w:t>Varian Provider di Riverpod:</w:t>
            </w:r>
          </w:p>
          <w:p>
            <w:pPr>
              <w:pStyle w:val="IsiTabel"/>
              <w:numPr>
                <w:ilvl w:val="0"/>
                <w:numId w:val="2"/>
              </w:numPr>
              <w:rPr>
                <w:rFonts w:ascii="Times New Roman" w:hAnsi="Times New Roman"/>
                <w:sz w:val="22"/>
                <w:szCs w:val="22"/>
              </w:rPr>
            </w:pPr>
            <w:r>
              <w:rPr>
                <w:rFonts w:ascii="Times New Roman" w:hAnsi="Times New Roman"/>
                <w:sz w:val="22"/>
                <w:szCs w:val="22"/>
              </w:rPr>
              <w:t>Provider: Menyediakan data statis / nilai konfigurasi global yang immutable.</w:t>
            </w:r>
          </w:p>
          <w:p>
            <w:pPr>
              <w:pStyle w:val="IsiTabel"/>
              <w:numPr>
                <w:ilvl w:val="0"/>
                <w:numId w:val="2"/>
              </w:numPr>
              <w:rPr>
                <w:rFonts w:ascii="Times New Roman" w:hAnsi="Times New Roman"/>
                <w:sz w:val="22"/>
                <w:szCs w:val="22"/>
              </w:rPr>
            </w:pPr>
            <w:r>
              <w:rPr>
                <w:rFonts w:ascii="Times New Roman" w:hAnsi="Times New Roman"/>
                <w:sz w:val="22"/>
                <w:szCs w:val="22"/>
              </w:rPr>
              <w:t>StateProvider: Mengelola state sederhana yang dapat dimutasi (nilai primitif: int, String, bool).</w:t>
            </w:r>
          </w:p>
          <w:p>
            <w:pPr>
              <w:pStyle w:val="IsiTabel"/>
              <w:numPr>
                <w:ilvl w:val="0"/>
                <w:numId w:val="2"/>
              </w:numPr>
              <w:rPr>
                <w:rFonts w:ascii="Times New Roman" w:hAnsi="Times New Roman"/>
                <w:sz w:val="22"/>
                <w:szCs w:val="22"/>
              </w:rPr>
            </w:pPr>
            <w:r>
              <w:rPr>
                <w:rFonts w:ascii="Times New Roman" w:hAnsi="Times New Roman"/>
                <w:sz w:val="22"/>
                <w:szCs w:val="22"/>
              </w:rPr>
              <w:t>StateNotifierProvider &amp; StateNotifier: Mengelola state objek atau List kompleks dengan method mutasi bisnis terenkapsulasi.</w:t>
            </w:r>
          </w:p>
          <w:p>
            <w:pPr>
              <w:pStyle w:val="IsiTabel"/>
              <w:numPr>
                <w:ilvl w:val="0"/>
                <w:numId w:val="2"/>
              </w:numPr>
              <w:rPr>
                <w:rFonts w:ascii="Times New Roman" w:hAnsi="Times New Roman"/>
                <w:sz w:val="22"/>
                <w:szCs w:val="22"/>
              </w:rPr>
            </w:pPr>
            <w:r>
              <w:rPr>
                <w:rFonts w:ascii="Times New Roman" w:hAnsi="Times New Roman"/>
                <w:sz w:val="22"/>
                <w:szCs w:val="22"/>
              </w:rPr>
              <w:t>ChangeNotifierProvider: Mengelola state berbasis ChangeNotifier dengan notifikasi notifyListeners().</w:t>
            </w:r>
          </w:p>
          <w:p>
            <w:pPr>
              <w:pStyle w:val="IsiTabel"/>
              <w:numPr>
                <w:ilvl w:val="0"/>
                <w:numId w:val="2"/>
              </w:numPr>
              <w:rPr>
                <w:rFonts w:ascii="Times New Roman" w:hAnsi="Times New Roman"/>
                <w:sz w:val="22"/>
                <w:szCs w:val="22"/>
              </w:rPr>
            </w:pPr>
            <w:r>
              <w:rPr>
                <w:rFonts w:ascii="Times New Roman" w:hAnsi="Times New Roman"/>
                <w:sz w:val="22"/>
                <w:szCs w:val="22"/>
              </w:rPr>
              <w:t>Konsumsi Provider pada Widget: Mengubah StatelessWidget menjadi ConsumerWidget, memanfaatkan ref.watch untuk pembaruan UI reaktif dan ref.read untuk eksekusi fungsi aksi tanpa rebuild.</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Kuliah Interaktif, Workshop Riverpod State Management di Lab, Code Refactoring</w:t>
            </w:r>
          </w:p>
        </w:tc>
        <w:tc>
          <w:tcPr>
            <w:tcW w:w="842"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TM: 3x50'</w:t>
            </w:r>
          </w:p>
          <w:p>
            <w:pPr>
              <w:pStyle w:val="IsiTabel"/>
              <w:rPr/>
            </w:pPr>
            <w:r>
              <w:rPr/>
              <w:t>TT: 3x60'</w:t>
            </w:r>
          </w:p>
          <w:p>
            <w:pPr>
              <w:pStyle w:val="IsiTabel"/>
              <w:rPr/>
            </w:pPr>
            <w:r>
              <w:rPr/>
              <w:t>BM: 3x60'</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Menginstalasi paket flutter_riverpod, membuat konfigurasi global dengan Provider, mengimplementasikan counter reaktif dengan StateProvider, mengelola manipulasi list data dinamis dengan StateNotifierProvider, dan membangun form data teks dengan ChangeNotifierProvider.</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[1] Modul 13, [5], [8]</w:t>
            </w:r>
          </w:p>
        </w:tc>
      </w:tr>
      <w:tr>
        <w:trPr/>
        <w:tc>
          <w:tcPr>
            <w:tcW w:w="468" w:type="dxa"/>
            <w:tcBorders>
              <w:top w:val="single" w:sz="6" w:space="0" w:color="CBD5E0"/>
              <w:start w:val="single" w:sz="6" w:space="0" w:color="CBD5E0"/>
              <w:bottom w:val="single" w:sz="6" w:space="0" w:color="CBD5E0"/>
              <w:end w:val="single" w:sz="6" w:space="0" w:color="CBD5E0"/>
            </w:tcBorders>
          </w:tcPr>
          <w:p>
            <w:pPr>
              <w:pStyle w:val="IsiTabel"/>
              <w:rPr/>
            </w:pPr>
            <w:r>
              <w:rPr/>
              <w:t>13</w:t>
            </w:r>
          </w:p>
        </w:tc>
        <w:tc>
          <w:tcPr>
            <w:tcW w:w="1872" w:type="dxa"/>
            <w:tcBorders>
              <w:top w:val="single" w:sz="6" w:space="0" w:color="CBD5E0"/>
              <w:start w:val="single" w:sz="6" w:space="0" w:color="CBD5E0"/>
              <w:bottom w:val="single" w:sz="6" w:space="0" w:color="CBD5E0"/>
              <w:end w:val="single" w:sz="6" w:space="0" w:color="CBD5E0"/>
            </w:tcBorders>
          </w:tcPr>
          <w:p>
            <w:pPr>
              <w:pStyle w:val="IsiTabel"/>
              <w:rPr>
                <w:rFonts w:ascii="Times New Roman" w:hAnsi="Times New Roman"/>
                <w:sz w:val="22"/>
                <w:szCs w:val="22"/>
              </w:rPr>
            </w:pPr>
            <w:r>
              <w:rPr>
                <w:rFonts w:eastAsia="Arial" w:cs="Arial" w:ascii="Times New Roman" w:hAnsi="Times New Roman"/>
                <w:b/>
                <w:bCs/>
                <w:sz w:val="22"/>
                <w:szCs w:val="22"/>
              </w:rPr>
              <w:t>SCPMK0661 &amp; SCPMK0842</w:t>
            </w:r>
            <w:r>
              <w:rPr>
                <w:rFonts w:eastAsia="Arial" w:cs="Arial" w:ascii="Times New Roman" w:hAnsi="Times New Roman"/>
                <w:sz w:val="22"/>
                <w:szCs w:val="22"/>
              </w:rPr>
              <w:t xml:space="preserve"> (CPL06, CPL08): Mampu mengintegrasikan aplikasi mobile dengan layanan RESTful API melalui protokol HTTP lengkap.</w:t>
            </w:r>
          </w:p>
        </w:tc>
        <w:tc>
          <w:tcPr>
            <w:tcW w:w="2340" w:type="dxa"/>
            <w:tcBorders>
              <w:top w:val="single" w:sz="6" w:space="0" w:color="CBD5E0"/>
              <w:start w:val="single" w:sz="6" w:space="0" w:color="CBD5E0"/>
              <w:bottom w:val="single" w:sz="6" w:space="0" w:color="CBD5E0"/>
              <w:end w:val="single" w:sz="6" w:space="0" w:color="CBD5E0"/>
            </w:tcBorders>
          </w:tcPr>
          <w:p>
            <w:pPr>
              <w:pStyle w:val="IsiTabel"/>
              <w:rPr>
                <w:rFonts w:ascii="Times New Roman" w:hAnsi="Times New Roman"/>
                <w:sz w:val="22"/>
                <w:szCs w:val="22"/>
              </w:rPr>
            </w:pPr>
            <w:r>
              <w:rPr>
                <w:rFonts w:ascii="Times New Roman" w:hAnsi="Times New Roman"/>
                <w:sz w:val="22"/>
                <w:szCs w:val="22"/>
              </w:rPr>
              <w:t>Latihan Mandiri XIV (Bagian 1) — Jaringan &amp; Konsumsi RESTful API (CRUD):</w:t>
            </w:r>
          </w:p>
          <w:p>
            <w:pPr>
              <w:pStyle w:val="IsiTabel"/>
              <w:numPr>
                <w:ilvl w:val="0"/>
                <w:numId w:val="4"/>
              </w:numPr>
              <w:rPr>
                <w:rFonts w:ascii="Times New Roman" w:hAnsi="Times New Roman"/>
                <w:sz w:val="22"/>
                <w:szCs w:val="22"/>
              </w:rPr>
            </w:pPr>
            <w:r>
              <w:rPr>
                <w:rFonts w:ascii="Times New Roman" w:hAnsi="Times New Roman"/>
                <w:sz w:val="22"/>
                <w:szCs w:val="22"/>
              </w:rPr>
              <w:t>Konsep komunikasi HTTP client-server pada platform mobile; Instalasi package http.</w:t>
            </w:r>
          </w:p>
          <w:p>
            <w:pPr>
              <w:pStyle w:val="IsiTabel"/>
              <w:numPr>
                <w:ilvl w:val="0"/>
                <w:numId w:val="4"/>
              </w:numPr>
              <w:rPr>
                <w:rFonts w:ascii="Times New Roman" w:hAnsi="Times New Roman"/>
                <w:sz w:val="22"/>
                <w:szCs w:val="22"/>
              </w:rPr>
            </w:pPr>
            <w:r>
              <w:rPr>
                <w:rFonts w:ascii="Times New Roman" w:hAnsi="Times New Roman"/>
                <w:sz w:val="22"/>
                <w:szCs w:val="22"/>
              </w:rPr>
              <w:t>Operasi CRUD RESTful API Lengkap:</w:t>
            </w:r>
          </w:p>
          <w:p>
            <w:pPr>
              <w:pStyle w:val="IsiTabel"/>
              <w:numPr>
                <w:ilvl w:val="0"/>
                <w:numId w:val="4"/>
              </w:numPr>
              <w:rPr>
                <w:rFonts w:ascii="Times New Roman" w:hAnsi="Times New Roman"/>
                <w:sz w:val="22"/>
                <w:szCs w:val="22"/>
              </w:rPr>
            </w:pPr>
            <w:r>
              <w:rPr>
                <w:rFonts w:ascii="Times New Roman" w:hAnsi="Times New Roman"/>
                <w:sz w:val="22"/>
                <w:szCs w:val="22"/>
              </w:rPr>
              <w:t>HTTP GET: Mengambil data koleksi pengguna dari server publik (JSONPlaceholder), decoding JSON, dan memetakan ke Dart Model (fromJson).</w:t>
            </w:r>
          </w:p>
          <w:p>
            <w:pPr>
              <w:pStyle w:val="IsiTabel"/>
              <w:numPr>
                <w:ilvl w:val="0"/>
                <w:numId w:val="4"/>
              </w:numPr>
              <w:rPr>
                <w:rFonts w:ascii="Times New Roman" w:hAnsi="Times New Roman"/>
                <w:sz w:val="22"/>
                <w:szCs w:val="22"/>
              </w:rPr>
            </w:pPr>
            <w:r>
              <w:rPr>
                <w:rFonts w:ascii="Times New Roman" w:hAnsi="Times New Roman"/>
                <w:sz w:val="22"/>
                <w:szCs w:val="22"/>
              </w:rPr>
              <w:t>HTTP POST: Mengirimkan data baru (payload JSON) ke endpoint API (ReqRes) dan menangani status response 201 Created.</w:t>
            </w:r>
          </w:p>
          <w:p>
            <w:pPr>
              <w:pStyle w:val="IsiTabel"/>
              <w:numPr>
                <w:ilvl w:val="0"/>
                <w:numId w:val="4"/>
              </w:numPr>
              <w:rPr>
                <w:rFonts w:ascii="Times New Roman" w:hAnsi="Times New Roman"/>
                <w:sz w:val="22"/>
                <w:szCs w:val="22"/>
              </w:rPr>
            </w:pPr>
            <w:r>
              <w:rPr>
                <w:rFonts w:ascii="Times New Roman" w:hAnsi="Times New Roman"/>
                <w:sz w:val="22"/>
                <w:szCs w:val="22"/>
              </w:rPr>
              <w:t>HTTP PUT: Memperbarui data resource pengguna yang ada di server dan menangani status code 200 OK.</w:t>
            </w:r>
          </w:p>
          <w:p>
            <w:pPr>
              <w:pStyle w:val="IsiTabel"/>
              <w:numPr>
                <w:ilvl w:val="0"/>
                <w:numId w:val="4"/>
              </w:numPr>
              <w:rPr>
                <w:rFonts w:ascii="Times New Roman" w:hAnsi="Times New Roman"/>
                <w:sz w:val="22"/>
                <w:szCs w:val="22"/>
              </w:rPr>
            </w:pPr>
            <w:r>
              <w:rPr>
                <w:rFonts w:ascii="Times New Roman" w:hAnsi="Times New Roman"/>
                <w:sz w:val="22"/>
                <w:szCs w:val="22"/>
              </w:rPr>
              <w:t>HTTP DELETE: Menghapus data resource dari server dan memvalidasi status code 204 No Content.</w:t>
            </w:r>
          </w:p>
          <w:p>
            <w:pPr>
              <w:pStyle w:val="IsiTabel"/>
              <w:numPr>
                <w:ilvl w:val="0"/>
                <w:numId w:val="4"/>
              </w:numPr>
              <w:rPr>
                <w:rFonts w:ascii="Times New Roman" w:hAnsi="Times New Roman"/>
                <w:sz w:val="22"/>
                <w:szCs w:val="22"/>
              </w:rPr>
            </w:pPr>
            <w:r>
              <w:rPr>
                <w:rFonts w:ascii="Times New Roman" w:hAnsi="Times New Roman"/>
                <w:sz w:val="22"/>
                <w:szCs w:val="22"/>
              </w:rPr>
              <w:t>Penanganan status asinkron: Menampilkan indikator loading (Circular/LinearProgressIndicator), penanganan galat jaringan (try-catch, Exception), dan umpan balik SnackBar.</w:t>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t>Praktikum Jaringan &amp; Konsumsi RESTful Web Services di Lab, Pengujian Endpoint API</w:t>
            </w:r>
          </w:p>
        </w:tc>
        <w:tc>
          <w:tcPr>
            <w:tcW w:w="842" w:type="dxa"/>
            <w:tcBorders>
              <w:top w:val="single" w:sz="6" w:space="0" w:color="CBD5E0"/>
              <w:start w:val="single" w:sz="6" w:space="0" w:color="CBD5E0"/>
              <w:bottom w:val="single" w:sz="6" w:space="0" w:color="CBD5E0"/>
              <w:end w:val="single" w:sz="6" w:space="0" w:color="CBD5E0"/>
            </w:tcBorders>
          </w:tcPr>
          <w:p>
            <w:pPr>
              <w:pStyle w:val="IsiTabel"/>
              <w:rPr/>
            </w:pPr>
            <w:r>
              <w:rPr/>
              <w:t>TM: 3x50'</w:t>
            </w:r>
          </w:p>
          <w:p>
            <w:pPr>
              <w:pStyle w:val="IsiTabel"/>
              <w:rPr/>
            </w:pPr>
            <w:r>
              <w:rPr/>
              <w:t>TT: 3x60'</w:t>
            </w:r>
          </w:p>
          <w:p>
            <w:pPr>
              <w:pStyle w:val="IsiTabel"/>
              <w:rPr/>
            </w:pPr>
            <w:r>
              <w:rPr/>
              <w:t>BM: 3x60'</w:t>
            </w:r>
          </w:p>
        </w:tc>
        <w:tc>
          <w:tcPr>
            <w:tcW w:w="1498" w:type="dxa"/>
            <w:tcBorders>
              <w:top w:val="single" w:sz="6" w:space="0" w:color="CBD5E0"/>
              <w:start w:val="single" w:sz="6" w:space="0" w:color="CBD5E0"/>
              <w:bottom w:val="single" w:sz="6" w:space="0" w:color="CBD5E0"/>
              <w:end w:val="single" w:sz="6" w:space="0" w:color="CBD5E0"/>
            </w:tcBorders>
          </w:tcPr>
          <w:p>
            <w:pPr>
              <w:pStyle w:val="IsiTabel"/>
              <w:rPr/>
            </w:pPr>
            <w:r>
              <w:rPr/>
              <w:t>Membangun modul ApiService terpisah, melakukan request GET untuk memuat daftar user ke ListView, membuat form penambahan data via POST, memperbarui data via PUT, menghapus data via DELETE, dan menangani error status code.</w:t>
            </w:r>
          </w:p>
        </w:tc>
        <w:tc>
          <w:tcPr>
            <w:tcW w:w="936" w:type="dxa"/>
            <w:tcBorders>
              <w:top w:val="single" w:sz="6" w:space="0" w:color="CBD5E0"/>
              <w:start w:val="single" w:sz="6" w:space="0" w:color="CBD5E0"/>
              <w:bottom w:val="single" w:sz="6" w:space="0" w:color="CBD5E0"/>
              <w:end w:val="single" w:sz="6" w:space="0" w:color="CBD5E0"/>
            </w:tcBorders>
          </w:tcPr>
          <w:p>
            <w:pPr>
              <w:pStyle w:val="IsiTabel"/>
              <w:rPr/>
            </w:pPr>
            <w:r>
              <w:rPr/>
              <w:t>[1] Modul 14 Bagian 1, [3], [8]</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14</w:t>
            </w:r>
          </w:p>
        </w:tc>
        <w:tc>
          <w:tcPr>
            <w:tcW w:w="1872"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eastAsia="Arial" w:cs="Arial" w:ascii="Times New Roman" w:hAnsi="Times New Roman"/>
                <w:b/>
                <w:bCs/>
                <w:sz w:val="22"/>
                <w:szCs w:val="22"/>
                <w:shd w:fill="auto" w:val="clear"/>
              </w:rPr>
              <w:t>SCPMK0861 &amp; SCPMK0842</w:t>
            </w:r>
            <w:r>
              <w:rPr>
                <w:rFonts w:eastAsia="Arial" w:cs="Arial" w:ascii="Times New Roman" w:hAnsi="Times New Roman"/>
                <w:sz w:val="22"/>
                <w:szCs w:val="22"/>
                <w:shd w:fill="auto" w:val="clear"/>
              </w:rPr>
              <w:t xml:space="preserve"> (CPL08, CPMK084, CPMK086): Mampu membangun alur otentikasi login pengguna dan mengelola data sesi menggunakan FutureProvider Riverpod.</w:t>
            </w:r>
          </w:p>
        </w:tc>
        <w:tc>
          <w:tcPr>
            <w:tcW w:w="2340" w:type="dxa"/>
            <w:tcBorders>
              <w:top w:val="single" w:sz="6" w:space="0" w:color="CBD5E0"/>
              <w:start w:val="single" w:sz="6" w:space="0" w:color="CBD5E0"/>
              <w:bottom w:val="single" w:sz="6" w:space="0" w:color="CBD5E0"/>
              <w:end w:val="single" w:sz="6" w:space="0" w:color="CBD5E0"/>
            </w:tcBorders>
            <w:shd w:fill="F7FAFC" w:val="clear"/>
          </w:tcPr>
          <w:p>
            <w:pPr>
              <w:pStyle w:val="IsiTabel"/>
              <w:rPr>
                <w:rFonts w:ascii="Times New Roman" w:hAnsi="Times New Roman"/>
                <w:sz w:val="22"/>
                <w:szCs w:val="22"/>
              </w:rPr>
            </w:pPr>
            <w:r>
              <w:rPr>
                <w:rFonts w:ascii="Times New Roman" w:hAnsi="Times New Roman"/>
                <w:sz w:val="22"/>
                <w:szCs w:val="22"/>
              </w:rPr>
              <w:t>Latihan Mandiri XIV (Bagian 2) — Otentikasi Pengguna &amp; Riverpod FutureProvider:</w:t>
            </w:r>
          </w:p>
          <w:p>
            <w:pPr>
              <w:pStyle w:val="IsiTabel"/>
              <w:numPr>
                <w:ilvl w:val="0"/>
                <w:numId w:val="4"/>
              </w:numPr>
              <w:rPr>
                <w:rFonts w:ascii="Times New Roman" w:hAnsi="Times New Roman"/>
                <w:sz w:val="22"/>
                <w:szCs w:val="22"/>
              </w:rPr>
            </w:pPr>
            <w:r>
              <w:rPr>
                <w:rFonts w:ascii="Times New Roman" w:hAnsi="Times New Roman"/>
                <w:sz w:val="22"/>
                <w:szCs w:val="22"/>
              </w:rPr>
              <w:t>Konsep FutureProvider di Riverpod untuk penanganan operasi asynchronous kompleks.</w:t>
            </w:r>
          </w:p>
          <w:p>
            <w:pPr>
              <w:pStyle w:val="IsiTabel"/>
              <w:numPr>
                <w:ilvl w:val="0"/>
                <w:numId w:val="4"/>
              </w:numPr>
              <w:rPr>
                <w:rFonts w:ascii="Times New Roman" w:hAnsi="Times New Roman"/>
                <w:sz w:val="22"/>
                <w:szCs w:val="22"/>
              </w:rPr>
            </w:pPr>
            <w:r>
              <w:rPr>
                <w:rFonts w:ascii="Times New Roman" w:hAnsi="Times New Roman"/>
                <w:sz w:val="22"/>
                <w:szCs w:val="22"/>
              </w:rPr>
              <w:t>Perancangan Halaman Login: Input form email/username dan kata sandi dengan field obscureText.</w:t>
            </w:r>
          </w:p>
          <w:p>
            <w:pPr>
              <w:pStyle w:val="IsiTabel"/>
              <w:numPr>
                <w:ilvl w:val="0"/>
                <w:numId w:val="4"/>
              </w:numPr>
              <w:rPr>
                <w:rFonts w:ascii="Times New Roman" w:hAnsi="Times New Roman"/>
                <w:sz w:val="22"/>
                <w:szCs w:val="22"/>
              </w:rPr>
            </w:pPr>
            <w:r>
              <w:rPr>
                <w:rFonts w:ascii="Times New Roman" w:hAnsi="Times New Roman"/>
                <w:sz w:val="22"/>
                <w:szCs w:val="22"/>
              </w:rPr>
              <w:t>Proses Otentikasi: Mengirimkan kredensial via HTTP POST ke endpoint login API (ReqRes) melalui FutureProvider family.</w:t>
            </w:r>
          </w:p>
          <w:p>
            <w:pPr>
              <w:pStyle w:val="IsiTabel"/>
              <w:numPr>
                <w:ilvl w:val="0"/>
                <w:numId w:val="4"/>
              </w:numPr>
              <w:rPr>
                <w:rFonts w:ascii="Times New Roman" w:hAnsi="Times New Roman"/>
                <w:sz w:val="22"/>
                <w:szCs w:val="22"/>
              </w:rPr>
            </w:pPr>
            <w:r>
              <w:rPr>
                <w:rFonts w:ascii="Times New Roman" w:hAnsi="Times New Roman"/>
                <w:sz w:val="22"/>
                <w:szCs w:val="22"/>
              </w:rPr>
              <w:t>Manajemen Sesi Pengguna: Menyimpan token otentikasi dan data kredensial login ke dalam Riverpod StateProvider global.</w:t>
            </w:r>
          </w:p>
          <w:p>
            <w:pPr>
              <w:pStyle w:val="IsiTabel"/>
              <w:numPr>
                <w:ilvl w:val="0"/>
                <w:numId w:val="4"/>
              </w:numPr>
              <w:rPr>
                <w:rFonts w:ascii="Times New Roman" w:hAnsi="Times New Roman"/>
                <w:sz w:val="22"/>
                <w:szCs w:val="22"/>
              </w:rPr>
            </w:pPr>
            <w:r>
              <w:rPr>
                <w:rFonts w:ascii="Times New Roman" w:hAnsi="Times New Roman"/>
                <w:sz w:val="22"/>
                <w:szCs w:val="22"/>
              </w:rPr>
              <w:t>Halaman Multi-Tab Pasca Login: Mengarahkan pengguna terotentikasi ke TabPage (Home &amp; Profile), menampilkan inisial avatar pengguna di AppBar, memuat data user dari server API dengan RefreshIndicator, dan menyajikan data token/profil di halaman ProfilePage.</w:t>
            </w:r>
          </w:p>
        </w:tc>
        <w:tc>
          <w:tcPr>
            <w:tcW w:w="1404"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Praktikum Arsitektur Otentikasi &amp; Integrasi Asinkron di Lab, Project Milestone 2</w:t>
            </w:r>
          </w:p>
        </w:tc>
        <w:tc>
          <w:tcPr>
            <w:tcW w:w="842"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TM: 3x50'</w:t>
            </w:r>
          </w:p>
          <w:p>
            <w:pPr>
              <w:pStyle w:val="IsiTabel"/>
              <w:rPr/>
            </w:pPr>
            <w:r>
              <w:rPr/>
              <w:t>TT: 3x60'</w:t>
            </w:r>
          </w:p>
          <w:p>
            <w:pPr>
              <w:pStyle w:val="IsiTabel"/>
              <w:rPr/>
            </w:pPr>
            <w:r>
              <w:rPr/>
              <w:t>BM: 3x60'</w:t>
            </w:r>
          </w:p>
        </w:tc>
        <w:tc>
          <w:tcPr>
            <w:tcW w:w="1498"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Membangun sistem login lengkap terhubung API, menangani autentikasi token menggunakan FutureProvider, menyimpan state sesi pengguna di Riverpod, dan menyajikan data profil serta daftar user secara aman di halaman utama aplikasi.</w:t>
            </w:r>
          </w:p>
        </w:tc>
        <w:tc>
          <w:tcPr>
            <w:tcW w:w="936"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[1] Modul 14 Bagian 2, [5], [8]</w:t>
            </w:r>
          </w:p>
        </w:tc>
      </w:tr>
      <w:tr>
        <w:trPr/>
        <w:tc>
          <w:tcPr>
            <w:tcW w:w="468" w:type="dxa"/>
            <w:tcBorders>
              <w:top w:val="single" w:sz="6" w:space="0" w:color="CBD5E0"/>
              <w:start w:val="single" w:sz="6" w:space="0" w:color="CBD5E0"/>
              <w:bottom w:val="single" w:sz="6" w:space="0" w:color="CBD5E0"/>
              <w:end w:val="single" w:sz="6" w:space="0" w:color="CBD5E0"/>
            </w:tcBorders>
          </w:tcPr>
          <w:p>
            <w:pPr>
              <w:pStyle w:val="IsiTabel"/>
              <w:rPr/>
            </w:pPr>
            <w:r>
              <w:rPr/>
              <w:t>15</w:t>
            </w:r>
          </w:p>
        </w:tc>
        <w:tc>
          <w:tcPr>
            <w:tcW w:w="1872" w:type="dxa"/>
            <w:tcBorders>
              <w:top w:val="single" w:sz="6" w:space="0" w:color="CBD5E0"/>
              <w:start w:val="single" w:sz="6" w:space="0" w:color="CBD5E0"/>
              <w:bottom w:val="single" w:sz="6" w:space="0" w:color="CBD5E0"/>
              <w:end w:val="single" w:sz="6" w:space="0" w:color="CBD5E0"/>
            </w:tcBorders>
          </w:tcPr>
          <w:p>
            <w:pPr>
              <w:pStyle w:val="IsiTabel"/>
              <w:rPr>
                <w:rFonts w:ascii="Times New Roman" w:hAnsi="Times New Roman"/>
                <w:sz w:val="22"/>
                <w:szCs w:val="22"/>
              </w:rPr>
            </w:pPr>
            <w:r>
              <w:rPr>
                <w:rFonts w:eastAsia="Arial" w:cs="Arial" w:ascii="Times New Roman" w:hAnsi="Times New Roman"/>
                <w:b/>
                <w:bCs/>
                <w:sz w:val="22"/>
                <w:szCs w:val="22"/>
              </w:rPr>
              <w:t>SCPMK0861 &amp; SCPMK0842</w:t>
            </w:r>
            <w:r>
              <w:rPr>
                <w:rFonts w:eastAsia="Arial" w:cs="Arial" w:ascii="Times New Roman" w:hAnsi="Times New Roman"/>
                <w:sz w:val="22"/>
                <w:szCs w:val="22"/>
              </w:rPr>
              <w:t xml:space="preserve"> (CPL08, CPMK086): Mampu merancang tata letak antarmuka responsif, adaptif multi-layar, dan sistem tema Light/Dark Mode.</w:t>
            </w:r>
          </w:p>
        </w:tc>
        <w:tc>
          <w:tcPr>
            <w:tcW w:w="2340" w:type="dxa"/>
            <w:tcBorders>
              <w:top w:val="single" w:sz="6" w:space="0" w:color="CBD5E0"/>
              <w:start w:val="single" w:sz="6" w:space="0" w:color="CBD5E0"/>
              <w:bottom w:val="single" w:sz="6" w:space="0" w:color="CBD5E0"/>
              <w:end w:val="single" w:sz="6" w:space="0" w:color="CBD5E0"/>
            </w:tcBorders>
          </w:tcPr>
          <w:p>
            <w:pPr>
              <w:pStyle w:val="IsiTabel"/>
              <w:rPr>
                <w:rFonts w:ascii="Times New Roman" w:hAnsi="Times New Roman"/>
                <w:sz w:val="22"/>
                <w:szCs w:val="22"/>
              </w:rPr>
            </w:pPr>
            <w:r>
              <w:rPr>
                <w:rFonts w:ascii="Times New Roman" w:hAnsi="Times New Roman"/>
                <w:sz w:val="22"/>
                <w:szCs w:val="22"/>
              </w:rPr>
              <w:t>Latihan Mandiri XV — Desain Responsif, Adaptif, &amp; Manajemen Tema Global:</w:t>
            </w:r>
          </w:p>
          <w:p>
            <w:pPr>
              <w:pStyle w:val="IsiTabel"/>
              <w:numPr>
                <w:ilvl w:val="0"/>
                <w:numId w:val="4"/>
              </w:numPr>
              <w:rPr>
                <w:rFonts w:ascii="Times New Roman" w:hAnsi="Times New Roman"/>
                <w:sz w:val="22"/>
                <w:szCs w:val="22"/>
              </w:rPr>
            </w:pPr>
            <w:r>
              <w:rPr>
                <w:rFonts w:ascii="Times New Roman" w:hAnsi="Times New Roman"/>
                <w:sz w:val="22"/>
                <w:szCs w:val="22"/>
              </w:rPr>
              <w:t>Konsep Responsive Design (penyesuaian ukuran elemen dinamis) vs Adaptive Design (pemilihan tata letak berdasarkan ukuran/orientasi perangkat).</w:t>
            </w:r>
          </w:p>
          <w:p>
            <w:pPr>
              <w:pStyle w:val="IsiTabel"/>
              <w:numPr>
                <w:ilvl w:val="0"/>
                <w:numId w:val="4"/>
              </w:numPr>
              <w:rPr>
                <w:rFonts w:ascii="Times New Roman" w:hAnsi="Times New Roman"/>
                <w:sz w:val="22"/>
                <w:szCs w:val="22"/>
              </w:rPr>
            </w:pPr>
            <w:r>
              <w:rPr>
                <w:rFonts w:ascii="Times New Roman" w:hAnsi="Times New Roman"/>
                <w:sz w:val="22"/>
                <w:szCs w:val="22"/>
              </w:rPr>
              <w:t>Pemanfaatan MediaQuery: Mengambil dimensi lebar/tinggi layar (size.width) dan mendeteksi orientasi perangkat (portrait vs landscape).</w:t>
            </w:r>
          </w:p>
          <w:p>
            <w:pPr>
              <w:pStyle w:val="IsiTabel"/>
              <w:numPr>
                <w:ilvl w:val="0"/>
                <w:numId w:val="4"/>
              </w:numPr>
              <w:rPr>
                <w:rFonts w:ascii="Times New Roman" w:hAnsi="Times New Roman"/>
                <w:sz w:val="22"/>
                <w:szCs w:val="22"/>
              </w:rPr>
            </w:pPr>
            <w:r>
              <w:rPr>
                <w:rFonts w:ascii="Times New Roman" w:hAnsi="Times New Roman"/>
                <w:sz w:val="22"/>
                <w:szCs w:val="22"/>
              </w:rPr>
              <w:t>Implementasi GridView Responsif: Menyesuaikan parameter crossAxisCount secara dinamis berdasarkan ambang batas lebar layar (smartphone vs tablet).</w:t>
            </w:r>
          </w:p>
          <w:p>
            <w:pPr>
              <w:pStyle w:val="IsiTabel"/>
              <w:numPr>
                <w:ilvl w:val="0"/>
                <w:numId w:val="4"/>
              </w:numPr>
              <w:rPr>
                <w:rFonts w:ascii="Times New Roman" w:hAnsi="Times New Roman"/>
                <w:sz w:val="22"/>
                <w:szCs w:val="22"/>
              </w:rPr>
            </w:pPr>
            <w:r>
              <w:rPr>
                <w:rFonts w:ascii="Times New Roman" w:hAnsi="Times New Roman"/>
                <w:sz w:val="22"/>
                <w:szCs w:val="22"/>
              </w:rPr>
              <w:t>Layout Adaptif: Menyajikan tampilan single panel pada mode portrait dan split-view multi-panel pada mode landscape.</w:t>
            </w:r>
          </w:p>
          <w:p>
            <w:pPr>
              <w:pStyle w:val="IsiTabel"/>
              <w:numPr>
                <w:ilvl w:val="0"/>
                <w:numId w:val="4"/>
              </w:numPr>
              <w:rPr>
                <w:rFonts w:ascii="Times New Roman" w:hAnsi="Times New Roman"/>
                <w:sz w:val="22"/>
                <w:szCs w:val="22"/>
              </w:rPr>
            </w:pPr>
            <w:r>
              <w:rPr>
                <w:rFonts w:ascii="Times New Roman" w:hAnsi="Times New Roman"/>
                <w:sz w:val="22"/>
                <w:szCs w:val="22"/>
              </w:rPr>
              <w:t>Sistem Tema Aplikasi (Theme System): Konfigurasi ThemeData, TextTheme, CardTheme, dan ColorScheme modern (primary, secondary, surface, onPrimary, dll.).</w:t>
            </w:r>
          </w:p>
          <w:p>
            <w:pPr>
              <w:pStyle w:val="IsiTabel"/>
              <w:numPr>
                <w:ilvl w:val="0"/>
                <w:numId w:val="4"/>
              </w:numPr>
              <w:rPr>
                <w:rFonts w:ascii="Times New Roman" w:hAnsi="Times New Roman"/>
                <w:sz w:val="22"/>
                <w:szCs w:val="22"/>
              </w:rPr>
            </w:pPr>
            <w:r>
              <w:rPr>
                <w:rFonts w:ascii="Times New Roman" w:hAnsi="Times New Roman"/>
                <w:sz w:val="22"/>
                <w:szCs w:val="22"/>
              </w:rPr>
              <w:t>Personalisasi Tema Terang dan Gelap: Pembuatan lightTheme dan darkTheme serta pengalihan mode tema (Light/Dark Mode Switch) secara manual/otomatis menggunakan StateProvider Riverpod.</w:t>
            </w:r>
          </w:p>
        </w:tc>
        <w:tc>
          <w:tcPr>
            <w:tcW w:w="1404" w:type="dxa"/>
            <w:tcBorders>
              <w:top w:val="single" w:sz="6" w:space="0" w:color="CBD5E0"/>
              <w:start w:val="single" w:sz="6" w:space="0" w:color="CBD5E0"/>
              <w:bottom w:val="single" w:sz="6" w:space="0" w:color="CBD5E0"/>
              <w:end w:val="single" w:sz="6" w:space="0" w:color="CBD5E0"/>
            </w:tcBorders>
          </w:tcPr>
          <w:p>
            <w:pPr>
              <w:pStyle w:val="IsiTabel"/>
              <w:rPr/>
            </w:pPr>
            <w:r>
              <w:rPr/>
              <w:t>Praktikum Desain Responsif/Adaptif &amp; Sistem Tema Aplikasi di Lab, Finalisasi Proyek</w:t>
            </w:r>
          </w:p>
        </w:tc>
        <w:tc>
          <w:tcPr>
            <w:tcW w:w="842" w:type="dxa"/>
            <w:tcBorders>
              <w:top w:val="single" w:sz="6" w:space="0" w:color="CBD5E0"/>
              <w:start w:val="single" w:sz="6" w:space="0" w:color="CBD5E0"/>
              <w:bottom w:val="single" w:sz="6" w:space="0" w:color="CBD5E0"/>
              <w:end w:val="single" w:sz="6" w:space="0" w:color="CBD5E0"/>
            </w:tcBorders>
          </w:tcPr>
          <w:p>
            <w:pPr>
              <w:pStyle w:val="IsiTabel"/>
              <w:rPr/>
            </w:pPr>
            <w:r>
              <w:rPr/>
              <w:t>TM: 3x50'</w:t>
            </w:r>
          </w:p>
          <w:p>
            <w:pPr>
              <w:pStyle w:val="IsiTabel"/>
              <w:rPr/>
            </w:pPr>
            <w:r>
              <w:rPr/>
              <w:t>TT: 3x60'</w:t>
            </w:r>
          </w:p>
          <w:p>
            <w:pPr>
              <w:pStyle w:val="IsiTabel"/>
              <w:rPr/>
            </w:pPr>
            <w:r>
              <w:rPr/>
              <w:t>BM: 3x60'</w:t>
            </w:r>
          </w:p>
        </w:tc>
        <w:tc>
          <w:tcPr>
            <w:tcW w:w="1498" w:type="dxa"/>
            <w:tcBorders>
              <w:top w:val="single" w:sz="6" w:space="0" w:color="CBD5E0"/>
              <w:start w:val="single" w:sz="6" w:space="0" w:color="CBD5E0"/>
              <w:bottom w:val="single" w:sz="6" w:space="0" w:color="CBD5E0"/>
              <w:end w:val="single" w:sz="6" w:space="0" w:color="CBD5E0"/>
            </w:tcBorders>
          </w:tcPr>
          <w:p>
            <w:pPr>
              <w:pStyle w:val="IsiTabel"/>
              <w:rPr/>
            </w:pPr>
            <w:r>
              <w:rPr/>
              <w:t>Menguji responsivitas GridView pada emulator berbagai ukuran layar, membuat tata letak adaptif yang berganti saat orientasi dirotasi ke landscape, serta mengonfigurasi ThemeData dan ColorScheme untuk mendukung mode gelap dan terang dengan tombol toggle Riverpod.</w:t>
            </w:r>
          </w:p>
        </w:tc>
        <w:tc>
          <w:tcPr>
            <w:tcW w:w="936" w:type="dxa"/>
            <w:tcBorders>
              <w:top w:val="single" w:sz="6" w:space="0" w:color="CBD5E0"/>
              <w:start w:val="single" w:sz="6" w:space="0" w:color="CBD5E0"/>
              <w:bottom w:val="single" w:sz="6" w:space="0" w:color="CBD5E0"/>
              <w:end w:val="single" w:sz="6" w:space="0" w:color="CBD5E0"/>
            </w:tcBorders>
          </w:tcPr>
          <w:p>
            <w:pPr>
              <w:pStyle w:val="IsiTabel"/>
              <w:rPr/>
            </w:pPr>
            <w:r>
              <w:rPr/>
              <w:t>[1] Modul 15, [7], [8]</w:t>
            </w:r>
          </w:p>
        </w:tc>
      </w:tr>
      <w:tr>
        <w:trPr/>
        <w:tc>
          <w:tcPr>
            <w:tcW w:w="468" w:type="dxa"/>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IsiTabel"/>
              <w:rPr/>
            </w:pPr>
            <w:r>
              <w:rPr/>
              <w:t>16</w:t>
            </w:r>
          </w:p>
        </w:tc>
        <w:tc>
          <w:tcPr>
            <w:tcW w:w="7956" w:type="dxa"/>
            <w:gridSpan w:val="5"/>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IsiTabel"/>
              <w:rPr/>
            </w:pPr>
            <w:r>
              <w:rPr/>
              <w:t>EVALUASI AKHIR SEMESTER (UAS) / FINAL MOBILE APP SHOWCASE &amp; DEMO DAY</w:t>
            </w:r>
          </w:p>
          <w:p>
            <w:pPr>
              <w:pStyle w:val="IsiTabel"/>
              <w:rPr/>
            </w:pPr>
            <w:r>
              <w:rPr/>
              <w:t>Gelar Karya dan Demonstrasi Proyek Akhir Aplikasi Mobile Multi-Platform Komprehensif di hadapan Dewan Penguji: Pengujian unjuk kerja fitur nyata yang mengintegrasikan seluruh materi modul praktikum (Struktur Dart OOP, Material Design UI, Validasi Form, Navigasi/Drawer/Routing, Riverpod State Management, Integrasi RESTful API CRUD, Alur Otentikasi Login, serta Desain Responsif dan Mode Gelap/Terang). Evaluasi mencakup demonstrasi langsung pada perangkat, tinjauan kualitas repositori kode (Clean Code), dan pertanggungjawaban laporan teknis proyek.</w:t>
            </w:r>
          </w:p>
        </w:tc>
        <w:tc>
          <w:tcPr>
            <w:tcW w:w="936" w:type="dxa"/>
            <w:tcBorders>
              <w:top w:val="single" w:sz="6" w:space="0" w:color="CBD5E0"/>
              <w:start w:val="single" w:sz="6" w:space="0" w:color="CBD5E0"/>
              <w:bottom w:val="single" w:sz="6" w:space="0" w:color="CBD5E0"/>
              <w:end w:val="single" w:sz="6" w:space="0" w:color="CBD5E0"/>
            </w:tcBorders>
            <w:shd w:fill="FEEBC8" w:val="clear"/>
            <w:tcMar>
              <w:top w:w="120" w:type="dxa"/>
              <w:start w:w="120" w:type="dxa"/>
              <w:bottom w:w="120" w:type="dxa"/>
              <w:end w:w="120" w:type="dxa"/>
            </w:tcMar>
          </w:tcPr>
          <w:p>
            <w:pPr>
              <w:pStyle w:val="IsiTabel"/>
              <w:rPr/>
            </w:pPr>
            <w:r>
              <w:rPr/>
              <w:t>Seluruh Modul Praktikum 1–15</w:t>
            </w:r>
          </w:p>
        </w:tc>
      </w:tr>
    </w:tbl>
    <w:p>
      <w:pPr>
        <w:pStyle w:val="IsiTabel"/>
        <w:numPr>
          <w:ilvl w:val="0"/>
          <w:numId w:val="3"/>
        </w:numPr>
        <w:rPr/>
      </w:pPr>
      <w:r>
        <w:rPr/>
        <w:t>KRITERIA EVALUASI PEMBELAJARAN (ASSESSMENT CRITERIA)</w:t>
      </w:r>
    </w:p>
    <w:p>
      <w:pPr>
        <w:pStyle w:val="normal2"/>
        <w:pBdr/>
        <w:spacing w:lineRule="auto" w:line="300" w:before="0" w:after="150"/>
        <w:rPr>
          <w:rFonts w:ascii="Arial" w:hAnsi="Arial" w:eastAsia="Arial" w:cs="Arial"/>
          <w:sz w:val="16"/>
          <w:szCs w:val="16"/>
        </w:rPr>
      </w:pPr>
      <w:r>
        <w:rPr/>
      </w:r>
    </w:p>
    <w:tbl>
      <w:tblPr>
        <w:tblW w:w="9360" w:type="dxa"/>
        <w:jc w:val="start"/>
        <w:tblInd w:w="0" w:type="dxa"/>
        <w:tblLayout w:type="fixed"/>
        <w:tblCellMar>
          <w:top w:w="120" w:type="dxa"/>
          <w:start w:w="120" w:type="dxa"/>
          <w:bottom w:w="120" w:type="dxa"/>
          <w:end w:w="120" w:type="dxa"/>
        </w:tblCellMar>
      </w:tblPr>
      <w:tblGrid>
        <w:gridCol w:w="468"/>
        <w:gridCol w:w="2059"/>
        <w:gridCol w:w="2808"/>
        <w:gridCol w:w="1985"/>
        <w:gridCol w:w="916"/>
        <w:gridCol w:w="1124"/>
      </w:tblGrid>
      <w:tr>
        <w:trPr>
          <w:tblHeader w:val="true"/>
        </w:trPr>
        <w:tc>
          <w:tcPr>
            <w:tcW w:w="468"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No</w:t>
            </w:r>
          </w:p>
        </w:tc>
        <w:tc>
          <w:tcPr>
            <w:tcW w:w="2059"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Komponen Evaluasi</w:t>
            </w:r>
          </w:p>
        </w:tc>
        <w:tc>
          <w:tcPr>
            <w:tcW w:w="2808"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Indikator Penilaian</w:t>
            </w:r>
          </w:p>
        </w:tc>
        <w:tc>
          <w:tcPr>
            <w:tcW w:w="1985"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Bentuk &amp; Metode Penilaian</w:t>
            </w:r>
          </w:p>
        </w:tc>
        <w:tc>
          <w:tcPr>
            <w:tcW w:w="916"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Bobot</w:t>
            </w:r>
          </w:p>
        </w:tc>
        <w:tc>
          <w:tcPr>
            <w:tcW w:w="1124"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CPMK yang Diukur</w:t>
            </w:r>
          </w:p>
          <w:p>
            <w:pPr>
              <w:pStyle w:val="IsiTabel"/>
              <w:rPr/>
            </w:pPr>
            <w:r>
              <w:rPr/>
              <w:t xml:space="preserve"> </w:t>
            </w:r>
          </w:p>
        </w:tc>
      </w:tr>
      <w:tr>
        <w:trPr/>
        <w:tc>
          <w:tcPr>
            <w:tcW w:w="468" w:type="dxa"/>
            <w:tcBorders>
              <w:top w:val="single" w:sz="6" w:space="0" w:color="CBD5E0"/>
              <w:start w:val="single" w:sz="6" w:space="0" w:color="CBD5E0"/>
              <w:bottom w:val="single" w:sz="6" w:space="0" w:color="CBD5E0"/>
              <w:end w:val="single" w:sz="6" w:space="0" w:color="CBD5E0"/>
            </w:tcBorders>
          </w:tcPr>
          <w:p>
            <w:pPr>
              <w:pStyle w:val="IsiTabel"/>
              <w:rPr/>
            </w:pPr>
            <w:r>
              <w:rPr/>
              <w:t>1</w:t>
            </w:r>
          </w:p>
        </w:tc>
        <w:tc>
          <w:tcPr>
            <w:tcW w:w="2059" w:type="dxa"/>
            <w:tcBorders>
              <w:top w:val="single" w:sz="6" w:space="0" w:color="CBD5E0"/>
              <w:start w:val="single" w:sz="6" w:space="0" w:color="CBD5E0"/>
              <w:bottom w:val="single" w:sz="6" w:space="0" w:color="CBD5E0"/>
              <w:end w:val="single" w:sz="6" w:space="0" w:color="CBD5E0"/>
            </w:tcBorders>
          </w:tcPr>
          <w:p>
            <w:pPr>
              <w:pStyle w:val="IsiTabel"/>
              <w:rPr/>
            </w:pPr>
            <w:r>
              <w:rPr/>
              <w:t>Observasi / Praktik / Tugas Laboratorium Mandiri</w:t>
            </w:r>
          </w:p>
        </w:tc>
        <w:tc>
          <w:tcPr>
            <w:tcW w:w="2808" w:type="dxa"/>
            <w:tcBorders>
              <w:top w:val="single" w:sz="6" w:space="0" w:color="CBD5E0"/>
              <w:start w:val="single" w:sz="6" w:space="0" w:color="CBD5E0"/>
              <w:bottom w:val="single" w:sz="6" w:space="0" w:color="CBD5E0"/>
              <w:end w:val="single" w:sz="6" w:space="0" w:color="CBD5E0"/>
            </w:tcBorders>
          </w:tcPr>
          <w:p>
            <w:pPr>
              <w:pStyle w:val="IsiTabel"/>
              <w:rPr/>
            </w:pPr>
            <w:r>
              <w:rPr/>
              <w:t>- Keterampilan penulisan sintaksis Dart OOP dan struktur widget layouting (10%)</w:t>
            </w:r>
          </w:p>
          <w:p>
            <w:pPr>
              <w:pStyle w:val="IsiTabel"/>
              <w:rPr/>
            </w:pPr>
            <w:r>
              <w:rPr/>
              <w:t>- Keberhasilan implementasi Form, validasi masukan, dan alur navigasi multi-halaman (10%)</w:t>
            </w:r>
          </w:p>
          <w:p>
            <w:pPr>
              <w:pStyle w:val="IsiTabel"/>
              <w:rPr/>
            </w:pPr>
            <w:r>
              <w:rPr/>
              <w:t>- Keberhasilan penerapan arsitektur Riverpod State Management terpusat (10%)</w:t>
            </w:r>
          </w:p>
          <w:p>
            <w:pPr>
              <w:pStyle w:val="IsiTabel"/>
              <w:rPr/>
            </w:pPr>
            <w:r>
              <w:rPr/>
              <w:t>- Integrasi operasi HTTP Request RESTful API CRUD dan penanganan JSON (10%)</w:t>
            </w:r>
          </w:p>
          <w:p>
            <w:pPr>
              <w:pStyle w:val="IsiTabel"/>
              <w:rPr/>
            </w:pPr>
            <w:r>
              <w:rPr/>
              <w:t>- Kemandirian penyelesaian tugas latihan praktikum mingguan di lab (4%)</w:t>
            </w:r>
          </w:p>
        </w:tc>
        <w:tc>
          <w:tcPr>
            <w:tcW w:w="1985" w:type="dxa"/>
            <w:tcBorders>
              <w:top w:val="single" w:sz="6" w:space="0" w:color="CBD5E0"/>
              <w:start w:val="single" w:sz="6" w:space="0" w:color="CBD5E0"/>
              <w:bottom w:val="single" w:sz="6" w:space="0" w:color="CBD5E0"/>
              <w:end w:val="single" w:sz="6" w:space="0" w:color="CBD5E0"/>
            </w:tcBorders>
          </w:tcPr>
          <w:p>
            <w:pPr>
              <w:pStyle w:val="IsiTabel"/>
              <w:rPr/>
            </w:pPr>
            <w:r>
              <w:rPr/>
              <w:t>Penilaian Modul Praktikum Mingguan (Latihan Mandiri I–XV), Rubrik Kinerja Lab Coding, &amp; Code Review Berkala</w:t>
            </w:r>
          </w:p>
        </w:tc>
        <w:tc>
          <w:tcPr>
            <w:tcW w:w="916" w:type="dxa"/>
            <w:tcBorders>
              <w:top w:val="single" w:sz="6" w:space="0" w:color="CBD5E0"/>
              <w:start w:val="single" w:sz="6" w:space="0" w:color="CBD5E0"/>
              <w:bottom w:val="single" w:sz="6" w:space="0" w:color="CBD5E0"/>
              <w:end w:val="single" w:sz="6" w:space="0" w:color="CBD5E0"/>
            </w:tcBorders>
          </w:tcPr>
          <w:p>
            <w:pPr>
              <w:pStyle w:val="IsiTabel"/>
              <w:rPr/>
            </w:pPr>
            <w:r>
              <w:rPr/>
              <w:t>44 %</w:t>
            </w:r>
          </w:p>
        </w:tc>
        <w:tc>
          <w:tcPr>
            <w:tcW w:w="1124" w:type="dxa"/>
            <w:tcBorders>
              <w:top w:val="single" w:sz="6" w:space="0" w:color="CBD5E0"/>
              <w:start w:val="single" w:sz="6" w:space="0" w:color="CBD5E0"/>
              <w:bottom w:val="single" w:sz="6" w:space="0" w:color="CBD5E0"/>
              <w:end w:val="single" w:sz="6" w:space="0" w:color="CBD5E0"/>
            </w:tcBorders>
          </w:tcPr>
          <w:p>
            <w:pPr>
              <w:pStyle w:val="IsiTabel"/>
              <w:rPr/>
            </w:pPr>
            <w:r>
              <w:rPr/>
              <w:t>CPMK063 (9%)</w:t>
            </w:r>
          </w:p>
          <w:p>
            <w:pPr>
              <w:pStyle w:val="IsiTabel"/>
              <w:rPr/>
            </w:pPr>
            <w:r>
              <w:rPr/>
              <w:t>CPMK064 (9%)</w:t>
            </w:r>
          </w:p>
          <w:p>
            <w:pPr>
              <w:pStyle w:val="IsiTabel"/>
              <w:rPr/>
            </w:pPr>
            <w:r>
              <w:rPr/>
              <w:t>CPMK066 (4%)</w:t>
            </w:r>
          </w:p>
          <w:p>
            <w:pPr>
              <w:pStyle w:val="IsiTabel"/>
              <w:rPr/>
            </w:pPr>
            <w:r>
              <w:rPr/>
              <w:t>CPMK083 (9%)</w:t>
            </w:r>
          </w:p>
          <w:p>
            <w:pPr>
              <w:pStyle w:val="IsiTabel"/>
              <w:rPr/>
            </w:pPr>
            <w:r>
              <w:rPr/>
              <w:t>CPMK084 (9%)</w:t>
            </w:r>
          </w:p>
          <w:p>
            <w:pPr>
              <w:pStyle w:val="IsiTabel"/>
              <w:rPr/>
            </w:pPr>
            <w:r>
              <w:rPr/>
              <w:t>CPMK086 (4%)</w:t>
            </w:r>
          </w:p>
        </w:tc>
      </w:tr>
      <w:tr>
        <w:trPr/>
        <w:tc>
          <w:tcPr>
            <w:tcW w:w="468"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2</w:t>
            </w:r>
          </w:p>
        </w:tc>
        <w:tc>
          <w:tcPr>
            <w:tcW w:w="2059"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Project-Based Learning (PjBL) / Aplikasi Mobile Terpadu</w:t>
            </w:r>
          </w:p>
        </w:tc>
        <w:tc>
          <w:tcPr>
            <w:tcW w:w="2808"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 Kompleksitas arsitektur solusi perangkat lunak mobile terpadu (15%)</w:t>
            </w:r>
          </w:p>
          <w:p>
            <w:pPr>
              <w:pStyle w:val="IsiTabel"/>
              <w:rPr/>
            </w:pPr>
            <w:r>
              <w:rPr/>
              <w:t>- Kualitas antarmuka responsif, adaptif, usability UI/UX, dan personalisasi tema (15%)</w:t>
            </w:r>
          </w:p>
          <w:p>
            <w:pPr>
              <w:pStyle w:val="IsiTabel"/>
              <w:rPr/>
            </w:pPr>
            <w:r>
              <w:rPr/>
              <w:t>- Keandalan integrasi layanan RESTful API, otentikasi login, dan sesi token (12%)</w:t>
            </w:r>
          </w:p>
          <w:p>
            <w:pPr>
              <w:pStyle w:val="IsiTabel"/>
              <w:rPr/>
            </w:pPr>
            <w:r>
              <w:rPr/>
              <w:t>- Kestabilan rilis aplikasi, kebersihan kode (Clean Code), dan bebas bug (8%)</w:t>
            </w:r>
          </w:p>
          <w:p>
            <w:pPr>
              <w:pStyle w:val="IsiTabel"/>
              <w:rPr/>
            </w:pPr>
            <w:r>
              <w:rPr/>
              <w:t>- Kelengkapan laporan teknis proyek &amp; presentasi Demo Day di hadapan penguji (6%)</w:t>
            </w:r>
          </w:p>
        </w:tc>
        <w:tc>
          <w:tcPr>
            <w:tcW w:w="1985"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Pengembangan Proyek Aplikasi Berkelompok, Milestone Review 1 (UTS), Final Showcase &amp; Demo Day (UAS), Penilaian Repositori Kode</w:t>
            </w:r>
          </w:p>
        </w:tc>
        <w:tc>
          <w:tcPr>
            <w:tcW w:w="916"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56 %</w:t>
            </w:r>
          </w:p>
        </w:tc>
        <w:tc>
          <w:tcPr>
            <w:tcW w:w="1124" w:type="dxa"/>
            <w:tcBorders>
              <w:top w:val="single" w:sz="6" w:space="0" w:color="CBD5E0"/>
              <w:start w:val="single" w:sz="6" w:space="0" w:color="CBD5E0"/>
              <w:bottom w:val="single" w:sz="6" w:space="0" w:color="CBD5E0"/>
              <w:end w:val="single" w:sz="6" w:space="0" w:color="CBD5E0"/>
            </w:tcBorders>
            <w:shd w:fill="F7FAFC" w:val="clear"/>
          </w:tcPr>
          <w:p>
            <w:pPr>
              <w:pStyle w:val="IsiTabel"/>
              <w:rPr/>
            </w:pPr>
            <w:r>
              <w:rPr/>
              <w:t>CPMK063 (10%)</w:t>
            </w:r>
          </w:p>
          <w:p>
            <w:pPr>
              <w:pStyle w:val="IsiTabel"/>
              <w:rPr/>
            </w:pPr>
            <w:r>
              <w:rPr/>
              <w:t>CPMK064 (10%)</w:t>
            </w:r>
          </w:p>
          <w:p>
            <w:pPr>
              <w:pStyle w:val="IsiTabel"/>
              <w:rPr/>
            </w:pPr>
            <w:r>
              <w:rPr/>
              <w:t>CPMK066 (8%)</w:t>
            </w:r>
          </w:p>
          <w:p>
            <w:pPr>
              <w:pStyle w:val="IsiTabel"/>
              <w:rPr/>
            </w:pPr>
            <w:r>
              <w:rPr/>
              <w:t>CPMK083 (10%)</w:t>
            </w:r>
          </w:p>
          <w:p>
            <w:pPr>
              <w:pStyle w:val="IsiTabel"/>
              <w:rPr/>
            </w:pPr>
            <w:r>
              <w:rPr/>
              <w:t>CPMK084 (10%)</w:t>
            </w:r>
          </w:p>
          <w:p>
            <w:pPr>
              <w:pStyle w:val="IsiTabel"/>
              <w:rPr/>
            </w:pPr>
            <w:r>
              <w:rPr/>
              <w:t>CPMK086 (8%)</w:t>
            </w:r>
          </w:p>
        </w:tc>
      </w:tr>
      <w:tr>
        <w:trPr/>
        <w:tc>
          <w:tcPr>
            <w:tcW w:w="7320" w:type="dxa"/>
            <w:gridSpan w:val="4"/>
            <w:tcBorders>
              <w:top w:val="single" w:sz="6" w:space="0" w:color="CBD5E0"/>
              <w:start w:val="single" w:sz="6" w:space="0" w:color="CBD5E0"/>
              <w:bottom w:val="single" w:sz="6" w:space="0" w:color="CBD5E0"/>
              <w:end w:val="single" w:sz="6" w:space="0" w:color="CBD5E0"/>
            </w:tcBorders>
            <w:shd w:fill="EDF2F7" w:val="clear"/>
          </w:tcPr>
          <w:p>
            <w:pPr>
              <w:pStyle w:val="IsiTabel"/>
              <w:rPr/>
            </w:pPr>
            <w:r>
              <w:rPr/>
              <w:t>TOTAL BOBOT KESELURUHAN</w:t>
            </w:r>
          </w:p>
        </w:tc>
        <w:tc>
          <w:tcPr>
            <w:tcW w:w="916"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100 %</w:t>
            </w:r>
          </w:p>
        </w:tc>
        <w:tc>
          <w:tcPr>
            <w:tcW w:w="1124"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r>
          </w:p>
        </w:tc>
      </w:tr>
    </w:tbl>
    <w:p>
      <w:pPr>
        <w:pStyle w:val="IsiTabel"/>
        <w:numPr>
          <w:ilvl w:val="0"/>
          <w:numId w:val="0"/>
        </w:numPr>
        <w:ind w:hanging="0" w:start="600"/>
        <w:rPr/>
      </w:pPr>
      <w:r>
        <w:rPr/>
      </w:r>
    </w:p>
    <w:p>
      <w:pPr>
        <w:pStyle w:val="IsiTabel"/>
        <w:numPr>
          <w:ilvl w:val="0"/>
          <w:numId w:val="3"/>
        </w:numPr>
        <w:rPr/>
      </w:pPr>
      <w:r>
        <w:rPr/>
        <w:t>PERINGKAT NILAI (GRADING SCALE)</w:t>
      </w:r>
    </w:p>
    <w:tbl>
      <w:tblPr>
        <w:tblW w:w="6552" w:type="dxa"/>
        <w:jc w:val="start"/>
        <w:tblInd w:w="0" w:type="dxa"/>
        <w:tblLayout w:type="fixed"/>
        <w:tblCellMar>
          <w:top w:w="120" w:type="dxa"/>
          <w:start w:w="120" w:type="dxa"/>
          <w:bottom w:w="120" w:type="dxa"/>
          <w:end w:w="120" w:type="dxa"/>
        </w:tblCellMar>
      </w:tblPr>
      <w:tblGrid>
        <w:gridCol w:w="1966"/>
        <w:gridCol w:w="1310"/>
        <w:gridCol w:w="1309"/>
        <w:gridCol w:w="1967"/>
      </w:tblGrid>
      <w:tr>
        <w:trPr/>
        <w:tc>
          <w:tcPr>
            <w:tcW w:w="1966"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Rentang Skor Akhir</w:t>
            </w:r>
          </w:p>
        </w:tc>
        <w:tc>
          <w:tcPr>
            <w:tcW w:w="1310"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Nilai Huruf</w:t>
            </w:r>
          </w:p>
        </w:tc>
        <w:tc>
          <w:tcPr>
            <w:tcW w:w="1309"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Bobot Mutu</w:t>
            </w:r>
          </w:p>
        </w:tc>
        <w:tc>
          <w:tcPr>
            <w:tcW w:w="1967" w:type="dxa"/>
            <w:tcBorders>
              <w:top w:val="single" w:sz="6" w:space="0" w:color="CBD5E0"/>
              <w:start w:val="single" w:sz="6" w:space="0" w:color="CBD5E0"/>
              <w:bottom w:val="single" w:sz="6" w:space="0" w:color="CBD5E0"/>
              <w:end w:val="single" w:sz="6" w:space="0" w:color="CBD5E0"/>
            </w:tcBorders>
            <w:shd w:fill="EDF2F7" w:val="clear"/>
          </w:tcPr>
          <w:p>
            <w:pPr>
              <w:pStyle w:val="IsiTabel"/>
              <w:rPr/>
            </w:pPr>
            <w:r>
              <w:rPr/>
              <w:t>Status Kelulusan</w:t>
            </w:r>
          </w:p>
          <w:p>
            <w:pPr>
              <w:pStyle w:val="IsiTabel"/>
              <w:rPr/>
            </w:pPr>
            <w:r>
              <w:rPr/>
              <w:t xml:space="preserve"> </w:t>
            </w:r>
          </w:p>
        </w:tc>
      </w:tr>
      <w:tr>
        <w:trPr/>
        <w:tc>
          <w:tcPr>
            <w:tcW w:w="1966"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85.00 – 100.00</w:t>
            </w:r>
          </w:p>
        </w:tc>
        <w:tc>
          <w:tcPr>
            <w:tcW w:w="1310"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A</w:t>
            </w:r>
          </w:p>
        </w:tc>
        <w:tc>
          <w:tcPr>
            <w:tcW w:w="1309"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4.00</w:t>
            </w:r>
          </w:p>
        </w:tc>
        <w:tc>
          <w:tcPr>
            <w:tcW w:w="1967"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Lulus (Istimewa)</w:t>
            </w:r>
          </w:p>
        </w:tc>
      </w:tr>
      <w:tr>
        <w:trPr/>
        <w:tc>
          <w:tcPr>
            <w:tcW w:w="1966"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80.00 – 84.99</w:t>
            </w:r>
          </w:p>
        </w:tc>
        <w:tc>
          <w:tcPr>
            <w:tcW w:w="131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A-</w:t>
            </w:r>
          </w:p>
        </w:tc>
        <w:tc>
          <w:tcPr>
            <w:tcW w:w="1309"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3.75</w:t>
            </w:r>
          </w:p>
        </w:tc>
        <w:tc>
          <w:tcPr>
            <w:tcW w:w="1967"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Lulus (Sangat Baik)</w:t>
            </w:r>
          </w:p>
        </w:tc>
      </w:tr>
      <w:tr>
        <w:trPr/>
        <w:tc>
          <w:tcPr>
            <w:tcW w:w="1966"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75.00 – 79.99</w:t>
            </w:r>
          </w:p>
        </w:tc>
        <w:tc>
          <w:tcPr>
            <w:tcW w:w="1310"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B+</w:t>
            </w:r>
          </w:p>
        </w:tc>
        <w:tc>
          <w:tcPr>
            <w:tcW w:w="1309"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3.25</w:t>
            </w:r>
          </w:p>
        </w:tc>
        <w:tc>
          <w:tcPr>
            <w:tcW w:w="1967"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Lulus (Baik Sekali)</w:t>
            </w:r>
          </w:p>
        </w:tc>
      </w:tr>
      <w:tr>
        <w:trPr/>
        <w:tc>
          <w:tcPr>
            <w:tcW w:w="1966"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70.00 – 74.99</w:t>
            </w:r>
          </w:p>
        </w:tc>
        <w:tc>
          <w:tcPr>
            <w:tcW w:w="131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B</w:t>
            </w:r>
          </w:p>
        </w:tc>
        <w:tc>
          <w:tcPr>
            <w:tcW w:w="1309"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3.00</w:t>
            </w:r>
          </w:p>
        </w:tc>
        <w:tc>
          <w:tcPr>
            <w:tcW w:w="1967"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Lulus (Baik)</w:t>
            </w:r>
          </w:p>
        </w:tc>
      </w:tr>
      <w:tr>
        <w:trPr/>
        <w:tc>
          <w:tcPr>
            <w:tcW w:w="1966"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65.00 – 69.99</w:t>
            </w:r>
          </w:p>
        </w:tc>
        <w:tc>
          <w:tcPr>
            <w:tcW w:w="1310"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B-</w:t>
            </w:r>
          </w:p>
        </w:tc>
        <w:tc>
          <w:tcPr>
            <w:tcW w:w="1309"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2.75</w:t>
            </w:r>
          </w:p>
        </w:tc>
        <w:tc>
          <w:tcPr>
            <w:tcW w:w="1967"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Lulus (Cukup Baik)</w:t>
            </w:r>
          </w:p>
        </w:tc>
      </w:tr>
      <w:tr>
        <w:trPr/>
        <w:tc>
          <w:tcPr>
            <w:tcW w:w="1966"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60.00 – 64.99</w:t>
            </w:r>
          </w:p>
        </w:tc>
        <w:tc>
          <w:tcPr>
            <w:tcW w:w="1310"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C+</w:t>
            </w:r>
          </w:p>
        </w:tc>
        <w:tc>
          <w:tcPr>
            <w:tcW w:w="1309"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2.25</w:t>
            </w:r>
          </w:p>
        </w:tc>
        <w:tc>
          <w:tcPr>
            <w:tcW w:w="1967"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Lulus (Cukup)</w:t>
            </w:r>
          </w:p>
        </w:tc>
      </w:tr>
      <w:tr>
        <w:trPr/>
        <w:tc>
          <w:tcPr>
            <w:tcW w:w="1966"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55.00 – 59.99</w:t>
            </w:r>
          </w:p>
        </w:tc>
        <w:tc>
          <w:tcPr>
            <w:tcW w:w="1310"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C</w:t>
            </w:r>
          </w:p>
        </w:tc>
        <w:tc>
          <w:tcPr>
            <w:tcW w:w="1309"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2.00</w:t>
            </w:r>
          </w:p>
        </w:tc>
        <w:tc>
          <w:tcPr>
            <w:tcW w:w="1967"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Lulus (Kurang Cukup)</w:t>
            </w:r>
          </w:p>
        </w:tc>
      </w:tr>
      <w:tr>
        <w:trPr/>
        <w:tc>
          <w:tcPr>
            <w:tcW w:w="1966"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IsiTabel"/>
              <w:rPr/>
            </w:pPr>
            <w:r>
              <w:rPr/>
              <w:t>45.00 – 54.99</w:t>
            </w:r>
          </w:p>
        </w:tc>
        <w:tc>
          <w:tcPr>
            <w:tcW w:w="1310"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IsiTabel"/>
              <w:rPr/>
            </w:pPr>
            <w:r>
              <w:rPr/>
              <w:t>D</w:t>
            </w:r>
          </w:p>
        </w:tc>
        <w:tc>
          <w:tcPr>
            <w:tcW w:w="1309"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IsiTabel"/>
              <w:rPr/>
            </w:pPr>
            <w:r>
              <w:rPr/>
              <w:t>1.00</w:t>
            </w:r>
          </w:p>
        </w:tc>
        <w:tc>
          <w:tcPr>
            <w:tcW w:w="1967"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IsiTabel"/>
              <w:rPr/>
            </w:pPr>
            <w:r>
              <w:rPr/>
              <w:t>Tidak Lulus (Kurang)</w:t>
            </w:r>
          </w:p>
        </w:tc>
      </w:tr>
      <w:tr>
        <w:trPr/>
        <w:tc>
          <w:tcPr>
            <w:tcW w:w="1966"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IsiTabel"/>
              <w:rPr/>
            </w:pPr>
            <w:r>
              <w:rPr/>
              <w:t>0.00 – 44.99</w:t>
            </w:r>
          </w:p>
        </w:tc>
        <w:tc>
          <w:tcPr>
            <w:tcW w:w="1310"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IsiTabel"/>
              <w:rPr/>
            </w:pPr>
            <w:r>
              <w:rPr/>
              <w:t>E</w:t>
            </w:r>
          </w:p>
        </w:tc>
        <w:tc>
          <w:tcPr>
            <w:tcW w:w="1309"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IsiTabel"/>
              <w:rPr/>
            </w:pPr>
            <w:r>
              <w:rPr/>
              <w:t>0.00</w:t>
            </w:r>
          </w:p>
        </w:tc>
        <w:tc>
          <w:tcPr>
            <w:tcW w:w="1967" w:type="dxa"/>
            <w:tcBorders>
              <w:top w:val="single" w:sz="6" w:space="0" w:color="CBD5E0"/>
              <w:start w:val="single" w:sz="6" w:space="0" w:color="CBD5E0"/>
              <w:bottom w:val="single" w:sz="6" w:space="0" w:color="CBD5E0"/>
              <w:end w:val="single" w:sz="6" w:space="0" w:color="CBD5E0"/>
            </w:tcBorders>
            <w:shd w:fill="FFF5F5" w:val="clear"/>
            <w:tcMar>
              <w:top w:w="90" w:type="dxa"/>
              <w:start w:w="90" w:type="dxa"/>
              <w:bottom w:w="90" w:type="dxa"/>
              <w:end w:w="90" w:type="dxa"/>
            </w:tcMar>
          </w:tcPr>
          <w:p>
            <w:pPr>
              <w:pStyle w:val="IsiTabel"/>
              <w:rPr/>
            </w:pPr>
            <w:r>
              <w:rPr/>
              <w:t>Tidak Lulus (Gagal)</w:t>
            </w:r>
          </w:p>
        </w:tc>
      </w:tr>
    </w:tbl>
    <w:p>
      <w:pPr>
        <w:pStyle w:val="IsiTabel"/>
        <w:numPr>
          <w:ilvl w:val="0"/>
          <w:numId w:val="0"/>
        </w:numPr>
        <w:ind w:hanging="0" w:start="600"/>
        <w:rPr/>
      </w:pPr>
      <w:r>
        <w:rPr/>
      </w:r>
    </w:p>
    <w:p>
      <w:pPr>
        <w:pStyle w:val="IsiTabel"/>
        <w:numPr>
          <w:ilvl w:val="0"/>
          <w:numId w:val="3"/>
        </w:numPr>
        <w:rPr/>
      </w:pPr>
      <w:r>
        <w:rPr/>
        <w:t xml:space="preserve"> </w:t>
      </w:r>
      <w:r>
        <w:rPr/>
        <w:t>REFERENSI &amp; SUMBER BELAJAR</w:t>
      </w:r>
    </w:p>
    <w:p>
      <w:pPr>
        <w:pStyle w:val="IsiTabel"/>
        <w:rPr>
          <w:rFonts w:ascii="Times New Roman" w:hAnsi="Times New Roman"/>
          <w:sz w:val="22"/>
          <w:szCs w:val="22"/>
        </w:rPr>
      </w:pPr>
      <w:r>
        <w:rPr>
          <w:rFonts w:ascii="Times New Roman" w:hAnsi="Times New Roman"/>
          <w:sz w:val="22"/>
          <w:szCs w:val="22"/>
        </w:rPr>
        <w:t>Buku Ajar Utama &amp; Buku Praktikum:</w:t>
      </w:r>
    </w:p>
    <w:p>
      <w:pPr>
        <w:pStyle w:val="IsiTabel"/>
        <w:numPr>
          <w:ilvl w:val="0"/>
          <w:numId w:val="5"/>
        </w:numPr>
        <w:rPr>
          <w:rFonts w:ascii="Times New Roman" w:hAnsi="Times New Roman"/>
          <w:sz w:val="22"/>
          <w:szCs w:val="22"/>
        </w:rPr>
      </w:pPr>
      <w:r>
        <w:rPr>
          <w:rFonts w:eastAsia="Arial" w:cs="Arial" w:ascii="Times New Roman" w:hAnsi="Times New Roman"/>
          <w:b/>
          <w:bCs/>
          <w:sz w:val="22"/>
          <w:szCs w:val="22"/>
        </w:rPr>
        <w:t>Arifudin, M. A. (2025).</w:t>
      </w:r>
      <w:r>
        <w:rPr>
          <w:rFonts w:eastAsia="Arial" w:cs="Arial" w:ascii="Times New Roman" w:hAnsi="Times New Roman"/>
          <w:sz w:val="22"/>
          <w:szCs w:val="22"/>
        </w:rPr>
        <w:t xml:space="preserve"> </w:t>
      </w:r>
      <w:r>
        <w:rPr>
          <w:rFonts w:eastAsia="Arial" w:cs="Arial" w:ascii="Times New Roman" w:hAnsi="Times New Roman"/>
          <w:i/>
          <w:iCs/>
          <w:sz w:val="22"/>
          <w:szCs w:val="22"/>
        </w:rPr>
        <w:t>Membangun Aplikasi Mobile Menggunakan Flutter: Panduan Teori dan Latihan Praktikum Mandiri</w:t>
      </w:r>
      <w:r>
        <w:rPr>
          <w:rFonts w:eastAsia="Arial" w:cs="Arial" w:ascii="Times New Roman" w:hAnsi="Times New Roman"/>
          <w:sz w:val="22"/>
          <w:szCs w:val="22"/>
        </w:rPr>
        <w:t>. Bandung: Penerbit Akademik. (Buku Panduan Praktikum Utama).</w:t>
      </w:r>
    </w:p>
    <w:p>
      <w:pPr>
        <w:pStyle w:val="IsiTabel"/>
        <w:numPr>
          <w:ilvl w:val="0"/>
          <w:numId w:val="5"/>
        </w:numPr>
        <w:rPr>
          <w:rFonts w:ascii="Times New Roman" w:hAnsi="Times New Roman"/>
          <w:sz w:val="22"/>
          <w:szCs w:val="22"/>
        </w:rPr>
      </w:pPr>
      <w:r>
        <w:rPr>
          <w:rFonts w:eastAsia="Arial" w:cs="Arial" w:ascii="Times New Roman" w:hAnsi="Times New Roman"/>
          <w:b/>
          <w:bCs/>
          <w:sz w:val="22"/>
          <w:szCs w:val="22"/>
        </w:rPr>
        <w:t>Windmill, E. (2020).</w:t>
      </w:r>
      <w:r>
        <w:rPr>
          <w:rFonts w:eastAsia="Arial" w:cs="Arial" w:ascii="Times New Roman" w:hAnsi="Times New Roman"/>
          <w:sz w:val="22"/>
          <w:szCs w:val="22"/>
        </w:rPr>
        <w:t xml:space="preserve"> </w:t>
      </w:r>
      <w:r>
        <w:rPr>
          <w:rFonts w:eastAsia="Arial" w:cs="Arial" w:ascii="Times New Roman" w:hAnsi="Times New Roman"/>
          <w:i/>
          <w:iCs/>
          <w:sz w:val="22"/>
          <w:szCs w:val="22"/>
        </w:rPr>
        <w:t>Flutter in Action</w:t>
      </w:r>
      <w:r>
        <w:rPr>
          <w:rFonts w:eastAsia="Arial" w:cs="Arial" w:ascii="Times New Roman" w:hAnsi="Times New Roman"/>
          <w:sz w:val="22"/>
          <w:szCs w:val="22"/>
        </w:rPr>
        <w:t>. Shelter Island, NY: Manning Publications.</w:t>
      </w:r>
    </w:p>
    <w:p>
      <w:pPr>
        <w:pStyle w:val="IsiTabel"/>
        <w:numPr>
          <w:ilvl w:val="0"/>
          <w:numId w:val="5"/>
        </w:numPr>
        <w:rPr>
          <w:rFonts w:ascii="Times New Roman" w:hAnsi="Times New Roman"/>
          <w:sz w:val="22"/>
          <w:szCs w:val="22"/>
        </w:rPr>
      </w:pPr>
      <w:r>
        <w:rPr>
          <w:rFonts w:eastAsia="Arial" w:cs="Arial" w:ascii="Times New Roman" w:hAnsi="Times New Roman"/>
          <w:b/>
          <w:bCs/>
          <w:sz w:val="22"/>
          <w:szCs w:val="22"/>
        </w:rPr>
        <w:t>Phillips, B., Stewart, C., &amp; Marsicano, K. (2021).</w:t>
      </w:r>
      <w:r>
        <w:rPr>
          <w:rFonts w:eastAsia="Arial" w:cs="Arial" w:ascii="Times New Roman" w:hAnsi="Times New Roman"/>
          <w:sz w:val="22"/>
          <w:szCs w:val="22"/>
        </w:rPr>
        <w:t xml:space="preserve"> </w:t>
      </w:r>
      <w:r>
        <w:rPr>
          <w:rFonts w:eastAsia="Arial" w:cs="Arial" w:ascii="Times New Roman" w:hAnsi="Times New Roman"/>
          <w:i/>
          <w:iCs/>
          <w:sz w:val="22"/>
          <w:szCs w:val="22"/>
        </w:rPr>
        <w:t>Android Programming: The Big Nerd Ranch Guide</w:t>
      </w:r>
      <w:r>
        <w:rPr>
          <w:rFonts w:eastAsia="Arial" w:cs="Arial" w:ascii="Times New Roman" w:hAnsi="Times New Roman"/>
          <w:sz w:val="22"/>
          <w:szCs w:val="22"/>
        </w:rPr>
        <w:t xml:space="preserve"> (4th Edition). Atlanta, GA: Big Nerd Ranch Guides.</w:t>
      </w:r>
    </w:p>
    <w:p>
      <w:pPr>
        <w:pStyle w:val="IsiTabel"/>
        <w:numPr>
          <w:ilvl w:val="0"/>
          <w:numId w:val="5"/>
        </w:numPr>
        <w:rPr>
          <w:rFonts w:ascii="Times New Roman" w:hAnsi="Times New Roman"/>
          <w:sz w:val="22"/>
          <w:szCs w:val="22"/>
        </w:rPr>
      </w:pPr>
      <w:r>
        <w:rPr>
          <w:rFonts w:eastAsia="Arial" w:cs="Arial" w:ascii="Times New Roman" w:hAnsi="Times New Roman"/>
          <w:b/>
          <w:bCs/>
          <w:sz w:val="22"/>
          <w:szCs w:val="22"/>
        </w:rPr>
        <w:t>Biessek, A. (2022).</w:t>
      </w:r>
      <w:r>
        <w:rPr>
          <w:rFonts w:eastAsia="Arial" w:cs="Arial" w:ascii="Times New Roman" w:hAnsi="Times New Roman"/>
          <w:sz w:val="22"/>
          <w:szCs w:val="22"/>
        </w:rPr>
        <w:t xml:space="preserve"> </w:t>
      </w:r>
      <w:r>
        <w:rPr>
          <w:rFonts w:eastAsia="Arial" w:cs="Arial" w:ascii="Times New Roman" w:hAnsi="Times New Roman"/>
          <w:i/>
          <w:iCs/>
          <w:sz w:val="22"/>
          <w:szCs w:val="22"/>
        </w:rPr>
        <w:t>Flutter for Beginners: An introductory guide to building cross-platform mobile applications with Flutter and Dart</w:t>
      </w:r>
      <w:r>
        <w:rPr>
          <w:rFonts w:eastAsia="Arial" w:cs="Arial" w:ascii="Times New Roman" w:hAnsi="Times New Roman"/>
          <w:sz w:val="22"/>
          <w:szCs w:val="22"/>
        </w:rPr>
        <w:t xml:space="preserve"> (2nd Edition). Birmingham, UK: Packt Publishing.</w:t>
      </w:r>
    </w:p>
    <w:p>
      <w:pPr>
        <w:pStyle w:val="IsiTabel"/>
        <w:rPr>
          <w:rFonts w:ascii="Times New Roman" w:hAnsi="Times New Roman"/>
          <w:sz w:val="22"/>
          <w:szCs w:val="22"/>
        </w:rPr>
      </w:pPr>
      <w:r>
        <w:rPr>
          <w:rFonts w:ascii="Times New Roman" w:hAnsi="Times New Roman"/>
          <w:sz w:val="22"/>
          <w:szCs w:val="22"/>
        </w:rPr>
        <w:t>Buku yang Direkomendasikan / Pustaka Pendukung:</w:t>
      </w:r>
    </w:p>
    <w:p>
      <w:pPr>
        <w:pStyle w:val="IsiTabel"/>
        <w:numPr>
          <w:ilvl w:val="0"/>
          <w:numId w:val="5"/>
        </w:numPr>
        <w:rPr>
          <w:rFonts w:ascii="Times New Roman" w:hAnsi="Times New Roman"/>
          <w:sz w:val="22"/>
          <w:szCs w:val="22"/>
        </w:rPr>
      </w:pPr>
      <w:r>
        <w:rPr>
          <w:rFonts w:eastAsia="Arial" w:cs="Arial" w:ascii="Times New Roman" w:hAnsi="Times New Roman"/>
          <w:b/>
          <w:bCs/>
          <w:sz w:val="22"/>
          <w:szCs w:val="22"/>
        </w:rPr>
        <w:t>Miola, A. (2023).</w:t>
      </w:r>
      <w:r>
        <w:rPr>
          <w:rFonts w:eastAsia="Arial" w:cs="Arial" w:ascii="Times New Roman" w:hAnsi="Times New Roman"/>
          <w:sz w:val="22"/>
          <w:szCs w:val="22"/>
        </w:rPr>
        <w:t xml:space="preserve"> </w:t>
      </w:r>
      <w:r>
        <w:rPr>
          <w:rFonts w:eastAsia="Arial" w:cs="Arial" w:ascii="Times New Roman" w:hAnsi="Times New Roman"/>
          <w:i/>
          <w:iCs/>
          <w:sz w:val="22"/>
          <w:szCs w:val="22"/>
        </w:rPr>
        <w:t>Dart 3 and Flutter: Comprehensive Guide to Modern Cross-Platform App Development</w:t>
      </w:r>
      <w:r>
        <w:rPr>
          <w:rFonts w:eastAsia="Arial" w:cs="Arial" w:ascii="Times New Roman" w:hAnsi="Times New Roman"/>
          <w:sz w:val="22"/>
          <w:szCs w:val="22"/>
        </w:rPr>
        <w:t>. Birmingham, UK: Packt Publishing.</w:t>
      </w:r>
    </w:p>
    <w:p>
      <w:pPr>
        <w:pStyle w:val="IsiTabel"/>
        <w:numPr>
          <w:ilvl w:val="0"/>
          <w:numId w:val="5"/>
        </w:numPr>
        <w:rPr>
          <w:rFonts w:ascii="Times New Roman" w:hAnsi="Times New Roman"/>
          <w:sz w:val="22"/>
          <w:szCs w:val="22"/>
        </w:rPr>
      </w:pPr>
      <w:r>
        <w:rPr>
          <w:rFonts w:eastAsia="Arial" w:cs="Arial" w:ascii="Times New Roman" w:hAnsi="Times New Roman"/>
          <w:b/>
          <w:bCs/>
          <w:sz w:val="22"/>
          <w:szCs w:val="22"/>
        </w:rPr>
        <w:t>Martin, R. C. (2018).</w:t>
      </w:r>
      <w:r>
        <w:rPr>
          <w:rFonts w:eastAsia="Arial" w:cs="Arial" w:ascii="Times New Roman" w:hAnsi="Times New Roman"/>
          <w:sz w:val="22"/>
          <w:szCs w:val="22"/>
        </w:rPr>
        <w:t xml:space="preserve"> </w:t>
      </w:r>
      <w:r>
        <w:rPr>
          <w:rFonts w:eastAsia="Arial" w:cs="Arial" w:ascii="Times New Roman" w:hAnsi="Times New Roman"/>
          <w:i/>
          <w:iCs/>
          <w:sz w:val="22"/>
          <w:szCs w:val="22"/>
        </w:rPr>
        <w:t>Clean Architecture: A Craftsman's Guide to Software Structure and Design</w:t>
      </w:r>
      <w:r>
        <w:rPr>
          <w:rFonts w:eastAsia="Arial" w:cs="Arial" w:ascii="Times New Roman" w:hAnsi="Times New Roman"/>
          <w:sz w:val="22"/>
          <w:szCs w:val="22"/>
        </w:rPr>
        <w:t>. Boston: Prentice Hall.</w:t>
      </w:r>
    </w:p>
    <w:p>
      <w:pPr>
        <w:pStyle w:val="IsiTabel"/>
        <w:numPr>
          <w:ilvl w:val="0"/>
          <w:numId w:val="5"/>
        </w:numPr>
        <w:rPr>
          <w:rFonts w:ascii="Times New Roman" w:hAnsi="Times New Roman"/>
          <w:sz w:val="22"/>
          <w:szCs w:val="22"/>
        </w:rPr>
      </w:pPr>
      <w:r>
        <w:rPr>
          <w:rFonts w:eastAsia="Arial" w:cs="Arial" w:ascii="Times New Roman" w:hAnsi="Times New Roman"/>
          <w:b/>
          <w:bCs/>
          <w:sz w:val="22"/>
          <w:szCs w:val="22"/>
        </w:rPr>
        <w:t>Payne, R. (2023).</w:t>
      </w:r>
      <w:r>
        <w:rPr>
          <w:rFonts w:eastAsia="Arial" w:cs="Arial" w:ascii="Times New Roman" w:hAnsi="Times New Roman"/>
          <w:sz w:val="22"/>
          <w:szCs w:val="22"/>
        </w:rPr>
        <w:t xml:space="preserve"> </w:t>
      </w:r>
      <w:r>
        <w:rPr>
          <w:rFonts w:eastAsia="Arial" w:cs="Arial" w:ascii="Times New Roman" w:hAnsi="Times New Roman"/>
          <w:i/>
          <w:iCs/>
          <w:sz w:val="22"/>
          <w:szCs w:val="22"/>
        </w:rPr>
        <w:t>Flutter for Beginners: An easy to understand starter book</w:t>
      </w:r>
      <w:r>
        <w:rPr>
          <w:rFonts w:eastAsia="Arial" w:cs="Arial" w:ascii="Times New Roman" w:hAnsi="Times New Roman"/>
          <w:sz w:val="22"/>
          <w:szCs w:val="22"/>
        </w:rPr>
        <w:t>. XYZ Publishers.</w:t>
      </w:r>
    </w:p>
    <w:p>
      <w:pPr>
        <w:pStyle w:val="IsiTabel"/>
        <w:numPr>
          <w:ilvl w:val="0"/>
          <w:numId w:val="5"/>
        </w:numPr>
        <w:rPr>
          <w:rFonts w:ascii="Times New Roman" w:hAnsi="Times New Roman"/>
          <w:sz w:val="22"/>
          <w:szCs w:val="22"/>
        </w:rPr>
      </w:pPr>
      <w:r>
        <w:rPr>
          <w:rFonts w:eastAsia="Arial" w:cs="Arial" w:ascii="Times New Roman" w:hAnsi="Times New Roman"/>
          <w:b/>
          <w:bCs/>
          <w:sz w:val="22"/>
          <w:szCs w:val="22"/>
        </w:rPr>
        <w:t>Asosiasi Pendidikan Tinggi Informatika dan Komputer (APTIKOM). (2023).</w:t>
      </w:r>
      <w:r>
        <w:rPr>
          <w:rFonts w:eastAsia="Arial" w:cs="Arial" w:ascii="Times New Roman" w:hAnsi="Times New Roman"/>
          <w:sz w:val="22"/>
          <w:szCs w:val="22"/>
        </w:rPr>
        <w:t xml:space="preserve"> </w:t>
      </w:r>
      <w:r>
        <w:rPr>
          <w:rFonts w:eastAsia="Arial" w:cs="Arial" w:ascii="Times New Roman" w:hAnsi="Times New Roman"/>
          <w:i/>
          <w:iCs/>
          <w:sz w:val="22"/>
          <w:szCs w:val="22"/>
        </w:rPr>
        <w:t>Panduan Kurikulum Berbasis Outcome-Based Education (OBE) Program Studi Informatika/Ilmu Komputer</w:t>
      </w:r>
      <w:r>
        <w:rPr>
          <w:rFonts w:eastAsia="Arial" w:cs="Arial" w:ascii="Times New Roman" w:hAnsi="Times New Roman"/>
          <w:sz w:val="22"/>
          <w:szCs w:val="22"/>
        </w:rPr>
        <w:t>. Jakarta: APTIKOM Press.</w:t>
      </w:r>
    </w:p>
    <w:p>
      <w:pPr>
        <w:pStyle w:val="IsiTabel"/>
        <w:numPr>
          <w:ilvl w:val="0"/>
          <w:numId w:val="5"/>
        </w:numPr>
        <w:rPr>
          <w:rFonts w:ascii="Times New Roman" w:hAnsi="Times New Roman"/>
          <w:sz w:val="22"/>
          <w:szCs w:val="22"/>
        </w:rPr>
      </w:pPr>
      <w:r>
        <w:rPr>
          <w:rFonts w:eastAsia="Arial" w:cs="Arial" w:ascii="Times New Roman" w:hAnsi="Times New Roman"/>
          <w:b/>
          <w:bCs/>
          <w:sz w:val="22"/>
          <w:szCs w:val="22"/>
        </w:rPr>
        <w:t>Google Developers. (2026).</w:t>
      </w:r>
      <w:r>
        <w:rPr>
          <w:rFonts w:eastAsia="Arial" w:cs="Arial" w:ascii="Times New Roman" w:hAnsi="Times New Roman"/>
          <w:sz w:val="22"/>
          <w:szCs w:val="22"/>
        </w:rPr>
        <w:t xml:space="preserve"> </w:t>
      </w:r>
      <w:r>
        <w:rPr>
          <w:rFonts w:eastAsia="Arial" w:cs="Arial" w:ascii="Times New Roman" w:hAnsi="Times New Roman"/>
          <w:i/>
          <w:iCs/>
          <w:sz w:val="22"/>
          <w:szCs w:val="22"/>
        </w:rPr>
        <w:t>Flutter Official Documentation &amp; Dart Language Guide</w:t>
      </w:r>
      <w:r>
        <w:rPr>
          <w:rFonts w:eastAsia="Arial" w:cs="Arial" w:ascii="Times New Roman" w:hAnsi="Times New Roman"/>
          <w:sz w:val="22"/>
          <w:szCs w:val="22"/>
        </w:rPr>
        <w:t>. https://docs.flutter.dev &amp; https://dart.dev.</w:t>
      </w:r>
    </w:p>
    <w:p>
      <w:pPr>
        <w:pStyle w:val="IsiTabel"/>
        <w:rPr/>
      </w:pPr>
      <w:r>
        <w:rPr/>
      </w:r>
    </w:p>
    <w:p>
      <w:pPr>
        <w:pStyle w:val="IsiTabel"/>
        <w:rPr/>
      </w:pPr>
      <w:r>
        <w:rPr/>
      </w:r>
    </w:p>
    <w:p>
      <w:pPr>
        <w:pStyle w:val="IsiTabel"/>
        <w:rPr/>
      </w:pPr>
      <w:r>
        <w:rPr/>
      </w:r>
    </w:p>
    <w:p>
      <w:pPr>
        <w:pStyle w:val="IsiTabel"/>
        <w:rPr/>
      </w:pPr>
      <w:r>
        <w:rPr/>
      </w:r>
    </w:p>
    <w:p>
      <w:pPr>
        <w:pStyle w:val="IsiTabel"/>
        <w:rPr/>
      </w:pPr>
      <w:r>
        <w:rPr/>
      </w:r>
    </w:p>
    <w:p>
      <w:pPr>
        <w:pStyle w:val="IsiTabel"/>
        <w:rPr/>
      </w:pPr>
      <w:r>
        <w:rPr/>
      </w:r>
    </w:p>
    <w:p>
      <w:pPr>
        <w:pStyle w:val="IsiTabel"/>
        <w:rPr/>
      </w:pPr>
      <w:r>
        <w:rPr/>
      </w:r>
    </w:p>
    <w:p>
      <w:pPr>
        <w:pStyle w:val="IsiTabel"/>
        <w:rPr/>
      </w:pPr>
      <w:r>
        <w:rPr/>
      </w:r>
    </w:p>
    <w:p>
      <w:pPr>
        <w:pStyle w:val="IsiTabel"/>
        <w:numPr>
          <w:ilvl w:val="0"/>
          <w:numId w:val="3"/>
        </w:numPr>
        <w:rPr/>
      </w:pPr>
      <w:r>
        <w:rPr/>
        <w:t>PEMETAAN MATAKULIAH KE CAPAIAN PEMBELAJARAN LULUSAN (CPL) PROGRAM STUDI</w:t>
      </w:r>
    </w:p>
    <w:tbl>
      <w:tblPr>
        <w:tblW w:w="9360" w:type="dxa"/>
        <w:jc w:val="start"/>
        <w:tblInd w:w="0" w:type="dxa"/>
        <w:tblLayout w:type="fixed"/>
        <w:tblCellMar>
          <w:top w:w="120" w:type="dxa"/>
          <w:start w:w="120" w:type="dxa"/>
          <w:bottom w:w="120" w:type="dxa"/>
          <w:end w:w="120" w:type="dxa"/>
        </w:tblCellMar>
      </w:tblPr>
      <w:tblGrid>
        <w:gridCol w:w="3742"/>
        <w:gridCol w:w="561"/>
        <w:gridCol w:w="563"/>
        <w:gridCol w:w="561"/>
        <w:gridCol w:w="562"/>
        <w:gridCol w:w="562"/>
        <w:gridCol w:w="561"/>
        <w:gridCol w:w="562"/>
        <w:gridCol w:w="562"/>
        <w:gridCol w:w="562"/>
        <w:gridCol w:w="562"/>
      </w:tblGrid>
      <w:tr>
        <w:trPr>
          <w:tblHeader w:val="true"/>
        </w:trPr>
        <w:tc>
          <w:tcPr>
            <w:tcW w:w="3742" w:type="dxa"/>
            <w:vMerge w:val="restart"/>
            <w:tcBorders>
              <w:top w:val="single" w:sz="6" w:space="0" w:color="CBD5E0"/>
              <w:start w:val="single" w:sz="6" w:space="0" w:color="CBD5E0"/>
              <w:bottom w:val="single" w:sz="6" w:space="0" w:color="CBD5E0"/>
              <w:end w:val="single" w:sz="6" w:space="0" w:color="CBD5E0"/>
            </w:tcBorders>
            <w:shd w:fill="EDF2F7" w:val="clear"/>
          </w:tcPr>
          <w:p>
            <w:pPr>
              <w:pStyle w:val="IsiTabel"/>
              <w:rPr/>
            </w:pPr>
            <w:r>
              <w:rPr/>
              <w:t>Capaian Pembelajaran Mata Kuliah (CPMK)</w:t>
            </w:r>
          </w:p>
        </w:tc>
        <w:tc>
          <w:tcPr>
            <w:tcW w:w="5618" w:type="dxa"/>
            <w:gridSpan w:val="10"/>
            <w:tcBorders>
              <w:top w:val="single" w:sz="6" w:space="0" w:color="CBD5E0"/>
              <w:start w:val="single" w:sz="6" w:space="0" w:color="CBD5E0"/>
              <w:bottom w:val="single" w:sz="6" w:space="0" w:color="CBD5E0"/>
              <w:end w:val="single" w:sz="6" w:space="0" w:color="CBD5E0"/>
            </w:tcBorders>
            <w:shd w:fill="EDF2F7" w:val="clear"/>
          </w:tcPr>
          <w:p>
            <w:pPr>
              <w:pStyle w:val="IsiTabel"/>
              <w:rPr/>
            </w:pPr>
            <w:r>
              <w:rPr/>
              <w:t>Capaian Pembelajaran Lulusan Program Studi (CPL PRODI)</w:t>
            </w:r>
          </w:p>
        </w:tc>
      </w:tr>
      <w:tr>
        <w:trPr>
          <w:tblHeader w:val="true"/>
        </w:trPr>
        <w:tc>
          <w:tcPr>
            <w:tcW w:w="3742" w:type="dxa"/>
            <w:vMerge w:val="continue"/>
            <w:tcBorders>
              <w:top w:val="single" w:sz="6" w:space="0" w:color="CBD5E0"/>
              <w:start w:val="single" w:sz="6" w:space="0" w:color="CBD5E0"/>
              <w:bottom w:val="single" w:sz="6" w:space="0" w:color="CBD5E0"/>
              <w:end w:val="single" w:sz="6" w:space="0" w:color="CBD5E0"/>
            </w:tcBorders>
            <w:shd w:fill="EDF2F7" w:val="clear"/>
          </w:tcPr>
          <w:p>
            <w:pPr>
              <w:pStyle w:val="Normal"/>
              <w:rPr/>
            </w:pPr>
            <w:r>
              <w:rPr/>
            </w:r>
          </w:p>
        </w:tc>
        <w:tc>
          <w:tcPr>
            <w:tcW w:w="561"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IsiTabel"/>
              <w:rPr/>
            </w:pPr>
            <w:r>
              <w:rPr/>
              <w:t>CPL01</w:t>
            </w:r>
          </w:p>
        </w:tc>
        <w:tc>
          <w:tcPr>
            <w:tcW w:w="563"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IsiTabel"/>
              <w:rPr/>
            </w:pPr>
            <w:r>
              <w:rPr/>
              <w:t>CPL02</w:t>
            </w:r>
          </w:p>
        </w:tc>
        <w:tc>
          <w:tcPr>
            <w:tcW w:w="561"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IsiTabel"/>
              <w:rPr/>
            </w:pPr>
            <w:r>
              <w:rPr/>
              <w:t>CPL03</w:t>
            </w:r>
          </w:p>
        </w:tc>
        <w:tc>
          <w:tcPr>
            <w:tcW w:w="562"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IsiTabel"/>
              <w:rPr/>
            </w:pPr>
            <w:r>
              <w:rPr/>
              <w:t>CPL04</w:t>
            </w:r>
          </w:p>
        </w:tc>
        <w:tc>
          <w:tcPr>
            <w:tcW w:w="562"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IsiTabel"/>
              <w:rPr/>
            </w:pPr>
            <w:r>
              <w:rPr/>
              <w:t>CPL05</w:t>
            </w:r>
          </w:p>
        </w:tc>
        <w:tc>
          <w:tcPr>
            <w:tcW w:w="561" w:type="dxa"/>
            <w:tcBorders>
              <w:top w:val="single" w:sz="6" w:space="0" w:color="CBD5E0"/>
              <w:start w:val="single" w:sz="6" w:space="0" w:color="CBD5E0"/>
              <w:bottom w:val="single" w:sz="6" w:space="0" w:color="CBD5E0"/>
              <w:end w:val="single" w:sz="6" w:space="0" w:color="CBD5E0"/>
            </w:tcBorders>
            <w:shd w:fill="BEE3F8" w:val="clear"/>
            <w:tcMar>
              <w:top w:w="60" w:type="dxa"/>
              <w:start w:w="60" w:type="dxa"/>
              <w:bottom w:w="60" w:type="dxa"/>
              <w:end w:w="60" w:type="dxa"/>
            </w:tcMar>
          </w:tcPr>
          <w:p>
            <w:pPr>
              <w:pStyle w:val="IsiTabel"/>
              <w:rPr/>
            </w:pPr>
            <w:r>
              <w:rPr/>
              <w:t>CPL06</w:t>
            </w:r>
          </w:p>
        </w:tc>
        <w:tc>
          <w:tcPr>
            <w:tcW w:w="562"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IsiTabel"/>
              <w:rPr/>
            </w:pPr>
            <w:r>
              <w:rPr/>
              <w:t>CPL07</w:t>
            </w:r>
          </w:p>
        </w:tc>
        <w:tc>
          <w:tcPr>
            <w:tcW w:w="562" w:type="dxa"/>
            <w:tcBorders>
              <w:top w:val="single" w:sz="6" w:space="0" w:color="CBD5E0"/>
              <w:start w:val="single" w:sz="6" w:space="0" w:color="CBD5E0"/>
              <w:bottom w:val="single" w:sz="6" w:space="0" w:color="CBD5E0"/>
              <w:end w:val="single" w:sz="6" w:space="0" w:color="CBD5E0"/>
            </w:tcBorders>
            <w:shd w:fill="BEE3F8" w:val="clear"/>
            <w:tcMar>
              <w:top w:w="60" w:type="dxa"/>
              <w:start w:w="60" w:type="dxa"/>
              <w:bottom w:w="60" w:type="dxa"/>
              <w:end w:w="60" w:type="dxa"/>
            </w:tcMar>
          </w:tcPr>
          <w:p>
            <w:pPr>
              <w:pStyle w:val="IsiTabel"/>
              <w:rPr/>
            </w:pPr>
            <w:r>
              <w:rPr/>
              <w:t>CPL08</w:t>
            </w:r>
          </w:p>
        </w:tc>
        <w:tc>
          <w:tcPr>
            <w:tcW w:w="562"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IsiTabel"/>
              <w:rPr/>
            </w:pPr>
            <w:r>
              <w:rPr/>
              <w:t>CPL09</w:t>
            </w:r>
          </w:p>
        </w:tc>
        <w:tc>
          <w:tcPr>
            <w:tcW w:w="562" w:type="dxa"/>
            <w:tcBorders>
              <w:top w:val="single" w:sz="6" w:space="0" w:color="CBD5E0"/>
              <w:start w:val="single" w:sz="6" w:space="0" w:color="CBD5E0"/>
              <w:bottom w:val="single" w:sz="6" w:space="0" w:color="CBD5E0"/>
              <w:end w:val="single" w:sz="6" w:space="0" w:color="CBD5E0"/>
            </w:tcBorders>
            <w:shd w:fill="E2E8F0" w:val="clear"/>
            <w:tcMar>
              <w:top w:w="60" w:type="dxa"/>
              <w:start w:w="60" w:type="dxa"/>
              <w:bottom w:w="60" w:type="dxa"/>
              <w:end w:w="60" w:type="dxa"/>
            </w:tcMar>
          </w:tcPr>
          <w:p>
            <w:pPr>
              <w:pStyle w:val="IsiTabel"/>
              <w:rPr/>
            </w:pPr>
            <w:r>
              <w:rPr/>
              <w:t>CPL10</w:t>
            </w:r>
          </w:p>
          <w:p>
            <w:pPr>
              <w:pStyle w:val="IsiTabel"/>
              <w:rPr/>
            </w:pPr>
            <w:r>
              <w:rPr/>
              <w:t xml:space="preserve"> </w:t>
            </w:r>
          </w:p>
        </w:tc>
      </w:tr>
      <w:tr>
        <w:trPr/>
        <w:tc>
          <w:tcPr>
            <w:tcW w:w="374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rFonts w:ascii="Times New Roman" w:hAnsi="Times New Roman"/>
                <w:sz w:val="22"/>
                <w:szCs w:val="22"/>
              </w:rPr>
            </w:pPr>
            <w:r>
              <w:rPr>
                <w:rFonts w:eastAsia="Arial" w:cs="Arial" w:ascii="Times New Roman" w:hAnsi="Times New Roman"/>
                <w:b/>
                <w:bCs/>
                <w:sz w:val="22"/>
                <w:szCs w:val="22"/>
              </w:rPr>
              <w:t>CPMK063:</w:t>
            </w:r>
            <w:r>
              <w:rPr>
                <w:rFonts w:eastAsia="Arial" w:cs="Arial" w:ascii="Times New Roman" w:hAnsi="Times New Roman"/>
                <w:sz w:val="22"/>
                <w:szCs w:val="22"/>
              </w:rPr>
              <w:t xml:space="preserve"> Mampu merancang arsitektur implementasi solusi komputasi mobile</w:t>
            </w:r>
          </w:p>
        </w:tc>
        <w:tc>
          <w:tcPr>
            <w:tcW w:w="561"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3"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1"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1"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r>
      <w:tr>
        <w:trPr/>
        <w:tc>
          <w:tcPr>
            <w:tcW w:w="374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rFonts w:ascii="Times New Roman" w:hAnsi="Times New Roman"/>
                <w:sz w:val="22"/>
                <w:szCs w:val="22"/>
              </w:rPr>
            </w:pPr>
            <w:r>
              <w:rPr>
                <w:rFonts w:eastAsia="Arial" w:cs="Arial" w:ascii="Times New Roman" w:hAnsi="Times New Roman"/>
                <w:b/>
                <w:bCs/>
                <w:sz w:val="22"/>
                <w:szCs w:val="22"/>
                <w:shd w:fill="auto" w:val="clear"/>
              </w:rPr>
              <w:t>CPMK064:</w:t>
            </w:r>
            <w:r>
              <w:rPr>
                <w:rFonts w:eastAsia="Arial" w:cs="Arial" w:ascii="Times New Roman" w:hAnsi="Times New Roman"/>
                <w:sz w:val="22"/>
                <w:szCs w:val="22"/>
                <w:shd w:fill="auto" w:val="clear"/>
              </w:rPr>
              <w:t xml:space="preserve"> Mampu mengembangkan solusi perangkat lunak mobile terpadu</w:t>
            </w:r>
          </w:p>
        </w:tc>
        <w:tc>
          <w:tcPr>
            <w:tcW w:w="561"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3"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1"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1"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r>
      <w:tr>
        <w:trPr/>
        <w:tc>
          <w:tcPr>
            <w:tcW w:w="374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rFonts w:ascii="Times New Roman" w:hAnsi="Times New Roman"/>
                <w:sz w:val="22"/>
                <w:szCs w:val="22"/>
              </w:rPr>
            </w:pPr>
            <w:r>
              <w:rPr>
                <w:rFonts w:eastAsia="Arial" w:cs="Arial" w:ascii="Times New Roman" w:hAnsi="Times New Roman"/>
                <w:b/>
                <w:bCs/>
                <w:sz w:val="22"/>
                <w:szCs w:val="22"/>
              </w:rPr>
              <w:t>CPMK066:</w:t>
            </w:r>
            <w:r>
              <w:rPr>
                <w:rFonts w:eastAsia="Arial" w:cs="Arial" w:ascii="Times New Roman" w:hAnsi="Times New Roman"/>
                <w:sz w:val="22"/>
                <w:szCs w:val="22"/>
              </w:rPr>
              <w:t xml:space="preserve"> Mampu merancang perbaikan &amp; optimasi performa solusi mobile</w:t>
            </w:r>
          </w:p>
        </w:tc>
        <w:tc>
          <w:tcPr>
            <w:tcW w:w="561"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3"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1"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1"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r>
      <w:tr>
        <w:trPr/>
        <w:tc>
          <w:tcPr>
            <w:tcW w:w="374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rFonts w:ascii="Times New Roman" w:hAnsi="Times New Roman"/>
                <w:sz w:val="22"/>
                <w:szCs w:val="22"/>
              </w:rPr>
            </w:pPr>
            <w:r>
              <w:rPr>
                <w:rFonts w:eastAsia="Arial" w:cs="Arial" w:ascii="Times New Roman" w:hAnsi="Times New Roman"/>
                <w:b/>
                <w:bCs/>
                <w:sz w:val="22"/>
                <w:szCs w:val="22"/>
                <w:shd w:fill="auto" w:val="clear"/>
              </w:rPr>
              <w:t>CPMK083:</w:t>
            </w:r>
            <w:r>
              <w:rPr>
                <w:rFonts w:eastAsia="Arial" w:cs="Arial" w:ascii="Times New Roman" w:hAnsi="Times New Roman"/>
                <w:sz w:val="22"/>
                <w:szCs w:val="22"/>
                <w:shd w:fill="auto" w:val="clear"/>
              </w:rPr>
              <w:t xml:space="preserve"> Mampu mengembangkan komponen mobile dengan framework modern</w:t>
            </w:r>
          </w:p>
        </w:tc>
        <w:tc>
          <w:tcPr>
            <w:tcW w:w="561"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3"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1"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1"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r>
      <w:tr>
        <w:trPr/>
        <w:tc>
          <w:tcPr>
            <w:tcW w:w="374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rFonts w:ascii="Times New Roman" w:hAnsi="Times New Roman"/>
                <w:sz w:val="22"/>
                <w:szCs w:val="22"/>
              </w:rPr>
            </w:pPr>
            <w:r>
              <w:rPr>
                <w:rFonts w:eastAsia="Arial" w:cs="Arial" w:ascii="Times New Roman" w:hAnsi="Times New Roman"/>
                <w:b/>
                <w:bCs/>
                <w:sz w:val="22"/>
                <w:szCs w:val="22"/>
              </w:rPr>
              <w:t>CPMK084:</w:t>
            </w:r>
            <w:r>
              <w:rPr>
                <w:rFonts w:eastAsia="Arial" w:cs="Arial" w:ascii="Times New Roman" w:hAnsi="Times New Roman"/>
                <w:sz w:val="22"/>
                <w:szCs w:val="22"/>
              </w:rPr>
              <w:t xml:space="preserve"> Mampu menciptakan solusi mobile multi-platform terintegrasi cloud</w:t>
            </w:r>
          </w:p>
        </w:tc>
        <w:tc>
          <w:tcPr>
            <w:tcW w:w="561"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3"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1"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1"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tcMar>
              <w:top w:w="90" w:type="dxa"/>
              <w:start w:w="90" w:type="dxa"/>
              <w:bottom w:w="90" w:type="dxa"/>
              <w:end w:w="90" w:type="dxa"/>
            </w:tcMar>
          </w:tcPr>
          <w:p>
            <w:pPr>
              <w:pStyle w:val="IsiTabel"/>
              <w:rPr/>
            </w:pPr>
            <w:r>
              <w:rPr/>
              <w:t>-</w:t>
            </w:r>
          </w:p>
        </w:tc>
      </w:tr>
      <w:tr>
        <w:trPr/>
        <w:tc>
          <w:tcPr>
            <w:tcW w:w="374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rFonts w:ascii="Times New Roman" w:hAnsi="Times New Roman"/>
                <w:sz w:val="22"/>
                <w:szCs w:val="22"/>
              </w:rPr>
            </w:pPr>
            <w:r>
              <w:rPr>
                <w:rFonts w:eastAsia="Arial" w:cs="Arial" w:ascii="Times New Roman" w:hAnsi="Times New Roman"/>
                <w:b/>
                <w:bCs/>
                <w:sz w:val="22"/>
                <w:szCs w:val="22"/>
                <w:shd w:fill="auto" w:val="clear"/>
              </w:rPr>
              <w:t>CPMK086:</w:t>
            </w:r>
            <w:r>
              <w:rPr>
                <w:rFonts w:eastAsia="Arial" w:cs="Arial" w:ascii="Times New Roman" w:hAnsi="Times New Roman"/>
                <w:sz w:val="22"/>
                <w:szCs w:val="22"/>
                <w:shd w:fill="auto" w:val="clear"/>
              </w:rPr>
              <w:t xml:space="preserve"> Mampu merancang perbaikan &amp; rilis solusi mobile multi-platform</w:t>
            </w:r>
          </w:p>
        </w:tc>
        <w:tc>
          <w:tcPr>
            <w:tcW w:w="561"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3"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1"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1"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EBF8FF"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c>
          <w:tcPr>
            <w:tcW w:w="562" w:type="dxa"/>
            <w:tcBorders>
              <w:top w:val="single" w:sz="6" w:space="0" w:color="CBD5E0"/>
              <w:start w:val="single" w:sz="6" w:space="0" w:color="CBD5E0"/>
              <w:bottom w:val="single" w:sz="6" w:space="0" w:color="CBD5E0"/>
              <w:end w:val="single" w:sz="6" w:space="0" w:color="CBD5E0"/>
            </w:tcBorders>
            <w:shd w:fill="F7FAFC" w:val="clear"/>
            <w:tcMar>
              <w:top w:w="90" w:type="dxa"/>
              <w:start w:w="90" w:type="dxa"/>
              <w:bottom w:w="90" w:type="dxa"/>
              <w:end w:w="90" w:type="dxa"/>
            </w:tcMar>
          </w:tcPr>
          <w:p>
            <w:pPr>
              <w:pStyle w:val="IsiTabel"/>
              <w:rPr/>
            </w:pPr>
            <w:r>
              <w:rPr/>
              <w:t>-</w:t>
            </w:r>
          </w:p>
        </w:tc>
      </w:tr>
    </w:tbl>
    <w:p>
      <w:pPr>
        <w:pStyle w:val="normal2"/>
        <w:keepNext w:val="false"/>
        <w:keepLines w:val="false"/>
        <w:widowControl w:val="false"/>
        <w:pBdr/>
        <w:spacing w:lineRule="auto" w:line="276" w:before="0" w:after="0"/>
        <w:ind w:hanging="0" w:start="0" w:end="0"/>
        <w:jc w:val="start"/>
        <w:rPr>
          <w:rFonts w:ascii="Arial" w:hAnsi="Arial" w:eastAsia="Arial" w:cs="Arial"/>
          <w:sz w:val="16"/>
          <w:szCs w:val="16"/>
          <w:shd w:fill="auto" w:val="clear"/>
        </w:rPr>
      </w:pPr>
      <w:r>
        <w:rPr>
          <w:rFonts w:eastAsia="Arial" w:cs="Arial" w:ascii="Arial" w:hAnsi="Arial"/>
          <w:sz w:val="16"/>
          <w:szCs w:val="16"/>
          <w:shd w:fill="auto" w:val="clear"/>
        </w:rPr>
      </w:r>
    </w:p>
    <w:sectPr>
      <w:headerReference w:type="default" r:id="rId2"/>
      <w:type w:val="nextPage"/>
      <w:pgSz w:w="12240" w:h="15840"/>
      <w:pgMar w:left="1440" w:right="1440" w:gutter="0" w:header="1440" w:top="4208"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default"/>
  </w:font>
  <w:font w:name="Liberation Serif">
    <w:altName w:val="Times New Roman"/>
    <w:charset w:val="01" w:characterSet="utf-8"/>
    <w:family w:val="roman"/>
    <w:pitch w:val="default"/>
  </w:font>
  <w:font w:name="OpenSymbol">
    <w:altName w:val="Arial Unicode MS"/>
    <w:charset w:val="02"/>
    <w:family w:val="auto"/>
    <w:pitch w:val="default"/>
  </w:font>
  <w:font w:name="Liberation Sans">
    <w:altName w:val="Arial"/>
    <w:charset w:val="01" w:characterSet="utf-8"/>
    <w:family w:val="swiss"/>
    <w:pitch w:val="default"/>
  </w:font>
  <w:font w:name="Times New Roman">
    <w:charset w:val="01" w:characterSet="utf-8"/>
    <w:family w:val="roman"/>
    <w:pitch w:val="default"/>
  </w:font>
  <w:font w:name="Georgia">
    <w:charset w:val="01" w:characterSet="utf-8"/>
    <w:family w:val="roman"/>
    <w:pitch w:val="default"/>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default"/>
  </w:font>
  <w:font w:name="Times New Roman">
    <w:charset w:val="01" w:characterSet="utf-8"/>
    <w:family w:val="roman"/>
    <w:pitch w:val="variable"/>
  </w:font>
  <w:font w:name="Arial">
    <w:charset w:val="01"/>
    <w:family w:val="swiss"/>
    <w:pitch w:val="variable"/>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150" w:type="dxa"/>
        <w:start w:w="150" w:type="dxa"/>
        <w:bottom w:w="150" w:type="dxa"/>
        <w:end w:w="150" w:type="dxa"/>
      </w:tblCellMar>
    </w:tblPr>
    <w:tblGrid>
      <w:gridCol w:w="1404"/>
      <w:gridCol w:w="5148"/>
      <w:gridCol w:w="2808"/>
    </w:tblGrid>
    <w:tr>
      <w:trPr/>
      <w:tc>
        <w:tcPr>
          <w:tcW w:w="1404" w:type="dxa"/>
          <w:tcBorders/>
          <w:vAlign w:val="center"/>
        </w:tcPr>
        <w:p>
          <w:pPr>
            <w:pStyle w:val="normal1"/>
            <w:spacing w:lineRule="auto" w:line="720"/>
            <w:jc w:val="center"/>
            <w:rPr>
              <w:color w:val="999999"/>
              <w:position w:val="0"/>
              <w:sz w:val="14"/>
              <w:szCs w:val="14"/>
              <w:shd w:fill="F0F0F0" w:val="clear"/>
              <w:vertAlign w:val="baseline"/>
            </w:rPr>
          </w:pPr>
          <w:r>
            <w:rPr>
              <w:color w:val="999999"/>
              <w:position w:val="0"/>
              <w:sz w:val="14"/>
              <w:szCs w:val="14"/>
              <w:shd w:fill="F0F0F0" w:val="clear"/>
              <w:vertAlign w:val="baseline"/>
            </w:rPr>
            <w:drawing>
              <wp:anchor distT="0" distB="0" distL="0" distR="0" simplePos="0" relativeHeight="34" behindDoc="1" locked="0" layoutInCell="1" allowOverlap="1">
                <wp:simplePos x="0" y="0"/>
                <wp:positionH relativeFrom="column">
                  <wp:align>center</wp:align>
                </wp:positionH>
                <wp:positionV relativeFrom="paragraph">
                  <wp:posOffset>635</wp:posOffset>
                </wp:positionV>
                <wp:extent cx="701040" cy="7010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701040" cy="701040"/>
                        </a:xfrm>
                        <a:prstGeom prst="rect">
                          <a:avLst/>
                        </a:prstGeom>
                        <a:noFill/>
                      </pic:spPr>
                    </pic:pic>
                  </a:graphicData>
                </a:graphic>
              </wp:anchor>
            </w:drawing>
          </w:r>
        </w:p>
      </w:tc>
      <w:tc>
        <w:tcPr>
          <w:tcW w:w="5148" w:type="dxa"/>
          <w:tcBorders/>
          <w:vAlign w:val="center"/>
        </w:tcPr>
        <w:p>
          <w:pPr>
            <w:pStyle w:val="JudulHeader"/>
            <w:rPr/>
          </w:pPr>
          <w:r>
            <w:rPr/>
            <w:t>UNIVERSITAS INFORMATIKA DAN BISNIS INDONESIA</w:t>
          </w:r>
        </w:p>
        <w:p>
          <w:pPr>
            <w:pStyle w:val="JudulHeader"/>
            <w:rPr/>
          </w:pPr>
          <w:r>
            <w:rPr/>
            <w:t>FAKULTAS TEKNOLOGI DAN INFORMATIKA</w:t>
          </w:r>
        </w:p>
      </w:tc>
      <w:tc>
        <w:tcPr>
          <w:tcW w:w="2808" w:type="dxa"/>
          <w:tcBorders>
            <w:top w:val="single" w:sz="6" w:space="0" w:color="000000"/>
            <w:start w:val="single" w:sz="6" w:space="0" w:color="000000"/>
            <w:bottom w:val="single" w:sz="6" w:space="0" w:color="000000"/>
            <w:end w:val="single" w:sz="6" w:space="0" w:color="000000"/>
          </w:tcBorders>
          <w:vAlign w:val="center"/>
        </w:tcPr>
        <w:tbl>
          <w:tblPr>
            <w:tblW w:w="5000" w:type="pct"/>
            <w:jc w:val="start"/>
            <w:tblInd w:w="0" w:type="dxa"/>
            <w:tblLayout w:type="fixed"/>
            <w:tblCellMar>
              <w:top w:w="55" w:type="dxa"/>
              <w:start w:w="55" w:type="dxa"/>
              <w:bottom w:w="55" w:type="dxa"/>
              <w:end w:w="55" w:type="dxa"/>
            </w:tblCellMar>
          </w:tblPr>
          <w:tblGrid>
            <w:gridCol w:w="2508"/>
          </w:tblGrid>
          <w:tr>
            <w:trPr>
              <w:tblHeader w:val="true"/>
            </w:trPr>
            <w:tc>
              <w:tcPr>
                <w:tcW w:w="2508" w:type="dxa"/>
                <w:tcBorders/>
              </w:tcPr>
              <w:p>
                <w:pPr>
                  <w:pStyle w:val="IsiTabel"/>
                  <w:spacing w:before="0" w:after="0"/>
                  <w:rPr/>
                </w:pPr>
                <w:r>
                  <w:rPr/>
                  <w:t>Kode Dokumen:</w:t>
                </w:r>
              </w:p>
              <w:p>
                <w:pPr>
                  <w:pStyle w:val="IsiTabel"/>
                  <w:spacing w:before="0" w:after="0"/>
                  <w:rPr/>
                </w:pPr>
                <w:r>
                  <w:rPr/>
                  <w:t>RPS/IFPU</w:t>
                </w:r>
                <w:r>
                  <w:rPr/>
                  <w:t>7</w:t>
                </w:r>
                <w:r>
                  <w:rPr/>
                  <w:t>03/2026</w:t>
                </w:r>
              </w:p>
            </w:tc>
          </w:tr>
          <w:tr>
            <w:trPr/>
            <w:tc>
              <w:tcPr>
                <w:tcW w:w="2508" w:type="dxa"/>
                <w:tcBorders/>
              </w:tcPr>
              <w:p>
                <w:pPr>
                  <w:pStyle w:val="IsiTabel"/>
                  <w:spacing w:before="0" w:after="0"/>
                  <w:rPr/>
                </w:pPr>
                <w:r>
                  <w:rPr/>
                  <w:t>Tanggal: 29 Agustus 2026</w:t>
                </w:r>
              </w:p>
            </w:tc>
          </w:tr>
          <w:tr>
            <w:trPr/>
            <w:tc>
              <w:tcPr>
                <w:tcW w:w="2508" w:type="dxa"/>
                <w:tcBorders/>
              </w:tcPr>
              <w:p>
                <w:pPr>
                  <w:pStyle w:val="IsiTabel"/>
                  <w:spacing w:before="0" w:after="0"/>
                  <w:rPr/>
                </w:pPr>
                <w:r>
                  <w:rPr/>
                  <w:t>Revisi Ke-1</w:t>
                </w:r>
              </w:p>
            </w:tc>
          </w:tr>
          <w:tr>
            <w:trPr/>
            <w:tc>
              <w:tcPr>
                <w:tcW w:w="2508" w:type="dxa"/>
                <w:tcBorders/>
              </w:tcPr>
              <w:p>
                <w:pPr>
                  <w:pStyle w:val="IsiTabel"/>
                  <w:spacing w:before="0" w:after="0"/>
                  <w:rPr/>
                </w:pPr>
                <w:r>
                  <w:rPr/>
                  <w:t xml:space="preserve">Jumlah halaman </w:t>
                </w:r>
                <w:r>
                  <w:rPr/>
                  <w:fldChar w:fldCharType="begin"/>
                </w:r>
                <w:r>
                  <w:rPr/>
                  <w:instrText xml:space="preserve"> NUMPAGES </w:instrText>
                </w:r>
                <w:r>
                  <w:rPr/>
                  <w:fldChar w:fldCharType="separate"/>
                </w:r>
                <w:r>
                  <w:rPr/>
                  <w:t>33</w:t>
                </w:r>
                <w:r>
                  <w:rPr/>
                  <w:fldChar w:fldCharType="end"/>
                </w:r>
              </w:p>
            </w:tc>
          </w:tr>
        </w:tbl>
        <w:p>
          <w:pPr>
            <w:pStyle w:val="normal1"/>
            <w:rPr>
              <w:rFonts w:ascii="Arial" w:hAnsi="Arial" w:eastAsia="Arial" w:cs="Arial"/>
              <w:color w:val="000000"/>
              <w:position w:val="0"/>
              <w:sz w:val="20"/>
              <w:szCs w:val="20"/>
              <w:vertAlign w:val="baseline"/>
            </w:rPr>
          </w:pPr>
          <w:r>
            <w:rPr>
              <w:rFonts w:eastAsia="Arial" w:cs="Arial"/>
              <w:color w:val="000000"/>
              <w:position w:val="0"/>
              <w:sz w:val="20"/>
              <w:szCs w:val="20"/>
              <w:vertAlign w:val="baseline"/>
            </w:rPr>
          </w:r>
        </w:p>
      </w:tc>
    </w:tr>
  </w:tbl>
  <w:p>
    <w:pPr>
      <w:pStyle w:val="normal1"/>
      <w:keepNext w:val="false"/>
      <w:keepLines w:val="false"/>
      <w:widowControl w:val="false"/>
      <w:spacing w:lineRule="auto" w:line="276" w:before="0" w:after="0"/>
      <w:ind w:hanging="0" w:start="0" w:end="0"/>
      <w:jc w:val="start"/>
      <w:rPr>
        <w:rFonts w:ascii="Arial" w:hAnsi="Arial" w:eastAsia="Arial" w:cs="Arial"/>
        <w:b/>
        <w:bCs/>
        <w:color w:val="000000"/>
        <w:position w:val="0"/>
        <w:sz w:val="20"/>
        <w:szCs w:val="20"/>
        <w:vertAlign w:val="baseline"/>
      </w:rPr>
    </w:pPr>
    <w:r>
      <w:rPr>
        <w:rFonts w:eastAsia="Arial" w:cs="Arial"/>
        <w:b/>
        <w:bCs/>
        <w:color w:val="000000"/>
        <w:position w:val="0"/>
        <w:sz w:val="20"/>
        <w:szCs w:val="20"/>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3">
    <w:lvl w:ilvl="0">
      <w:start w:val="1"/>
      <w:numFmt w:val="decimal"/>
      <w:lvlText w:val="%1."/>
      <w:lvlJc w:val="start"/>
      <w:pPr>
        <w:tabs>
          <w:tab w:val="num" w:pos="0"/>
        </w:tabs>
        <w:ind w:start="600" w:hanging="360"/>
      </w:pP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lvl>
    <w:lvl w:ilvl="1">
      <w:start w:val="1"/>
      <w:numFmt w:val="bullet"/>
      <w:lvlText w:val="○"/>
      <w:lvlJc w:val="start"/>
      <w:pPr>
        <w:tabs>
          <w:tab w:val="num" w:pos="0"/>
        </w:tabs>
        <w:ind w:start="14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2">
      <w:start w:val="1"/>
      <w:numFmt w:val="bullet"/>
      <w:lvlText w:val="■"/>
      <w:lvlJc w:val="start"/>
      <w:pPr>
        <w:tabs>
          <w:tab w:val="num" w:pos="0"/>
        </w:tabs>
        <w:ind w:start="21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3">
      <w:start w:val="1"/>
      <w:numFmt w:val="bullet"/>
      <w:lvlText w:val="■"/>
      <w:lvlJc w:val="start"/>
      <w:pPr>
        <w:tabs>
          <w:tab w:val="num" w:pos="0"/>
        </w:tabs>
        <w:ind w:start="28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4">
      <w:start w:val="1"/>
      <w:numFmt w:val="bullet"/>
      <w:lvlText w:val="■"/>
      <w:lvlJc w:val="start"/>
      <w:pPr>
        <w:tabs>
          <w:tab w:val="num" w:pos="0"/>
        </w:tabs>
        <w:ind w:start="360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5">
      <w:start w:val="1"/>
      <w:numFmt w:val="bullet"/>
      <w:lvlText w:val="■"/>
      <w:lvlJc w:val="start"/>
      <w:pPr>
        <w:tabs>
          <w:tab w:val="num" w:pos="0"/>
        </w:tabs>
        <w:ind w:start="432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6">
      <w:start w:val="1"/>
      <w:numFmt w:val="bullet"/>
      <w:lvlText w:val="■"/>
      <w:lvlJc w:val="start"/>
      <w:pPr>
        <w:tabs>
          <w:tab w:val="num" w:pos="0"/>
        </w:tabs>
        <w:ind w:start="504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7">
      <w:start w:val="1"/>
      <w:numFmt w:val="bullet"/>
      <w:lvlText w:val="■"/>
      <w:lvlJc w:val="start"/>
      <w:pPr>
        <w:tabs>
          <w:tab w:val="num" w:pos="0"/>
        </w:tabs>
        <w:ind w:start="576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lvl w:ilvl="8">
      <w:start w:val="1"/>
      <w:numFmt w:val="bullet"/>
      <w:lvlText w:val="■"/>
      <w:lvlJc w:val="start"/>
      <w:pPr>
        <w:tabs>
          <w:tab w:val="num" w:pos="0"/>
        </w:tabs>
        <w:ind w:start="6480" w:hanging="360"/>
      </w:pPr>
      <w:rPr>
        <w:rFonts w:ascii="Arial" w:hAnsi="Arial" w:cs="Arial" w:hint="default"/>
        <w:b w:val="false"/>
        <w:bCs w:val="false"/>
        <w:i w:val="false"/>
        <w:iCs w:val="false"/>
        <w:caps w:val="false"/>
        <w:smallCaps w:val="false"/>
        <w:strike w:val="false"/>
        <w:dstrike w:val="false"/>
        <w:color w:val="000000"/>
        <w:position w:val="0"/>
        <w:sz w:val="22"/>
        <w:szCs w:val="22"/>
        <w:u w:val="none"/>
        <w:shd w:fill="auto" w:val="clear"/>
        <w:vertAlign w:val="baseline"/>
      </w:rPr>
    </w:lvl>
  </w:abstractNum>
  <w:abstractNum w:abstractNumId="4">
    <w:lvl w:ilvl="0">
      <w:start w:val="1"/>
      <w:numFmt w:val="bullet"/>
      <w:lvlText w:val=""/>
      <w:lvlJc w:val="start"/>
      <w:pPr>
        <w:tabs>
          <w:tab w:val="num" w:pos="261"/>
        </w:tabs>
        <w:ind w:start="255" w:hanging="255"/>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5">
    <w:lvl w:ilvl="0">
      <w:start w:val="1"/>
      <w:numFmt w:val="decimal"/>
      <w:lvlText w:val="[%1]."/>
      <w:lvlJc w:val="start"/>
      <w:pPr>
        <w:tabs>
          <w:tab w:val="num" w:pos="720"/>
        </w:tabs>
        <w:ind w:start="720" w:hanging="72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kinsoku w:val="true"/>
      <w:overflowPunct w:val="true"/>
      <w:autoSpaceDE w:val="true"/>
      <w:bidi w:val="0"/>
      <w:spacing w:before="0" w:after="0"/>
      <w:jc w:val="start"/>
    </w:pPr>
    <w:rPr>
      <w:rFonts w:ascii="Liberation Serif" w:hAnsi="Liberation Serif" w:eastAsia="Arial" w:cs="Arial"/>
      <w:color w:val="auto"/>
      <w:kern w:val="0"/>
      <w:sz w:val="22"/>
      <w:szCs w:val="22"/>
      <w:lang w:val="en-US" w:eastAsia="zh-CN" w:bidi="hi-IN"/>
    </w:rPr>
  </w:style>
  <w:style w:type="paragraph" w:styleId="Heading1">
    <w:name w:val="heading 1"/>
    <w:basedOn w:val="normal1"/>
    <w:next w:val="normal1"/>
    <w:qFormat/>
    <w:pPr>
      <w:spacing w:lineRule="auto" w:line="240" w:before="240" w:after="240"/>
    </w:pPr>
    <w:rPr>
      <w:b/>
      <w:bCs/>
      <w:i w:val="false"/>
      <w:iCs w:val="false"/>
      <w:sz w:val="48"/>
      <w:szCs w:val="48"/>
    </w:rPr>
  </w:style>
  <w:style w:type="paragraph" w:styleId="Heading2">
    <w:name w:val="heading 2"/>
    <w:basedOn w:val="normal1"/>
    <w:next w:val="normal1"/>
    <w:qFormat/>
    <w:pPr>
      <w:spacing w:lineRule="auto" w:line="240" w:before="225" w:after="225"/>
    </w:pPr>
    <w:rPr>
      <w:b/>
      <w:bCs/>
      <w:i w:val="false"/>
      <w:iCs w:val="false"/>
      <w:sz w:val="36"/>
      <w:szCs w:val="36"/>
    </w:rPr>
  </w:style>
  <w:style w:type="paragraph" w:styleId="Heading3">
    <w:name w:val="heading 3"/>
    <w:basedOn w:val="normal1"/>
    <w:next w:val="normal1"/>
    <w:qFormat/>
    <w:pPr>
      <w:spacing w:lineRule="auto" w:line="240" w:before="240" w:after="240"/>
    </w:pPr>
    <w:rPr>
      <w:b/>
      <w:bCs/>
      <w:i w:val="false"/>
      <w:iCs w:val="false"/>
      <w:sz w:val="28"/>
      <w:szCs w:val="28"/>
    </w:rPr>
  </w:style>
  <w:style w:type="paragraph" w:styleId="Heading4">
    <w:name w:val="heading 4"/>
    <w:basedOn w:val="normal1"/>
    <w:next w:val="normal1"/>
    <w:qFormat/>
    <w:pPr>
      <w:spacing w:lineRule="auto" w:line="240" w:before="255" w:after="255"/>
    </w:pPr>
    <w:rPr>
      <w:b/>
      <w:bCs/>
      <w:i w:val="false"/>
      <w:iCs w:val="false"/>
      <w:sz w:val="24"/>
      <w:szCs w:val="24"/>
    </w:rPr>
  </w:style>
  <w:style w:type="paragraph" w:styleId="Heading5">
    <w:name w:val="heading 5"/>
    <w:basedOn w:val="normal1"/>
    <w:next w:val="normal1"/>
    <w:qFormat/>
    <w:pPr>
      <w:spacing w:lineRule="auto" w:line="240" w:before="255" w:after="255"/>
    </w:pPr>
    <w:rPr>
      <w:b/>
      <w:bCs/>
      <w:i w:val="false"/>
      <w:iCs w:val="false"/>
      <w:sz w:val="18"/>
      <w:szCs w:val="18"/>
    </w:rPr>
  </w:style>
  <w:style w:type="paragraph" w:styleId="Heading6">
    <w:name w:val="heading 6"/>
    <w:basedOn w:val="normal1"/>
    <w:next w:val="normal1"/>
    <w:qFormat/>
    <w:pPr>
      <w:spacing w:lineRule="auto" w:line="240" w:before="360" w:after="360"/>
    </w:pPr>
    <w:rPr>
      <w:b/>
      <w:bCs/>
      <w:i w:val="false"/>
      <w:iCs w:val="false"/>
      <w:sz w:val="16"/>
      <w:szCs w:val="1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Noto Sans Devanagari"/>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Index">
    <w:name w:val="Index"/>
    <w:basedOn w:val="Normal"/>
    <w:qFormat/>
    <w:pPr>
      <w:suppressLineNumbers/>
    </w:pPr>
    <w:rPr>
      <w:rFonts w:ascii="Times New Roman" w:hAnsi="Times New Roman" w:cs="Noto Sans Devanagari"/>
    </w:rPr>
  </w:style>
  <w:style w:type="paragraph" w:styleId="normal1">
    <w:name w:val="normal1"/>
    <w:qFormat/>
    <w:pPr>
      <w:widowControl w:val="false"/>
      <w:suppressAutoHyphens w:val="true"/>
      <w:kinsoku w:val="true"/>
      <w:overflowPunct w:val="true"/>
      <w:autoSpaceDE w:val="true"/>
      <w:bidi w:val="0"/>
      <w:spacing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JudulHeader">
    <w:name w:val="Judul Header"/>
    <w:basedOn w:val="Index3"/>
    <w:qFormat/>
    <w:pPr>
      <w:jc w:val="center"/>
    </w:pPr>
    <w:rPr>
      <w:rFonts w:ascii="Liberation Serif" w:hAnsi="Liberation Serif"/>
      <w:b/>
      <w:sz w:val="28"/>
    </w:rPr>
  </w:style>
  <w:style w:type="paragraph" w:styleId="Index3">
    <w:name w:val="index 3"/>
    <w:basedOn w:val="Index"/>
    <w:pPr>
      <w:ind w:hanging="0" w:start="567"/>
    </w:pPr>
    <w:rPr/>
  </w:style>
  <w:style w:type="paragraph" w:styleId="IsiTabel">
    <w:name w:val="Isi Tabel"/>
    <w:basedOn w:val="BodyText"/>
    <w:qFormat/>
    <w:pPr>
      <w:spacing w:before="0" w:after="0"/>
    </w:pPr>
    <w:rPr/>
  </w:style>
  <w:style w:type="paragraph" w:styleId="normal2">
    <w:name w:val="normal2"/>
    <w:qFormat/>
    <w:pPr>
      <w:widowControl w:val="false"/>
      <w:kinsoku w:val="true"/>
      <w:overflowPunct w:val="true"/>
      <w:autoSpaceDE w:val="true"/>
      <w:bidi w:val="0"/>
      <w:spacing w:before="0" w:after="0"/>
      <w:jc w:val="start"/>
    </w:pPr>
    <w:rPr>
      <w:rFonts w:ascii="Arial" w:hAnsi="Arial" w:eastAsia="Arial" w:cs="Arial"/>
      <w:color w:val="auto"/>
      <w:kern w:val="0"/>
      <w:sz w:val="22"/>
      <w:szCs w:val="22"/>
      <w:lang w:val="en-US" w:eastAsia="zh-CN" w:bidi="hi-IN"/>
    </w:rPr>
  </w:style>
  <w:style w:type="numbering" w:styleId="Bulet">
    <w:name w:val="Bulet"/>
    <w:qFormat/>
  </w:style>
  <w:style w:type="numbering" w:styleId="APA">
    <w:name w:val="AP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RPS UNIBI</Template>
  <TotalTime>2</TotalTime>
  <Application>LibreOffice/26.2.5.2$Linux_X86_64 LibreOffice_project/620$Build-2</Application>
  <AppVersion>15.0000</AppVersion>
  <Pages>33</Pages>
  <Words>3726</Words>
  <Characters>24926</Characters>
  <CharactersWithSpaces>28143</CharactersWithSpaces>
  <Paragraphs>453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2026-09-03T20:33:44Z</dcterms:created>
  <dc:creator/>
  <dc:description/>
  <dc:language>en-US</dc:language>
  <cp:lastModifiedBy/>
  <dcterms:modified xsi:type="dcterms:W3CDTF">2026-09-03T21:03:41Z</dcterms:modified>
  <cp:revision>2</cp:revision>
  <dc:subject/>
  <dc:title>RPS UNIBI</dc:title>
</cp:coreProperties>
</file>

<file path=docProps/custom.xml><?xml version="1.0" encoding="utf-8"?>
<Properties xmlns="http://schemas.openxmlformats.org/officeDocument/2006/custom-properties" xmlns:vt="http://schemas.openxmlformats.org/officeDocument/2006/docPropsVTypes"/>
</file>