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2067" w:tblpY="1599"/>
        <w:tblW w:w="130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6"/>
        <w:gridCol w:w="566"/>
        <w:gridCol w:w="2409"/>
        <w:gridCol w:w="1325"/>
        <w:gridCol w:w="2235"/>
        <w:gridCol w:w="126"/>
        <w:gridCol w:w="44"/>
        <w:gridCol w:w="1219"/>
        <w:gridCol w:w="2286"/>
        <w:tblGridChange w:id="0">
          <w:tblGrid>
            <w:gridCol w:w="2826"/>
            <w:gridCol w:w="566"/>
            <w:gridCol w:w="2409"/>
            <w:gridCol w:w="1325"/>
            <w:gridCol w:w="2235"/>
            <w:gridCol w:w="126"/>
            <w:gridCol w:w="44"/>
            <w:gridCol w:w="1219"/>
            <w:gridCol w:w="2286"/>
          </w:tblGrid>
        </w:tblGridChange>
      </w:tblGrid>
      <w:tr>
        <w:trPr>
          <w:cantSplit w:val="0"/>
          <w:trHeight w:val="1266"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FTI/IF-IFKB1021</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rFonts w:ascii="Calibri" w:cs="Calibri" w:eastAsia="Calibri" w:hAnsi="Calibri"/>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rFonts w:ascii="Calibri" w:cs="Calibri" w:eastAsia="Calibri" w:hAnsi="Calibri"/>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Pemrograman Web I</w:t>
            </w:r>
          </w:p>
        </w:tc>
        <w:tc>
          <w:tcPr/>
          <w:p w:rsidR="00000000" w:rsidDel="00000000" w:rsidP="00000000" w:rsidRDefault="00000000" w:rsidRPr="00000000" w14:paraId="00000023">
            <w:pPr>
              <w:rPr/>
            </w:pPr>
            <w:r w:rsidDel="00000000" w:rsidR="00000000" w:rsidRPr="00000000">
              <w:rPr>
                <w:rtl w:val="0"/>
              </w:rPr>
              <w:t xml:space="preserve">IFKB1021</w:t>
            </w:r>
          </w:p>
        </w:tc>
        <w:tc>
          <w:tcPr>
            <w:gridSpan w:val="3"/>
          </w:tcPr>
          <w:p w:rsidR="00000000" w:rsidDel="00000000" w:rsidP="00000000" w:rsidRDefault="00000000" w:rsidRPr="00000000" w14:paraId="00000024">
            <w:pP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2</w:t>
            </w:r>
          </w:p>
        </w:tc>
        <w:tc>
          <w:tcPr/>
          <w:p w:rsidR="00000000" w:rsidDel="00000000" w:rsidP="00000000" w:rsidRDefault="00000000" w:rsidRPr="00000000" w14:paraId="00000029">
            <w:pPr>
              <w:rPr/>
            </w:pPr>
            <w:r w:rsidDel="00000000" w:rsidR="00000000" w:rsidRPr="00000000">
              <w:rPr>
                <w:rtl w:val="0"/>
              </w:rPr>
              <w:t xml:space="preserve">1 Februari 2024</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t xml:space="preserve"> </w:t>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vAlign w:val="bottom"/>
          </w:tcPr>
          <w:p w:rsidR="00000000" w:rsidDel="00000000" w:rsidP="00000000" w:rsidRDefault="00000000" w:rsidRPr="00000000" w14:paraId="0000003C">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1213485</wp:posOffset>
                  </wp:positionH>
                  <wp:positionV relativeFrom="paragraph">
                    <wp:posOffset>-145414</wp:posOffset>
                  </wp:positionV>
                  <wp:extent cx="845820" cy="1120140"/>
                  <wp:effectExtent b="0" l="0" r="0" t="0"/>
                  <wp:wrapNone/>
                  <wp:docPr id="3" name="image4.png"/>
                  <a:graphic>
                    <a:graphicData uri="http://schemas.openxmlformats.org/drawingml/2006/picture">
                      <pic:pic>
                        <pic:nvPicPr>
                          <pic:cNvPr id="0" name="image4.png"/>
                          <pic:cNvPicPr preferRelativeResize="0"/>
                        </pic:nvPicPr>
                        <pic:blipFill>
                          <a:blip r:embed="rId7"/>
                          <a:srcRect b="23308" l="10782" r="22594" t="2900"/>
                          <a:stretch>
                            <a:fillRect/>
                          </a:stretch>
                        </pic:blipFill>
                        <pic:spPr>
                          <a:xfrm>
                            <a:off x="0" y="0"/>
                            <a:ext cx="845820" cy="1120140"/>
                          </a:xfrm>
                          <a:prstGeom prst="rect"/>
                          <a:ln/>
                        </pic:spPr>
                      </pic:pic>
                    </a:graphicData>
                  </a:graphic>
                </wp:anchor>
              </w:drawing>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i w:val="1"/>
                <w:iCs w:val="1"/>
                <w:rtl w:val="0"/>
              </w:rPr>
              <w:t xml:space="preserve">R. Yadi Rakhman A, S.T., M.Kom.</w:t>
            </w:r>
          </w:p>
        </w:tc>
        <w:tc>
          <w:tcPr>
            <w:gridSpan w:val="4"/>
            <w:shd w:fill="auto" w:val="clear"/>
            <w:vAlign w:val="bottom"/>
          </w:tcPr>
          <w:p w:rsidR="00000000" w:rsidDel="00000000" w:rsidP="00000000" w:rsidRDefault="00000000" w:rsidRPr="00000000" w14:paraId="00000043">
            <w:pPr>
              <w:jc w:val="center"/>
              <w:rPr>
                <w:i w:val="1"/>
                <w:iCs w:val="1"/>
              </w:rPr>
            </w:pPr>
            <w:r w:rsidDel="00000000" w:rsidR="00000000" w:rsidRPr="00000000">
              <w:rPr>
                <w:i w:val="1"/>
                <w:iCs w:val="1"/>
                <w:rtl w:val="0"/>
              </w:rPr>
              <w:t xml:space="preserve">R. Yadi Rakhman A, S.T., M.Kom.</w:t>
            </w:r>
            <w:r w:rsidDel="00000000" w:rsidR="00000000" w:rsidRPr="00000000">
              <w:drawing>
                <wp:anchor allowOverlap="1" behindDoc="0" distB="0" distT="0" distL="114300" distR="114300" hidden="0" layoutInCell="1" locked="0" relativeHeight="0" simplePos="0">
                  <wp:simplePos x="0" y="0"/>
                  <wp:positionH relativeFrom="column">
                    <wp:posOffset>175260</wp:posOffset>
                  </wp:positionH>
                  <wp:positionV relativeFrom="paragraph">
                    <wp:posOffset>-1022349</wp:posOffset>
                  </wp:positionV>
                  <wp:extent cx="1272540" cy="116649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72540" cy="1166495"/>
                          </a:xfrm>
                          <a:prstGeom prst="rect"/>
                          <a:ln/>
                        </pic:spPr>
                      </pic:pic>
                    </a:graphicData>
                  </a:graphic>
                </wp:anchor>
              </w:drawing>
            </w:r>
          </w:p>
        </w:tc>
        <w:tc>
          <w:tcPr>
            <w:gridSpan w:val="2"/>
            <w:shd w:fill="auto" w:val="clear"/>
            <w:vAlign w:val="bottom"/>
          </w:tcPr>
          <w:p w:rsidR="00000000" w:rsidDel="00000000" w:rsidP="00000000" w:rsidRDefault="00000000" w:rsidRPr="00000000" w14:paraId="00000047">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414020</wp:posOffset>
                  </wp:positionH>
                  <wp:positionV relativeFrom="paragraph">
                    <wp:posOffset>0</wp:posOffset>
                  </wp:positionV>
                  <wp:extent cx="1295400" cy="1138555"/>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5400" cy="1138555"/>
                          </a:xfrm>
                          <a:prstGeom prst="rect"/>
                          <a:ln/>
                        </pic:spPr>
                      </pic:pic>
                    </a:graphicData>
                  </a:graphic>
                </wp:anchor>
              </w:drawing>
            </w:r>
          </w:p>
          <w:p w:rsidR="00000000" w:rsidDel="00000000" w:rsidP="00000000" w:rsidRDefault="00000000" w:rsidRPr="00000000" w14:paraId="00000048">
            <w:pPr>
              <w:jc w:val="center"/>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rtl w:val="0"/>
              </w:rPr>
            </w:r>
          </w:p>
          <w:p w:rsidR="00000000" w:rsidDel="00000000" w:rsidP="00000000" w:rsidRDefault="00000000" w:rsidRPr="00000000" w14:paraId="0000004A">
            <w:pPr>
              <w:jc w:val="center"/>
              <w:rPr>
                <w:i w:val="1"/>
                <w:iCs w:val="1"/>
              </w:rPr>
            </w:pPr>
            <w:r w:rsidDel="00000000" w:rsidR="00000000" w:rsidRPr="00000000">
              <w:rPr>
                <w:rtl w:val="0"/>
              </w:rPr>
            </w:r>
          </w:p>
          <w:p w:rsidR="00000000" w:rsidDel="00000000" w:rsidP="00000000" w:rsidRDefault="00000000" w:rsidRPr="00000000" w14:paraId="0000004B">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4D">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6">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7">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5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Menunjukkan sikap bertanggung jawab atas pekerjaan di bidang keahliannya secara mandiri.</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bertanggungjawab atas pencapaian hasil kerja kelompok dan melakukan supervisi dan evaluasi terhadap penyelesaian pekerjaan yang ditugaskan kepada pekerja yang berada di bawah tanggungjawabnya.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melakukan proses evaluasi diri terhadap kelompok kerja yang berada dibawah tanggung jawabnya, dan mampu mengelola pembelajaran secara mandiri.</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mengumpulkan, mendigitalisasi, dan memproses data menjadi informasi baru yang bermanfaat dengan menggunakan pemodelan dan penyimpanan data yang efektif dan efisien.</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teoritis dan prinsip-prinsip tentang komputasi berbasis jaringan dan teknologi terkini yang terkait dengannya, di bidang komputasi terdistribusi dan komputasi bergerak, komputasi multimedia, komputasi berkinerja tinggi serta keamanan informasi dan jaringan.</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penangkapan, pengolahan dan penyimpanan informasi dalam berbagai bentuk format.</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Menginternalisasi semangat kemandirian, kejuangan, dan kewirausahaan.</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2">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4">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22"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prinsip pembuat desain web yang baik</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22"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proses pengembangan website dengan html dan css</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22"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proses pengembangan website dengan twitter bootstrap</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22"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membangun web statis yang </w:t>
            </w:r>
            <w:r w:rsidDel="00000000" w:rsidR="00000000" w:rsidRPr="00000000">
              <w:rPr>
                <w:rtl w:val="0"/>
              </w:rPr>
              <w:t xml:space="preserve">responsif</w:t>
            </w:r>
            <w:r w:rsidDel="00000000" w:rsidR="00000000" w:rsidRPr="00000000">
              <w:rPr>
                <w:rtl w:val="0"/>
              </w:rPr>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pacing w:after="0" w:line="240" w:lineRule="auto"/>
              <w:ind w:left="322"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22"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menemukan ide dan peluang bisnis berbasis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88">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9">
            <w:pPr>
              <w:jc w:val="both"/>
              <w:rPr/>
            </w:pPr>
            <w:r w:rsidDel="00000000" w:rsidR="00000000" w:rsidRPr="00000000">
              <w:rPr>
                <w:rtl w:val="0"/>
              </w:rPr>
              <w:t xml:space="preserve">Dalam perkuliahan ini, akan dibahas mengenai beberapa materi pemrograman web dasar yang merupakan perpaduan tentang berbagai teknologi dan metode dalam pengembangan aplikasi web statis dan dinamis. meliputi html, css, dan twitter bootstrap</w:t>
            </w:r>
          </w:p>
        </w:tc>
      </w:tr>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Mengenal prinsip desain website yang baik</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Mengenal HTML</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Mengenal CSS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Manipulasi HTML dengan CSS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Mengenal Twitter Bootstrap</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Mengenal Twitter Bootstrap Lanjutan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 Kasus Pembuatan Web</w:t>
            </w:r>
          </w:p>
        </w:tc>
      </w:tr>
      <w:tr>
        <w:trPr>
          <w:cantSplit w:val="0"/>
          <w:tblHeader w:val="0"/>
        </w:trPr>
        <w:tc>
          <w:tcPr>
            <w:gridSpan w:val="9"/>
          </w:tcPr>
          <w:p w:rsidR="00000000" w:rsidDel="00000000" w:rsidP="00000000" w:rsidRDefault="00000000" w:rsidRPr="00000000" w14:paraId="000000A0">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9">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AA">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AC">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Sidik, Betha, Pemrograman Web Dengan HTML : Disertai Lebih Dari 200 Contoh Program Beserta Tampilan Grafisnya, 2014, Informatika Bandung</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Rohy, Smart Trick Jquery Without Plugin, 2015, Andi Offset Yogyakarta</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R.H. Sianipar, Jquery &amp; Ajax untuk web designer, 2016, Andi Offset  Yogyakarta</w:t>
            </w:r>
          </w:p>
        </w:tc>
      </w:tr>
      <w:tr>
        <w:trPr>
          <w:cantSplit w:val="0"/>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BE">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Jason Beaird &amp; George James, The Principles of Beautiful Web Design, 2017, Andi Offset  Yogyakarta</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 Boulton, A Practical Guide to Designing for the Web, 2009, Mark Boulton Design Ltd, United Kingdom.</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Wahana Komputer, Responsive Web Design with Bootstrap, 2016, Andi Offset Yogyakarta.</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Flanagan, D. (2020). JavaScript: The Definitive Guide. 7th Edition. O'Reilly Media.</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Simpson, K. (2021). You Don't Know JS. 3rd Edition. O'Reilly Media.</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Simpson, K. (2022). The Modern JavaScript Tutorial. 3rd Edition. O'Reilly Media</w:t>
            </w:r>
          </w:p>
        </w:tc>
      </w:tr>
      <w:tr>
        <w:trPr>
          <w:cantSplit w:val="0"/>
          <w:tblHeader w:val="0"/>
        </w:trPr>
        <w:tc>
          <w:tcPr>
            <w:vMerge w:val="restart"/>
          </w:tcPr>
          <w:p w:rsidR="00000000" w:rsidDel="00000000" w:rsidP="00000000" w:rsidRDefault="00000000" w:rsidRPr="00000000" w14:paraId="000000D4">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5">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D8">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17" w:right="0" w:hanging="31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Power Point, CSS, Javascript HTML5, &amp; Bootstrap</w:t>
            </w:r>
          </w:p>
        </w:tc>
        <w:tc>
          <w:tcPr>
            <w:gridSpan w:val="5"/>
          </w:tcPr>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26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Laptop, LCD Projector, Whiteboard, Spidol</w:t>
            </w:r>
          </w:p>
        </w:tc>
      </w:tr>
      <w:tr>
        <w:trPr>
          <w:cantSplit w:val="0"/>
          <w:tblHeader w:val="0"/>
        </w:trPr>
        <w:tc>
          <w:tcPr/>
          <w:p w:rsidR="00000000" w:rsidDel="00000000" w:rsidP="00000000" w:rsidRDefault="00000000" w:rsidRPr="00000000" w14:paraId="000000E6">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E7">
            <w:pPr>
              <w:rPr/>
            </w:pPr>
            <w:r w:rsidDel="00000000" w:rsidR="00000000" w:rsidRPr="00000000">
              <w:rPr>
                <w:rtl w:val="0"/>
              </w:rPr>
            </w:r>
          </w:p>
        </w:tc>
      </w:tr>
      <w:tr>
        <w:trPr>
          <w:cantSplit w:val="0"/>
          <w:tblHeader w:val="0"/>
        </w:trPr>
        <w:tc>
          <w:tcPr/>
          <w:p w:rsidR="00000000" w:rsidDel="00000000" w:rsidP="00000000" w:rsidRDefault="00000000" w:rsidRPr="00000000" w14:paraId="000000EF">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F0">
            <w:pPr>
              <w:tabs>
                <w:tab w:val="left" w:leader="none" w:pos="2944"/>
              </w:tabs>
              <w:rPr/>
            </w:pPr>
            <w:r w:rsidDel="00000000" w:rsidR="00000000" w:rsidRPr="00000000">
              <w:rPr>
                <w:rtl w:val="0"/>
              </w:rPr>
              <w:tab/>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tbl>
      <w:tblPr>
        <w:tblStyle w:val="Table2"/>
        <w:tblpPr w:leftFromText="180" w:rightFromText="180" w:topFromText="0" w:bottomFromText="0" w:vertAnchor="page" w:horzAnchor="page" w:tblpX="2067" w:tblpY="1599"/>
        <w:tblW w:w="130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
        <w:gridCol w:w="2555"/>
        <w:gridCol w:w="2549"/>
        <w:gridCol w:w="1987"/>
        <w:gridCol w:w="1730"/>
        <w:gridCol w:w="1985"/>
        <w:gridCol w:w="1233"/>
        <w:gridCol w:w="13"/>
        <w:tblGridChange w:id="0">
          <w:tblGrid>
            <w:gridCol w:w="984"/>
            <w:gridCol w:w="2555"/>
            <w:gridCol w:w="2549"/>
            <w:gridCol w:w="1987"/>
            <w:gridCol w:w="1730"/>
            <w:gridCol w:w="1985"/>
            <w:gridCol w:w="1233"/>
            <w:gridCol w:w="13"/>
          </w:tblGrid>
        </w:tblGridChange>
      </w:tblGrid>
      <w:tr>
        <w:trPr>
          <w:cantSplit w:val="0"/>
          <w:trHeight w:val="1128" w:hRule="atLeast"/>
          <w:tblHeader w:val="1"/>
        </w:trPr>
        <w:tc>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Mg Ke-</w:t>
            </w:r>
          </w:p>
        </w:tc>
        <w:tc>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Sub-CP-MK</w:t>
            </w:r>
          </w:p>
        </w:tc>
        <w:tc>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Indikator</w:t>
            </w:r>
          </w:p>
          <w:p w:rsidR="00000000" w:rsidDel="00000000" w:rsidP="00000000" w:rsidRDefault="00000000" w:rsidRPr="00000000" w14:paraId="000000FC">
            <w:pPr>
              <w:jc w:val="center"/>
              <w:rPr>
                <w:b w:val="1"/>
                <w:bCs w:val="1"/>
              </w:rPr>
            </w:pPr>
            <w:r w:rsidDel="00000000" w:rsidR="00000000" w:rsidRPr="00000000">
              <w:rPr>
                <w:rtl w:val="0"/>
              </w:rPr>
            </w:r>
          </w:p>
          <w:p w:rsidR="00000000" w:rsidDel="00000000" w:rsidP="00000000" w:rsidRDefault="00000000" w:rsidRPr="00000000" w14:paraId="000000FD">
            <w:pPr>
              <w:jc w:val="center"/>
              <w:rPr>
                <w:b w:val="1"/>
                <w:bCs w:val="1"/>
              </w:rPr>
            </w:pPr>
            <w:r w:rsidDel="00000000" w:rsidR="00000000" w:rsidRPr="00000000">
              <w:rPr>
                <w:rtl w:val="0"/>
              </w:rPr>
            </w:r>
          </w:p>
          <w:p w:rsidR="00000000" w:rsidDel="00000000" w:rsidP="00000000" w:rsidRDefault="00000000" w:rsidRPr="00000000" w14:paraId="000000FE">
            <w:pPr>
              <w:jc w:val="center"/>
              <w:rPr>
                <w:b w:val="1"/>
                <w:bCs w:val="1"/>
              </w:rPr>
            </w:pPr>
            <w:r w:rsidDel="00000000" w:rsidR="00000000" w:rsidRPr="00000000">
              <w:rPr>
                <w:rtl w:val="0"/>
              </w:rPr>
            </w:r>
          </w:p>
        </w:tc>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Kriteria &amp; Bentuk Penilaian</w:t>
            </w:r>
          </w:p>
          <w:p w:rsidR="00000000" w:rsidDel="00000000" w:rsidP="00000000" w:rsidRDefault="00000000" w:rsidRPr="00000000" w14:paraId="00000100">
            <w:pPr>
              <w:jc w:val="center"/>
              <w:rPr>
                <w:b w:val="1"/>
                <w:bCs w:val="1"/>
              </w:rPr>
            </w:pPr>
            <w:r w:rsidDel="00000000" w:rsidR="00000000" w:rsidRPr="00000000">
              <w:rPr>
                <w:rtl w:val="0"/>
              </w:rPr>
            </w:r>
          </w:p>
          <w:p w:rsidR="00000000" w:rsidDel="00000000" w:rsidP="00000000" w:rsidRDefault="00000000" w:rsidRPr="00000000" w14:paraId="00000101">
            <w:pPr>
              <w:jc w:val="center"/>
              <w:rPr>
                <w:b w:val="1"/>
                <w:bCs w:val="1"/>
              </w:rPr>
            </w:pPr>
            <w:r w:rsidDel="00000000" w:rsidR="00000000" w:rsidRPr="00000000">
              <w:rPr>
                <w:rtl w:val="0"/>
              </w:rPr>
            </w:r>
          </w:p>
        </w:tc>
        <w:tc>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03">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05">
            <w:pPr>
              <w:jc w:val="center"/>
              <w:rPr>
                <w:b w:val="1"/>
                <w:bCs w:val="1"/>
                <w:color w:val="0070c0"/>
              </w:rPr>
            </w:pPr>
            <w:r w:rsidDel="00000000" w:rsidR="00000000" w:rsidRPr="00000000">
              <w:rPr>
                <w:b w:val="1"/>
                <w:bCs w:val="1"/>
                <w:color w:val="0070c0"/>
                <w:rtl w:val="0"/>
              </w:rPr>
              <w:t xml:space="preserve">(Pustaka)</w:t>
            </w:r>
          </w:p>
        </w:tc>
        <w:tc>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Bobot Penilaian (%)</w:t>
            </w:r>
          </w:p>
        </w:tc>
      </w:tr>
      <w:tr>
        <w:trPr>
          <w:cantSplit w:val="0"/>
          <w:tblHeader w:val="0"/>
        </w:trPr>
        <w:tc>
          <w:tcPr/>
          <w:p w:rsidR="00000000" w:rsidDel="00000000" w:rsidP="00000000" w:rsidRDefault="00000000" w:rsidRPr="00000000" w14:paraId="00000107">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09">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0B">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0E">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0F">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w:t>
            </w:r>
            <w:r w:rsidDel="00000000" w:rsidR="00000000" w:rsidRPr="00000000">
              <w:rPr>
                <w:rtl w:val="0"/>
              </w:rPr>
            </w:r>
          </w:p>
        </w:tc>
        <w:tc>
          <w:tcPr/>
          <w:p w:rsidR="00000000" w:rsidDel="00000000" w:rsidP="00000000" w:rsidRDefault="00000000" w:rsidRPr="00000000" w14:paraId="00000110">
            <w:pPr>
              <w:rPr>
                <w:b w:val="1"/>
                <w:bCs w:val="1"/>
              </w:rPr>
            </w:pPr>
            <w:r w:rsidDel="00000000" w:rsidR="00000000" w:rsidRPr="00000000">
              <w:rPr>
                <w:color w:val="0070c0"/>
                <w:rtl w:val="0"/>
              </w:rPr>
              <w:t xml:space="preserve">Memahami bahwa pemrograman merupakan bagian dari SWEBOK  </w:t>
            </w:r>
            <w:r w:rsidDel="00000000" w:rsidR="00000000" w:rsidRPr="00000000">
              <w:rPr>
                <w:rtl w:val="0"/>
              </w:rPr>
            </w:r>
          </w:p>
        </w:tc>
        <w:tc>
          <w:tcPr/>
          <w:p w:rsidR="00000000" w:rsidDel="00000000" w:rsidP="00000000" w:rsidRDefault="00000000" w:rsidRPr="00000000" w14:paraId="00000111">
            <w:pPr>
              <w:rPr>
                <w:b w:val="1"/>
                <w:bCs w:val="1"/>
              </w:rPr>
            </w:pPr>
            <w:r w:rsidDel="00000000" w:rsidR="00000000" w:rsidRPr="00000000">
              <w:rPr>
                <w:color w:val="0070c0"/>
                <w:rtl w:val="0"/>
              </w:rPr>
              <w:t xml:space="preserve">Mahasiswa mampu memahami Knowledge Area SWEBOK</w:t>
            </w:r>
            <w:r w:rsidDel="00000000" w:rsidR="00000000" w:rsidRPr="00000000">
              <w:rPr>
                <w:rtl w:val="0"/>
              </w:rPr>
            </w:r>
          </w:p>
        </w:tc>
        <w:tc>
          <w:tcPr/>
          <w:p w:rsidR="00000000" w:rsidDel="00000000" w:rsidP="00000000" w:rsidRDefault="00000000" w:rsidRPr="00000000" w14:paraId="00000112">
            <w:pP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13">
            <w:pPr>
              <w:numPr>
                <w:ilvl w:val="0"/>
                <w:numId w:val="6"/>
              </w:numPr>
              <w:ind w:left="180" w:hanging="180"/>
              <w:rPr>
                <w:color w:val="0070c0"/>
              </w:rPr>
            </w:pPr>
            <w:r w:rsidDel="00000000" w:rsidR="00000000" w:rsidRPr="00000000">
              <w:rPr>
                <w:color w:val="0070c0"/>
                <w:rtl w:val="0"/>
              </w:rPr>
              <w:t xml:space="preserve">SWEBOK</w:t>
            </w:r>
          </w:p>
          <w:p w:rsidR="00000000" w:rsidDel="00000000" w:rsidP="00000000" w:rsidRDefault="00000000" w:rsidRPr="00000000" w14:paraId="00000114">
            <w:pPr>
              <w:numPr>
                <w:ilvl w:val="0"/>
                <w:numId w:val="6"/>
              </w:numPr>
              <w:ind w:left="180" w:hanging="180"/>
              <w:rPr>
                <w:color w:val="0070c0"/>
              </w:rPr>
            </w:pPr>
            <w:r w:rsidDel="00000000" w:rsidR="00000000" w:rsidRPr="00000000">
              <w:rPr>
                <w:color w:val="0070c0"/>
                <w:rtl w:val="0"/>
              </w:rPr>
              <w:t xml:space="preserve">Knowledge Area</w:t>
            </w:r>
          </w:p>
        </w:tc>
        <w:tc>
          <w:tcPr>
            <w:vAlign w:val="center"/>
          </w:tcPr>
          <w:p w:rsidR="00000000" w:rsidDel="00000000" w:rsidP="00000000" w:rsidRDefault="00000000" w:rsidRPr="00000000" w14:paraId="00000115">
            <w:pPr>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Mampu memahami proses-proses pembuatan website yang baik.</w:t>
            </w:r>
          </w:p>
        </w:tc>
        <w:tc>
          <w:tcPr/>
          <w:p w:rsidR="00000000" w:rsidDel="00000000" w:rsidP="00000000" w:rsidRDefault="00000000" w:rsidRPr="00000000" w14:paraId="00000118">
            <w:pPr>
              <w:rPr/>
            </w:pPr>
            <w:r w:rsidDel="00000000" w:rsidR="00000000" w:rsidRPr="00000000">
              <w:rPr>
                <w:rtl w:val="0"/>
              </w:rPr>
              <w:t xml:space="preserve">Mampu menjelaskan dan mengimplementasikan proses-proses pembuatan website yang baik. </w:t>
            </w:r>
          </w:p>
        </w:tc>
        <w:tc>
          <w:tcPr/>
          <w:p w:rsidR="00000000" w:rsidDel="00000000" w:rsidP="00000000" w:rsidRDefault="00000000" w:rsidRPr="00000000" w14:paraId="00000119">
            <w:pPr>
              <w:rPr/>
            </w:pPr>
            <w:r w:rsidDel="00000000" w:rsidR="00000000" w:rsidRPr="00000000">
              <w:rPr>
                <w:rtl w:val="0"/>
              </w:rPr>
              <w:t xml:space="preserve">Mahasiswa mampu menjelaskan dan mengimplementasikan proses-proses pembuatan website yang baik.</w:t>
            </w:r>
          </w:p>
        </w:tc>
        <w:tc>
          <w:tcPr/>
          <w:p w:rsidR="00000000" w:rsidDel="00000000" w:rsidP="00000000" w:rsidRDefault="00000000" w:rsidRPr="00000000" w14:paraId="0000011A">
            <w:pPr>
              <w:jc w:val="center"/>
              <w:rPr/>
            </w:pPr>
            <w:r w:rsidDel="00000000" w:rsidR="00000000" w:rsidRPr="00000000">
              <w:rPr>
                <w:rtl w:val="0"/>
              </w:rPr>
              <w:t xml:space="preserve">Ceramah, Praktikum, Tanya jawab,</w:t>
            </w:r>
          </w:p>
          <w:p w:rsidR="00000000" w:rsidDel="00000000" w:rsidP="00000000" w:rsidRDefault="00000000" w:rsidRPr="00000000" w14:paraId="0000011B">
            <w:pPr>
              <w:jc w:val="center"/>
              <w:rPr/>
            </w:pPr>
            <w:r w:rsidDel="00000000" w:rsidR="00000000" w:rsidRPr="00000000">
              <w:rPr>
                <w:rtl w:val="0"/>
              </w:rPr>
              <w:t xml:space="preserve">Penugasan</w:t>
            </w:r>
          </w:p>
        </w:tc>
        <w:tc>
          <w:tcPr/>
          <w:p w:rsidR="00000000" w:rsidDel="00000000" w:rsidP="00000000" w:rsidRDefault="00000000" w:rsidRPr="00000000" w14:paraId="000001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Discovery</w:t>
            </w:r>
          </w:p>
          <w:p w:rsidR="00000000" w:rsidDel="00000000" w:rsidP="00000000" w:rsidRDefault="00000000" w:rsidRPr="00000000" w14:paraId="000001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Implementation</w:t>
            </w:r>
          </w:p>
          <w:p w:rsidR="00000000" w:rsidDel="00000000" w:rsidP="00000000" w:rsidRDefault="00000000" w:rsidRPr="00000000" w14:paraId="000001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Usability</w:t>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Accessible</w:t>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Page Anatomy</w:t>
            </w:r>
          </w:p>
          <w:p w:rsidR="00000000" w:rsidDel="00000000" w:rsidP="00000000" w:rsidRDefault="00000000" w:rsidRPr="00000000" w14:paraId="000001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Grid Theory</w:t>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Balance</w:t>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Unity</w:t>
            </w:r>
          </w:p>
          <w:p w:rsidR="00000000" w:rsidDel="00000000" w:rsidP="00000000" w:rsidRDefault="00000000" w:rsidRPr="00000000" w14:paraId="000001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Repetition</w:t>
            </w:r>
          </w:p>
          <w:p w:rsidR="00000000" w:rsidDel="00000000" w:rsidP="00000000" w:rsidRDefault="00000000" w:rsidRPr="00000000" w14:paraId="000001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Emphasis</w:t>
            </w:r>
          </w:p>
          <w:p w:rsidR="00000000" w:rsidDel="00000000" w:rsidP="00000000" w:rsidRDefault="00000000" w:rsidRPr="00000000" w14:paraId="000001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Layouts </w:t>
            </w:r>
          </w:p>
        </w:tc>
        <w:tc>
          <w:tcPr>
            <w:vAlign w:val="center"/>
          </w:tcPr>
          <w:p w:rsidR="00000000" w:rsidDel="00000000" w:rsidP="00000000" w:rsidRDefault="00000000" w:rsidRPr="00000000" w14:paraId="00000127">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28">
            <w:pPr>
              <w:jc w:val="center"/>
              <w:rPr/>
            </w:pPr>
            <w:r w:rsidDel="00000000" w:rsidR="00000000" w:rsidRPr="00000000">
              <w:rPr>
                <w:rtl w:val="0"/>
              </w:rPr>
              <w:t xml:space="preserve">2, 3, 4</w:t>
            </w:r>
          </w:p>
        </w:tc>
        <w:tc>
          <w:tcPr/>
          <w:p w:rsidR="00000000" w:rsidDel="00000000" w:rsidP="00000000" w:rsidRDefault="00000000" w:rsidRPr="00000000" w14:paraId="00000129">
            <w:pPr>
              <w:rPr/>
            </w:pPr>
            <w:r w:rsidDel="00000000" w:rsidR="00000000" w:rsidRPr="00000000">
              <w:rPr>
                <w:rtl w:val="0"/>
              </w:rPr>
              <w:t xml:space="preserve">Mampu memahami komponen-komponen dasar pada HTML </w:t>
            </w:r>
          </w:p>
        </w:tc>
        <w:tc>
          <w:tcPr/>
          <w:p w:rsidR="00000000" w:rsidDel="00000000" w:rsidP="00000000" w:rsidRDefault="00000000" w:rsidRPr="00000000" w14:paraId="0000012A">
            <w:pPr>
              <w:rPr/>
            </w:pPr>
            <w:r w:rsidDel="00000000" w:rsidR="00000000" w:rsidRPr="00000000">
              <w:rPr>
                <w:rtl w:val="0"/>
              </w:rPr>
              <w:t xml:space="preserve">Mampu menjelaskan dan mengimplementasikan  komponen-komponen dasar pada HTML</w:t>
            </w:r>
          </w:p>
        </w:tc>
        <w:tc>
          <w:tcPr/>
          <w:p w:rsidR="00000000" w:rsidDel="00000000" w:rsidP="00000000" w:rsidRDefault="00000000" w:rsidRPr="00000000" w14:paraId="0000012B">
            <w:pPr>
              <w:rPr/>
            </w:pPr>
            <w:r w:rsidDel="00000000" w:rsidR="00000000" w:rsidRPr="00000000">
              <w:rPr>
                <w:rtl w:val="0"/>
              </w:rPr>
              <w:t xml:space="preserve">Mahasiswa mampu menjelaskan dan mengimplementasikan  komponen-komponen dasar pada HTML</w:t>
            </w:r>
          </w:p>
        </w:tc>
        <w:tc>
          <w:tcPr/>
          <w:p w:rsidR="00000000" w:rsidDel="00000000" w:rsidP="00000000" w:rsidRDefault="00000000" w:rsidRPr="00000000" w14:paraId="0000012C">
            <w:pPr>
              <w:jc w:val="center"/>
              <w:rPr/>
            </w:pPr>
            <w:r w:rsidDel="00000000" w:rsidR="00000000" w:rsidRPr="00000000">
              <w:rPr>
                <w:rtl w:val="0"/>
              </w:rPr>
              <w:t xml:space="preserve">Ceramah, Praktikum, Tanya jawab,</w:t>
            </w:r>
          </w:p>
          <w:p w:rsidR="00000000" w:rsidDel="00000000" w:rsidP="00000000" w:rsidRDefault="00000000" w:rsidRPr="00000000" w14:paraId="0000012D">
            <w:pPr>
              <w:jc w:val="center"/>
              <w:rPr/>
            </w:pPr>
            <w:r w:rsidDel="00000000" w:rsidR="00000000" w:rsidRPr="00000000">
              <w:rPr>
                <w:rtl w:val="0"/>
              </w:rPr>
              <w:t xml:space="preserve">Penugasan</w:t>
            </w:r>
          </w:p>
        </w:tc>
        <w:tc>
          <w:tcPr/>
          <w:p w:rsidR="00000000" w:rsidDel="00000000" w:rsidP="00000000" w:rsidRDefault="00000000" w:rsidRPr="00000000" w14:paraId="000001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 Structure</w:t>
            </w:r>
          </w:p>
          <w:p w:rsidR="00000000" w:rsidDel="00000000" w:rsidP="00000000" w:rsidRDefault="00000000" w:rsidRPr="00000000" w14:paraId="000001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 Typography</w:t>
            </w:r>
          </w:p>
          <w:p w:rsidR="00000000" w:rsidDel="00000000" w:rsidP="00000000" w:rsidRDefault="00000000" w:rsidRPr="00000000" w14:paraId="000001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Lists</w:t>
            </w:r>
          </w:p>
          <w:p w:rsidR="00000000" w:rsidDel="00000000" w:rsidP="00000000" w:rsidRDefault="00000000" w:rsidRPr="00000000" w14:paraId="000001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Links</w:t>
            </w:r>
          </w:p>
          <w:p w:rsidR="00000000" w:rsidDel="00000000" w:rsidP="00000000" w:rsidRDefault="00000000" w:rsidRPr="00000000" w14:paraId="000001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Images</w:t>
            </w:r>
          </w:p>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Tables</w:t>
            </w:r>
          </w:p>
        </w:tc>
        <w:tc>
          <w:tcPr>
            <w:vAlign w:val="center"/>
          </w:tcPr>
          <w:p w:rsidR="00000000" w:rsidDel="00000000" w:rsidP="00000000" w:rsidRDefault="00000000" w:rsidRPr="00000000" w14:paraId="00000134">
            <w:pPr>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35">
            <w:pPr>
              <w:jc w:val="center"/>
              <w:rPr/>
            </w:pPr>
            <w:r w:rsidDel="00000000" w:rsidR="00000000" w:rsidRPr="00000000">
              <w:rPr>
                <w:rtl w:val="0"/>
              </w:rPr>
              <w:t xml:space="preserve">5, 6, 7</w:t>
            </w:r>
          </w:p>
        </w:tc>
        <w:tc>
          <w:tcPr/>
          <w:p w:rsidR="00000000" w:rsidDel="00000000" w:rsidP="00000000" w:rsidRDefault="00000000" w:rsidRPr="00000000" w14:paraId="00000136">
            <w:pPr>
              <w:rPr/>
            </w:pPr>
            <w:r w:rsidDel="00000000" w:rsidR="00000000" w:rsidRPr="00000000">
              <w:rPr>
                <w:rtl w:val="0"/>
              </w:rPr>
              <w:t xml:space="preserve">Mampu memahami komponen-komponen lanjut pada HTML</w:t>
            </w:r>
          </w:p>
        </w:tc>
        <w:tc>
          <w:tcPr/>
          <w:p w:rsidR="00000000" w:rsidDel="00000000" w:rsidP="00000000" w:rsidRDefault="00000000" w:rsidRPr="00000000" w14:paraId="00000137">
            <w:pPr>
              <w:rPr/>
            </w:pPr>
            <w:r w:rsidDel="00000000" w:rsidR="00000000" w:rsidRPr="00000000">
              <w:rPr>
                <w:rtl w:val="0"/>
              </w:rPr>
              <w:t xml:space="preserve">Mampu menjelaskan dan mengimplementasikan  komponen-komponen lanjut pada HTML</w:t>
            </w:r>
          </w:p>
        </w:tc>
        <w:tc>
          <w:tcPr/>
          <w:p w:rsidR="00000000" w:rsidDel="00000000" w:rsidP="00000000" w:rsidRDefault="00000000" w:rsidRPr="00000000" w14:paraId="00000138">
            <w:pPr>
              <w:rPr/>
            </w:pPr>
            <w:r w:rsidDel="00000000" w:rsidR="00000000" w:rsidRPr="00000000">
              <w:rPr>
                <w:rtl w:val="0"/>
              </w:rPr>
              <w:t xml:space="preserve">Mahasiswa mampu menjelaskan dan mengimplementasikan  komponen-komponen lanjut pada HTML</w:t>
            </w:r>
          </w:p>
        </w:tc>
        <w:tc>
          <w:tcPr/>
          <w:p w:rsidR="00000000" w:rsidDel="00000000" w:rsidP="00000000" w:rsidRDefault="00000000" w:rsidRPr="00000000" w14:paraId="00000139">
            <w:pPr>
              <w:jc w:val="center"/>
              <w:rPr/>
            </w:pPr>
            <w:r w:rsidDel="00000000" w:rsidR="00000000" w:rsidRPr="00000000">
              <w:rPr>
                <w:rtl w:val="0"/>
              </w:rPr>
              <w:t xml:space="preserve">Ceramah, Praktikum, Tanya jawab,</w:t>
            </w:r>
          </w:p>
          <w:p w:rsidR="00000000" w:rsidDel="00000000" w:rsidP="00000000" w:rsidRDefault="00000000" w:rsidRPr="00000000" w14:paraId="0000013A">
            <w:pPr>
              <w:jc w:val="center"/>
              <w:rPr/>
            </w:pPr>
            <w:r w:rsidDel="00000000" w:rsidR="00000000" w:rsidRPr="00000000">
              <w:rPr>
                <w:rtl w:val="0"/>
              </w:rPr>
              <w:t xml:space="preserve">Penugasan</w:t>
            </w:r>
          </w:p>
        </w:tc>
        <w:tc>
          <w:tcPr/>
          <w:p w:rsidR="00000000" w:rsidDel="00000000" w:rsidP="00000000" w:rsidRDefault="00000000" w:rsidRPr="00000000" w14:paraId="000001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Forms</w:t>
            </w:r>
          </w:p>
          <w:p w:rsidR="00000000" w:rsidDel="00000000" w:rsidP="00000000" w:rsidRDefault="00000000" w:rsidRPr="00000000" w14:paraId="000001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Iframes</w:t>
            </w:r>
          </w:p>
          <w:p w:rsidR="00000000" w:rsidDel="00000000" w:rsidP="00000000" w:rsidRDefault="00000000" w:rsidRPr="00000000" w14:paraId="000001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w:t>
            </w:r>
          </w:p>
          <w:p w:rsidR="00000000" w:rsidDel="00000000" w:rsidP="00000000" w:rsidRDefault="00000000" w:rsidRPr="00000000" w14:paraId="000001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Audio</w:t>
            </w:r>
          </w:p>
          <w:p w:rsidR="00000000" w:rsidDel="00000000" w:rsidP="00000000" w:rsidRDefault="00000000" w:rsidRPr="00000000" w14:paraId="000001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HTML5 Layout</w:t>
            </w:r>
          </w:p>
        </w:tc>
        <w:tc>
          <w:tcPr>
            <w:vAlign w:val="center"/>
          </w:tcPr>
          <w:p w:rsidR="00000000" w:rsidDel="00000000" w:rsidP="00000000" w:rsidRDefault="00000000" w:rsidRPr="00000000" w14:paraId="00000140">
            <w:pPr>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41">
            <w:pPr>
              <w:jc w:val="center"/>
              <w:rPr/>
            </w:pPr>
            <w:r w:rsidDel="00000000" w:rsidR="00000000" w:rsidRPr="00000000">
              <w:rPr>
                <w:rtl w:val="0"/>
              </w:rPr>
              <w:t xml:space="preserve">8</w:t>
            </w:r>
          </w:p>
        </w:tc>
        <w:tc>
          <w:tcPr>
            <w:gridSpan w:val="6"/>
            <w:vAlign w:val="center"/>
          </w:tcPr>
          <w:p w:rsidR="00000000" w:rsidDel="00000000" w:rsidP="00000000" w:rsidRDefault="00000000" w:rsidRPr="00000000" w14:paraId="00000142">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48">
            <w:pPr>
              <w:jc w:val="center"/>
              <w:rPr/>
            </w:pPr>
            <w:r w:rsidDel="00000000" w:rsidR="00000000" w:rsidRPr="00000000">
              <w:rPr>
                <w:rtl w:val="0"/>
              </w:rPr>
              <w:t xml:space="preserve">9, 10, 11</w:t>
            </w:r>
          </w:p>
        </w:tc>
        <w:tc>
          <w:tcPr/>
          <w:p w:rsidR="00000000" w:rsidDel="00000000" w:rsidP="00000000" w:rsidRDefault="00000000" w:rsidRPr="00000000" w14:paraId="00000149">
            <w:pPr>
              <w:rPr/>
            </w:pPr>
            <w:r w:rsidDel="00000000" w:rsidR="00000000" w:rsidRPr="00000000">
              <w:rPr>
                <w:rtl w:val="0"/>
              </w:rPr>
              <w:t xml:space="preserve">Mampu memahami komponen-komponen dasar pada CSS</w:t>
            </w:r>
          </w:p>
        </w:tc>
        <w:tc>
          <w:tcPr/>
          <w:p w:rsidR="00000000" w:rsidDel="00000000" w:rsidP="00000000" w:rsidRDefault="00000000" w:rsidRPr="00000000" w14:paraId="0000014A">
            <w:pPr>
              <w:rPr/>
            </w:pPr>
            <w:r w:rsidDel="00000000" w:rsidR="00000000" w:rsidRPr="00000000">
              <w:rPr>
                <w:rtl w:val="0"/>
              </w:rPr>
              <w:t xml:space="preserve">Mampu menjelaskan dan mengimplementasikan  komponen-komponen dasar pada CSS</w:t>
            </w:r>
          </w:p>
        </w:tc>
        <w:tc>
          <w:tcPr/>
          <w:p w:rsidR="00000000" w:rsidDel="00000000" w:rsidP="00000000" w:rsidRDefault="00000000" w:rsidRPr="00000000" w14:paraId="0000014B">
            <w:pPr>
              <w:rPr/>
            </w:pPr>
            <w:r w:rsidDel="00000000" w:rsidR="00000000" w:rsidRPr="00000000">
              <w:rPr>
                <w:rtl w:val="0"/>
              </w:rPr>
              <w:t xml:space="preserve">Mahasiswa mampu menjelaskan dan mengimplementasikan  komponen-komponen dasar pada CSS</w:t>
            </w:r>
          </w:p>
        </w:tc>
        <w:tc>
          <w:tcPr/>
          <w:p w:rsidR="00000000" w:rsidDel="00000000" w:rsidP="00000000" w:rsidRDefault="00000000" w:rsidRPr="00000000" w14:paraId="0000014C">
            <w:pPr>
              <w:jc w:val="center"/>
              <w:rPr/>
            </w:pPr>
            <w:r w:rsidDel="00000000" w:rsidR="00000000" w:rsidRPr="00000000">
              <w:rPr>
                <w:rtl w:val="0"/>
              </w:rPr>
              <w:t xml:space="preserve">Ceramah, Praktikum, Tanya jawab,</w:t>
            </w:r>
          </w:p>
          <w:p w:rsidR="00000000" w:rsidDel="00000000" w:rsidP="00000000" w:rsidRDefault="00000000" w:rsidRPr="00000000" w14:paraId="0000014D">
            <w:pPr>
              <w:jc w:val="center"/>
              <w:rPr/>
            </w:pPr>
            <w:r w:rsidDel="00000000" w:rsidR="00000000" w:rsidRPr="00000000">
              <w:rPr>
                <w:rtl w:val="0"/>
              </w:rPr>
              <w:t xml:space="preserve">Penugasan</w:t>
            </w:r>
          </w:p>
        </w:tc>
        <w:tc>
          <w:tcPr/>
          <w:p w:rsidR="00000000" w:rsidDel="00000000" w:rsidP="00000000" w:rsidRDefault="00000000" w:rsidRPr="00000000" w14:paraId="000001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CSS</w:t>
            </w:r>
          </w:p>
          <w:p w:rsidR="00000000" w:rsidDel="00000000" w:rsidP="00000000" w:rsidRDefault="00000000" w:rsidRPr="00000000" w14:paraId="000001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Menghubungkan HTML dengan CSS</w:t>
            </w:r>
          </w:p>
          <w:p w:rsidR="00000000" w:rsidDel="00000000" w:rsidP="00000000" w:rsidRDefault="00000000" w:rsidRPr="00000000" w14:paraId="000001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Selector</w:t>
            </w:r>
          </w:p>
          <w:p w:rsidR="00000000" w:rsidDel="00000000" w:rsidP="00000000" w:rsidRDefault="00000000" w:rsidRPr="00000000" w14:paraId="000001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w:t>
            </w:r>
          </w:p>
          <w:p w:rsidR="00000000" w:rsidDel="00000000" w:rsidP="00000000" w:rsidRDefault="00000000" w:rsidRPr="00000000" w14:paraId="000001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w:t>
            </w:r>
          </w:p>
        </w:tc>
        <w:tc>
          <w:tcPr>
            <w:vAlign w:val="center"/>
          </w:tcPr>
          <w:p w:rsidR="00000000" w:rsidDel="00000000" w:rsidP="00000000" w:rsidRDefault="00000000" w:rsidRPr="00000000" w14:paraId="00000153">
            <w:pPr>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54">
            <w:pPr>
              <w:jc w:val="center"/>
              <w:rPr/>
            </w:pPr>
            <w:r w:rsidDel="00000000" w:rsidR="00000000" w:rsidRPr="00000000">
              <w:rPr>
                <w:rtl w:val="0"/>
              </w:rPr>
              <w:t xml:space="preserve">12, 13</w:t>
            </w:r>
          </w:p>
        </w:tc>
        <w:tc>
          <w:tcPr/>
          <w:p w:rsidR="00000000" w:rsidDel="00000000" w:rsidP="00000000" w:rsidRDefault="00000000" w:rsidRPr="00000000" w14:paraId="00000155">
            <w:pPr>
              <w:rPr/>
            </w:pPr>
            <w:r w:rsidDel="00000000" w:rsidR="00000000" w:rsidRPr="00000000">
              <w:rPr>
                <w:rtl w:val="0"/>
              </w:rPr>
              <w:t xml:space="preserve">Mampu memahami komponen-komponen dasar pada Bootstrap</w:t>
            </w:r>
          </w:p>
        </w:tc>
        <w:tc>
          <w:tcPr/>
          <w:p w:rsidR="00000000" w:rsidDel="00000000" w:rsidP="00000000" w:rsidRDefault="00000000" w:rsidRPr="00000000" w14:paraId="00000156">
            <w:pPr>
              <w:rPr/>
            </w:pPr>
            <w:r w:rsidDel="00000000" w:rsidR="00000000" w:rsidRPr="00000000">
              <w:rPr>
                <w:rtl w:val="0"/>
              </w:rPr>
              <w:t xml:space="preserve">Mampu menjelaskan dan mengimplementasikan  komponen-komponen dasar pada Bootstrap</w:t>
            </w:r>
          </w:p>
        </w:tc>
        <w:tc>
          <w:tcPr/>
          <w:p w:rsidR="00000000" w:rsidDel="00000000" w:rsidP="00000000" w:rsidRDefault="00000000" w:rsidRPr="00000000" w14:paraId="00000157">
            <w:pPr>
              <w:rPr/>
            </w:pPr>
            <w:r w:rsidDel="00000000" w:rsidR="00000000" w:rsidRPr="00000000">
              <w:rPr>
                <w:rtl w:val="0"/>
              </w:rPr>
              <w:t xml:space="preserve">Mahasiswa mampu menjelaskan dan mengimplementasikan  komponen-komponen dasar pada Bootstrap</w:t>
            </w:r>
          </w:p>
        </w:tc>
        <w:tc>
          <w:tcPr/>
          <w:p w:rsidR="00000000" w:rsidDel="00000000" w:rsidP="00000000" w:rsidRDefault="00000000" w:rsidRPr="00000000" w14:paraId="00000158">
            <w:pPr>
              <w:jc w:val="center"/>
              <w:rPr/>
            </w:pPr>
            <w:r w:rsidDel="00000000" w:rsidR="00000000" w:rsidRPr="00000000">
              <w:rPr>
                <w:rtl w:val="0"/>
              </w:rPr>
              <w:t xml:space="preserve">Ceramah, Praktikum, Tanya jawab,</w:t>
            </w:r>
          </w:p>
          <w:p w:rsidR="00000000" w:rsidDel="00000000" w:rsidP="00000000" w:rsidRDefault="00000000" w:rsidRPr="00000000" w14:paraId="00000159">
            <w:pPr>
              <w:jc w:val="center"/>
              <w:rPr/>
            </w:pPr>
            <w:r w:rsidDel="00000000" w:rsidR="00000000" w:rsidRPr="00000000">
              <w:rPr>
                <w:rtl w:val="0"/>
              </w:rPr>
              <w:t xml:space="preserve">Penugasan</w:t>
            </w:r>
          </w:p>
        </w:tc>
        <w:tc>
          <w:tcPr/>
          <w:p w:rsidR="00000000" w:rsidDel="00000000" w:rsidP="00000000" w:rsidRDefault="00000000" w:rsidRPr="00000000" w14:paraId="000001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Bootstrap</w:t>
            </w:r>
          </w:p>
          <w:p w:rsidR="00000000" w:rsidDel="00000000" w:rsidP="00000000" w:rsidRDefault="00000000" w:rsidRPr="00000000" w14:paraId="000001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Responsive Web</w:t>
            </w:r>
          </w:p>
          <w:p w:rsidR="00000000" w:rsidDel="00000000" w:rsidP="00000000" w:rsidRDefault="00000000" w:rsidRPr="00000000" w14:paraId="000001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Tour Bootstrap</w:t>
            </w:r>
          </w:p>
          <w:p w:rsidR="00000000" w:rsidDel="00000000" w:rsidP="00000000" w:rsidRDefault="00000000" w:rsidRPr="00000000" w14:paraId="000001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Grid &amp; Tipografi</w:t>
            </w:r>
          </w:p>
        </w:tc>
        <w:tc>
          <w:tcPr>
            <w:vAlign w:val="center"/>
          </w:tcPr>
          <w:p w:rsidR="00000000" w:rsidDel="00000000" w:rsidP="00000000" w:rsidRDefault="00000000" w:rsidRPr="00000000" w14:paraId="0000015E">
            <w:pPr>
              <w:jc w:val="cente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15F">
            <w:pPr>
              <w:jc w:val="center"/>
              <w:rPr/>
            </w:pPr>
            <w:r w:rsidDel="00000000" w:rsidR="00000000" w:rsidRPr="00000000">
              <w:rPr>
                <w:rtl w:val="0"/>
              </w:rPr>
              <w:t xml:space="preserve">14, 15</w:t>
            </w:r>
          </w:p>
        </w:tc>
        <w:tc>
          <w:tcPr/>
          <w:p w:rsidR="00000000" w:rsidDel="00000000" w:rsidP="00000000" w:rsidRDefault="00000000" w:rsidRPr="00000000" w14:paraId="00000160">
            <w:pPr>
              <w:rPr/>
            </w:pPr>
            <w:r w:rsidDel="00000000" w:rsidR="00000000" w:rsidRPr="00000000">
              <w:rPr>
                <w:rtl w:val="0"/>
              </w:rPr>
              <w:t xml:space="preserve">Mampu memahami, dan membuat sebuah studikasus berbentuk web design dengan dasar pelajaran yang telah disampaikan.</w:t>
            </w:r>
          </w:p>
        </w:tc>
        <w:tc>
          <w:tcPr/>
          <w:p w:rsidR="00000000" w:rsidDel="00000000" w:rsidP="00000000" w:rsidRDefault="00000000" w:rsidRPr="00000000" w14:paraId="00000161">
            <w:pPr>
              <w:ind w:left="-36" w:firstLine="0"/>
              <w:rPr/>
            </w:pPr>
            <w:r w:rsidDel="00000000" w:rsidR="00000000" w:rsidRPr="00000000">
              <w:rPr>
                <w:rtl w:val="0"/>
              </w:rPr>
              <w:t xml:space="preserve">Mampu menjelaskan, mengimplentasikan dan mempersentasikan   sebuah studikasus berbentuk web design dengan dasar pelajaran yang telah disampaikan.</w:t>
            </w:r>
          </w:p>
        </w:tc>
        <w:tc>
          <w:tcPr/>
          <w:p w:rsidR="00000000" w:rsidDel="00000000" w:rsidP="00000000" w:rsidRDefault="00000000" w:rsidRPr="00000000" w14:paraId="00000162">
            <w:pPr>
              <w:rPr/>
            </w:pPr>
            <w:r w:rsidDel="00000000" w:rsidR="00000000" w:rsidRPr="00000000">
              <w:rPr>
                <w:rtl w:val="0"/>
              </w:rPr>
              <w:t xml:space="preserve">Mahasiswa mampu memahami, mengimplentasikan dan mempersentasikan   sebuah studikasus berbentuk web design dengan dasar pelajaran yang telah disampaikan.</w:t>
            </w:r>
          </w:p>
        </w:tc>
        <w:tc>
          <w:tcPr/>
          <w:p w:rsidR="00000000" w:rsidDel="00000000" w:rsidP="00000000" w:rsidRDefault="00000000" w:rsidRPr="00000000" w14:paraId="00000163">
            <w:pPr>
              <w:jc w:val="center"/>
              <w:rPr/>
            </w:pPr>
            <w:r w:rsidDel="00000000" w:rsidR="00000000" w:rsidRPr="00000000">
              <w:rPr>
                <w:rtl w:val="0"/>
              </w:rPr>
              <w:t xml:space="preserve">Ceramah, Praktikum, Tanya jawab,</w:t>
            </w:r>
          </w:p>
          <w:p w:rsidR="00000000" w:rsidDel="00000000" w:rsidP="00000000" w:rsidRDefault="00000000" w:rsidRPr="00000000" w14:paraId="00000164">
            <w:pPr>
              <w:jc w:val="center"/>
              <w:rPr/>
            </w:pPr>
            <w:r w:rsidDel="00000000" w:rsidR="00000000" w:rsidRPr="00000000">
              <w:rPr>
                <w:rtl w:val="0"/>
              </w:rPr>
              <w:t xml:space="preserve">Penugasan</w:t>
            </w:r>
          </w:p>
        </w:tc>
        <w:tc>
          <w:tcPr/>
          <w:p w:rsidR="00000000" w:rsidDel="00000000" w:rsidP="00000000" w:rsidRDefault="00000000" w:rsidRPr="00000000" w14:paraId="000001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29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Persentasi</w:t>
            </w:r>
          </w:p>
        </w:tc>
        <w:tc>
          <w:tcPr>
            <w:vAlign w:val="center"/>
          </w:tcPr>
          <w:p w:rsidR="00000000" w:rsidDel="00000000" w:rsidP="00000000" w:rsidRDefault="00000000" w:rsidRPr="00000000" w14:paraId="00000166">
            <w:pPr>
              <w:jc w:val="center"/>
              <w:rPr/>
            </w:pPr>
            <w:r w:rsidDel="00000000" w:rsidR="00000000" w:rsidRPr="00000000">
              <w:rPr>
                <w:rtl w:val="0"/>
              </w:rPr>
              <w:t xml:space="preserve">20%</w:t>
            </w:r>
          </w:p>
        </w:tc>
      </w:tr>
      <w:tr>
        <w:trPr>
          <w:cantSplit w:val="0"/>
          <w:tblHeader w:val="0"/>
        </w:trPr>
        <w:tc>
          <w:tcPr>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69">
            <w:pPr>
              <w:ind w:left="-36" w:firstLine="0"/>
              <w:rPr/>
            </w:pPr>
            <w:r w:rsidDel="00000000" w:rsidR="00000000" w:rsidRPr="00000000">
              <w:rPr>
                <w:color w:val="0070c0"/>
                <w:rtl w:val="0"/>
              </w:rPr>
              <w:t xml:space="preserve">Mahasiswa dapat menemukan ide dan peluang bisnis dalam pemrograman</w:t>
            </w:r>
            <w:r w:rsidDel="00000000" w:rsidR="00000000" w:rsidRPr="00000000">
              <w:rPr>
                <w:rtl w:val="0"/>
              </w:rPr>
            </w:r>
          </w:p>
        </w:tc>
        <w:tc>
          <w:tcPr/>
          <w:p w:rsidR="00000000" w:rsidDel="00000000" w:rsidP="00000000" w:rsidRDefault="00000000" w:rsidRPr="00000000" w14:paraId="0000016A">
            <w:pPr>
              <w:numPr>
                <w:ilvl w:val="0"/>
                <w:numId w:val="6"/>
              </w:numPr>
              <w:ind w:left="180" w:hanging="180"/>
              <w:jc w:val="both"/>
              <w:rPr>
                <w:color w:val="0070c0"/>
              </w:rPr>
            </w:pPr>
            <w:r w:rsidDel="00000000" w:rsidR="00000000" w:rsidRPr="00000000">
              <w:rPr>
                <w:color w:val="0070c0"/>
                <w:rtl w:val="0"/>
              </w:rPr>
              <w:t xml:space="preserve">Mahasiswa mampu membuat daftar peluang usaha</w:t>
            </w:r>
          </w:p>
          <w:p w:rsidR="00000000" w:rsidDel="00000000" w:rsidP="00000000" w:rsidRDefault="00000000" w:rsidRPr="00000000" w14:paraId="0000016B">
            <w:pPr>
              <w:numPr>
                <w:ilvl w:val="0"/>
                <w:numId w:val="6"/>
              </w:numPr>
              <w:ind w:left="180" w:hanging="180"/>
              <w:jc w:val="both"/>
              <w:rPr>
                <w:color w:val="0070c0"/>
              </w:rPr>
            </w:pPr>
            <w:r w:rsidDel="00000000" w:rsidR="00000000" w:rsidRPr="00000000">
              <w:rPr>
                <w:color w:val="0070c0"/>
                <w:rtl w:val="0"/>
              </w:rPr>
              <w:t xml:space="preserve">Mahasiswa mampu membuat daftar ide bisnis</w:t>
            </w:r>
            <w:r w:rsidDel="00000000" w:rsidR="00000000" w:rsidRPr="00000000">
              <w:rPr>
                <w:rtl w:val="0"/>
              </w:rPr>
            </w:r>
          </w:p>
        </w:tc>
        <w:tc>
          <w:tcPr/>
          <w:p w:rsidR="00000000" w:rsidDel="00000000" w:rsidP="00000000" w:rsidRDefault="00000000" w:rsidRPr="00000000" w14:paraId="0000016C">
            <w:pPr>
              <w:jc w:val="center"/>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6D">
            <w:pPr>
              <w:numPr>
                <w:ilvl w:val="0"/>
                <w:numId w:val="7"/>
              </w:numPr>
              <w:ind w:left="180" w:hanging="180"/>
              <w:rPr>
                <w:color w:val="0070c0"/>
              </w:rPr>
            </w:pPr>
            <w:r w:rsidDel="00000000" w:rsidR="00000000" w:rsidRPr="00000000">
              <w:rPr>
                <w:color w:val="0070c0"/>
                <w:rtl w:val="0"/>
              </w:rPr>
              <w:t xml:space="preserve">Peluang usaha</w:t>
            </w:r>
          </w:p>
          <w:p w:rsidR="00000000" w:rsidDel="00000000" w:rsidP="00000000" w:rsidRDefault="00000000" w:rsidRPr="00000000" w14:paraId="0000016E">
            <w:pPr>
              <w:numPr>
                <w:ilvl w:val="0"/>
                <w:numId w:val="7"/>
              </w:numPr>
              <w:ind w:left="180" w:hanging="180"/>
              <w:rPr>
                <w:color w:val="0070c0"/>
              </w:rPr>
            </w:pPr>
            <w:r w:rsidDel="00000000" w:rsidR="00000000" w:rsidRPr="00000000">
              <w:rPr>
                <w:color w:val="0070c0"/>
                <w:rtl w:val="0"/>
              </w:rPr>
              <w:t xml:space="preserve">Ide bisnis</w:t>
            </w:r>
          </w:p>
        </w:tc>
        <w:tc>
          <w:tcPr>
            <w:vAlign w:val="center"/>
          </w:tcPr>
          <w:p w:rsidR="00000000" w:rsidDel="00000000" w:rsidP="00000000" w:rsidRDefault="00000000" w:rsidRPr="00000000" w14:paraId="0000016F">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70">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71">
            <w:pPr>
              <w:jc w:val="center"/>
              <w:rPr/>
            </w:pPr>
            <w:r w:rsidDel="00000000" w:rsidR="00000000" w:rsidRPr="00000000">
              <w:rPr>
                <w:rtl w:val="0"/>
              </w:rPr>
              <w:t xml:space="preserve">Ujian Akhir Semester</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0" w:line="240" w:lineRule="auto"/>
        <w:jc w:val="cente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7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7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8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AD">
      <w:pPr>
        <w:spacing w:after="0" w:line="240" w:lineRule="auto"/>
        <w:jc w:val="center"/>
        <w:rPr/>
      </w:pPr>
      <w:r w:rsidDel="00000000" w:rsidR="00000000" w:rsidRPr="00000000">
        <w:rPr>
          <w:rtl w:val="0"/>
        </w:rPr>
      </w:r>
    </w:p>
    <w:p w:rsidR="00000000" w:rsidDel="00000000" w:rsidP="00000000" w:rsidRDefault="00000000" w:rsidRPr="00000000" w14:paraId="000001AE">
      <w:pPr>
        <w:tabs>
          <w:tab w:val="left" w:leader="none" w:pos="5925"/>
        </w:tabs>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511" w:hanging="360"/>
      </w:pPr>
      <w:rPr>
        <w:rFonts w:ascii="Noto Sans Symbols" w:cs="Noto Sans Symbols" w:eastAsia="Noto Sans Symbols" w:hAnsi="Noto Sans Symbols"/>
      </w:rPr>
    </w:lvl>
    <w:lvl w:ilvl="1">
      <w:start w:val="1"/>
      <w:numFmt w:val="bullet"/>
      <w:lvlText w:val="o"/>
      <w:lvlJc w:val="left"/>
      <w:pPr>
        <w:ind w:left="1231" w:hanging="360"/>
      </w:pPr>
      <w:rPr>
        <w:rFonts w:ascii="Courier New" w:cs="Courier New" w:eastAsia="Courier New" w:hAnsi="Courier New"/>
      </w:rPr>
    </w:lvl>
    <w:lvl w:ilvl="2">
      <w:start w:val="1"/>
      <w:numFmt w:val="bullet"/>
      <w:lvlText w:val="▪"/>
      <w:lvlJc w:val="left"/>
      <w:pPr>
        <w:ind w:left="1951" w:hanging="360"/>
      </w:pPr>
      <w:rPr>
        <w:rFonts w:ascii="Noto Sans Symbols" w:cs="Noto Sans Symbols" w:eastAsia="Noto Sans Symbols" w:hAnsi="Noto Sans Symbols"/>
      </w:rPr>
    </w:lvl>
    <w:lvl w:ilvl="3">
      <w:start w:val="1"/>
      <w:numFmt w:val="bullet"/>
      <w:lvlText w:val="●"/>
      <w:lvlJc w:val="left"/>
      <w:pPr>
        <w:ind w:left="2671" w:hanging="360"/>
      </w:pPr>
      <w:rPr>
        <w:rFonts w:ascii="Noto Sans Symbols" w:cs="Noto Sans Symbols" w:eastAsia="Noto Sans Symbols" w:hAnsi="Noto Sans Symbols"/>
      </w:rPr>
    </w:lvl>
    <w:lvl w:ilvl="4">
      <w:start w:val="1"/>
      <w:numFmt w:val="bullet"/>
      <w:lvlText w:val="o"/>
      <w:lvlJc w:val="left"/>
      <w:pPr>
        <w:ind w:left="3391" w:hanging="360"/>
      </w:pPr>
      <w:rPr>
        <w:rFonts w:ascii="Courier New" w:cs="Courier New" w:eastAsia="Courier New" w:hAnsi="Courier New"/>
      </w:rPr>
    </w:lvl>
    <w:lvl w:ilvl="5">
      <w:start w:val="1"/>
      <w:numFmt w:val="bullet"/>
      <w:lvlText w:val="▪"/>
      <w:lvlJc w:val="left"/>
      <w:pPr>
        <w:ind w:left="4111" w:hanging="360"/>
      </w:pPr>
      <w:rPr>
        <w:rFonts w:ascii="Noto Sans Symbols" w:cs="Noto Sans Symbols" w:eastAsia="Noto Sans Symbols" w:hAnsi="Noto Sans Symbols"/>
      </w:rPr>
    </w:lvl>
    <w:lvl w:ilvl="6">
      <w:start w:val="1"/>
      <w:numFmt w:val="bullet"/>
      <w:lvlText w:val="●"/>
      <w:lvlJc w:val="left"/>
      <w:pPr>
        <w:ind w:left="4831" w:hanging="360"/>
      </w:pPr>
      <w:rPr>
        <w:rFonts w:ascii="Noto Sans Symbols" w:cs="Noto Sans Symbols" w:eastAsia="Noto Sans Symbols" w:hAnsi="Noto Sans Symbols"/>
      </w:rPr>
    </w:lvl>
    <w:lvl w:ilvl="7">
      <w:start w:val="1"/>
      <w:numFmt w:val="bullet"/>
      <w:lvlText w:val="o"/>
      <w:lvlJc w:val="left"/>
      <w:pPr>
        <w:ind w:left="5551" w:hanging="360"/>
      </w:pPr>
      <w:rPr>
        <w:rFonts w:ascii="Courier New" w:cs="Courier New" w:eastAsia="Courier New" w:hAnsi="Courier New"/>
      </w:rPr>
    </w:lvl>
    <w:lvl w:ilvl="8">
      <w:start w:val="1"/>
      <w:numFmt w:val="bullet"/>
      <w:lvlText w:val="▪"/>
      <w:lvlJc w:val="left"/>
      <w:pPr>
        <w:ind w:left="6271"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tabs>
        <w:tab w:val="left" w:leader="none" w:pos="1620"/>
      </w:tabs>
      <w:spacing w:after="0" w:line="240" w:lineRule="auto"/>
    </w:pPr>
    <w:rPr>
      <w:rFonts w:ascii="Times New Roman" w:cs="Times New Roman" w:eastAsia="Times New Roman" w:hAnsi="Times New Roman"/>
      <w:b w:val="1"/>
      <w:bCs w:val="1"/>
      <w:sz w:val="24"/>
      <w:szCs w:val="24"/>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