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3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807"/>
        <w:tblGridChange w:id="0">
          <w:tblGrid>
            <w:gridCol w:w="2828"/>
            <w:gridCol w:w="567"/>
            <w:gridCol w:w="2409"/>
            <w:gridCol w:w="1325"/>
            <w:gridCol w:w="1965"/>
            <w:gridCol w:w="126"/>
            <w:gridCol w:w="44"/>
            <w:gridCol w:w="1219"/>
            <w:gridCol w:w="2807"/>
          </w:tblGrid>
        </w:tblGridChange>
      </w:tblGrid>
      <w:tr>
        <w:trPr>
          <w:cantSplit w:val="0"/>
          <w:trHeight w:val="1265" w:hRule="atLeast"/>
          <w:tblHeader w:val="0"/>
        </w:trPr>
        <w:tc>
          <w:tcPr>
            <w:tcBorders>
              <w:bottom w:color="000000" w:space="0" w:sz="4" w:val="single"/>
            </w:tcBorders>
            <w:vAlign w:val="center"/>
          </w:tcPr>
          <w:p w:rsidR="00000000" w:rsidDel="00000000" w:rsidP="00000000" w:rsidRDefault="00000000" w:rsidRPr="00000000" w14:paraId="00000002">
            <w:pPr>
              <w:jc w:val="center"/>
              <w:rPr/>
            </w:pPr>
            <w:r w:rsidDel="00000000" w:rsidR="00000000" w:rsidRPr="00000000">
              <w:rPr/>
              <w:drawing>
                <wp:inline distB="0" distT="0" distL="0" distR="0">
                  <wp:extent cx="619125" cy="9048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tl w:val="0"/>
              </w:rPr>
              <w:t xml:space="preserve">Jl. Soekarno Hatta No. 643 Bandung Telp. 022-7320841</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RENCANA PEMBELAJARAN SEMESTER GANJIL 2023/2024</w:t>
            </w:r>
          </w:p>
          <w:p w:rsidR="00000000" w:rsidDel="00000000" w:rsidP="00000000" w:rsidRDefault="00000000" w:rsidRPr="00000000" w14:paraId="00000010">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sz w:val="28"/>
                <w:szCs w:val="28"/>
                <w:rtl w:val="0"/>
              </w:rPr>
              <w:t xml:space="preserve">INTEGRASI DENGAN PENELITIAN DOSEN</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5">
            <w:pPr>
              <w:spacing w:before="240" w:line="360" w:lineRule="auto"/>
              <w:rPr>
                <w:b w:val="1"/>
                <w:bCs w:val="1"/>
                <w:sz w:val="24"/>
                <w:szCs w:val="24"/>
              </w:rPr>
            </w:pPr>
            <w:r w:rsidDel="00000000" w:rsidR="00000000" w:rsidRPr="00000000">
              <w:rPr>
                <w:b w:val="1"/>
                <w:bCs w:val="1"/>
                <w:sz w:val="24"/>
                <w:szCs w:val="24"/>
                <w:rtl w:val="0"/>
              </w:rPr>
              <w:t xml:space="preserve">FORM : FTI/IF-IFKK7322</w:t>
            </w:r>
          </w:p>
        </w:tc>
      </w:tr>
      <w:tr>
        <w:trPr>
          <w:cantSplit w:val="0"/>
          <w:tblHeader w:val="0"/>
        </w:trPr>
        <w:tc>
          <w:tcPr>
            <w:gridSpan w:val="2"/>
            <w:shd w:fill="f2f2f2" w:val="clear"/>
          </w:tcPr>
          <w:p w:rsidR="00000000" w:rsidDel="00000000" w:rsidP="00000000" w:rsidRDefault="00000000" w:rsidRPr="00000000" w14:paraId="00000019">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2">
            <w:pPr>
              <w:rPr/>
            </w:pPr>
            <w:r w:rsidDel="00000000" w:rsidR="00000000" w:rsidRPr="00000000">
              <w:rPr>
                <w:rtl w:val="0"/>
              </w:rPr>
              <w:t xml:space="preserve">Machine Learning</w:t>
            </w:r>
          </w:p>
        </w:tc>
        <w:tc>
          <w:tcPr/>
          <w:p w:rsidR="00000000" w:rsidDel="00000000" w:rsidP="00000000" w:rsidRDefault="00000000" w:rsidRPr="00000000" w14:paraId="00000024">
            <w:pPr>
              <w:rPr/>
            </w:pPr>
            <w:r w:rsidDel="00000000" w:rsidR="00000000" w:rsidRPr="00000000">
              <w:rPr>
                <w:rtl w:val="0"/>
              </w:rPr>
              <w:t xml:space="preserve">IFKK7322</w:t>
            </w:r>
          </w:p>
        </w:tc>
        <w:tc>
          <w:tcPr>
            <w:gridSpan w:val="3"/>
          </w:tcPr>
          <w:p w:rsidR="00000000" w:rsidDel="00000000" w:rsidP="00000000" w:rsidRDefault="00000000" w:rsidRPr="00000000" w14:paraId="00000025">
            <w:pPr>
              <w:rPr/>
            </w:pPr>
            <w:r w:rsidDel="00000000" w:rsidR="00000000" w:rsidRPr="00000000">
              <w:rPr>
                <w:rtl w:val="0"/>
              </w:rPr>
              <w:t xml:space="preserve">3 (3-0-0)</w:t>
            </w:r>
          </w:p>
        </w:tc>
        <w:tc>
          <w:tcPr>
            <w:gridSpan w:val="2"/>
          </w:tcPr>
          <w:p w:rsidR="00000000" w:rsidDel="00000000" w:rsidP="00000000" w:rsidRDefault="00000000" w:rsidRPr="00000000" w14:paraId="00000028">
            <w:pPr>
              <w:jc w:val="center"/>
              <w:rPr/>
            </w:pPr>
            <w:r w:rsidDel="00000000" w:rsidR="00000000" w:rsidRPr="00000000">
              <w:rPr>
                <w:rtl w:val="0"/>
              </w:rPr>
              <w:t xml:space="preserve">7</w:t>
            </w:r>
          </w:p>
        </w:tc>
        <w:tc>
          <w:tcPr/>
          <w:p w:rsidR="00000000" w:rsidDel="00000000" w:rsidP="00000000" w:rsidRDefault="00000000" w:rsidRPr="00000000" w14:paraId="0000002A">
            <w:pPr>
              <w:rPr/>
            </w:pPr>
            <w:r w:rsidDel="00000000" w:rsidR="00000000" w:rsidRPr="00000000">
              <w:rPr>
                <w:rtl w:val="0"/>
              </w:rPr>
              <w:t xml:space="preserve">1 Oktober 2023</w:t>
            </w:r>
          </w:p>
        </w:tc>
      </w:tr>
      <w:tr>
        <w:trPr>
          <w:cantSplit w:val="0"/>
          <w:tblHeader w:val="0"/>
        </w:trPr>
        <w:tc>
          <w:tcPr>
            <w:gridSpan w:val="9"/>
          </w:tcPr>
          <w:p w:rsidR="00000000" w:rsidDel="00000000" w:rsidP="00000000" w:rsidRDefault="00000000" w:rsidRPr="00000000" w14:paraId="0000002B">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4">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7">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B">
            <w:pPr>
              <w:rPr>
                <w:b w:val="1"/>
                <w:bCs w:val="1"/>
              </w:rPr>
            </w:pPr>
            <w:r w:rsidDel="00000000" w:rsidR="00000000" w:rsidRPr="00000000">
              <w:rPr>
                <w:b w:val="1"/>
                <w:bCs w:val="1"/>
                <w:rtl w:val="0"/>
              </w:rPr>
              <w:t xml:space="preserve">Dekan</w:t>
            </w:r>
            <w:r w:rsidDel="00000000" w:rsidR="00000000" w:rsidRPr="00000000">
              <w:drawing>
                <wp:anchor allowOverlap="1" behindDoc="0" distB="0" distT="0" distL="114300" distR="114300" hidden="0" layoutInCell="1" locked="0" relativeHeight="0" simplePos="0">
                  <wp:simplePos x="0" y="0"/>
                  <wp:positionH relativeFrom="column">
                    <wp:posOffset>593725</wp:posOffset>
                  </wp:positionH>
                  <wp:positionV relativeFrom="paragraph">
                    <wp:posOffset>88265</wp:posOffset>
                  </wp:positionV>
                  <wp:extent cx="1295400" cy="1138555"/>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95400" cy="1138555"/>
                          </a:xfrm>
                          <a:prstGeom prst="rect"/>
                          <a:ln/>
                        </pic:spPr>
                      </pic:pic>
                    </a:graphicData>
                  </a:graphic>
                </wp:anchor>
              </w:drawing>
            </w:r>
          </w:p>
        </w:tc>
      </w:tr>
      <w:tr>
        <w:trPr>
          <w:cantSplit w:val="0"/>
          <w:trHeight w:val="702" w:hRule="atLeast"/>
          <w:tblHeader w:val="0"/>
        </w:trPr>
        <w:tc>
          <w:tcPr>
            <w:gridSpan w:val="3"/>
            <w:shd w:fill="auto" w:val="clear"/>
            <w:vAlign w:val="bottom"/>
          </w:tcPr>
          <w:p w:rsidR="00000000" w:rsidDel="00000000" w:rsidP="00000000" w:rsidRDefault="00000000" w:rsidRPr="00000000" w14:paraId="0000003D">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1228725</wp:posOffset>
                  </wp:positionH>
                  <wp:positionV relativeFrom="paragraph">
                    <wp:posOffset>-30479</wp:posOffset>
                  </wp:positionV>
                  <wp:extent cx="1162050" cy="107442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62050" cy="1074420"/>
                          </a:xfrm>
                          <a:prstGeom prst="rect"/>
                          <a:ln/>
                        </pic:spPr>
                      </pic:pic>
                    </a:graphicData>
                  </a:graphic>
                </wp:anchor>
              </w:drawing>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rtl w:val="0"/>
              </w:rPr>
            </w:r>
          </w:p>
          <w:p w:rsidR="00000000" w:rsidDel="00000000" w:rsidP="00000000" w:rsidRDefault="00000000" w:rsidRPr="00000000" w14:paraId="00000042">
            <w:pPr>
              <w:jc w:val="center"/>
              <w:rPr>
                <w:i w:val="1"/>
                <w:iCs w:val="1"/>
              </w:rPr>
            </w:pPr>
            <w:r w:rsidDel="00000000" w:rsidR="00000000" w:rsidRPr="00000000">
              <w:rPr>
                <w:i w:val="1"/>
                <w:iCs w:val="1"/>
                <w:rtl w:val="0"/>
              </w:rPr>
              <w:t xml:space="preserve">Marwondo, M.Kom.</w:t>
            </w:r>
          </w:p>
        </w:tc>
        <w:tc>
          <w:tcPr>
            <w:gridSpan w:val="4"/>
            <w:shd w:fill="auto" w:val="clear"/>
            <w:vAlign w:val="bottom"/>
          </w:tcPr>
          <w:p w:rsidR="00000000" w:rsidDel="00000000" w:rsidP="00000000" w:rsidRDefault="00000000" w:rsidRPr="00000000" w14:paraId="00000045">
            <w:pPr>
              <w:jc w:val="center"/>
              <w:rPr>
                <w:i w:val="1"/>
                <w:iCs w:val="1"/>
              </w:rPr>
            </w:pPr>
            <w:r w:rsidDel="00000000" w:rsidR="00000000" w:rsidRPr="00000000">
              <w:rPr>
                <w:i w:val="1"/>
                <w:iCs w:val="1"/>
                <w:rtl w:val="0"/>
              </w:rPr>
              <w:t xml:space="preserve">R. Yadi Rakhman A, S.Kom., M.Kom.</w:t>
            </w:r>
            <w:r w:rsidDel="00000000" w:rsidR="00000000" w:rsidRPr="00000000">
              <w:drawing>
                <wp:anchor allowOverlap="1" behindDoc="0" distB="0" distT="0" distL="114300" distR="114300" hidden="0" layoutInCell="1" locked="0" relativeHeight="0" simplePos="0">
                  <wp:simplePos x="0" y="0"/>
                  <wp:positionH relativeFrom="column">
                    <wp:posOffset>298450</wp:posOffset>
                  </wp:positionH>
                  <wp:positionV relativeFrom="paragraph">
                    <wp:posOffset>-1001394</wp:posOffset>
                  </wp:positionV>
                  <wp:extent cx="1272540" cy="1166495"/>
                  <wp:effectExtent b="0" l="0" r="0" t="0"/>
                  <wp:wrapNone/>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72540" cy="1166495"/>
                          </a:xfrm>
                          <a:prstGeom prst="rect"/>
                          <a:ln/>
                        </pic:spPr>
                      </pic:pic>
                    </a:graphicData>
                  </a:graphic>
                </wp:anchor>
              </w:drawing>
            </w:r>
          </w:p>
        </w:tc>
        <w:tc>
          <w:tcPr>
            <w:gridSpan w:val="2"/>
            <w:shd w:fill="auto" w:val="clear"/>
            <w:vAlign w:val="bottom"/>
          </w:tcPr>
          <w:p w:rsidR="00000000" w:rsidDel="00000000" w:rsidP="00000000" w:rsidRDefault="00000000" w:rsidRPr="00000000" w14:paraId="00000049">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4B">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4">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5">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7">
            <w:pPr>
              <w:rPr/>
            </w:pPr>
            <w:r w:rsidDel="00000000" w:rsidR="00000000" w:rsidRPr="00000000">
              <w:rPr>
                <w:rtl w:val="0"/>
              </w:rPr>
            </w:r>
          </w:p>
        </w:tc>
      </w:tr>
      <w:tr>
        <w:trPr>
          <w:cantSplit w:val="0"/>
          <w:trHeight w:val="1224" w:hRule="atLeast"/>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5E">
            <w:pPr>
              <w:numPr>
                <w:ilvl w:val="0"/>
                <w:numId w:val="7"/>
              </w:numPr>
              <w:ind w:left="316" w:hanging="360"/>
              <w:jc w:val="both"/>
              <w:rPr>
                <w:rFonts w:ascii="Calibri" w:cs="Calibri" w:eastAsia="Calibri" w:hAnsi="Calibri"/>
              </w:rPr>
            </w:pPr>
            <w:r w:rsidDel="00000000" w:rsidR="00000000" w:rsidRPr="00000000">
              <w:rPr>
                <w:rFonts w:ascii="Calibri" w:cs="Calibri" w:eastAsia="Calibri" w:hAnsi="Calibri"/>
                <w:rtl w:val="0"/>
              </w:rPr>
              <w:t xml:space="preserve">Berkontribusi dalam meningkatkan mutu kehidupan bermasyarakat, berbangsa, bernegara, dan kemajuan peradaban berdasarkan Pancasila.</w:t>
            </w:r>
          </w:p>
          <w:p w:rsidR="00000000" w:rsidDel="00000000" w:rsidP="00000000" w:rsidRDefault="00000000" w:rsidRPr="00000000" w14:paraId="0000005F">
            <w:pPr>
              <w:numPr>
                <w:ilvl w:val="0"/>
                <w:numId w:val="7"/>
              </w:numPr>
              <w:ind w:left="316" w:hanging="360"/>
              <w:jc w:val="both"/>
              <w:rPr>
                <w:rFonts w:ascii="Calibri" w:cs="Calibri" w:eastAsia="Calibri" w:hAnsi="Calibri"/>
              </w:rPr>
            </w:pPr>
            <w:r w:rsidDel="00000000" w:rsidR="00000000" w:rsidRPr="00000000">
              <w:rPr>
                <w:rFonts w:ascii="Calibri" w:cs="Calibri" w:eastAsia="Calibri" w:hAnsi="Calibri"/>
                <w:rtl w:val="0"/>
              </w:rPr>
              <w:t xml:space="preserve">Menunjukkan sikap bertanggungjawab atas pekerjaan di bidang keahliannya secara mandiri.</w:t>
            </w:r>
          </w:p>
          <w:p w:rsidR="00000000" w:rsidDel="00000000" w:rsidP="00000000" w:rsidRDefault="00000000" w:rsidRPr="00000000" w14:paraId="00000060">
            <w:pPr>
              <w:numPr>
                <w:ilvl w:val="0"/>
                <w:numId w:val="7"/>
              </w:numPr>
              <w:ind w:left="316" w:hanging="360"/>
              <w:jc w:val="both"/>
              <w:rPr>
                <w:rFonts w:ascii="Calibri" w:cs="Calibri" w:eastAsia="Calibri" w:hAnsi="Calibri"/>
              </w:rPr>
            </w:pPr>
            <w:r w:rsidDel="00000000" w:rsidR="00000000" w:rsidRPr="00000000">
              <w:rPr>
                <w:rFonts w:ascii="Calibri" w:cs="Calibri" w:eastAsia="Calibri" w:hAnsi="Calibri"/>
                <w:rtl w:val="0"/>
              </w:rPr>
              <w:t xml:space="preserve">Bekerja sama untuk memanfaatkan semaksimal mungkin potensi yang dimiliki.</w:t>
            </w:r>
          </w:p>
          <w:p w:rsidR="00000000" w:rsidDel="00000000" w:rsidP="00000000" w:rsidRDefault="00000000" w:rsidRPr="00000000" w14:paraId="00000061">
            <w:pPr>
              <w:numPr>
                <w:ilvl w:val="0"/>
                <w:numId w:val="7"/>
              </w:numPr>
              <w:ind w:left="316" w:hanging="360"/>
              <w:jc w:val="both"/>
              <w:rPr>
                <w:rFonts w:ascii="Calibri" w:cs="Calibri" w:eastAsia="Calibri" w:hAnsi="Calibri"/>
              </w:rPr>
            </w:pPr>
            <w:r w:rsidDel="00000000" w:rsidR="00000000" w:rsidRPr="00000000">
              <w:rPr>
                <w:rFonts w:ascii="Calibri" w:cs="Calibri" w:eastAsia="Calibri" w:hAnsi="Calibri"/>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62">
            <w:pPr>
              <w:numPr>
                <w:ilvl w:val="0"/>
                <w:numId w:val="7"/>
              </w:numPr>
              <w:ind w:left="316" w:hanging="360"/>
              <w:jc w:val="both"/>
              <w:rPr>
                <w:rFonts w:ascii="Calibri" w:cs="Calibri" w:eastAsia="Calibri" w:hAnsi="Calibri"/>
              </w:rPr>
            </w:pPr>
            <w:r w:rsidDel="00000000" w:rsidR="00000000" w:rsidRPr="00000000">
              <w:rPr>
                <w:rFonts w:ascii="Calibri" w:cs="Calibri" w:eastAsia="Calibri" w:hAnsi="Calibri"/>
                <w:rtl w:val="0"/>
              </w:rPr>
              <w:t xml:space="preserve">Mampu mengimplementasikan prinsip keberlanjutan (</w:t>
            </w:r>
            <w:r w:rsidDel="00000000" w:rsidR="00000000" w:rsidRPr="00000000">
              <w:rPr>
                <w:rFonts w:ascii="Calibri" w:cs="Calibri" w:eastAsia="Calibri" w:hAnsi="Calibri"/>
                <w:i w:val="1"/>
                <w:iCs w:val="1"/>
                <w:rtl w:val="0"/>
              </w:rPr>
              <w:t xml:space="preserve">sustainability</w:t>
            </w:r>
            <w:r w:rsidDel="00000000" w:rsidR="00000000" w:rsidRPr="00000000">
              <w:rPr>
                <w:rFonts w:ascii="Calibri" w:cs="Calibri" w:eastAsia="Calibri" w:hAnsi="Calibri"/>
                <w:rtl w:val="0"/>
              </w:rPr>
              <w:t xml:space="preserve">) dalam mengembangkan pengetahuan.</w:t>
            </w:r>
          </w:p>
          <w:p w:rsidR="00000000" w:rsidDel="00000000" w:rsidP="00000000" w:rsidRDefault="00000000" w:rsidRPr="00000000" w14:paraId="00000063">
            <w:pPr>
              <w:numPr>
                <w:ilvl w:val="0"/>
                <w:numId w:val="7"/>
              </w:numPr>
              <w:ind w:left="316" w:hanging="360"/>
              <w:jc w:val="both"/>
              <w:rPr>
                <w:rFonts w:ascii="Calibri" w:cs="Calibri" w:eastAsia="Calibri" w:hAnsi="Calibri"/>
              </w:rPr>
            </w:pPr>
            <w:r w:rsidDel="00000000" w:rsidR="00000000" w:rsidRPr="00000000">
              <w:rPr>
                <w:rFonts w:ascii="Calibri" w:cs="Calibri" w:eastAsia="Calibri" w:hAnsi="Calibri"/>
                <w:rtl w:val="0"/>
              </w:rPr>
              <w:t xml:space="preserve">Mampu merancang dan membangun aplikasi dengan menerapkan prinsip-prinsip sistem cerdas dan ilmu komputasi untuk menghasilkan produk aplikasi cerdas pada berbagai bidang.</w:t>
            </w:r>
          </w:p>
          <w:p w:rsidR="00000000" w:rsidDel="00000000" w:rsidP="00000000" w:rsidRDefault="00000000" w:rsidRPr="00000000" w14:paraId="00000064">
            <w:pPr>
              <w:numPr>
                <w:ilvl w:val="0"/>
                <w:numId w:val="7"/>
              </w:numPr>
              <w:ind w:left="316" w:hanging="360"/>
              <w:jc w:val="both"/>
              <w:rPr>
                <w:rFonts w:ascii="Calibri" w:cs="Calibri" w:eastAsia="Calibri" w:hAnsi="Calibri"/>
              </w:rPr>
            </w:pPr>
            <w:r w:rsidDel="00000000" w:rsidR="00000000" w:rsidRPr="00000000">
              <w:rPr>
                <w:rFonts w:ascii="Calibri" w:cs="Calibri" w:eastAsia="Calibri" w:hAnsi="Calibri"/>
                <w:rtl w:val="0"/>
              </w:rPr>
              <w:t xml:space="preserve">Mampu menyelesaikan persoalan komputasi dan pemodelan matematis melalui pendekatan eksak, stokastik, probabilistik dan numerik secara efektif dan efisien.</w:t>
            </w:r>
          </w:p>
          <w:p w:rsidR="00000000" w:rsidDel="00000000" w:rsidP="00000000" w:rsidRDefault="00000000" w:rsidRPr="00000000" w14:paraId="00000065">
            <w:pPr>
              <w:numPr>
                <w:ilvl w:val="0"/>
                <w:numId w:val="7"/>
              </w:numPr>
              <w:ind w:left="316" w:hanging="360"/>
              <w:jc w:val="both"/>
              <w:rPr>
                <w:rFonts w:ascii="Calibri" w:cs="Calibri" w:eastAsia="Calibri" w:hAnsi="Calibri"/>
              </w:rPr>
            </w:pPr>
            <w:r w:rsidDel="00000000" w:rsidR="00000000" w:rsidRPr="00000000">
              <w:rPr>
                <w:rFonts w:ascii="Calibri" w:cs="Calibri" w:eastAsia="Calibri" w:hAnsi="Calibri"/>
                <w:rtl w:val="0"/>
              </w:rPr>
              <w:t xml:space="preserve">Mampu mengumpulkan, mendigitalisasi, dan memproses data menjadi informasi baru yang bermanfaat dengan menggunakan pemodelan dan penyimpanan data yang efektif dan efisien.</w:t>
            </w:r>
          </w:p>
          <w:p w:rsidR="00000000" w:rsidDel="00000000" w:rsidP="00000000" w:rsidRDefault="00000000" w:rsidRPr="00000000" w14:paraId="00000066">
            <w:pPr>
              <w:numPr>
                <w:ilvl w:val="0"/>
                <w:numId w:val="7"/>
              </w:numPr>
              <w:ind w:left="316"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shd w:fill="f2f2f2" w:val="clear"/>
          </w:tcPr>
          <w:p w:rsidR="00000000" w:rsidDel="00000000" w:rsidP="00000000" w:rsidRDefault="00000000" w:rsidRPr="00000000" w14:paraId="0000006F">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1">
            <w:pPr>
              <w:rPr/>
            </w:pPr>
            <w:r w:rsidDel="00000000" w:rsidR="00000000" w:rsidRPr="00000000">
              <w:rPr>
                <w:rtl w:val="0"/>
              </w:rPr>
            </w:r>
          </w:p>
        </w:tc>
      </w:tr>
      <w:tr>
        <w:trPr>
          <w:cantSplit w:val="0"/>
          <w:trHeight w:val="1489" w:hRule="atLeast"/>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menjelaskan konsep dari setiap metode machine learning.</w:t>
            </w:r>
            <w:r w:rsidDel="00000000" w:rsidR="00000000" w:rsidRPr="00000000">
              <w:rPr>
                <w:rtl w:val="0"/>
              </w:rPr>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mengidentifikasi, memodelkan, menganalisis dan menyelesaikan permasalahan menggunakan metode-metode machine learning.</w:t>
            </w:r>
            <w:r w:rsidDel="00000000" w:rsidR="00000000" w:rsidRPr="00000000">
              <w:rPr>
                <w:rtl w:val="0"/>
              </w:rPr>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mengimplementasikan metode-metode machine learning menggunakan bahasa pemrograman untuk menyelesaikan permasalahan</w:t>
            </w:r>
            <w:r w:rsidDel="00000000" w:rsidR="00000000" w:rsidRPr="00000000">
              <w:rPr>
                <w:rtl w:val="0"/>
              </w:rPr>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ind w:left="463" w:hanging="360"/>
              <w:jc w:val="both"/>
              <w:rPr/>
            </w:pPr>
            <w:r w:rsidDel="00000000" w:rsidR="00000000" w:rsidRPr="00000000">
              <w:rPr>
                <w:color w:val="000000"/>
                <w:rtl w:val="0"/>
              </w:rPr>
              <w:t xml:space="preserve">Mahasiswa mampu mengimplementasikan metode machine learning dalam berbagai konteks</w:t>
            </w:r>
            <w:r w:rsidDel="00000000" w:rsidR="00000000" w:rsidRPr="00000000">
              <w:rPr>
                <w:rtl w:val="0"/>
              </w:rPr>
            </w:r>
          </w:p>
        </w:tc>
      </w:tr>
      <w:tr>
        <w:trPr>
          <w:cantSplit w:val="0"/>
          <w:tblHeader w:val="0"/>
        </w:trPr>
        <w:tc>
          <w:tcPr/>
          <w:p w:rsidR="00000000" w:rsidDel="00000000" w:rsidP="00000000" w:rsidRDefault="00000000" w:rsidRPr="00000000" w14:paraId="00000083">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4">
            <w:pPr>
              <w:jc w:val="both"/>
              <w:rPr/>
            </w:pPr>
            <w:r w:rsidDel="00000000" w:rsidR="00000000" w:rsidRPr="00000000">
              <w:rPr>
                <w:rtl w:val="0"/>
              </w:rPr>
              <w:t xml:space="preserve">Mata Kuliah Pembelajaran Mesin melatih mahasiswa untuk memahami ide dasar, intuisi, konsep, algoritma dan teknik untuk membuat komputer menjadi lebih cerdas melalui proses learning from data. Materi yang disampaikan meliputi supervised learning, unsupervised learning, reinforcement learning, dan ensemble methods. Mata kuliah ini terintegrasi dengan penelitian dosen bidang pembelajaran mesin. Pada akhir perkuliahan mahasiswa diharuskan menghasilkan artikel dan didiseminasikan dalam bentuk seminar dan sejenisnya.</w:t>
            </w:r>
          </w:p>
        </w:tc>
      </w:tr>
      <w:tr>
        <w:trPr>
          <w:cantSplit w:val="0"/>
          <w:tblHeader w:val="0"/>
        </w:trPr>
        <w:tc>
          <w:tcPr/>
          <w:p w:rsidR="00000000" w:rsidDel="00000000" w:rsidP="00000000" w:rsidRDefault="00000000" w:rsidRPr="00000000" w14:paraId="0000008C">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8D">
            <w:pPr>
              <w:numPr>
                <w:ilvl w:val="0"/>
                <w:numId w:val="16"/>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color w:val="000000"/>
                <w:rtl w:val="0"/>
              </w:rPr>
              <w:t xml:space="preserve">Motivasi dan komponen machine learning, serta taksonomi learning pada machine learning.</w:t>
            </w:r>
          </w:p>
          <w:p w:rsidR="00000000" w:rsidDel="00000000" w:rsidP="00000000" w:rsidRDefault="00000000" w:rsidRPr="00000000" w14:paraId="0000008E">
            <w:pPr>
              <w:numPr>
                <w:ilvl w:val="0"/>
                <w:numId w:val="16"/>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color w:val="000000"/>
                <w:rtl w:val="0"/>
              </w:rPr>
              <w:t xml:space="preserve">Supervised learning: a. Regression b. Support Vector Machine c. Artificial Neural Networks: Multi-Layer Perceptron dan Probabilistic Neural Networks d. Naive Bayes</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color w:val="000000"/>
                <w:rtl w:val="0"/>
              </w:rPr>
              <w:t xml:space="preserve">Unsupervised learning: a. Partitional-based clustering b. Hierarchical clustering c. Self-Organizing (Kohonen’s) Maps</w:t>
            </w:r>
          </w:p>
          <w:p w:rsidR="00000000" w:rsidDel="00000000" w:rsidP="00000000" w:rsidRDefault="00000000" w:rsidRPr="00000000" w14:paraId="00000090">
            <w:pPr>
              <w:numPr>
                <w:ilvl w:val="0"/>
                <w:numId w:val="16"/>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color w:val="000000"/>
                <w:rtl w:val="0"/>
              </w:rPr>
              <w:t xml:space="preserve">Reinforcement learning</w:t>
            </w:r>
          </w:p>
          <w:p w:rsidR="00000000" w:rsidDel="00000000" w:rsidP="00000000" w:rsidRDefault="00000000" w:rsidRPr="00000000" w14:paraId="00000091">
            <w:pPr>
              <w:numPr>
                <w:ilvl w:val="0"/>
                <w:numId w:val="16"/>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color w:val="000000"/>
                <w:rtl w:val="0"/>
              </w:rPr>
              <w:t xml:space="preserve">Ensemble methods</w:t>
            </w:r>
          </w:p>
          <w:p w:rsidR="00000000" w:rsidDel="00000000" w:rsidP="00000000" w:rsidRDefault="00000000" w:rsidRPr="00000000" w14:paraId="00000092">
            <w:pPr>
              <w:numPr>
                <w:ilvl w:val="0"/>
                <w:numId w:val="16"/>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color w:val="000000"/>
                <w:rtl w:val="0"/>
              </w:rPr>
              <w:t xml:space="preserve">Penelitian dosen dalam bidang machine learning</w:t>
            </w:r>
          </w:p>
          <w:p w:rsidR="00000000" w:rsidDel="00000000" w:rsidP="00000000" w:rsidRDefault="00000000" w:rsidRPr="00000000" w14:paraId="00000093">
            <w:pPr>
              <w:numPr>
                <w:ilvl w:val="0"/>
                <w:numId w:val="16"/>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color w:val="000000"/>
                <w:rtl w:val="0"/>
              </w:rPr>
              <w:t xml:space="preserve">Proyek integrasi</w:t>
            </w:r>
          </w:p>
        </w:tc>
      </w:tr>
      <w:tr>
        <w:trPr>
          <w:cantSplit w:val="0"/>
          <w:tblHeader w:val="0"/>
        </w:trPr>
        <w:tc>
          <w:tcPr>
            <w:gridSpan w:val="9"/>
          </w:tcPr>
          <w:p w:rsidR="00000000" w:rsidDel="00000000" w:rsidP="00000000" w:rsidRDefault="00000000" w:rsidRPr="00000000" w14:paraId="0000009B">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4">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5">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A7">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AE">
            <w:pPr>
              <w:numPr>
                <w:ilvl w:val="0"/>
                <w:numId w:val="1"/>
              </w:numPr>
              <w:shd w:fill="ffffff" w:val="clear"/>
              <w:ind w:left="463" w:hanging="390"/>
              <w:rPr>
                <w:color w:val="333333"/>
              </w:rPr>
            </w:pPr>
            <w:r w:rsidDel="00000000" w:rsidR="00000000" w:rsidRPr="00000000">
              <w:rPr>
                <w:color w:val="333333"/>
                <w:rtl w:val="0"/>
              </w:rPr>
              <w:t xml:space="preserve">Peter Flach: Machine learning: The Art and Science of Algorithms that Make Sense of Data. Cambridge University Press 2012</w:t>
            </w:r>
          </w:p>
          <w:p w:rsidR="00000000" w:rsidDel="00000000" w:rsidP="00000000" w:rsidRDefault="00000000" w:rsidRPr="00000000" w14:paraId="000000AF">
            <w:pPr>
              <w:numPr>
                <w:ilvl w:val="0"/>
                <w:numId w:val="1"/>
              </w:numPr>
              <w:shd w:fill="ffffff" w:val="clear"/>
              <w:ind w:left="463" w:hanging="390"/>
              <w:rPr>
                <w:color w:val="333333"/>
              </w:rPr>
            </w:pPr>
            <w:r w:rsidDel="00000000" w:rsidR="00000000" w:rsidRPr="00000000">
              <w:rPr>
                <w:color w:val="333333"/>
                <w:rtl w:val="0"/>
              </w:rPr>
              <w:t xml:space="preserve">Tan, Steinbach, Kumar. Introduction to Data Mining. Addison-Wesley. 2006.</w:t>
            </w:r>
          </w:p>
          <w:p w:rsidR="00000000" w:rsidDel="00000000" w:rsidP="00000000" w:rsidRDefault="00000000" w:rsidRPr="00000000" w14:paraId="000000B0">
            <w:pPr>
              <w:numPr>
                <w:ilvl w:val="0"/>
                <w:numId w:val="1"/>
              </w:numPr>
              <w:shd w:fill="ffffff" w:val="clear"/>
              <w:ind w:left="463" w:hanging="390"/>
              <w:rPr>
                <w:color w:val="333333"/>
              </w:rPr>
            </w:pPr>
            <w:r w:rsidDel="00000000" w:rsidR="00000000" w:rsidRPr="00000000">
              <w:rPr>
                <w:color w:val="333333"/>
                <w:rtl w:val="0"/>
              </w:rPr>
              <w:t xml:space="preserve">Slide perkuliahan: Introduction to Machine Learning, University of Helsinki.</w:t>
            </w:r>
          </w:p>
          <w:p w:rsidR="00000000" w:rsidDel="00000000" w:rsidP="00000000" w:rsidRDefault="00000000" w:rsidRPr="00000000" w14:paraId="000000B1">
            <w:pPr>
              <w:numPr>
                <w:ilvl w:val="0"/>
                <w:numId w:val="1"/>
              </w:numPr>
              <w:shd w:fill="ffffff" w:val="clear"/>
              <w:ind w:left="463" w:hanging="390"/>
              <w:rPr>
                <w:color w:val="333333"/>
              </w:rPr>
            </w:pPr>
            <w:r w:rsidDel="00000000" w:rsidR="00000000" w:rsidRPr="00000000">
              <w:rPr>
                <w:color w:val="333333"/>
                <w:rtl w:val="0"/>
              </w:rPr>
              <w:t xml:space="preserve">Suyanto, Data Mining untuk Klasifikasi dan Klasterisasi Data, INFORMATIKA: Bandung, 2017.</w:t>
            </w:r>
          </w:p>
        </w:tc>
      </w:tr>
      <w:tr>
        <w:trPr>
          <w:cantSplit w:val="0"/>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rPr>
            </w:pPr>
            <w:r w:rsidDel="00000000" w:rsidR="00000000" w:rsidRPr="00000000">
              <w:rPr>
                <w:rtl w:val="0"/>
              </w:rPr>
            </w:r>
          </w:p>
        </w:tc>
        <w:tc>
          <w:tcPr>
            <w:gridSpan w:val="2"/>
            <w:shd w:fill="f2f2f2" w:val="clear"/>
          </w:tcPr>
          <w:p w:rsidR="00000000" w:rsidDel="00000000" w:rsidP="00000000" w:rsidRDefault="00000000" w:rsidRPr="00000000" w14:paraId="000000BA">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B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Panduan penulisan artikel pada Jurnal SisInfo UNIBI</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Panduan penulisan skripsi FTI UNIBI</w:t>
            </w:r>
          </w:p>
          <w:p w:rsidR="00000000" w:rsidDel="00000000" w:rsidP="00000000" w:rsidRDefault="00000000" w:rsidRPr="00000000" w14:paraId="000000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Mitchell M. Tom, 1997, Machine Learning. McGraw Hill, International Editions. Printed in Singapore. Last Edition</w:t>
            </w:r>
          </w:p>
          <w:p w:rsidR="00000000" w:rsidDel="00000000" w:rsidP="00000000" w:rsidRDefault="00000000" w:rsidRPr="00000000" w14:paraId="000000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Nils. J. Nilson, 1998, Intoduction to Machine Learning, Department of Computer Science, Standford University, Last Edition</w:t>
            </w:r>
          </w:p>
          <w:p w:rsidR="00000000" w:rsidDel="00000000" w:rsidP="00000000" w:rsidRDefault="00000000" w:rsidRPr="00000000" w14:paraId="000000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Géron, A. (2020). Hands-On Machine Learning with Scikit-Learn, Keras &amp; TensorFlow: Concepts, Tools, and Techniques to Build Intelligent Systems. O'Reilly Media.</w:t>
            </w:r>
          </w:p>
          <w:p w:rsidR="00000000" w:rsidDel="00000000" w:rsidP="00000000" w:rsidRDefault="00000000" w:rsidRPr="00000000" w14:paraId="000000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Kozyrkov, C. (2021). The Best of Kaggle: Winning Solutions to Data Science Problems. Manning Publications.</w:t>
            </w:r>
          </w:p>
          <w:p w:rsidR="00000000" w:rsidDel="00000000" w:rsidP="00000000" w:rsidRDefault="00000000" w:rsidRPr="00000000" w14:paraId="000000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Jake VanderPlas. (2022). Python Data Science Handbook: Essential Tools for Working with Data. O'Reilly Media.</w:t>
            </w:r>
          </w:p>
        </w:tc>
      </w:tr>
      <w:tr>
        <w:trPr>
          <w:cantSplit w:val="0"/>
          <w:tblHeader w:val="0"/>
        </w:trPr>
        <w:tc>
          <w:tcPr>
            <w:vMerge w:val="restart"/>
          </w:tcPr>
          <w:p w:rsidR="00000000" w:rsidDel="00000000" w:rsidP="00000000" w:rsidRDefault="00000000" w:rsidRPr="00000000" w14:paraId="000000D1">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2">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5">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pacing w:line="259" w:lineRule="auto"/>
              <w:ind w:left="317" w:hanging="317"/>
              <w:rPr/>
            </w:pPr>
            <w:r w:rsidDel="00000000" w:rsidR="00000000" w:rsidRPr="00000000">
              <w:rPr>
                <w:color w:val="000000"/>
                <w:rtl w:val="0"/>
              </w:rPr>
              <w:t xml:space="preserve">Python</w:t>
            </w:r>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pacing w:line="259" w:lineRule="auto"/>
              <w:ind w:left="317" w:hanging="317"/>
              <w:rPr/>
            </w:pPr>
            <w:r w:rsidDel="00000000" w:rsidR="00000000" w:rsidRPr="00000000">
              <w:rPr>
                <w:color w:val="000000"/>
                <w:rtl w:val="0"/>
              </w:rPr>
              <w:t xml:space="preserve">Java</w:t>
            </w:r>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pacing w:line="259" w:lineRule="auto"/>
              <w:ind w:left="317" w:hanging="317"/>
              <w:rPr/>
            </w:pPr>
            <w:r w:rsidDel="00000000" w:rsidR="00000000" w:rsidRPr="00000000">
              <w:rPr>
                <w:color w:val="000000"/>
                <w:rtl w:val="0"/>
              </w:rPr>
              <w:t xml:space="preserve">C/C++</w:t>
            </w:r>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pacing w:after="160" w:line="259" w:lineRule="auto"/>
              <w:ind w:left="317" w:hanging="317"/>
              <w:rPr/>
            </w:pPr>
            <w:r w:rsidDel="00000000" w:rsidR="00000000" w:rsidRPr="00000000">
              <w:rPr>
                <w:color w:val="000000"/>
                <w:rtl w:val="0"/>
              </w:rPr>
              <w:t xml:space="preserve">Matlab</w:t>
            </w:r>
            <w:r w:rsidDel="00000000" w:rsidR="00000000" w:rsidRPr="00000000">
              <w:rPr>
                <w:rtl w:val="0"/>
              </w:rPr>
            </w:r>
          </w:p>
        </w:tc>
        <w:tc>
          <w:tcPr>
            <w:gridSpan w:val="5"/>
          </w:tcPr>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pacing w:after="160" w:line="259" w:lineRule="auto"/>
              <w:ind w:left="406" w:hanging="360"/>
              <w:rPr/>
            </w:pPr>
            <w:r w:rsidDel="00000000" w:rsidR="00000000" w:rsidRPr="00000000">
              <w:rPr>
                <w:color w:val="000000"/>
                <w:rtl w:val="0"/>
              </w:rPr>
              <w:t xml:space="preserve">Multimedia Proyektor</w:t>
            </w:r>
            <w:r w:rsidDel="00000000" w:rsidR="00000000" w:rsidRPr="00000000">
              <w:rPr>
                <w:rtl w:val="0"/>
              </w:rPr>
            </w:r>
          </w:p>
        </w:tc>
      </w:tr>
      <w:tr>
        <w:trPr>
          <w:cantSplit w:val="0"/>
          <w:tblHeader w:val="0"/>
        </w:trPr>
        <w:tc>
          <w:tcPr/>
          <w:p w:rsidR="00000000" w:rsidDel="00000000" w:rsidP="00000000" w:rsidRDefault="00000000" w:rsidRPr="00000000" w14:paraId="000000E6">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E7">
            <w:pPr>
              <w:rPr/>
            </w:pPr>
            <w:r w:rsidDel="00000000" w:rsidR="00000000" w:rsidRPr="00000000">
              <w:rPr>
                <w:rtl w:val="0"/>
              </w:rPr>
              <w:t xml:space="preserve">Budiman, S.T., M.Kom.; Venia Restreva Danestiara, S.Si.Kom., M.Sc., M.Si.</w:t>
            </w:r>
          </w:p>
        </w:tc>
      </w:tr>
      <w:tr>
        <w:trPr>
          <w:cantSplit w:val="0"/>
          <w:tblHeader w:val="0"/>
        </w:trPr>
        <w:tc>
          <w:tcPr/>
          <w:p w:rsidR="00000000" w:rsidDel="00000000" w:rsidP="00000000" w:rsidRDefault="00000000" w:rsidRPr="00000000" w14:paraId="000000EF">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0">
            <w:pPr>
              <w:shd w:fill="ffffff" w:val="clear"/>
              <w:rPr>
                <w:color w:val="333333"/>
              </w:rPr>
            </w:pPr>
            <w:r w:rsidDel="00000000" w:rsidR="00000000" w:rsidRPr="00000000">
              <w:rPr>
                <w:color w:val="333333"/>
                <w:rtl w:val="0"/>
              </w:rPr>
              <w:t xml:space="preserve">Sistem Cerdas</w:t>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tbl>
      <w:tblPr>
        <w:tblStyle w:val="Table2"/>
        <w:tblW w:w="1439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2"/>
        <w:gridCol w:w="2835"/>
        <w:gridCol w:w="2946"/>
        <w:gridCol w:w="1876"/>
        <w:gridCol w:w="2093"/>
        <w:gridCol w:w="2410"/>
        <w:gridCol w:w="1417"/>
        <w:gridCol w:w="7"/>
        <w:tblGridChange w:id="0">
          <w:tblGrid>
            <w:gridCol w:w="812"/>
            <w:gridCol w:w="2835"/>
            <w:gridCol w:w="2946"/>
            <w:gridCol w:w="1876"/>
            <w:gridCol w:w="2093"/>
            <w:gridCol w:w="2410"/>
            <w:gridCol w:w="1417"/>
            <w:gridCol w:w="7"/>
          </w:tblGrid>
        </w:tblGridChange>
      </w:tblGrid>
      <w:tr>
        <w:trPr>
          <w:cantSplit w:val="0"/>
          <w:tblHeader w:val="1"/>
        </w:trPr>
        <w:tc>
          <w:tcPr/>
          <w:p w:rsidR="00000000" w:rsidDel="00000000" w:rsidP="00000000" w:rsidRDefault="00000000" w:rsidRPr="00000000" w14:paraId="000000F9">
            <w:pPr>
              <w:jc w:val="center"/>
              <w:rPr>
                <w:b w:val="1"/>
                <w:bCs w:val="1"/>
                <w:sz w:val="18"/>
                <w:szCs w:val="18"/>
              </w:rPr>
            </w:pPr>
            <w:r w:rsidDel="00000000" w:rsidR="00000000" w:rsidRPr="00000000">
              <w:rPr>
                <w:b w:val="1"/>
                <w:bCs w:val="1"/>
                <w:color w:val="000000"/>
                <w:sz w:val="20"/>
                <w:szCs w:val="20"/>
                <w:rtl w:val="0"/>
              </w:rPr>
              <w:t xml:space="preserve">Mg Ke-</w:t>
            </w:r>
            <w:r w:rsidDel="00000000" w:rsidR="00000000" w:rsidRPr="00000000">
              <w:rPr>
                <w:rtl w:val="0"/>
              </w:rPr>
            </w:r>
          </w:p>
        </w:tc>
        <w:tc>
          <w:tcPr/>
          <w:p w:rsidR="00000000" w:rsidDel="00000000" w:rsidP="00000000" w:rsidRDefault="00000000" w:rsidRPr="00000000" w14:paraId="000000FA">
            <w:pPr>
              <w:jc w:val="center"/>
              <w:rPr>
                <w:b w:val="1"/>
                <w:bCs w:val="1"/>
                <w:sz w:val="18"/>
                <w:szCs w:val="18"/>
              </w:rPr>
            </w:pPr>
            <w:r w:rsidDel="00000000" w:rsidR="00000000" w:rsidRPr="00000000">
              <w:rPr>
                <w:b w:val="1"/>
                <w:bCs w:val="1"/>
                <w:color w:val="000000"/>
                <w:sz w:val="20"/>
                <w:szCs w:val="20"/>
                <w:rtl w:val="0"/>
              </w:rPr>
              <w:t xml:space="preserve">Sub-CP-MK</w:t>
            </w:r>
            <w:r w:rsidDel="00000000" w:rsidR="00000000" w:rsidRPr="00000000">
              <w:rPr>
                <w:rtl w:val="0"/>
              </w:rPr>
            </w:r>
          </w:p>
        </w:tc>
        <w:tc>
          <w:tcPr/>
          <w:p w:rsidR="00000000" w:rsidDel="00000000" w:rsidP="00000000" w:rsidRDefault="00000000" w:rsidRPr="00000000" w14:paraId="000000FB">
            <w:pPr>
              <w:jc w:val="center"/>
              <w:rPr>
                <w:b w:val="1"/>
                <w:bCs w:val="1"/>
              </w:rPr>
            </w:pPr>
            <w:r w:rsidDel="00000000" w:rsidR="00000000" w:rsidRPr="00000000">
              <w:rPr>
                <w:b w:val="1"/>
                <w:bCs w:val="1"/>
                <w:color w:val="000000"/>
                <w:sz w:val="20"/>
                <w:szCs w:val="20"/>
                <w:rtl w:val="0"/>
              </w:rPr>
              <w:t xml:space="preserve">Indikator</w:t>
            </w:r>
            <w:r w:rsidDel="00000000" w:rsidR="00000000" w:rsidRPr="00000000">
              <w:rPr>
                <w:rtl w:val="0"/>
              </w:rPr>
            </w:r>
          </w:p>
        </w:tc>
        <w:tc>
          <w:tcPr/>
          <w:p w:rsidR="00000000" w:rsidDel="00000000" w:rsidP="00000000" w:rsidRDefault="00000000" w:rsidRPr="00000000" w14:paraId="000000FC">
            <w:pPr>
              <w:jc w:val="center"/>
              <w:rPr>
                <w:b w:val="1"/>
                <w:bCs w:val="1"/>
              </w:rPr>
            </w:pPr>
            <w:r w:rsidDel="00000000" w:rsidR="00000000" w:rsidRPr="00000000">
              <w:rPr>
                <w:b w:val="1"/>
                <w:bCs w:val="1"/>
                <w:color w:val="000000"/>
                <w:sz w:val="20"/>
                <w:szCs w:val="20"/>
                <w:rtl w:val="0"/>
              </w:rPr>
              <w:t xml:space="preserve">Kriteria &amp; Bentuk Penilaian</w:t>
            </w:r>
            <w:r w:rsidDel="00000000" w:rsidR="00000000" w:rsidRPr="00000000">
              <w:rPr>
                <w:rtl w:val="0"/>
              </w:rPr>
            </w:r>
          </w:p>
        </w:tc>
        <w:tc>
          <w:tcPr/>
          <w:p w:rsidR="00000000" w:rsidDel="00000000" w:rsidP="00000000" w:rsidRDefault="00000000" w:rsidRPr="00000000" w14:paraId="000000FD">
            <w:pPr>
              <w:jc w:val="center"/>
              <w:rPr>
                <w:b w:val="1"/>
                <w:bCs w:val="1"/>
                <w:sz w:val="20"/>
                <w:szCs w:val="20"/>
              </w:rPr>
            </w:pPr>
            <w:r w:rsidDel="00000000" w:rsidR="00000000" w:rsidRPr="00000000">
              <w:rPr>
                <w:b w:val="1"/>
                <w:bCs w:val="1"/>
                <w:color w:val="000000"/>
                <w:sz w:val="20"/>
                <w:szCs w:val="20"/>
                <w:rtl w:val="0"/>
              </w:rPr>
              <w:t xml:space="preserve">Metode Pembelajaran</w:t>
            </w:r>
            <w:r w:rsidDel="00000000" w:rsidR="00000000" w:rsidRPr="00000000">
              <w:rPr>
                <w:rtl w:val="0"/>
              </w:rPr>
            </w:r>
          </w:p>
          <w:p w:rsidR="00000000" w:rsidDel="00000000" w:rsidP="00000000" w:rsidRDefault="00000000" w:rsidRPr="00000000" w14:paraId="000000FE">
            <w:pPr>
              <w:jc w:val="center"/>
              <w:rPr>
                <w:b w:val="1"/>
                <w:bCs w:val="1"/>
              </w:rPr>
            </w:pPr>
            <w:r w:rsidDel="00000000" w:rsidR="00000000" w:rsidRPr="00000000">
              <w:rPr>
                <w:b w:val="1"/>
                <w:bCs w:val="1"/>
                <w:color w:val="0070c0"/>
                <w:sz w:val="20"/>
                <w:szCs w:val="20"/>
                <w:rtl w:val="0"/>
              </w:rPr>
              <w:t xml:space="preserve">(Estimasi Waktu)</w:t>
            </w:r>
            <w:r w:rsidDel="00000000" w:rsidR="00000000" w:rsidRPr="00000000">
              <w:rPr>
                <w:rtl w:val="0"/>
              </w:rPr>
            </w:r>
          </w:p>
        </w:tc>
        <w:tc>
          <w:tcPr/>
          <w:p w:rsidR="00000000" w:rsidDel="00000000" w:rsidP="00000000" w:rsidRDefault="00000000" w:rsidRPr="00000000" w14:paraId="000000FF">
            <w:pPr>
              <w:jc w:val="center"/>
              <w:rPr>
                <w:b w:val="1"/>
                <w:bCs w:val="1"/>
                <w:sz w:val="20"/>
                <w:szCs w:val="20"/>
              </w:rPr>
            </w:pPr>
            <w:r w:rsidDel="00000000" w:rsidR="00000000" w:rsidRPr="00000000">
              <w:rPr>
                <w:b w:val="1"/>
                <w:bCs w:val="1"/>
                <w:color w:val="000000"/>
                <w:sz w:val="20"/>
                <w:szCs w:val="20"/>
                <w:rtl w:val="0"/>
              </w:rPr>
              <w:t xml:space="preserve">Materi Pembelajaran</w:t>
            </w:r>
            <w:r w:rsidDel="00000000" w:rsidR="00000000" w:rsidRPr="00000000">
              <w:rPr>
                <w:rtl w:val="0"/>
              </w:rPr>
            </w:r>
          </w:p>
          <w:p w:rsidR="00000000" w:rsidDel="00000000" w:rsidP="00000000" w:rsidRDefault="00000000" w:rsidRPr="00000000" w14:paraId="00000100">
            <w:pPr>
              <w:jc w:val="center"/>
              <w:rPr>
                <w:b w:val="1"/>
                <w:bCs w:val="1"/>
              </w:rPr>
            </w:pPr>
            <w:r w:rsidDel="00000000" w:rsidR="00000000" w:rsidRPr="00000000">
              <w:rPr>
                <w:b w:val="1"/>
                <w:bCs w:val="1"/>
                <w:color w:val="0070c0"/>
                <w:sz w:val="20"/>
                <w:szCs w:val="20"/>
                <w:rtl w:val="0"/>
              </w:rPr>
              <w:t xml:space="preserve">(Pustaka)</w:t>
            </w:r>
            <w:r w:rsidDel="00000000" w:rsidR="00000000" w:rsidRPr="00000000">
              <w:rPr>
                <w:rtl w:val="0"/>
              </w:rPr>
            </w:r>
          </w:p>
        </w:tc>
        <w:tc>
          <w:tcPr/>
          <w:p w:rsidR="00000000" w:rsidDel="00000000" w:rsidP="00000000" w:rsidRDefault="00000000" w:rsidRPr="00000000" w14:paraId="00000101">
            <w:pPr>
              <w:jc w:val="center"/>
              <w:rPr>
                <w:b w:val="1"/>
                <w:bCs w:val="1"/>
              </w:rPr>
            </w:pPr>
            <w:r w:rsidDel="00000000" w:rsidR="00000000" w:rsidRPr="00000000">
              <w:rPr>
                <w:b w:val="1"/>
                <w:bCs w:val="1"/>
                <w:color w:val="000000"/>
                <w:sz w:val="20"/>
                <w:szCs w:val="20"/>
                <w:rtl w:val="0"/>
              </w:rPr>
              <w:t xml:space="preserve">Bobot Penilaian (%)</w:t>
            </w:r>
            <w:r w:rsidDel="00000000" w:rsidR="00000000" w:rsidRPr="00000000">
              <w:rPr>
                <w:rtl w:val="0"/>
              </w:rPr>
            </w:r>
          </w:p>
        </w:tc>
      </w:tr>
      <w:tr>
        <w:trPr>
          <w:cantSplit w:val="0"/>
          <w:tblHeader w:val="1"/>
        </w:trPr>
        <w:tc>
          <w:tcPr/>
          <w:p w:rsidR="00000000" w:rsidDel="00000000" w:rsidP="00000000" w:rsidRDefault="00000000" w:rsidRPr="00000000" w14:paraId="00000102">
            <w:pPr>
              <w:jc w:val="center"/>
              <w:rPr>
                <w:b w:val="1"/>
                <w:bCs w:val="1"/>
                <w:sz w:val="18"/>
                <w:szCs w:val="18"/>
              </w:rPr>
            </w:pPr>
            <w:r w:rsidDel="00000000" w:rsidR="00000000" w:rsidRPr="00000000">
              <w:rPr>
                <w:b w:val="1"/>
                <w:bCs w:val="1"/>
                <w:color w:val="000000"/>
                <w:sz w:val="20"/>
                <w:szCs w:val="20"/>
                <w:rtl w:val="0"/>
              </w:rPr>
              <w:t xml:space="preserve">(1)</w:t>
            </w:r>
            <w:r w:rsidDel="00000000" w:rsidR="00000000" w:rsidRPr="00000000">
              <w:rPr>
                <w:rtl w:val="0"/>
              </w:rPr>
            </w:r>
          </w:p>
        </w:tc>
        <w:tc>
          <w:tcPr/>
          <w:p w:rsidR="00000000" w:rsidDel="00000000" w:rsidP="00000000" w:rsidRDefault="00000000" w:rsidRPr="00000000" w14:paraId="00000103">
            <w:pPr>
              <w:jc w:val="center"/>
              <w:rPr>
                <w:b w:val="1"/>
                <w:bCs w:val="1"/>
              </w:rPr>
            </w:pPr>
            <w:r w:rsidDel="00000000" w:rsidR="00000000" w:rsidRPr="00000000">
              <w:rPr>
                <w:b w:val="1"/>
                <w:bCs w:val="1"/>
                <w:color w:val="000000"/>
                <w:sz w:val="20"/>
                <w:szCs w:val="20"/>
                <w:rtl w:val="0"/>
              </w:rPr>
              <w:t xml:space="preserve">(2)</w:t>
            </w:r>
            <w:r w:rsidDel="00000000" w:rsidR="00000000" w:rsidRPr="00000000">
              <w:rPr>
                <w:rtl w:val="0"/>
              </w:rPr>
            </w:r>
          </w:p>
        </w:tc>
        <w:tc>
          <w:tcPr/>
          <w:p w:rsidR="00000000" w:rsidDel="00000000" w:rsidP="00000000" w:rsidRDefault="00000000" w:rsidRPr="00000000" w14:paraId="00000104">
            <w:pPr>
              <w:jc w:val="center"/>
              <w:rPr>
                <w:b w:val="1"/>
                <w:bCs w:val="1"/>
              </w:rPr>
            </w:pPr>
            <w:r w:rsidDel="00000000" w:rsidR="00000000" w:rsidRPr="00000000">
              <w:rPr>
                <w:b w:val="1"/>
                <w:bCs w:val="1"/>
                <w:color w:val="000000"/>
                <w:sz w:val="20"/>
                <w:szCs w:val="20"/>
                <w:rtl w:val="0"/>
              </w:rPr>
              <w:t xml:space="preserve">(3)</w:t>
            </w:r>
            <w:r w:rsidDel="00000000" w:rsidR="00000000" w:rsidRPr="00000000">
              <w:rPr>
                <w:rtl w:val="0"/>
              </w:rPr>
            </w:r>
          </w:p>
        </w:tc>
        <w:tc>
          <w:tcPr/>
          <w:p w:rsidR="00000000" w:rsidDel="00000000" w:rsidP="00000000" w:rsidRDefault="00000000" w:rsidRPr="00000000" w14:paraId="00000105">
            <w:pPr>
              <w:jc w:val="center"/>
              <w:rPr>
                <w:b w:val="1"/>
                <w:bCs w:val="1"/>
              </w:rPr>
            </w:pPr>
            <w:r w:rsidDel="00000000" w:rsidR="00000000" w:rsidRPr="00000000">
              <w:rPr>
                <w:b w:val="1"/>
                <w:bCs w:val="1"/>
                <w:color w:val="000000"/>
                <w:sz w:val="20"/>
                <w:szCs w:val="20"/>
                <w:rtl w:val="0"/>
              </w:rPr>
              <w:t xml:space="preserve">(4)</w:t>
            </w:r>
            <w:r w:rsidDel="00000000" w:rsidR="00000000" w:rsidRPr="00000000">
              <w:rPr>
                <w:rtl w:val="0"/>
              </w:rPr>
            </w:r>
          </w:p>
        </w:tc>
        <w:tc>
          <w:tcPr/>
          <w:p w:rsidR="00000000" w:rsidDel="00000000" w:rsidP="00000000" w:rsidRDefault="00000000" w:rsidRPr="00000000" w14:paraId="00000106">
            <w:pPr>
              <w:jc w:val="center"/>
              <w:rPr>
                <w:b w:val="1"/>
                <w:bCs w:val="1"/>
              </w:rPr>
            </w:pPr>
            <w:r w:rsidDel="00000000" w:rsidR="00000000" w:rsidRPr="00000000">
              <w:rPr>
                <w:b w:val="1"/>
                <w:bCs w:val="1"/>
                <w:color w:val="000000"/>
                <w:sz w:val="20"/>
                <w:szCs w:val="20"/>
                <w:rtl w:val="0"/>
              </w:rPr>
              <w:t xml:space="preserve">(5)</w:t>
            </w:r>
            <w:r w:rsidDel="00000000" w:rsidR="00000000" w:rsidRPr="00000000">
              <w:rPr>
                <w:rtl w:val="0"/>
              </w:rPr>
            </w:r>
          </w:p>
        </w:tc>
        <w:tc>
          <w:tcPr/>
          <w:p w:rsidR="00000000" w:rsidDel="00000000" w:rsidP="00000000" w:rsidRDefault="00000000" w:rsidRPr="00000000" w14:paraId="00000107">
            <w:pPr>
              <w:jc w:val="center"/>
              <w:rPr>
                <w:b w:val="1"/>
                <w:bCs w:val="1"/>
              </w:rPr>
            </w:pPr>
            <w:r w:rsidDel="00000000" w:rsidR="00000000" w:rsidRPr="00000000">
              <w:rPr>
                <w:b w:val="1"/>
                <w:bCs w:val="1"/>
                <w:color w:val="000000"/>
                <w:sz w:val="20"/>
                <w:szCs w:val="20"/>
                <w:rtl w:val="0"/>
              </w:rPr>
              <w:t xml:space="preserve">(6)</w:t>
            </w:r>
            <w:r w:rsidDel="00000000" w:rsidR="00000000" w:rsidRPr="00000000">
              <w:rPr>
                <w:rtl w:val="0"/>
              </w:rPr>
            </w:r>
          </w:p>
        </w:tc>
        <w:tc>
          <w:tcPr/>
          <w:p w:rsidR="00000000" w:rsidDel="00000000" w:rsidP="00000000" w:rsidRDefault="00000000" w:rsidRPr="00000000" w14:paraId="00000108">
            <w:pPr>
              <w:jc w:val="center"/>
              <w:rPr>
                <w:b w:val="1"/>
                <w:bCs w:val="1"/>
              </w:rPr>
            </w:pPr>
            <w:r w:rsidDel="00000000" w:rsidR="00000000" w:rsidRPr="00000000">
              <w:rPr>
                <w:b w:val="1"/>
                <w:bCs w:val="1"/>
                <w:color w:val="000000"/>
                <w:sz w:val="20"/>
                <w:szCs w:val="20"/>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109">
            <w:pPr>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10A">
            <w:pPr>
              <w:rPr>
                <w:sz w:val="20"/>
                <w:szCs w:val="20"/>
              </w:rPr>
            </w:pPr>
            <w:r w:rsidDel="00000000" w:rsidR="00000000" w:rsidRPr="00000000">
              <w:rPr>
                <w:sz w:val="20"/>
                <w:szCs w:val="20"/>
                <w:rtl w:val="0"/>
              </w:rPr>
              <w:t xml:space="preserve">Mahasiswa mampu memahami bagaimana cara kerja dasar pembelajaran mesin</w:t>
            </w:r>
          </w:p>
        </w:tc>
        <w:tc>
          <w:tcPr/>
          <w:p w:rsidR="00000000" w:rsidDel="00000000" w:rsidP="00000000" w:rsidRDefault="00000000" w:rsidRPr="00000000" w14:paraId="0000010B">
            <w:pPr>
              <w:rPr>
                <w:sz w:val="20"/>
                <w:szCs w:val="20"/>
              </w:rPr>
            </w:pPr>
            <w:r w:rsidDel="00000000" w:rsidR="00000000" w:rsidRPr="00000000">
              <w:rPr>
                <w:sz w:val="20"/>
                <w:szCs w:val="20"/>
                <w:rtl w:val="0"/>
              </w:rPr>
              <w:t xml:space="preserve">Ketepatan dalam menjelaskan taksonomi Teknik learning dan keterkaitan dengan bidang lain</w:t>
            </w:r>
          </w:p>
        </w:tc>
        <w:tc>
          <w:tcPr/>
          <w:p w:rsidR="00000000" w:rsidDel="00000000" w:rsidP="00000000" w:rsidRDefault="00000000" w:rsidRPr="00000000" w14:paraId="0000010C">
            <w:pPr>
              <w:rPr>
                <w:sz w:val="20"/>
                <w:szCs w:val="20"/>
              </w:rPr>
            </w:pPr>
            <w:r w:rsidDel="00000000" w:rsidR="00000000" w:rsidRPr="00000000">
              <w:rPr>
                <w:sz w:val="20"/>
                <w:szCs w:val="20"/>
                <w:rtl w:val="0"/>
              </w:rPr>
              <w:t xml:space="preserve">Kriteria:</w:t>
            </w:r>
          </w:p>
          <w:p w:rsidR="00000000" w:rsidDel="00000000" w:rsidP="00000000" w:rsidRDefault="00000000" w:rsidRPr="00000000" w14:paraId="0000010D">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0E">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0F">
            <w:pPr>
              <w:rPr>
                <w:sz w:val="20"/>
                <w:szCs w:val="20"/>
              </w:rPr>
            </w:pPr>
            <w:r w:rsidDel="00000000" w:rsidR="00000000" w:rsidRPr="00000000">
              <w:rPr>
                <w:sz w:val="20"/>
                <w:szCs w:val="20"/>
                <w:rtl w:val="0"/>
              </w:rPr>
              <w:t xml:space="preserve">Bentuk non test :</w:t>
            </w:r>
          </w:p>
          <w:p w:rsidR="00000000" w:rsidDel="00000000" w:rsidP="00000000" w:rsidRDefault="00000000" w:rsidRPr="00000000" w14:paraId="00000110">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11">
            <w:pPr>
              <w:rPr>
                <w:sz w:val="20"/>
                <w:szCs w:val="20"/>
              </w:rPr>
            </w:pPr>
            <w:r w:rsidDel="00000000" w:rsidR="00000000" w:rsidRPr="00000000">
              <w:rPr>
                <w:sz w:val="20"/>
                <w:szCs w:val="20"/>
                <w:rtl w:val="0"/>
              </w:rPr>
              <w:t xml:space="preserve">Kuliah &amp; Diskusi</w:t>
            </w:r>
          </w:p>
          <w:p w:rsidR="00000000" w:rsidDel="00000000" w:rsidP="00000000" w:rsidRDefault="00000000" w:rsidRPr="00000000" w14:paraId="00000112">
            <w:pPr>
              <w:rPr>
                <w:sz w:val="20"/>
                <w:szCs w:val="20"/>
              </w:rPr>
            </w:pPr>
            <w:r w:rsidDel="00000000" w:rsidR="00000000" w:rsidRPr="00000000">
              <w:rPr>
                <w:sz w:val="20"/>
                <w:szCs w:val="20"/>
                <w:rtl w:val="0"/>
              </w:rPr>
              <w:t xml:space="preserve">[TM:3x50’]</w:t>
            </w:r>
          </w:p>
        </w:tc>
        <w:tc>
          <w:tcPr/>
          <w:p w:rsidR="00000000" w:rsidDel="00000000" w:rsidP="00000000" w:rsidRDefault="00000000" w:rsidRPr="00000000" w14:paraId="00000113">
            <w:pPr>
              <w:numPr>
                <w:ilvl w:val="0"/>
                <w:numId w:val="15"/>
              </w:numPr>
              <w:shd w:fill="ffffff" w:val="clear"/>
              <w:ind w:left="421" w:hanging="360"/>
              <w:rPr>
                <w:color w:val="333333"/>
              </w:rPr>
            </w:pPr>
            <w:r w:rsidDel="00000000" w:rsidR="00000000" w:rsidRPr="00000000">
              <w:rPr>
                <w:color w:val="333333"/>
                <w:sz w:val="20"/>
                <w:szCs w:val="20"/>
                <w:rtl w:val="0"/>
              </w:rPr>
              <w:t xml:space="preserve">Review AI</w:t>
            </w:r>
          </w:p>
          <w:p w:rsidR="00000000" w:rsidDel="00000000" w:rsidP="00000000" w:rsidRDefault="00000000" w:rsidRPr="00000000" w14:paraId="00000114">
            <w:pPr>
              <w:numPr>
                <w:ilvl w:val="0"/>
                <w:numId w:val="15"/>
              </w:numPr>
              <w:shd w:fill="ffffff" w:val="clear"/>
              <w:ind w:left="421" w:hanging="360"/>
              <w:rPr>
                <w:color w:val="333333"/>
              </w:rPr>
            </w:pPr>
            <w:r w:rsidDel="00000000" w:rsidR="00000000" w:rsidRPr="00000000">
              <w:rPr>
                <w:color w:val="333333"/>
                <w:sz w:val="20"/>
                <w:szCs w:val="20"/>
                <w:rtl w:val="0"/>
              </w:rPr>
              <w:t xml:space="preserve">Bagaimana mesin hitung (komputer) dapat belajar?</w:t>
            </w:r>
          </w:p>
          <w:p w:rsidR="00000000" w:rsidDel="00000000" w:rsidP="00000000" w:rsidRDefault="00000000" w:rsidRPr="00000000" w14:paraId="00000115">
            <w:pPr>
              <w:numPr>
                <w:ilvl w:val="0"/>
                <w:numId w:val="15"/>
              </w:numPr>
              <w:shd w:fill="ffffff" w:val="clear"/>
              <w:ind w:left="421" w:hanging="360"/>
              <w:rPr>
                <w:color w:val="333333"/>
              </w:rPr>
            </w:pPr>
            <w:r w:rsidDel="00000000" w:rsidR="00000000" w:rsidRPr="00000000">
              <w:rPr>
                <w:color w:val="333333"/>
                <w:sz w:val="20"/>
                <w:szCs w:val="20"/>
                <w:rtl w:val="0"/>
              </w:rPr>
              <w:t xml:space="preserve">Data sederhana sebagai kasus contoh untuk semua teknik learning</w:t>
            </w:r>
          </w:p>
          <w:p w:rsidR="00000000" w:rsidDel="00000000" w:rsidP="00000000" w:rsidRDefault="00000000" w:rsidRPr="00000000" w14:paraId="00000116">
            <w:pPr>
              <w:numPr>
                <w:ilvl w:val="0"/>
                <w:numId w:val="15"/>
              </w:numPr>
              <w:shd w:fill="ffffff" w:val="clear"/>
              <w:ind w:left="421" w:hanging="360"/>
              <w:rPr>
                <w:color w:val="333333"/>
              </w:rPr>
            </w:pPr>
            <w:r w:rsidDel="00000000" w:rsidR="00000000" w:rsidRPr="00000000">
              <w:rPr>
                <w:color w:val="333333"/>
                <w:sz w:val="20"/>
                <w:szCs w:val="20"/>
                <w:rtl w:val="0"/>
              </w:rPr>
              <w:t xml:space="preserve">Taksonomi Teknik Learning</w:t>
            </w:r>
          </w:p>
          <w:p w:rsidR="00000000" w:rsidDel="00000000" w:rsidP="00000000" w:rsidRDefault="00000000" w:rsidRPr="00000000" w14:paraId="00000117">
            <w:pPr>
              <w:numPr>
                <w:ilvl w:val="0"/>
                <w:numId w:val="15"/>
              </w:numPr>
              <w:shd w:fill="ffffff" w:val="clear"/>
              <w:ind w:left="421" w:hanging="360"/>
              <w:rPr>
                <w:color w:val="333333"/>
              </w:rPr>
            </w:pPr>
            <w:r w:rsidDel="00000000" w:rsidR="00000000" w:rsidRPr="00000000">
              <w:rPr>
                <w:color w:val="333333"/>
                <w:sz w:val="20"/>
                <w:szCs w:val="20"/>
                <w:rtl w:val="0"/>
              </w:rPr>
              <w:t xml:space="preserve">Contoh-contoh pemanfaatan/aplikasi berbasis Machine Learning</w:t>
            </w:r>
          </w:p>
          <w:p w:rsidR="00000000" w:rsidDel="00000000" w:rsidP="00000000" w:rsidRDefault="00000000" w:rsidRPr="00000000" w14:paraId="00000118">
            <w:pPr>
              <w:numPr>
                <w:ilvl w:val="0"/>
                <w:numId w:val="15"/>
              </w:numPr>
              <w:shd w:fill="ffffff" w:val="clear"/>
              <w:ind w:left="421" w:hanging="360"/>
              <w:rPr>
                <w:color w:val="333333"/>
              </w:rPr>
            </w:pPr>
            <w:r w:rsidDel="00000000" w:rsidR="00000000" w:rsidRPr="00000000">
              <w:rPr>
                <w:color w:val="333333"/>
                <w:sz w:val="20"/>
                <w:szCs w:val="20"/>
                <w:rtl w:val="0"/>
              </w:rPr>
              <w:t xml:space="preserve">Keterkaitan dengan bidang-bidang lain</w:t>
            </w:r>
          </w:p>
        </w:tc>
        <w:tc>
          <w:tcPr/>
          <w:p w:rsidR="00000000" w:rsidDel="00000000" w:rsidP="00000000" w:rsidRDefault="00000000" w:rsidRPr="00000000" w14:paraId="00000119">
            <w:pP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1A">
            <w:pPr>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1B">
            <w:pPr>
              <w:rPr>
                <w:sz w:val="20"/>
                <w:szCs w:val="20"/>
              </w:rPr>
            </w:pPr>
            <w:r w:rsidDel="00000000" w:rsidR="00000000" w:rsidRPr="00000000">
              <w:rPr>
                <w:sz w:val="20"/>
                <w:szCs w:val="20"/>
                <w:rtl w:val="0"/>
              </w:rPr>
              <w:t xml:space="preserve">Mahasiswa mampu memahami jenis data dan pengolahannya</w:t>
            </w:r>
          </w:p>
        </w:tc>
        <w:tc>
          <w:tcPr/>
          <w:p w:rsidR="00000000" w:rsidDel="00000000" w:rsidP="00000000" w:rsidRDefault="00000000" w:rsidRPr="00000000" w14:paraId="0000011C">
            <w:pPr>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1D">
            <w:pPr>
              <w:rPr>
                <w:sz w:val="20"/>
                <w:szCs w:val="20"/>
              </w:rPr>
            </w:pPr>
            <w:r w:rsidDel="00000000" w:rsidR="00000000" w:rsidRPr="00000000">
              <w:rPr>
                <w:sz w:val="20"/>
                <w:szCs w:val="20"/>
                <w:rtl w:val="0"/>
              </w:rPr>
              <w:t xml:space="preserve">Data dan Regresi</w:t>
            </w:r>
          </w:p>
        </w:tc>
        <w:tc>
          <w:tcPr/>
          <w:p w:rsidR="00000000" w:rsidDel="00000000" w:rsidP="00000000" w:rsidRDefault="00000000" w:rsidRPr="00000000" w14:paraId="0000011E">
            <w:pPr>
              <w:rPr>
                <w:sz w:val="20"/>
                <w:szCs w:val="20"/>
              </w:rPr>
            </w:pPr>
            <w:r w:rsidDel="00000000" w:rsidR="00000000" w:rsidRPr="00000000">
              <w:rPr>
                <w:b w:val="1"/>
                <w:bCs w:val="1"/>
                <w:sz w:val="20"/>
                <w:szCs w:val="20"/>
                <w:rtl w:val="0"/>
              </w:rPr>
              <w:t xml:space="preserve">Kriteria</w:t>
            </w:r>
            <w:r w:rsidDel="00000000" w:rsidR="00000000" w:rsidRPr="00000000">
              <w:rPr>
                <w:sz w:val="20"/>
                <w:szCs w:val="20"/>
                <w:rtl w:val="0"/>
              </w:rPr>
              <w:t xml:space="preserve">:</w:t>
            </w:r>
          </w:p>
          <w:p w:rsidR="00000000" w:rsidDel="00000000" w:rsidP="00000000" w:rsidRDefault="00000000" w:rsidRPr="00000000" w14:paraId="0000011F">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20">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21">
            <w:pPr>
              <w:rPr>
                <w:b w:val="1"/>
                <w:bCs w:val="1"/>
                <w:sz w:val="20"/>
                <w:szCs w:val="20"/>
              </w:rPr>
            </w:pPr>
            <w:r w:rsidDel="00000000" w:rsidR="00000000" w:rsidRPr="00000000">
              <w:rPr>
                <w:b w:val="1"/>
                <w:bCs w:val="1"/>
                <w:sz w:val="20"/>
                <w:szCs w:val="20"/>
                <w:rtl w:val="0"/>
              </w:rPr>
              <w:t xml:space="preserve">Bentuk non test:</w:t>
            </w:r>
          </w:p>
          <w:p w:rsidR="00000000" w:rsidDel="00000000" w:rsidP="00000000" w:rsidRDefault="00000000" w:rsidRPr="00000000" w14:paraId="00000122">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23">
            <w:pPr>
              <w:rPr>
                <w:sz w:val="20"/>
                <w:szCs w:val="20"/>
              </w:rPr>
            </w:pPr>
            <w:r w:rsidDel="00000000" w:rsidR="00000000" w:rsidRPr="00000000">
              <w:rPr>
                <w:sz w:val="20"/>
                <w:szCs w:val="20"/>
                <w:rtl w:val="0"/>
              </w:rPr>
              <w:t xml:space="preserve">Kuliah &amp; Diskusi</w:t>
            </w:r>
          </w:p>
          <w:p w:rsidR="00000000" w:rsidDel="00000000" w:rsidP="00000000" w:rsidRDefault="00000000" w:rsidRPr="00000000" w14:paraId="00000124">
            <w:pPr>
              <w:rPr>
                <w:sz w:val="20"/>
                <w:szCs w:val="20"/>
              </w:rPr>
            </w:pPr>
            <w:r w:rsidDel="00000000" w:rsidR="00000000" w:rsidRPr="00000000">
              <w:rPr>
                <w:sz w:val="20"/>
                <w:szCs w:val="20"/>
                <w:rtl w:val="0"/>
              </w:rPr>
              <w:t xml:space="preserve">[TM:3x50’]</w:t>
            </w:r>
          </w:p>
        </w:tc>
        <w:tc>
          <w:tcPr/>
          <w:p w:rsidR="00000000" w:rsidDel="00000000" w:rsidP="00000000" w:rsidRDefault="00000000" w:rsidRPr="00000000" w14:paraId="00000125">
            <w:pPr>
              <w:numPr>
                <w:ilvl w:val="0"/>
                <w:numId w:val="17"/>
              </w:numPr>
              <w:pBdr>
                <w:top w:space="0" w:sz="0" w:val="nil"/>
                <w:left w:space="0" w:sz="0" w:val="nil"/>
                <w:bottom w:space="0" w:sz="0" w:val="nil"/>
                <w:right w:space="0" w:sz="0" w:val="nil"/>
                <w:between w:space="0" w:sz="0" w:val="nil"/>
              </w:pBdr>
              <w:spacing w:line="259" w:lineRule="auto"/>
              <w:ind w:left="279" w:hanging="284"/>
              <w:rPr>
                <w:color w:val="000000"/>
                <w:sz w:val="20"/>
                <w:szCs w:val="20"/>
              </w:rPr>
            </w:pPr>
            <w:r w:rsidDel="00000000" w:rsidR="00000000" w:rsidRPr="00000000">
              <w:rPr>
                <w:color w:val="000000"/>
                <w:sz w:val="20"/>
                <w:szCs w:val="20"/>
                <w:rtl w:val="0"/>
              </w:rPr>
              <w:t xml:space="preserve">Data</w:t>
            </w:r>
          </w:p>
          <w:p w:rsidR="00000000" w:rsidDel="00000000" w:rsidP="00000000" w:rsidRDefault="00000000" w:rsidRPr="00000000" w14:paraId="00000126">
            <w:pPr>
              <w:numPr>
                <w:ilvl w:val="1"/>
                <w:numId w:val="17"/>
              </w:numPr>
              <w:pBdr>
                <w:top w:space="0" w:sz="0" w:val="nil"/>
                <w:left w:space="0" w:sz="0" w:val="nil"/>
                <w:bottom w:space="0" w:sz="0" w:val="nil"/>
                <w:right w:space="0" w:sz="0" w:val="nil"/>
                <w:between w:space="0" w:sz="0" w:val="nil"/>
              </w:pBdr>
              <w:spacing w:line="259" w:lineRule="auto"/>
              <w:ind w:left="562" w:hanging="284"/>
              <w:rPr>
                <w:color w:val="000000"/>
              </w:rPr>
            </w:pPr>
            <w:r w:rsidDel="00000000" w:rsidR="00000000" w:rsidRPr="00000000">
              <w:rPr>
                <w:color w:val="000000"/>
                <w:sz w:val="20"/>
                <w:szCs w:val="20"/>
                <w:rtl w:val="0"/>
              </w:rPr>
              <w:t xml:space="preserve">Types of data</w:t>
            </w:r>
          </w:p>
          <w:p w:rsidR="00000000" w:rsidDel="00000000" w:rsidP="00000000" w:rsidRDefault="00000000" w:rsidRPr="00000000" w14:paraId="00000127">
            <w:pPr>
              <w:numPr>
                <w:ilvl w:val="1"/>
                <w:numId w:val="17"/>
              </w:numPr>
              <w:pBdr>
                <w:top w:space="0" w:sz="0" w:val="nil"/>
                <w:left w:space="0" w:sz="0" w:val="nil"/>
                <w:bottom w:space="0" w:sz="0" w:val="nil"/>
                <w:right w:space="0" w:sz="0" w:val="nil"/>
                <w:between w:space="0" w:sz="0" w:val="nil"/>
              </w:pBdr>
              <w:spacing w:line="259" w:lineRule="auto"/>
              <w:ind w:left="562" w:hanging="284"/>
              <w:rPr>
                <w:color w:val="000000"/>
              </w:rPr>
            </w:pPr>
            <w:r w:rsidDel="00000000" w:rsidR="00000000" w:rsidRPr="00000000">
              <w:rPr>
                <w:color w:val="000000"/>
                <w:sz w:val="20"/>
                <w:szCs w:val="20"/>
                <w:rtl w:val="0"/>
              </w:rPr>
              <w:t xml:space="preserve">Quality of data</w:t>
            </w:r>
          </w:p>
          <w:p w:rsidR="00000000" w:rsidDel="00000000" w:rsidP="00000000" w:rsidRDefault="00000000" w:rsidRPr="00000000" w14:paraId="00000128">
            <w:pPr>
              <w:numPr>
                <w:ilvl w:val="1"/>
                <w:numId w:val="17"/>
              </w:numPr>
              <w:pBdr>
                <w:top w:space="0" w:sz="0" w:val="nil"/>
                <w:left w:space="0" w:sz="0" w:val="nil"/>
                <w:bottom w:space="0" w:sz="0" w:val="nil"/>
                <w:right w:space="0" w:sz="0" w:val="nil"/>
                <w:between w:space="0" w:sz="0" w:val="nil"/>
              </w:pBdr>
              <w:spacing w:line="259" w:lineRule="auto"/>
              <w:ind w:left="562" w:hanging="284"/>
              <w:rPr>
                <w:color w:val="000000"/>
              </w:rPr>
            </w:pPr>
            <w:r w:rsidDel="00000000" w:rsidR="00000000" w:rsidRPr="00000000">
              <w:rPr>
                <w:color w:val="000000"/>
                <w:sz w:val="20"/>
                <w:szCs w:val="20"/>
                <w:rtl w:val="0"/>
              </w:rPr>
              <w:t xml:space="preserve">Preprocessing</w:t>
            </w:r>
          </w:p>
          <w:p w:rsidR="00000000" w:rsidDel="00000000" w:rsidP="00000000" w:rsidRDefault="00000000" w:rsidRPr="00000000" w14:paraId="00000129">
            <w:pPr>
              <w:numPr>
                <w:ilvl w:val="1"/>
                <w:numId w:val="17"/>
              </w:numPr>
              <w:pBdr>
                <w:top w:space="0" w:sz="0" w:val="nil"/>
                <w:left w:space="0" w:sz="0" w:val="nil"/>
                <w:bottom w:space="0" w:sz="0" w:val="nil"/>
                <w:right w:space="0" w:sz="0" w:val="nil"/>
                <w:between w:space="0" w:sz="0" w:val="nil"/>
              </w:pBdr>
              <w:spacing w:line="259" w:lineRule="auto"/>
              <w:ind w:left="562" w:hanging="284"/>
              <w:rPr>
                <w:color w:val="000000"/>
              </w:rPr>
            </w:pPr>
            <w:r w:rsidDel="00000000" w:rsidR="00000000" w:rsidRPr="00000000">
              <w:rPr>
                <w:color w:val="000000"/>
                <w:sz w:val="20"/>
                <w:szCs w:val="20"/>
                <w:rtl w:val="0"/>
              </w:rPr>
              <w:t xml:space="preserve">Similarity and dissimilarity</w:t>
            </w:r>
          </w:p>
          <w:p w:rsidR="00000000" w:rsidDel="00000000" w:rsidP="00000000" w:rsidRDefault="00000000" w:rsidRPr="00000000" w14:paraId="0000012A">
            <w:pPr>
              <w:numPr>
                <w:ilvl w:val="0"/>
                <w:numId w:val="17"/>
              </w:numPr>
              <w:pBdr>
                <w:top w:space="0" w:sz="0" w:val="nil"/>
                <w:left w:space="0" w:sz="0" w:val="nil"/>
                <w:bottom w:space="0" w:sz="0" w:val="nil"/>
                <w:right w:space="0" w:sz="0" w:val="nil"/>
                <w:between w:space="0" w:sz="0" w:val="nil"/>
              </w:pBdr>
              <w:spacing w:line="259" w:lineRule="auto"/>
              <w:ind w:left="279" w:hanging="284"/>
              <w:rPr>
                <w:color w:val="000000"/>
                <w:sz w:val="20"/>
                <w:szCs w:val="20"/>
              </w:rPr>
            </w:pPr>
            <w:r w:rsidDel="00000000" w:rsidR="00000000" w:rsidRPr="00000000">
              <w:rPr>
                <w:color w:val="000000"/>
                <w:sz w:val="20"/>
                <w:szCs w:val="20"/>
                <w:rtl w:val="0"/>
              </w:rPr>
              <w:t xml:space="preserve">Regression</w:t>
            </w:r>
          </w:p>
          <w:p w:rsidR="00000000" w:rsidDel="00000000" w:rsidP="00000000" w:rsidRDefault="00000000" w:rsidRPr="00000000" w14:paraId="0000012B">
            <w:pPr>
              <w:numPr>
                <w:ilvl w:val="1"/>
                <w:numId w:val="17"/>
              </w:numPr>
              <w:pBdr>
                <w:top w:space="0" w:sz="0" w:val="nil"/>
                <w:left w:space="0" w:sz="0" w:val="nil"/>
                <w:bottom w:space="0" w:sz="0" w:val="nil"/>
                <w:right w:space="0" w:sz="0" w:val="nil"/>
                <w:between w:space="0" w:sz="0" w:val="nil"/>
              </w:pBdr>
              <w:spacing w:line="259" w:lineRule="auto"/>
              <w:ind w:left="562" w:hanging="284"/>
              <w:rPr>
                <w:color w:val="000000"/>
              </w:rPr>
            </w:pPr>
            <w:r w:rsidDel="00000000" w:rsidR="00000000" w:rsidRPr="00000000">
              <w:rPr>
                <w:color w:val="000000"/>
                <w:sz w:val="20"/>
                <w:szCs w:val="20"/>
                <w:rtl w:val="0"/>
              </w:rPr>
              <w:t xml:space="preserve">Linear: Univariate dan Multivariate</w:t>
            </w:r>
          </w:p>
          <w:p w:rsidR="00000000" w:rsidDel="00000000" w:rsidP="00000000" w:rsidRDefault="00000000" w:rsidRPr="00000000" w14:paraId="0000012C">
            <w:pPr>
              <w:numPr>
                <w:ilvl w:val="1"/>
                <w:numId w:val="17"/>
              </w:numPr>
              <w:pBdr>
                <w:top w:space="0" w:sz="0" w:val="nil"/>
                <w:left w:space="0" w:sz="0" w:val="nil"/>
                <w:bottom w:space="0" w:sz="0" w:val="nil"/>
                <w:right w:space="0" w:sz="0" w:val="nil"/>
                <w:between w:space="0" w:sz="0" w:val="nil"/>
              </w:pBdr>
              <w:spacing w:after="160" w:line="259" w:lineRule="auto"/>
              <w:ind w:left="562" w:hanging="284"/>
              <w:rPr>
                <w:color w:val="000000"/>
              </w:rPr>
            </w:pPr>
            <w:r w:rsidDel="00000000" w:rsidR="00000000" w:rsidRPr="00000000">
              <w:rPr>
                <w:color w:val="000000"/>
                <w:sz w:val="20"/>
                <w:szCs w:val="20"/>
                <w:rtl w:val="0"/>
              </w:rPr>
              <w:t xml:space="preserve">Non-linear: Univariate dan Multivariate</w:t>
            </w:r>
          </w:p>
        </w:tc>
        <w:tc>
          <w:tcPr/>
          <w:p w:rsidR="00000000" w:rsidDel="00000000" w:rsidP="00000000" w:rsidRDefault="00000000" w:rsidRPr="00000000" w14:paraId="0000012D">
            <w:pP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2E">
            <w:pPr>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2F">
            <w:pPr>
              <w:rPr>
                <w:sz w:val="20"/>
                <w:szCs w:val="20"/>
              </w:rPr>
            </w:pPr>
            <w:r w:rsidDel="00000000" w:rsidR="00000000" w:rsidRPr="00000000">
              <w:rPr>
                <w:sz w:val="20"/>
                <w:szCs w:val="20"/>
                <w:rtl w:val="0"/>
              </w:rPr>
              <w:t xml:space="preserve">Mahasiswa mampu memahami atribut diskrit dan kontinyu pada klasifikasi Bayes</w:t>
            </w:r>
          </w:p>
        </w:tc>
        <w:tc>
          <w:tcPr/>
          <w:p w:rsidR="00000000" w:rsidDel="00000000" w:rsidP="00000000" w:rsidRDefault="00000000" w:rsidRPr="00000000" w14:paraId="00000130">
            <w:pPr>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31">
            <w:pPr>
              <w:rPr>
                <w:sz w:val="20"/>
                <w:szCs w:val="20"/>
              </w:rPr>
            </w:pPr>
            <w:r w:rsidDel="00000000" w:rsidR="00000000" w:rsidRPr="00000000">
              <w:rPr>
                <w:sz w:val="20"/>
                <w:szCs w:val="20"/>
                <w:rtl w:val="0"/>
              </w:rPr>
              <w:t xml:space="preserve">Discrete and Continous Attributes</w:t>
            </w:r>
          </w:p>
        </w:tc>
        <w:tc>
          <w:tcPr/>
          <w:p w:rsidR="00000000" w:rsidDel="00000000" w:rsidP="00000000" w:rsidRDefault="00000000" w:rsidRPr="00000000" w14:paraId="00000132">
            <w:pPr>
              <w:rPr>
                <w:sz w:val="20"/>
                <w:szCs w:val="20"/>
              </w:rPr>
            </w:pPr>
            <w:r w:rsidDel="00000000" w:rsidR="00000000" w:rsidRPr="00000000">
              <w:rPr>
                <w:sz w:val="20"/>
                <w:szCs w:val="20"/>
                <w:rtl w:val="0"/>
              </w:rPr>
              <w:t xml:space="preserve">Kriteria:</w:t>
            </w:r>
          </w:p>
          <w:p w:rsidR="00000000" w:rsidDel="00000000" w:rsidP="00000000" w:rsidRDefault="00000000" w:rsidRPr="00000000" w14:paraId="00000133">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34">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35">
            <w:pPr>
              <w:rPr>
                <w:sz w:val="20"/>
                <w:szCs w:val="20"/>
              </w:rPr>
            </w:pPr>
            <w:r w:rsidDel="00000000" w:rsidR="00000000" w:rsidRPr="00000000">
              <w:rPr>
                <w:sz w:val="20"/>
                <w:szCs w:val="20"/>
                <w:rtl w:val="0"/>
              </w:rPr>
              <w:t xml:space="preserve">Bentuk non test :</w:t>
            </w:r>
          </w:p>
          <w:p w:rsidR="00000000" w:rsidDel="00000000" w:rsidP="00000000" w:rsidRDefault="00000000" w:rsidRPr="00000000" w14:paraId="00000136">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37">
            <w:pPr>
              <w:rPr>
                <w:sz w:val="20"/>
                <w:szCs w:val="20"/>
              </w:rPr>
            </w:pPr>
            <w:r w:rsidDel="00000000" w:rsidR="00000000" w:rsidRPr="00000000">
              <w:rPr>
                <w:sz w:val="20"/>
                <w:szCs w:val="20"/>
                <w:rtl w:val="0"/>
              </w:rPr>
              <w:t xml:space="preserve">•   Kuliah &amp; Diskusi</w:t>
            </w:r>
          </w:p>
          <w:p w:rsidR="00000000" w:rsidDel="00000000" w:rsidP="00000000" w:rsidRDefault="00000000" w:rsidRPr="00000000" w14:paraId="00000138">
            <w:pPr>
              <w:rPr>
                <w:sz w:val="20"/>
                <w:szCs w:val="20"/>
              </w:rPr>
            </w:pPr>
            <w:r w:rsidDel="00000000" w:rsidR="00000000" w:rsidRPr="00000000">
              <w:rPr>
                <w:sz w:val="20"/>
                <w:szCs w:val="20"/>
                <w:rtl w:val="0"/>
              </w:rPr>
              <w:t xml:space="preserve">[TM:3x50’]</w:t>
            </w:r>
          </w:p>
          <w:p w:rsidR="00000000" w:rsidDel="00000000" w:rsidP="00000000" w:rsidRDefault="00000000" w:rsidRPr="00000000" w14:paraId="00000139">
            <w:pPr>
              <w:rPr>
                <w:sz w:val="20"/>
                <w:szCs w:val="20"/>
              </w:rPr>
            </w:pPr>
            <w:r w:rsidDel="00000000" w:rsidR="00000000" w:rsidRPr="00000000">
              <w:rPr>
                <w:rtl w:val="0"/>
              </w:rPr>
            </w:r>
          </w:p>
        </w:tc>
        <w:tc>
          <w:tcPr/>
          <w:p w:rsidR="00000000" w:rsidDel="00000000" w:rsidP="00000000" w:rsidRDefault="00000000" w:rsidRPr="00000000" w14:paraId="0000013A">
            <w:pPr>
              <w:rPr>
                <w:sz w:val="20"/>
                <w:szCs w:val="20"/>
              </w:rPr>
            </w:pPr>
            <w:r w:rsidDel="00000000" w:rsidR="00000000" w:rsidRPr="00000000">
              <w:rPr>
                <w:sz w:val="20"/>
                <w:szCs w:val="20"/>
                <w:rtl w:val="0"/>
              </w:rPr>
              <w:t xml:space="preserve">Naive Bayes Classifier: Discrete and Continuous Attributes</w:t>
            </w:r>
          </w:p>
        </w:tc>
        <w:tc>
          <w:tcPr/>
          <w:p w:rsidR="00000000" w:rsidDel="00000000" w:rsidP="00000000" w:rsidRDefault="00000000" w:rsidRPr="00000000" w14:paraId="0000013B">
            <w:pP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3C">
            <w:pPr>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13D">
            <w:pPr>
              <w:rPr>
                <w:sz w:val="20"/>
                <w:szCs w:val="20"/>
              </w:rPr>
            </w:pPr>
            <w:r w:rsidDel="00000000" w:rsidR="00000000" w:rsidRPr="00000000">
              <w:rPr>
                <w:sz w:val="20"/>
                <w:szCs w:val="20"/>
                <w:rtl w:val="0"/>
              </w:rPr>
              <w:t xml:space="preserve">Mahasiswa mampu memahami  Multi-Layer Perceptron dengan Backpropagation learning</w:t>
            </w:r>
          </w:p>
        </w:tc>
        <w:tc>
          <w:tcPr/>
          <w:p w:rsidR="00000000" w:rsidDel="00000000" w:rsidP="00000000" w:rsidRDefault="00000000" w:rsidRPr="00000000" w14:paraId="0000013E">
            <w:pPr>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3F">
            <w:pPr>
              <w:rPr>
                <w:sz w:val="20"/>
                <w:szCs w:val="20"/>
              </w:rPr>
            </w:pPr>
            <w:r w:rsidDel="00000000" w:rsidR="00000000" w:rsidRPr="00000000">
              <w:rPr>
                <w:sz w:val="20"/>
                <w:szCs w:val="20"/>
                <w:rtl w:val="0"/>
              </w:rPr>
              <w:t xml:space="preserve">Multi-Layer Perceptron dengan Backpropagation learning</w:t>
            </w:r>
          </w:p>
        </w:tc>
        <w:tc>
          <w:tcPr/>
          <w:p w:rsidR="00000000" w:rsidDel="00000000" w:rsidP="00000000" w:rsidRDefault="00000000" w:rsidRPr="00000000" w14:paraId="00000140">
            <w:pPr>
              <w:rPr>
                <w:sz w:val="20"/>
                <w:szCs w:val="20"/>
              </w:rPr>
            </w:pPr>
            <w:r w:rsidDel="00000000" w:rsidR="00000000" w:rsidRPr="00000000">
              <w:rPr>
                <w:sz w:val="20"/>
                <w:szCs w:val="20"/>
                <w:rtl w:val="0"/>
              </w:rPr>
              <w:t xml:space="preserve">Kriteria :</w:t>
            </w:r>
          </w:p>
          <w:p w:rsidR="00000000" w:rsidDel="00000000" w:rsidP="00000000" w:rsidRDefault="00000000" w:rsidRPr="00000000" w14:paraId="00000141">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42">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43">
            <w:pPr>
              <w:rPr>
                <w:sz w:val="20"/>
                <w:szCs w:val="20"/>
              </w:rPr>
            </w:pPr>
            <w:r w:rsidDel="00000000" w:rsidR="00000000" w:rsidRPr="00000000">
              <w:rPr>
                <w:sz w:val="20"/>
                <w:szCs w:val="20"/>
                <w:rtl w:val="0"/>
              </w:rPr>
              <w:t xml:space="preserve">Bentuk non test :</w:t>
            </w:r>
          </w:p>
          <w:p w:rsidR="00000000" w:rsidDel="00000000" w:rsidP="00000000" w:rsidRDefault="00000000" w:rsidRPr="00000000" w14:paraId="00000144">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45">
            <w:pPr>
              <w:rPr>
                <w:sz w:val="20"/>
                <w:szCs w:val="20"/>
              </w:rPr>
            </w:pPr>
            <w:r w:rsidDel="00000000" w:rsidR="00000000" w:rsidRPr="00000000">
              <w:rPr>
                <w:sz w:val="20"/>
                <w:szCs w:val="20"/>
                <w:rtl w:val="0"/>
              </w:rPr>
              <w:t xml:space="preserve">•   Kuliah &amp; Diskusi</w:t>
            </w:r>
          </w:p>
          <w:p w:rsidR="00000000" w:rsidDel="00000000" w:rsidP="00000000" w:rsidRDefault="00000000" w:rsidRPr="00000000" w14:paraId="00000146">
            <w:pPr>
              <w:rPr>
                <w:sz w:val="20"/>
                <w:szCs w:val="20"/>
              </w:rPr>
            </w:pPr>
            <w:r w:rsidDel="00000000" w:rsidR="00000000" w:rsidRPr="00000000">
              <w:rPr>
                <w:sz w:val="20"/>
                <w:szCs w:val="20"/>
                <w:rtl w:val="0"/>
              </w:rPr>
              <w:t xml:space="preserve">[TM:3x50’]</w:t>
            </w:r>
          </w:p>
        </w:tc>
        <w:tc>
          <w:tcPr/>
          <w:p w:rsidR="00000000" w:rsidDel="00000000" w:rsidP="00000000" w:rsidRDefault="00000000" w:rsidRPr="00000000" w14:paraId="00000147">
            <w:pPr>
              <w:rPr>
                <w:sz w:val="20"/>
                <w:szCs w:val="20"/>
              </w:rPr>
            </w:pPr>
            <w:r w:rsidDel="00000000" w:rsidR="00000000" w:rsidRPr="00000000">
              <w:rPr>
                <w:sz w:val="20"/>
                <w:szCs w:val="20"/>
                <w:rtl w:val="0"/>
              </w:rPr>
              <w:t xml:space="preserve">Artificial Neural Networks:</w:t>
            </w:r>
          </w:p>
          <w:p w:rsidR="00000000" w:rsidDel="00000000" w:rsidP="00000000" w:rsidRDefault="00000000" w:rsidRPr="00000000" w14:paraId="00000148">
            <w:pPr>
              <w:rPr>
                <w:sz w:val="20"/>
                <w:szCs w:val="20"/>
              </w:rPr>
            </w:pPr>
            <w:r w:rsidDel="00000000" w:rsidR="00000000" w:rsidRPr="00000000">
              <w:rPr>
                <w:sz w:val="20"/>
                <w:szCs w:val="20"/>
                <w:rtl w:val="0"/>
              </w:rPr>
              <w:t xml:space="preserve">Multi-Layer Perceptron dengan Backpropagation learning</w:t>
            </w:r>
          </w:p>
        </w:tc>
        <w:tc>
          <w:tcPr/>
          <w:p w:rsidR="00000000" w:rsidDel="00000000" w:rsidP="00000000" w:rsidRDefault="00000000" w:rsidRPr="00000000" w14:paraId="00000149">
            <w:pP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4A">
            <w:pPr>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14B">
            <w:pPr>
              <w:rPr>
                <w:sz w:val="20"/>
                <w:szCs w:val="20"/>
              </w:rPr>
            </w:pPr>
            <w:r w:rsidDel="00000000" w:rsidR="00000000" w:rsidRPr="00000000">
              <w:rPr>
                <w:sz w:val="20"/>
                <w:szCs w:val="20"/>
                <w:rtl w:val="0"/>
              </w:rPr>
              <w:t xml:space="preserve">Mahasiswa mampu memahami  Probabilistic Neural Networks</w:t>
            </w:r>
          </w:p>
        </w:tc>
        <w:tc>
          <w:tcPr/>
          <w:p w:rsidR="00000000" w:rsidDel="00000000" w:rsidP="00000000" w:rsidRDefault="00000000" w:rsidRPr="00000000" w14:paraId="0000014C">
            <w:pPr>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4D">
            <w:pPr>
              <w:rPr>
                <w:sz w:val="20"/>
                <w:szCs w:val="20"/>
              </w:rPr>
            </w:pPr>
            <w:r w:rsidDel="00000000" w:rsidR="00000000" w:rsidRPr="00000000">
              <w:rPr>
                <w:sz w:val="20"/>
                <w:szCs w:val="20"/>
                <w:rtl w:val="0"/>
              </w:rPr>
              <w:t xml:space="preserve">Probabilistic Neural Networks</w:t>
            </w:r>
          </w:p>
        </w:tc>
        <w:tc>
          <w:tcPr/>
          <w:p w:rsidR="00000000" w:rsidDel="00000000" w:rsidP="00000000" w:rsidRDefault="00000000" w:rsidRPr="00000000" w14:paraId="0000014E">
            <w:pPr>
              <w:rPr>
                <w:sz w:val="20"/>
                <w:szCs w:val="20"/>
              </w:rPr>
            </w:pPr>
            <w:r w:rsidDel="00000000" w:rsidR="00000000" w:rsidRPr="00000000">
              <w:rPr>
                <w:sz w:val="20"/>
                <w:szCs w:val="20"/>
                <w:rtl w:val="0"/>
              </w:rPr>
              <w:t xml:space="preserve">Kriteria :</w:t>
            </w:r>
          </w:p>
          <w:p w:rsidR="00000000" w:rsidDel="00000000" w:rsidP="00000000" w:rsidRDefault="00000000" w:rsidRPr="00000000" w14:paraId="0000014F">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50">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51">
            <w:pPr>
              <w:rPr>
                <w:sz w:val="20"/>
                <w:szCs w:val="20"/>
              </w:rPr>
            </w:pPr>
            <w:r w:rsidDel="00000000" w:rsidR="00000000" w:rsidRPr="00000000">
              <w:rPr>
                <w:sz w:val="20"/>
                <w:szCs w:val="20"/>
                <w:rtl w:val="0"/>
              </w:rPr>
              <w:t xml:space="preserve">Bentuk non test :</w:t>
            </w:r>
          </w:p>
          <w:p w:rsidR="00000000" w:rsidDel="00000000" w:rsidP="00000000" w:rsidRDefault="00000000" w:rsidRPr="00000000" w14:paraId="00000152">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53">
            <w:pPr>
              <w:rPr>
                <w:sz w:val="20"/>
                <w:szCs w:val="20"/>
              </w:rPr>
            </w:pPr>
            <w:r w:rsidDel="00000000" w:rsidR="00000000" w:rsidRPr="00000000">
              <w:rPr>
                <w:sz w:val="20"/>
                <w:szCs w:val="20"/>
                <w:rtl w:val="0"/>
              </w:rPr>
              <w:t xml:space="preserve">•   Kuliah &amp; Diskusi</w:t>
            </w:r>
          </w:p>
          <w:p w:rsidR="00000000" w:rsidDel="00000000" w:rsidP="00000000" w:rsidRDefault="00000000" w:rsidRPr="00000000" w14:paraId="00000154">
            <w:pPr>
              <w:rPr>
                <w:sz w:val="20"/>
                <w:szCs w:val="20"/>
              </w:rPr>
            </w:pPr>
            <w:r w:rsidDel="00000000" w:rsidR="00000000" w:rsidRPr="00000000">
              <w:rPr>
                <w:sz w:val="20"/>
                <w:szCs w:val="20"/>
                <w:rtl w:val="0"/>
              </w:rPr>
              <w:t xml:space="preserve">[TM:3x50’]</w:t>
            </w:r>
          </w:p>
        </w:tc>
        <w:tc>
          <w:tcPr/>
          <w:p w:rsidR="00000000" w:rsidDel="00000000" w:rsidP="00000000" w:rsidRDefault="00000000" w:rsidRPr="00000000" w14:paraId="00000155">
            <w:pPr>
              <w:rPr>
                <w:sz w:val="20"/>
                <w:szCs w:val="20"/>
              </w:rPr>
            </w:pPr>
            <w:r w:rsidDel="00000000" w:rsidR="00000000" w:rsidRPr="00000000">
              <w:rPr>
                <w:sz w:val="20"/>
                <w:szCs w:val="20"/>
                <w:rtl w:val="0"/>
              </w:rPr>
              <w:t xml:space="preserve">Artificial Neural Networks:</w:t>
            </w:r>
          </w:p>
          <w:p w:rsidR="00000000" w:rsidDel="00000000" w:rsidP="00000000" w:rsidRDefault="00000000" w:rsidRPr="00000000" w14:paraId="00000156">
            <w:pPr>
              <w:rPr>
                <w:sz w:val="20"/>
                <w:szCs w:val="20"/>
              </w:rPr>
            </w:pPr>
            <w:r w:rsidDel="00000000" w:rsidR="00000000" w:rsidRPr="00000000">
              <w:rPr>
                <w:sz w:val="20"/>
                <w:szCs w:val="20"/>
                <w:rtl w:val="0"/>
              </w:rPr>
              <w:t xml:space="preserve">Probabilistic Neural Networks</w:t>
            </w:r>
          </w:p>
        </w:tc>
        <w:tc>
          <w:tcPr/>
          <w:p w:rsidR="00000000" w:rsidDel="00000000" w:rsidP="00000000" w:rsidRDefault="00000000" w:rsidRPr="00000000" w14:paraId="00000157">
            <w:pP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58">
            <w:pPr>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59">
            <w:pPr>
              <w:rPr>
                <w:sz w:val="20"/>
                <w:szCs w:val="20"/>
              </w:rPr>
            </w:pPr>
            <w:r w:rsidDel="00000000" w:rsidR="00000000" w:rsidRPr="00000000">
              <w:rPr>
                <w:sz w:val="20"/>
                <w:szCs w:val="20"/>
                <w:rtl w:val="0"/>
              </w:rPr>
              <w:t xml:space="preserve">Mahasiswa mampu memahami Binary Class SVM: Linearly separable data dan non-linearly separable data</w:t>
            </w:r>
          </w:p>
        </w:tc>
        <w:tc>
          <w:tcPr/>
          <w:p w:rsidR="00000000" w:rsidDel="00000000" w:rsidP="00000000" w:rsidRDefault="00000000" w:rsidRPr="00000000" w14:paraId="0000015A">
            <w:pPr>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5B">
            <w:pPr>
              <w:rPr>
                <w:sz w:val="20"/>
                <w:szCs w:val="20"/>
              </w:rPr>
            </w:pPr>
            <w:r w:rsidDel="00000000" w:rsidR="00000000" w:rsidRPr="00000000">
              <w:rPr>
                <w:sz w:val="20"/>
                <w:szCs w:val="20"/>
                <w:rtl w:val="0"/>
              </w:rPr>
              <w:t xml:space="preserve">Binary Class SVM: Linearly separable data  dan non-linearly separable data</w:t>
            </w:r>
          </w:p>
        </w:tc>
        <w:tc>
          <w:tcPr/>
          <w:p w:rsidR="00000000" w:rsidDel="00000000" w:rsidP="00000000" w:rsidRDefault="00000000" w:rsidRPr="00000000" w14:paraId="0000015C">
            <w:pPr>
              <w:rPr>
                <w:sz w:val="20"/>
                <w:szCs w:val="20"/>
              </w:rPr>
            </w:pPr>
            <w:r w:rsidDel="00000000" w:rsidR="00000000" w:rsidRPr="00000000">
              <w:rPr>
                <w:sz w:val="20"/>
                <w:szCs w:val="20"/>
                <w:rtl w:val="0"/>
              </w:rPr>
              <w:t xml:space="preserve">Kriteria :</w:t>
            </w:r>
          </w:p>
          <w:p w:rsidR="00000000" w:rsidDel="00000000" w:rsidP="00000000" w:rsidRDefault="00000000" w:rsidRPr="00000000" w14:paraId="0000015D">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5E">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5F">
            <w:pPr>
              <w:rPr>
                <w:sz w:val="20"/>
                <w:szCs w:val="20"/>
              </w:rPr>
            </w:pPr>
            <w:r w:rsidDel="00000000" w:rsidR="00000000" w:rsidRPr="00000000">
              <w:rPr>
                <w:sz w:val="20"/>
                <w:szCs w:val="20"/>
                <w:rtl w:val="0"/>
              </w:rPr>
              <w:t xml:space="preserve">Bentuk non test :</w:t>
            </w:r>
          </w:p>
          <w:p w:rsidR="00000000" w:rsidDel="00000000" w:rsidP="00000000" w:rsidRDefault="00000000" w:rsidRPr="00000000" w14:paraId="00000160">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61">
            <w:pPr>
              <w:rPr>
                <w:sz w:val="20"/>
                <w:szCs w:val="20"/>
              </w:rPr>
            </w:pPr>
            <w:r w:rsidDel="00000000" w:rsidR="00000000" w:rsidRPr="00000000">
              <w:rPr>
                <w:sz w:val="20"/>
                <w:szCs w:val="20"/>
                <w:rtl w:val="0"/>
              </w:rPr>
              <w:t xml:space="preserve">•   Kuliah &amp; Diskusi</w:t>
            </w:r>
          </w:p>
          <w:p w:rsidR="00000000" w:rsidDel="00000000" w:rsidP="00000000" w:rsidRDefault="00000000" w:rsidRPr="00000000" w14:paraId="00000162">
            <w:pPr>
              <w:rPr>
                <w:sz w:val="20"/>
                <w:szCs w:val="20"/>
              </w:rPr>
            </w:pPr>
            <w:r w:rsidDel="00000000" w:rsidR="00000000" w:rsidRPr="00000000">
              <w:rPr>
                <w:sz w:val="20"/>
                <w:szCs w:val="20"/>
                <w:rtl w:val="0"/>
              </w:rPr>
              <w:t xml:space="preserve">[TM:3x50’]</w:t>
            </w:r>
          </w:p>
        </w:tc>
        <w:tc>
          <w:tcPr/>
          <w:p w:rsidR="00000000" w:rsidDel="00000000" w:rsidP="00000000" w:rsidRDefault="00000000" w:rsidRPr="00000000" w14:paraId="00000163">
            <w:pPr>
              <w:rPr>
                <w:sz w:val="20"/>
                <w:szCs w:val="20"/>
              </w:rPr>
            </w:pPr>
            <w:r w:rsidDel="00000000" w:rsidR="00000000" w:rsidRPr="00000000">
              <w:rPr>
                <w:sz w:val="20"/>
                <w:szCs w:val="20"/>
                <w:rtl w:val="0"/>
              </w:rPr>
              <w:t xml:space="preserve">Support Vector Machine:</w:t>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sz w:val="20"/>
                <w:szCs w:val="20"/>
                <w:rtl w:val="0"/>
              </w:rPr>
              <w:t xml:space="preserve">Binary Class SVM: Linearly separable data dan non-linearly separable data</w:t>
            </w:r>
          </w:p>
        </w:tc>
        <w:tc>
          <w:tcPr/>
          <w:p w:rsidR="00000000" w:rsidDel="00000000" w:rsidP="00000000" w:rsidRDefault="00000000" w:rsidRPr="00000000" w14:paraId="00000166">
            <w:pP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67">
            <w:pPr>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168">
            <w:pPr>
              <w:rPr>
                <w:sz w:val="20"/>
                <w:szCs w:val="20"/>
              </w:rPr>
            </w:pPr>
            <w:r w:rsidDel="00000000" w:rsidR="00000000" w:rsidRPr="00000000">
              <w:rPr>
                <w:sz w:val="20"/>
                <w:szCs w:val="20"/>
                <w:rtl w:val="0"/>
              </w:rPr>
              <w:t xml:space="preserve">Mahasiswa mampu memahami Multi Class SVM: Linearly separable data dan Nonlinearly separable data</w:t>
            </w:r>
          </w:p>
        </w:tc>
        <w:tc>
          <w:tcPr/>
          <w:p w:rsidR="00000000" w:rsidDel="00000000" w:rsidP="00000000" w:rsidRDefault="00000000" w:rsidRPr="00000000" w14:paraId="00000169">
            <w:pPr>
              <w:rPr>
                <w:sz w:val="20"/>
                <w:szCs w:val="20"/>
              </w:rPr>
            </w:pPr>
            <w:r w:rsidDel="00000000" w:rsidR="00000000" w:rsidRPr="00000000">
              <w:rPr>
                <w:sz w:val="20"/>
                <w:szCs w:val="20"/>
                <w:rtl w:val="0"/>
              </w:rPr>
              <w:t xml:space="preserve">Ketepatan dalam menjelaskan</w:t>
            </w:r>
          </w:p>
          <w:p w:rsidR="00000000" w:rsidDel="00000000" w:rsidP="00000000" w:rsidRDefault="00000000" w:rsidRPr="00000000" w14:paraId="0000016A">
            <w:pPr>
              <w:rPr>
                <w:sz w:val="20"/>
                <w:szCs w:val="20"/>
              </w:rPr>
            </w:pPr>
            <w:r w:rsidDel="00000000" w:rsidR="00000000" w:rsidRPr="00000000">
              <w:rPr>
                <w:sz w:val="20"/>
                <w:szCs w:val="20"/>
                <w:rtl w:val="0"/>
              </w:rPr>
              <w:t xml:space="preserve">Multi Class SVM: Linearly separable data dan Nonlinearly separable data</w:t>
            </w:r>
          </w:p>
        </w:tc>
        <w:tc>
          <w:tcPr/>
          <w:p w:rsidR="00000000" w:rsidDel="00000000" w:rsidP="00000000" w:rsidRDefault="00000000" w:rsidRPr="00000000" w14:paraId="0000016B">
            <w:pPr>
              <w:rPr>
                <w:sz w:val="20"/>
                <w:szCs w:val="20"/>
              </w:rPr>
            </w:pPr>
            <w:r w:rsidDel="00000000" w:rsidR="00000000" w:rsidRPr="00000000">
              <w:rPr>
                <w:sz w:val="20"/>
                <w:szCs w:val="20"/>
                <w:rtl w:val="0"/>
              </w:rPr>
              <w:t xml:space="preserve">Kriteria :</w:t>
            </w:r>
          </w:p>
          <w:p w:rsidR="00000000" w:rsidDel="00000000" w:rsidP="00000000" w:rsidRDefault="00000000" w:rsidRPr="00000000" w14:paraId="0000016C">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6D">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6E">
            <w:pPr>
              <w:rPr>
                <w:sz w:val="20"/>
                <w:szCs w:val="20"/>
              </w:rPr>
            </w:pPr>
            <w:r w:rsidDel="00000000" w:rsidR="00000000" w:rsidRPr="00000000">
              <w:rPr>
                <w:sz w:val="20"/>
                <w:szCs w:val="20"/>
                <w:rtl w:val="0"/>
              </w:rPr>
              <w:t xml:space="preserve">Bentuk non test:</w:t>
            </w:r>
          </w:p>
          <w:p w:rsidR="00000000" w:rsidDel="00000000" w:rsidP="00000000" w:rsidRDefault="00000000" w:rsidRPr="00000000" w14:paraId="0000016F">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70">
            <w:pPr>
              <w:rPr>
                <w:sz w:val="20"/>
                <w:szCs w:val="20"/>
              </w:rPr>
            </w:pPr>
            <w:r w:rsidDel="00000000" w:rsidR="00000000" w:rsidRPr="00000000">
              <w:rPr>
                <w:sz w:val="20"/>
                <w:szCs w:val="20"/>
                <w:rtl w:val="0"/>
              </w:rPr>
              <w:t xml:space="preserve">•   Kuliah &amp; Diskusi</w:t>
            </w:r>
          </w:p>
          <w:p w:rsidR="00000000" w:rsidDel="00000000" w:rsidP="00000000" w:rsidRDefault="00000000" w:rsidRPr="00000000" w14:paraId="00000171">
            <w:pPr>
              <w:rPr>
                <w:sz w:val="20"/>
                <w:szCs w:val="20"/>
              </w:rPr>
            </w:pPr>
            <w:r w:rsidDel="00000000" w:rsidR="00000000" w:rsidRPr="00000000">
              <w:rPr>
                <w:sz w:val="20"/>
                <w:szCs w:val="20"/>
                <w:rtl w:val="0"/>
              </w:rPr>
              <w:t xml:space="preserve">[TM:3x50’]</w:t>
            </w:r>
          </w:p>
        </w:tc>
        <w:tc>
          <w:tcPr/>
          <w:p w:rsidR="00000000" w:rsidDel="00000000" w:rsidP="00000000" w:rsidRDefault="00000000" w:rsidRPr="00000000" w14:paraId="00000172">
            <w:pPr>
              <w:rPr>
                <w:sz w:val="20"/>
                <w:szCs w:val="20"/>
              </w:rPr>
            </w:pPr>
            <w:r w:rsidDel="00000000" w:rsidR="00000000" w:rsidRPr="00000000">
              <w:rPr>
                <w:sz w:val="20"/>
                <w:szCs w:val="20"/>
                <w:rtl w:val="0"/>
              </w:rPr>
              <w:t xml:space="preserve">Support Vector Machine:</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Multi Class SVM: Linearly separable data dan Nonlinearly separable data</w:t>
            </w:r>
          </w:p>
        </w:tc>
        <w:tc>
          <w:tcPr/>
          <w:p w:rsidR="00000000" w:rsidDel="00000000" w:rsidP="00000000" w:rsidRDefault="00000000" w:rsidRPr="00000000" w14:paraId="00000175">
            <w:pPr>
              <w:rPr>
                <w:sz w:val="20"/>
                <w:szCs w:val="20"/>
              </w:rPr>
            </w:pPr>
            <w:r w:rsidDel="00000000" w:rsidR="00000000" w:rsidRPr="00000000">
              <w:rPr>
                <w:sz w:val="20"/>
                <w:szCs w:val="20"/>
                <w:rtl w:val="0"/>
              </w:rPr>
              <w:t xml:space="preserve">8</w:t>
            </w:r>
          </w:p>
        </w:tc>
      </w:tr>
      <w:tr>
        <w:trPr>
          <w:cantSplit w:val="0"/>
          <w:tblHeader w:val="0"/>
        </w:trPr>
        <w:tc>
          <w:tcPr/>
          <w:p w:rsidR="00000000" w:rsidDel="00000000" w:rsidP="00000000" w:rsidRDefault="00000000" w:rsidRPr="00000000" w14:paraId="00000176">
            <w:pPr>
              <w:jc w:val="center"/>
              <w:rPr>
                <w:sz w:val="20"/>
                <w:szCs w:val="20"/>
              </w:rPr>
            </w:pPr>
            <w:r w:rsidDel="00000000" w:rsidR="00000000" w:rsidRPr="00000000">
              <w:rPr>
                <w:sz w:val="20"/>
                <w:szCs w:val="20"/>
                <w:rtl w:val="0"/>
              </w:rPr>
              <w:t xml:space="preserve">8</w:t>
            </w:r>
          </w:p>
        </w:tc>
        <w:tc>
          <w:tcPr>
            <w:gridSpan w:val="7"/>
            <w:vAlign w:val="center"/>
          </w:tcPr>
          <w:p w:rsidR="00000000" w:rsidDel="00000000" w:rsidP="00000000" w:rsidRDefault="00000000" w:rsidRPr="00000000" w14:paraId="00000177">
            <w:pPr>
              <w:jc w:val="center"/>
              <w:rPr>
                <w:sz w:val="20"/>
                <w:szCs w:val="20"/>
              </w:rPr>
            </w:pPr>
            <w:r w:rsidDel="00000000" w:rsidR="00000000" w:rsidRPr="00000000">
              <w:rPr>
                <w:sz w:val="20"/>
                <w:szCs w:val="20"/>
                <w:rtl w:val="0"/>
              </w:rPr>
              <w:t xml:space="preserve">Ujian Tengah Semester</w:t>
            </w:r>
          </w:p>
        </w:tc>
      </w:tr>
      <w:tr>
        <w:trPr>
          <w:cantSplit w:val="0"/>
          <w:tblHeader w:val="0"/>
        </w:trPr>
        <w:tc>
          <w:tcPr/>
          <w:p w:rsidR="00000000" w:rsidDel="00000000" w:rsidP="00000000" w:rsidRDefault="00000000" w:rsidRPr="00000000" w14:paraId="0000017E">
            <w:pPr>
              <w:jc w:val="center"/>
              <w:rPr>
                <w:sz w:val="20"/>
                <w:szCs w:val="20"/>
              </w:rPr>
            </w:pPr>
            <w:r w:rsidDel="00000000" w:rsidR="00000000" w:rsidRPr="00000000">
              <w:rPr>
                <w:color w:val="000000"/>
                <w:sz w:val="20"/>
                <w:szCs w:val="20"/>
                <w:rtl w:val="0"/>
              </w:rPr>
              <w:t xml:space="preserve">9</w:t>
            </w:r>
            <w:r w:rsidDel="00000000" w:rsidR="00000000" w:rsidRPr="00000000">
              <w:rPr>
                <w:rtl w:val="0"/>
              </w:rPr>
            </w:r>
          </w:p>
        </w:tc>
        <w:tc>
          <w:tcPr/>
          <w:p w:rsidR="00000000" w:rsidDel="00000000" w:rsidP="00000000" w:rsidRDefault="00000000" w:rsidRPr="00000000" w14:paraId="0000017F">
            <w:pPr>
              <w:rPr>
                <w:sz w:val="20"/>
                <w:szCs w:val="20"/>
              </w:rPr>
            </w:pPr>
            <w:r w:rsidDel="00000000" w:rsidR="00000000" w:rsidRPr="00000000">
              <w:rPr>
                <w:color w:val="4f81bd"/>
                <w:sz w:val="20"/>
                <w:szCs w:val="20"/>
                <w:rtl w:val="0"/>
              </w:rPr>
              <w:t xml:space="preserve">memahami penerapan machine learning dalam studi kasus</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81"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Memahami perkembangan keilmuan melalui publikasi penelitian dosen</w:t>
            </w:r>
          </w:p>
          <w:p w:rsidR="00000000" w:rsidDel="00000000" w:rsidP="00000000" w:rsidRDefault="00000000" w:rsidRPr="00000000" w14:paraId="000001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Memahami penerapan pembelajaran mesin</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81" w:right="0" w:hanging="218"/>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Merencanakan proyek terintegrasi</w:t>
            </w:r>
            <w:r w:rsidDel="00000000" w:rsidR="00000000" w:rsidRPr="00000000">
              <w:rPr>
                <w:rtl w:val="0"/>
              </w:rPr>
            </w:r>
          </w:p>
        </w:tc>
        <w:tc>
          <w:tcPr/>
          <w:p w:rsidR="00000000" w:rsidDel="00000000" w:rsidP="00000000" w:rsidRDefault="00000000" w:rsidRPr="00000000" w14:paraId="00000183">
            <w:pPr>
              <w:rPr>
                <w:color w:val="4f81bd"/>
                <w:sz w:val="20"/>
                <w:szCs w:val="20"/>
              </w:rPr>
            </w:pPr>
            <w:r w:rsidDel="00000000" w:rsidR="00000000" w:rsidRPr="00000000">
              <w:rPr>
                <w:color w:val="4f81bd"/>
                <w:sz w:val="20"/>
                <w:szCs w:val="20"/>
                <w:rtl w:val="0"/>
              </w:rPr>
              <w:t xml:space="preserve">Kriteria penilaian: Ketepatan</w:t>
            </w:r>
          </w:p>
          <w:p w:rsidR="00000000" w:rsidDel="00000000" w:rsidP="00000000" w:rsidRDefault="00000000" w:rsidRPr="00000000" w14:paraId="00000184">
            <w:pPr>
              <w:rPr>
                <w:color w:val="4f81bd"/>
                <w:sz w:val="20"/>
                <w:szCs w:val="20"/>
              </w:rPr>
            </w:pPr>
            <w:r w:rsidDel="00000000" w:rsidR="00000000" w:rsidRPr="00000000">
              <w:rPr>
                <w:color w:val="4f81bd"/>
                <w:sz w:val="20"/>
                <w:szCs w:val="20"/>
                <w:rtl w:val="0"/>
              </w:rPr>
              <w:t xml:space="preserve">dan Penguasaan materi</w:t>
            </w:r>
          </w:p>
          <w:p w:rsidR="00000000" w:rsidDel="00000000" w:rsidP="00000000" w:rsidRDefault="00000000" w:rsidRPr="00000000" w14:paraId="00000185">
            <w:pPr>
              <w:rPr>
                <w:color w:val="4f81bd"/>
                <w:sz w:val="20"/>
                <w:szCs w:val="20"/>
              </w:rPr>
            </w:pPr>
            <w:r w:rsidDel="00000000" w:rsidR="00000000" w:rsidRPr="00000000">
              <w:rPr>
                <w:color w:val="4f81bd"/>
                <w:sz w:val="20"/>
                <w:szCs w:val="20"/>
                <w:rtl w:val="0"/>
              </w:rPr>
              <w:t xml:space="preserve">Bentuk penilaian: Non-Test:</w:t>
            </w:r>
          </w:p>
          <w:p w:rsidR="00000000" w:rsidDel="00000000" w:rsidP="00000000" w:rsidRDefault="00000000" w:rsidRPr="00000000" w14:paraId="00000186">
            <w:pPr>
              <w:rPr>
                <w:color w:val="4f81bd"/>
                <w:sz w:val="20"/>
                <w:szCs w:val="20"/>
              </w:rPr>
            </w:pPr>
            <w:r w:rsidDel="00000000" w:rsidR="00000000" w:rsidRPr="00000000">
              <w:rPr>
                <w:color w:val="4f81bd"/>
                <w:sz w:val="20"/>
                <w:szCs w:val="20"/>
                <w:rtl w:val="0"/>
              </w:rPr>
              <w:t xml:space="preserve">Ketepatan dalam menjelaskan, menerapkan, dan mengekplorasi</w:t>
            </w:r>
          </w:p>
          <w:p w:rsidR="00000000" w:rsidDel="00000000" w:rsidP="00000000" w:rsidRDefault="00000000" w:rsidRPr="00000000" w14:paraId="00000187">
            <w:pPr>
              <w:rPr>
                <w:sz w:val="20"/>
                <w:szCs w:val="20"/>
              </w:rPr>
            </w:pPr>
            <w:r w:rsidDel="00000000" w:rsidR="00000000" w:rsidRPr="00000000">
              <w:rPr>
                <w:color w:val="4f81bd"/>
                <w:sz w:val="20"/>
                <w:szCs w:val="20"/>
                <w:rtl w:val="0"/>
              </w:rPr>
              <w:t xml:space="preserve">konsep.</w:t>
            </w:r>
            <w:r w:rsidDel="00000000" w:rsidR="00000000" w:rsidRPr="00000000">
              <w:rPr>
                <w:rtl w:val="0"/>
              </w:rPr>
            </w:r>
          </w:p>
        </w:tc>
        <w:tc>
          <w:tcPr/>
          <w:p w:rsidR="00000000" w:rsidDel="00000000" w:rsidP="00000000" w:rsidRDefault="00000000" w:rsidRPr="00000000" w14:paraId="00000188">
            <w:pPr>
              <w:rPr>
                <w:color w:val="4f81bd"/>
                <w:sz w:val="20"/>
                <w:szCs w:val="20"/>
              </w:rPr>
            </w:pPr>
            <w:r w:rsidDel="00000000" w:rsidR="00000000" w:rsidRPr="00000000">
              <w:rPr>
                <w:b w:val="1"/>
                <w:bCs w:val="1"/>
                <w:color w:val="4f81bd"/>
                <w:sz w:val="20"/>
                <w:szCs w:val="20"/>
                <w:rtl w:val="0"/>
              </w:rPr>
              <w:t xml:space="preserve">Pendekatan</w:t>
            </w:r>
            <w:r w:rsidDel="00000000" w:rsidR="00000000" w:rsidRPr="00000000">
              <w:rPr>
                <w:color w:val="4f81bd"/>
                <w:sz w:val="20"/>
                <w:szCs w:val="20"/>
                <w:rtl w:val="0"/>
              </w:rPr>
              <w:t xml:space="preserve">:   Saintifik</w:t>
            </w:r>
          </w:p>
          <w:p w:rsidR="00000000" w:rsidDel="00000000" w:rsidP="00000000" w:rsidRDefault="00000000" w:rsidRPr="00000000" w14:paraId="00000189">
            <w:pPr>
              <w:rPr>
                <w:color w:val="4f81bd"/>
                <w:sz w:val="20"/>
                <w:szCs w:val="20"/>
              </w:rPr>
            </w:pPr>
            <w:r w:rsidDel="00000000" w:rsidR="00000000" w:rsidRPr="00000000">
              <w:rPr>
                <w:b w:val="1"/>
                <w:bCs w:val="1"/>
                <w:color w:val="4f81bd"/>
                <w:sz w:val="20"/>
                <w:szCs w:val="20"/>
                <w:rtl w:val="0"/>
              </w:rPr>
              <w:t xml:space="preserve">Strategi</w:t>
            </w:r>
            <w:r w:rsidDel="00000000" w:rsidR="00000000" w:rsidRPr="00000000">
              <w:rPr>
                <w:color w:val="4f81bd"/>
                <w:sz w:val="20"/>
                <w:szCs w:val="20"/>
                <w:rtl w:val="0"/>
              </w:rPr>
              <w:t xml:space="preserve">: </w:t>
            </w:r>
          </w:p>
          <w:p w:rsidR="00000000" w:rsidDel="00000000" w:rsidP="00000000" w:rsidRDefault="00000000" w:rsidRPr="00000000" w14:paraId="0000018A">
            <w:pPr>
              <w:rPr>
                <w:color w:val="4f81bd"/>
                <w:sz w:val="20"/>
                <w:szCs w:val="20"/>
              </w:rPr>
            </w:pPr>
            <w:r w:rsidDel="00000000" w:rsidR="00000000" w:rsidRPr="00000000">
              <w:rPr>
                <w:color w:val="4f81bd"/>
                <w:sz w:val="20"/>
                <w:szCs w:val="20"/>
                <w:rtl w:val="0"/>
              </w:rPr>
              <w:t xml:space="preserve">   Tatap muka</w:t>
            </w:r>
          </w:p>
          <w:p w:rsidR="00000000" w:rsidDel="00000000" w:rsidP="00000000" w:rsidRDefault="00000000" w:rsidRPr="00000000" w14:paraId="0000018B">
            <w:pPr>
              <w:rPr>
                <w:color w:val="4f81bd"/>
                <w:sz w:val="20"/>
                <w:szCs w:val="20"/>
              </w:rPr>
            </w:pPr>
            <w:r w:rsidDel="00000000" w:rsidR="00000000" w:rsidRPr="00000000">
              <w:rPr>
                <w:b w:val="1"/>
                <w:bCs w:val="1"/>
                <w:color w:val="4f81bd"/>
                <w:sz w:val="20"/>
                <w:szCs w:val="20"/>
                <w:rtl w:val="0"/>
              </w:rPr>
              <w:t xml:space="preserve">Metode</w:t>
            </w:r>
            <w:r w:rsidDel="00000000" w:rsidR="00000000" w:rsidRPr="00000000">
              <w:rPr>
                <w:color w:val="4f81bd"/>
                <w:sz w:val="20"/>
                <w:szCs w:val="20"/>
                <w:rtl w:val="0"/>
              </w:rPr>
              <w:t xml:space="preserve">:</w:t>
            </w:r>
          </w:p>
          <w:p w:rsidR="00000000" w:rsidDel="00000000" w:rsidP="00000000" w:rsidRDefault="00000000" w:rsidRPr="00000000" w14:paraId="0000018C">
            <w:pPr>
              <w:rPr>
                <w:color w:val="4f81bd"/>
                <w:sz w:val="20"/>
                <w:szCs w:val="20"/>
              </w:rPr>
            </w:pPr>
            <w:r w:rsidDel="00000000" w:rsidR="00000000" w:rsidRPr="00000000">
              <w:rPr>
                <w:color w:val="4f81bd"/>
                <w:sz w:val="20"/>
                <w:szCs w:val="20"/>
                <w:rtl w:val="0"/>
              </w:rPr>
              <w:t xml:space="preserve">   Case base</w:t>
            </w:r>
          </w:p>
          <w:p w:rsidR="00000000" w:rsidDel="00000000" w:rsidP="00000000" w:rsidRDefault="00000000" w:rsidRPr="00000000" w14:paraId="0000018D">
            <w:pPr>
              <w:rPr>
                <w:color w:val="4f81bd"/>
                <w:sz w:val="20"/>
                <w:szCs w:val="20"/>
              </w:rPr>
            </w:pPr>
            <w:r w:rsidDel="00000000" w:rsidR="00000000" w:rsidRPr="00000000">
              <w:rPr>
                <w:b w:val="1"/>
                <w:bCs w:val="1"/>
                <w:color w:val="4f81bd"/>
                <w:sz w:val="20"/>
                <w:szCs w:val="20"/>
                <w:rtl w:val="0"/>
              </w:rPr>
              <w:t xml:space="preserve">Kegiatan</w:t>
            </w:r>
            <w:r w:rsidDel="00000000" w:rsidR="00000000" w:rsidRPr="00000000">
              <w:rPr>
                <w:color w:val="4f81bd"/>
                <w:sz w:val="20"/>
                <w:szCs w:val="20"/>
                <w:rtl w:val="0"/>
              </w:rPr>
              <w:t xml:space="preserve">: </w:t>
            </w:r>
          </w:p>
          <w:p w:rsidR="00000000" w:rsidDel="00000000" w:rsidP="00000000" w:rsidRDefault="00000000" w:rsidRPr="00000000" w14:paraId="0000018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Mahasiswa mempelajari artikel penelitian dosen</w:t>
            </w:r>
          </w:p>
          <w:p w:rsidR="00000000" w:rsidDel="00000000" w:rsidP="00000000" w:rsidRDefault="00000000" w:rsidRPr="00000000" w14:paraId="0000018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Mahasiswa mempelajari artikel penelitian lain</w:t>
            </w:r>
          </w:p>
          <w:p w:rsidR="00000000" w:rsidDel="00000000" w:rsidP="00000000" w:rsidRDefault="00000000" w:rsidRPr="00000000" w14:paraId="0000019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Mahasiswa merencanakan implementasi dalam proyek sederhana</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5"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2">
            <w:pPr>
              <w:rPr>
                <w:color w:val="4f81bd"/>
                <w:sz w:val="20"/>
                <w:szCs w:val="20"/>
              </w:rPr>
            </w:pPr>
            <w:r w:rsidDel="00000000" w:rsidR="00000000" w:rsidRPr="00000000">
              <w:rPr>
                <w:b w:val="1"/>
                <w:bCs w:val="1"/>
                <w:color w:val="4f81bd"/>
                <w:sz w:val="20"/>
                <w:szCs w:val="20"/>
                <w:rtl w:val="0"/>
              </w:rPr>
              <w:t xml:space="preserve">Alokasi waktu</w:t>
            </w:r>
            <w:r w:rsidDel="00000000" w:rsidR="00000000" w:rsidRPr="00000000">
              <w:rPr>
                <w:color w:val="4f81bd"/>
                <w:sz w:val="20"/>
                <w:szCs w:val="20"/>
                <w:rtl w:val="0"/>
              </w:rPr>
              <w:t xml:space="preserve">:</w:t>
            </w:r>
          </w:p>
          <w:p w:rsidR="00000000" w:rsidDel="00000000" w:rsidP="00000000" w:rsidRDefault="00000000" w:rsidRPr="00000000" w14:paraId="00000193">
            <w:pPr>
              <w:rPr>
                <w:color w:val="4f81bd"/>
                <w:sz w:val="20"/>
                <w:szCs w:val="20"/>
              </w:rPr>
            </w:pPr>
            <w:r w:rsidDel="00000000" w:rsidR="00000000" w:rsidRPr="00000000">
              <w:rPr>
                <w:color w:val="4f81bd"/>
                <w:sz w:val="20"/>
                <w:szCs w:val="20"/>
                <w:rtl w:val="0"/>
              </w:rPr>
              <w:t xml:space="preserve">BM: (3 x 60’) </w:t>
            </w:r>
          </w:p>
          <w:p w:rsidR="00000000" w:rsidDel="00000000" w:rsidP="00000000" w:rsidRDefault="00000000" w:rsidRPr="00000000" w14:paraId="00000194">
            <w:pPr>
              <w:rPr>
                <w:sz w:val="20"/>
                <w:szCs w:val="20"/>
              </w:rPr>
            </w:pPr>
            <w:r w:rsidDel="00000000" w:rsidR="00000000" w:rsidRPr="00000000">
              <w:rPr>
                <w:color w:val="4f81bd"/>
                <w:sz w:val="20"/>
                <w:szCs w:val="20"/>
                <w:rtl w:val="0"/>
              </w:rPr>
              <w:t xml:space="preserve">PT: (3x60’)</w:t>
            </w:r>
            <w:r w:rsidDel="00000000" w:rsidR="00000000" w:rsidRPr="00000000">
              <w:rPr>
                <w:rtl w:val="0"/>
              </w:rPr>
            </w:r>
          </w:p>
        </w:tc>
        <w:tc>
          <w:tcPr/>
          <w:p w:rsidR="00000000" w:rsidDel="00000000" w:rsidP="00000000" w:rsidRDefault="00000000" w:rsidRPr="00000000" w14:paraId="00000195">
            <w:pPr>
              <w:ind w:left="96" w:firstLine="0"/>
              <w:rPr>
                <w:color w:val="4f81bd"/>
                <w:sz w:val="20"/>
                <w:szCs w:val="20"/>
              </w:rPr>
            </w:pPr>
            <w:r w:rsidDel="00000000" w:rsidR="00000000" w:rsidRPr="00000000">
              <w:rPr>
                <w:color w:val="4f81bd"/>
                <w:sz w:val="20"/>
                <w:szCs w:val="20"/>
                <w:rtl w:val="0"/>
              </w:rPr>
              <w:t xml:space="preserve">Implementasi Keamanan Informasi dalam penelitian</w:t>
            </w:r>
          </w:p>
          <w:p w:rsidR="00000000" w:rsidDel="00000000" w:rsidP="00000000" w:rsidRDefault="00000000" w:rsidRPr="00000000" w14:paraId="000001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56" w:right="0" w:hanging="360"/>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Artikel penelitian Dosen</w:t>
            </w:r>
          </w:p>
          <w:p w:rsidR="00000000" w:rsidDel="00000000" w:rsidP="00000000" w:rsidRDefault="00000000" w:rsidRPr="00000000" w14:paraId="0000019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56" w:right="0" w:hanging="360"/>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Artikel penelitian lain</w:t>
            </w:r>
          </w:p>
          <w:p w:rsidR="00000000" w:rsidDel="00000000" w:rsidP="00000000" w:rsidRDefault="00000000" w:rsidRPr="00000000" w14:paraId="000001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56" w:right="0" w:hanging="360"/>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Review metodologi dan algortima</w:t>
            </w:r>
          </w:p>
          <w:p w:rsidR="00000000" w:rsidDel="00000000" w:rsidP="00000000" w:rsidRDefault="00000000" w:rsidRPr="00000000" w14:paraId="000001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456" w:right="0" w:hanging="360"/>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Rencana Proyek Terintegrasi</w:t>
            </w:r>
          </w:p>
          <w:p w:rsidR="00000000" w:rsidDel="00000000" w:rsidP="00000000" w:rsidRDefault="00000000" w:rsidRPr="00000000" w14:paraId="0000019A">
            <w:pPr>
              <w:rPr>
                <w:color w:val="4f81bd"/>
                <w:sz w:val="20"/>
                <w:szCs w:val="20"/>
              </w:rPr>
            </w:pPr>
            <w:r w:rsidDel="00000000" w:rsidR="00000000" w:rsidRPr="00000000">
              <w:rPr>
                <w:rtl w:val="0"/>
              </w:rPr>
            </w:r>
          </w:p>
          <w:p w:rsidR="00000000" w:rsidDel="00000000" w:rsidP="00000000" w:rsidRDefault="00000000" w:rsidRPr="00000000" w14:paraId="0000019B">
            <w:pPr>
              <w:pBdr>
                <w:bottom w:color="000000" w:space="1" w:sz="6" w:val="single"/>
              </w:pBdr>
              <w:rPr>
                <w:color w:val="4f81bd"/>
                <w:sz w:val="20"/>
                <w:szCs w:val="20"/>
              </w:rPr>
            </w:pPr>
            <w:r w:rsidDel="00000000" w:rsidR="00000000" w:rsidRPr="00000000">
              <w:rPr>
                <w:color w:val="4f81bd"/>
                <w:sz w:val="20"/>
                <w:szCs w:val="20"/>
                <w:rtl w:val="0"/>
              </w:rPr>
              <w:t xml:space="preserve">Tugas 3: Rencana implementasi keamanan informasi dalam studi kasus</w:t>
            </w:r>
          </w:p>
          <w:p w:rsidR="00000000" w:rsidDel="00000000" w:rsidP="00000000" w:rsidRDefault="00000000" w:rsidRPr="00000000" w14:paraId="0000019C">
            <w:pPr>
              <w:pBdr>
                <w:bottom w:color="000000" w:space="1" w:sz="6" w:val="single"/>
              </w:pBdr>
              <w:rPr>
                <w:color w:val="4f81bd"/>
                <w:sz w:val="20"/>
                <w:szCs w:val="20"/>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60" w:line="259" w:lineRule="auto"/>
              <w:jc w:val="both"/>
              <w:rPr>
                <w:color w:val="000000"/>
                <w:sz w:val="20"/>
                <w:szCs w:val="20"/>
              </w:rPr>
            </w:pPr>
            <w:r w:rsidDel="00000000" w:rsidR="00000000" w:rsidRPr="00000000">
              <w:rPr>
                <w:color w:val="4f81bd"/>
                <w:sz w:val="20"/>
                <w:szCs w:val="20"/>
                <w:rtl w:val="0"/>
              </w:rPr>
              <w:t xml:space="preserve">Pustaka Utama 3</w:t>
            </w:r>
            <w:r w:rsidDel="00000000" w:rsidR="00000000" w:rsidRPr="00000000">
              <w:rPr>
                <w:rtl w:val="0"/>
              </w:rPr>
            </w:r>
          </w:p>
        </w:tc>
        <w:tc>
          <w:tcPr/>
          <w:p w:rsidR="00000000" w:rsidDel="00000000" w:rsidP="00000000" w:rsidRDefault="00000000" w:rsidRPr="00000000" w14:paraId="0000019E">
            <w:pPr>
              <w:jc w:val="center"/>
              <w:rPr>
                <w:sz w:val="20"/>
                <w:szCs w:val="20"/>
              </w:rPr>
            </w:pPr>
            <w:r w:rsidDel="00000000" w:rsidR="00000000" w:rsidRPr="00000000">
              <w:rPr>
                <w:color w:val="000000"/>
                <w:sz w:val="20"/>
                <w:szCs w:val="20"/>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19F">
            <w:pPr>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1A0">
            <w:pPr>
              <w:jc w:val="both"/>
              <w:rPr>
                <w:sz w:val="20"/>
                <w:szCs w:val="20"/>
              </w:rPr>
            </w:pPr>
            <w:r w:rsidDel="00000000" w:rsidR="00000000" w:rsidRPr="00000000">
              <w:rPr>
                <w:sz w:val="20"/>
                <w:szCs w:val="20"/>
                <w:rtl w:val="0"/>
              </w:rPr>
              <w:t xml:space="preserve">Mahasiswa mampu memahami Konsep clustering Proximity measure antar cluster</w:t>
            </w:r>
          </w:p>
        </w:tc>
        <w:tc>
          <w:tcPr/>
          <w:p w:rsidR="00000000" w:rsidDel="00000000" w:rsidP="00000000" w:rsidRDefault="00000000" w:rsidRPr="00000000" w14:paraId="000001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7" w:right="0" w:hanging="142"/>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Ketepatan dalam menjelaskan Konsep clustering Proximity measure antar cluster</w:t>
            </w:r>
          </w:p>
          <w:p w:rsidR="00000000" w:rsidDel="00000000" w:rsidP="00000000" w:rsidRDefault="00000000" w:rsidRPr="00000000" w14:paraId="000001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7" w:right="0" w:hanging="142"/>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Ketepatan dalam menjelaskan Partitional-based clustering (K-means) dan Hierarchical clustering</w:t>
            </w:r>
          </w:p>
        </w:tc>
        <w:tc>
          <w:tcPr/>
          <w:p w:rsidR="00000000" w:rsidDel="00000000" w:rsidP="00000000" w:rsidRDefault="00000000" w:rsidRPr="00000000" w14:paraId="000001A3">
            <w:pPr>
              <w:rPr>
                <w:sz w:val="20"/>
                <w:szCs w:val="20"/>
              </w:rPr>
            </w:pPr>
            <w:r w:rsidDel="00000000" w:rsidR="00000000" w:rsidRPr="00000000">
              <w:rPr>
                <w:sz w:val="20"/>
                <w:szCs w:val="20"/>
                <w:rtl w:val="0"/>
              </w:rPr>
              <w:t xml:space="preserve">Kriteria :</w:t>
            </w:r>
          </w:p>
          <w:p w:rsidR="00000000" w:rsidDel="00000000" w:rsidP="00000000" w:rsidRDefault="00000000" w:rsidRPr="00000000" w14:paraId="000001A4">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A5">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A6">
            <w:pPr>
              <w:rPr>
                <w:sz w:val="20"/>
                <w:szCs w:val="20"/>
              </w:rPr>
            </w:pPr>
            <w:r w:rsidDel="00000000" w:rsidR="00000000" w:rsidRPr="00000000">
              <w:rPr>
                <w:sz w:val="20"/>
                <w:szCs w:val="20"/>
                <w:rtl w:val="0"/>
              </w:rPr>
              <w:t xml:space="preserve">Bentuk non test:</w:t>
            </w:r>
          </w:p>
          <w:p w:rsidR="00000000" w:rsidDel="00000000" w:rsidP="00000000" w:rsidRDefault="00000000" w:rsidRPr="00000000" w14:paraId="000001A7">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A8">
            <w:pPr>
              <w:rPr>
                <w:sz w:val="20"/>
                <w:szCs w:val="20"/>
              </w:rPr>
            </w:pPr>
            <w:r w:rsidDel="00000000" w:rsidR="00000000" w:rsidRPr="00000000">
              <w:rPr>
                <w:sz w:val="20"/>
                <w:szCs w:val="20"/>
                <w:rtl w:val="0"/>
              </w:rPr>
              <w:t xml:space="preserve">Kuliah &amp; Diskusi</w:t>
            </w:r>
          </w:p>
          <w:p w:rsidR="00000000" w:rsidDel="00000000" w:rsidP="00000000" w:rsidRDefault="00000000" w:rsidRPr="00000000" w14:paraId="000001A9">
            <w:pPr>
              <w:jc w:val="center"/>
              <w:rPr>
                <w:sz w:val="20"/>
                <w:szCs w:val="20"/>
              </w:rPr>
            </w:pPr>
            <w:r w:rsidDel="00000000" w:rsidR="00000000" w:rsidRPr="00000000">
              <w:rPr>
                <w:sz w:val="20"/>
                <w:szCs w:val="20"/>
                <w:rtl w:val="0"/>
              </w:rPr>
              <w:t xml:space="preserve">[TM:3x50’]</w:t>
            </w:r>
          </w:p>
        </w:tc>
        <w:tc>
          <w:tcPr/>
          <w:p w:rsidR="00000000" w:rsidDel="00000000" w:rsidP="00000000" w:rsidRDefault="00000000" w:rsidRPr="00000000" w14:paraId="000001AA">
            <w:pPr>
              <w:jc w:val="both"/>
              <w:rPr>
                <w:sz w:val="20"/>
                <w:szCs w:val="20"/>
              </w:rPr>
            </w:pPr>
            <w:r w:rsidDel="00000000" w:rsidR="00000000" w:rsidRPr="00000000">
              <w:rPr>
                <w:sz w:val="20"/>
                <w:szCs w:val="20"/>
                <w:rtl w:val="0"/>
              </w:rPr>
              <w:t xml:space="preserve">Partitional-based clustering (K-means):</w:t>
            </w:r>
          </w:p>
          <w:p w:rsidR="00000000" w:rsidDel="00000000" w:rsidP="00000000" w:rsidRDefault="00000000" w:rsidRPr="00000000" w14:paraId="000001AB">
            <w:pPr>
              <w:numPr>
                <w:ilvl w:val="0"/>
                <w:numId w:val="18"/>
              </w:numPr>
              <w:pBdr>
                <w:top w:space="0" w:sz="0" w:val="nil"/>
                <w:left w:space="0" w:sz="0" w:val="nil"/>
                <w:bottom w:space="0" w:sz="0" w:val="nil"/>
                <w:right w:space="0" w:sz="0" w:val="nil"/>
                <w:between w:space="0" w:sz="0" w:val="nil"/>
              </w:pBdr>
              <w:spacing w:line="259" w:lineRule="auto"/>
              <w:ind w:left="349" w:hanging="360"/>
              <w:jc w:val="both"/>
              <w:rPr>
                <w:color w:val="000000"/>
                <w:sz w:val="20"/>
                <w:szCs w:val="20"/>
              </w:rPr>
            </w:pPr>
            <w:r w:rsidDel="00000000" w:rsidR="00000000" w:rsidRPr="00000000">
              <w:rPr>
                <w:color w:val="000000"/>
                <w:sz w:val="20"/>
                <w:szCs w:val="20"/>
                <w:rtl w:val="0"/>
              </w:rPr>
              <w:t xml:space="preserve">pseudocode,</w:t>
            </w:r>
          </w:p>
          <w:p w:rsidR="00000000" w:rsidDel="00000000" w:rsidP="00000000" w:rsidRDefault="00000000" w:rsidRPr="00000000" w14:paraId="000001AC">
            <w:pPr>
              <w:numPr>
                <w:ilvl w:val="0"/>
                <w:numId w:val="18"/>
              </w:numPr>
              <w:pBdr>
                <w:top w:space="0" w:sz="0" w:val="nil"/>
                <w:left w:space="0" w:sz="0" w:val="nil"/>
                <w:bottom w:space="0" w:sz="0" w:val="nil"/>
                <w:right w:space="0" w:sz="0" w:val="nil"/>
                <w:between w:space="0" w:sz="0" w:val="nil"/>
              </w:pBdr>
              <w:spacing w:line="259" w:lineRule="auto"/>
              <w:ind w:left="349" w:hanging="360"/>
              <w:jc w:val="both"/>
              <w:rPr>
                <w:color w:val="000000"/>
                <w:sz w:val="20"/>
                <w:szCs w:val="20"/>
              </w:rPr>
            </w:pPr>
            <w:r w:rsidDel="00000000" w:rsidR="00000000" w:rsidRPr="00000000">
              <w:rPr>
                <w:color w:val="000000"/>
                <w:sz w:val="20"/>
                <w:szCs w:val="20"/>
                <w:rtl w:val="0"/>
              </w:rPr>
              <w:t xml:space="preserve">objective function,</w:t>
            </w:r>
          </w:p>
          <w:p w:rsidR="00000000" w:rsidDel="00000000" w:rsidP="00000000" w:rsidRDefault="00000000" w:rsidRPr="00000000" w14:paraId="000001AD">
            <w:pPr>
              <w:numPr>
                <w:ilvl w:val="0"/>
                <w:numId w:val="18"/>
              </w:numPr>
              <w:pBdr>
                <w:top w:space="0" w:sz="0" w:val="nil"/>
                <w:left w:space="0" w:sz="0" w:val="nil"/>
                <w:bottom w:space="0" w:sz="0" w:val="nil"/>
                <w:right w:space="0" w:sz="0" w:val="nil"/>
                <w:between w:space="0" w:sz="0" w:val="nil"/>
              </w:pBdr>
              <w:spacing w:after="160" w:line="259" w:lineRule="auto"/>
              <w:ind w:left="349" w:hanging="360"/>
              <w:jc w:val="both"/>
              <w:rPr>
                <w:color w:val="000000"/>
                <w:sz w:val="20"/>
                <w:szCs w:val="20"/>
              </w:rPr>
            </w:pPr>
            <w:r w:rsidDel="00000000" w:rsidR="00000000" w:rsidRPr="00000000">
              <w:rPr>
                <w:color w:val="000000"/>
                <w:sz w:val="20"/>
                <w:szCs w:val="20"/>
                <w:rtl w:val="0"/>
              </w:rPr>
              <w:t xml:space="preserve">pengaruh inisialisasi centroid.</w:t>
            </w:r>
          </w:p>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Hierarchical clustering:</w:t>
            </w:r>
          </w:p>
          <w:p w:rsidR="00000000" w:rsidDel="00000000" w:rsidP="00000000" w:rsidRDefault="00000000" w:rsidRPr="00000000" w14:paraId="000001AF">
            <w:pPr>
              <w:numPr>
                <w:ilvl w:val="0"/>
                <w:numId w:val="2"/>
              </w:numPr>
              <w:pBdr>
                <w:top w:space="0" w:sz="0" w:val="nil"/>
                <w:left w:space="0" w:sz="0" w:val="nil"/>
                <w:bottom w:space="0" w:sz="0" w:val="nil"/>
                <w:right w:space="0" w:sz="0" w:val="nil"/>
                <w:between w:space="0" w:sz="0" w:val="nil"/>
              </w:pBdr>
              <w:spacing w:line="259" w:lineRule="auto"/>
              <w:ind w:left="349" w:hanging="360"/>
              <w:jc w:val="both"/>
              <w:rPr>
                <w:color w:val="000000"/>
                <w:sz w:val="20"/>
                <w:szCs w:val="20"/>
              </w:rPr>
            </w:pPr>
            <w:r w:rsidDel="00000000" w:rsidR="00000000" w:rsidRPr="00000000">
              <w:rPr>
                <w:color w:val="000000"/>
                <w:sz w:val="20"/>
                <w:szCs w:val="20"/>
                <w:rtl w:val="0"/>
              </w:rPr>
              <w:t xml:space="preserve">dendrogram representation,</w:t>
            </w:r>
          </w:p>
          <w:p w:rsidR="00000000" w:rsidDel="00000000" w:rsidP="00000000" w:rsidRDefault="00000000" w:rsidRPr="00000000" w14:paraId="000001B0">
            <w:pPr>
              <w:numPr>
                <w:ilvl w:val="0"/>
                <w:numId w:val="2"/>
              </w:numPr>
              <w:pBdr>
                <w:top w:space="0" w:sz="0" w:val="nil"/>
                <w:left w:space="0" w:sz="0" w:val="nil"/>
                <w:bottom w:space="0" w:sz="0" w:val="nil"/>
                <w:right w:space="0" w:sz="0" w:val="nil"/>
                <w:between w:space="0" w:sz="0" w:val="nil"/>
              </w:pBdr>
              <w:spacing w:line="259" w:lineRule="auto"/>
              <w:ind w:left="349" w:hanging="360"/>
              <w:jc w:val="both"/>
              <w:rPr>
                <w:color w:val="000000"/>
                <w:sz w:val="20"/>
                <w:szCs w:val="20"/>
              </w:rPr>
            </w:pPr>
            <w:r w:rsidDel="00000000" w:rsidR="00000000" w:rsidRPr="00000000">
              <w:rPr>
                <w:color w:val="000000"/>
                <w:sz w:val="20"/>
                <w:szCs w:val="20"/>
                <w:rtl w:val="0"/>
              </w:rPr>
              <w:t xml:space="preserve">nested clusters representation,</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59" w:lineRule="auto"/>
              <w:ind w:left="349" w:firstLine="0"/>
              <w:jc w:val="both"/>
              <w:rPr>
                <w:color w:val="000000"/>
                <w:sz w:val="20"/>
                <w:szCs w:val="20"/>
              </w:rPr>
            </w:pPr>
            <w:r w:rsidDel="00000000" w:rsidR="00000000" w:rsidRPr="00000000">
              <w:rPr>
                <w:color w:val="000000"/>
                <w:sz w:val="20"/>
                <w:szCs w:val="20"/>
                <w:rtl w:val="0"/>
              </w:rPr>
              <w:t xml:space="preserve">divisive dan agglomerative approach</w:t>
            </w:r>
          </w:p>
        </w:tc>
        <w:tc>
          <w:tcPr>
            <w:vAlign w:val="center"/>
          </w:tcPr>
          <w:p w:rsidR="00000000" w:rsidDel="00000000" w:rsidP="00000000" w:rsidRDefault="00000000" w:rsidRPr="00000000" w14:paraId="000001B2">
            <w:pPr>
              <w:jc w:val="center"/>
              <w:rPr>
                <w:sz w:val="20"/>
                <w:szCs w:val="20"/>
              </w:rPr>
            </w:pPr>
            <w:r w:rsidDel="00000000" w:rsidR="00000000" w:rsidRPr="00000000">
              <w:rPr>
                <w:sz w:val="20"/>
                <w:szCs w:val="20"/>
                <w:rtl w:val="0"/>
              </w:rPr>
              <w:t xml:space="preserve">10%</w:t>
            </w:r>
          </w:p>
        </w:tc>
      </w:tr>
      <w:tr>
        <w:trPr>
          <w:cantSplit w:val="0"/>
          <w:tblHeader w:val="0"/>
        </w:trPr>
        <w:tc>
          <w:tcPr/>
          <w:p w:rsidR="00000000" w:rsidDel="00000000" w:rsidP="00000000" w:rsidRDefault="00000000" w:rsidRPr="00000000" w14:paraId="000001B3">
            <w:pPr>
              <w:jc w:val="center"/>
              <w:rPr>
                <w:sz w:val="20"/>
                <w:szCs w:val="20"/>
              </w:rPr>
            </w:pPr>
            <w:r w:rsidDel="00000000" w:rsidR="00000000" w:rsidRPr="00000000">
              <w:rPr>
                <w:sz w:val="20"/>
                <w:szCs w:val="20"/>
                <w:rtl w:val="0"/>
              </w:rPr>
              <w:t xml:space="preserve">11</w:t>
            </w:r>
          </w:p>
        </w:tc>
        <w:tc>
          <w:tcPr/>
          <w:p w:rsidR="00000000" w:rsidDel="00000000" w:rsidP="00000000" w:rsidRDefault="00000000" w:rsidRPr="00000000" w14:paraId="000001B4">
            <w:pPr>
              <w:jc w:val="both"/>
              <w:rPr>
                <w:sz w:val="20"/>
                <w:szCs w:val="20"/>
              </w:rPr>
            </w:pPr>
            <w:r w:rsidDel="00000000" w:rsidR="00000000" w:rsidRPr="00000000">
              <w:rPr>
                <w:sz w:val="20"/>
                <w:szCs w:val="20"/>
                <w:rtl w:val="0"/>
              </w:rPr>
              <w:t xml:space="preserve">Mahasiswa mampu memahami   Markov Decision Processes Bellman Equations dan Value Iteration and Policy Iteration Q-Learning</w:t>
            </w:r>
          </w:p>
        </w:tc>
        <w:tc>
          <w:tcPr/>
          <w:p w:rsidR="00000000" w:rsidDel="00000000" w:rsidP="00000000" w:rsidRDefault="00000000" w:rsidRPr="00000000" w14:paraId="000001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77" w:right="0" w:hanging="142"/>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Ketepatan dalam menjelaskan Markov Decision Processes Bellman Equations</w:t>
            </w:r>
          </w:p>
          <w:p w:rsidR="00000000" w:rsidDel="00000000" w:rsidP="00000000" w:rsidRDefault="00000000" w:rsidRPr="00000000" w14:paraId="000001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77" w:right="0" w:hanging="142"/>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Ketepatan dalam menjelaskan Value Iteration and Policy Iteration Q-Learning</w:t>
            </w:r>
          </w:p>
        </w:tc>
        <w:tc>
          <w:tcPr/>
          <w:p w:rsidR="00000000" w:rsidDel="00000000" w:rsidP="00000000" w:rsidRDefault="00000000" w:rsidRPr="00000000" w14:paraId="000001B7">
            <w:pPr>
              <w:rPr>
                <w:sz w:val="20"/>
                <w:szCs w:val="20"/>
              </w:rPr>
            </w:pPr>
            <w:r w:rsidDel="00000000" w:rsidR="00000000" w:rsidRPr="00000000">
              <w:rPr>
                <w:sz w:val="20"/>
                <w:szCs w:val="20"/>
                <w:rtl w:val="0"/>
              </w:rPr>
              <w:t xml:space="preserve">Kriteria :</w:t>
            </w:r>
          </w:p>
          <w:p w:rsidR="00000000" w:rsidDel="00000000" w:rsidP="00000000" w:rsidRDefault="00000000" w:rsidRPr="00000000" w14:paraId="000001B8">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B9">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BA">
            <w:pPr>
              <w:rPr>
                <w:sz w:val="20"/>
                <w:szCs w:val="20"/>
              </w:rPr>
            </w:pPr>
            <w:r w:rsidDel="00000000" w:rsidR="00000000" w:rsidRPr="00000000">
              <w:rPr>
                <w:sz w:val="20"/>
                <w:szCs w:val="20"/>
                <w:rtl w:val="0"/>
              </w:rPr>
              <w:t xml:space="preserve">Bentuk non test :</w:t>
            </w:r>
          </w:p>
          <w:p w:rsidR="00000000" w:rsidDel="00000000" w:rsidP="00000000" w:rsidRDefault="00000000" w:rsidRPr="00000000" w14:paraId="000001BB">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BC">
            <w:pPr>
              <w:jc w:val="center"/>
              <w:rPr>
                <w:sz w:val="20"/>
                <w:szCs w:val="20"/>
              </w:rPr>
            </w:pPr>
            <w:r w:rsidDel="00000000" w:rsidR="00000000" w:rsidRPr="00000000">
              <w:rPr>
                <w:sz w:val="20"/>
                <w:szCs w:val="20"/>
                <w:rtl w:val="0"/>
              </w:rPr>
              <w:t xml:space="preserve">•   Kuliah &amp; Diskusi</w:t>
            </w:r>
          </w:p>
          <w:p w:rsidR="00000000" w:rsidDel="00000000" w:rsidP="00000000" w:rsidRDefault="00000000" w:rsidRPr="00000000" w14:paraId="000001BD">
            <w:pPr>
              <w:jc w:val="center"/>
              <w:rPr>
                <w:sz w:val="20"/>
                <w:szCs w:val="20"/>
              </w:rPr>
            </w:pPr>
            <w:r w:rsidDel="00000000" w:rsidR="00000000" w:rsidRPr="00000000">
              <w:rPr>
                <w:sz w:val="20"/>
                <w:szCs w:val="20"/>
                <w:rtl w:val="0"/>
              </w:rPr>
              <w:t xml:space="preserve">[TM:3x50’]</w:t>
            </w:r>
          </w:p>
        </w:tc>
        <w:tc>
          <w:tcPr/>
          <w:p w:rsidR="00000000" w:rsidDel="00000000" w:rsidP="00000000" w:rsidRDefault="00000000" w:rsidRPr="00000000" w14:paraId="000001BE">
            <w:pPr>
              <w:jc w:val="both"/>
              <w:rPr>
                <w:sz w:val="20"/>
                <w:szCs w:val="20"/>
              </w:rPr>
            </w:pPr>
            <w:r w:rsidDel="00000000" w:rsidR="00000000" w:rsidRPr="00000000">
              <w:rPr>
                <w:sz w:val="20"/>
                <w:szCs w:val="20"/>
                <w:rtl w:val="0"/>
              </w:rPr>
              <w:t xml:space="preserve">Reinforcement Learning:</w:t>
            </w:r>
          </w:p>
          <w:p w:rsidR="00000000" w:rsidDel="00000000" w:rsidP="00000000" w:rsidRDefault="00000000" w:rsidRPr="00000000" w14:paraId="000001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08" w:right="0" w:hanging="219"/>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Markov Decision Processes</w:t>
            </w:r>
          </w:p>
          <w:p w:rsidR="00000000" w:rsidDel="00000000" w:rsidP="00000000" w:rsidRDefault="00000000" w:rsidRPr="00000000" w14:paraId="000001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08" w:right="0" w:hanging="219"/>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Bellman Equations</w:t>
            </w:r>
          </w:p>
          <w:p w:rsidR="00000000" w:rsidDel="00000000" w:rsidP="00000000" w:rsidRDefault="00000000" w:rsidRPr="00000000" w14:paraId="000001C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08" w:right="0" w:hanging="219"/>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Value Iteration and Policy Iteration Q-Learning</w:t>
            </w:r>
          </w:p>
        </w:tc>
        <w:tc>
          <w:tcPr>
            <w:vAlign w:val="center"/>
          </w:tcPr>
          <w:p w:rsidR="00000000" w:rsidDel="00000000" w:rsidP="00000000" w:rsidRDefault="00000000" w:rsidRPr="00000000" w14:paraId="000001C2">
            <w:pPr>
              <w:jc w:val="center"/>
              <w:rPr>
                <w:sz w:val="20"/>
                <w:szCs w:val="20"/>
              </w:rPr>
            </w:pPr>
            <w:r w:rsidDel="00000000" w:rsidR="00000000" w:rsidRPr="00000000">
              <w:rPr>
                <w:sz w:val="20"/>
                <w:szCs w:val="20"/>
                <w:rtl w:val="0"/>
              </w:rPr>
              <w:t xml:space="preserve">10%</w:t>
            </w:r>
          </w:p>
        </w:tc>
      </w:tr>
      <w:tr>
        <w:trPr>
          <w:cantSplit w:val="0"/>
          <w:tblHeader w:val="0"/>
        </w:trPr>
        <w:tc>
          <w:tcPr/>
          <w:p w:rsidR="00000000" w:rsidDel="00000000" w:rsidP="00000000" w:rsidRDefault="00000000" w:rsidRPr="00000000" w14:paraId="000001C3">
            <w:pPr>
              <w:jc w:val="center"/>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1C4">
            <w:pPr>
              <w:rPr>
                <w:sz w:val="20"/>
                <w:szCs w:val="20"/>
              </w:rPr>
            </w:pPr>
            <w:r w:rsidDel="00000000" w:rsidR="00000000" w:rsidRPr="00000000">
              <w:rPr>
                <w:sz w:val="20"/>
                <w:szCs w:val="20"/>
                <w:rtl w:val="0"/>
              </w:rPr>
              <w:t xml:space="preserve">Mahasiswa mampu memahami  ragam metode-metode Gabungan</w:t>
            </w:r>
          </w:p>
        </w:tc>
        <w:tc>
          <w:tcPr/>
          <w:p w:rsidR="00000000" w:rsidDel="00000000" w:rsidP="00000000" w:rsidRDefault="00000000" w:rsidRPr="00000000" w14:paraId="000001C5">
            <w:pPr>
              <w:rPr>
                <w:sz w:val="20"/>
                <w:szCs w:val="20"/>
              </w:rPr>
            </w:pPr>
            <w:r w:rsidDel="00000000" w:rsidR="00000000" w:rsidRPr="00000000">
              <w:rPr>
                <w:sz w:val="20"/>
                <w:szCs w:val="20"/>
                <w:rtl w:val="0"/>
              </w:rPr>
              <w:t xml:space="preserve">Ketepatan dalam menjelaskan  Metode-metode Gabungan</w:t>
            </w:r>
          </w:p>
        </w:tc>
        <w:tc>
          <w:tcPr/>
          <w:p w:rsidR="00000000" w:rsidDel="00000000" w:rsidP="00000000" w:rsidRDefault="00000000" w:rsidRPr="00000000" w14:paraId="000001C6">
            <w:pPr>
              <w:rPr>
                <w:sz w:val="20"/>
                <w:szCs w:val="20"/>
              </w:rPr>
            </w:pPr>
            <w:r w:rsidDel="00000000" w:rsidR="00000000" w:rsidRPr="00000000">
              <w:rPr>
                <w:sz w:val="20"/>
                <w:szCs w:val="20"/>
                <w:rtl w:val="0"/>
              </w:rPr>
              <w:t xml:space="preserve">Kriteria :</w:t>
            </w:r>
          </w:p>
          <w:p w:rsidR="00000000" w:rsidDel="00000000" w:rsidP="00000000" w:rsidRDefault="00000000" w:rsidRPr="00000000" w14:paraId="000001C7">
            <w:pPr>
              <w:rPr>
                <w:sz w:val="20"/>
                <w:szCs w:val="20"/>
              </w:rPr>
            </w:pPr>
            <w:r w:rsidDel="00000000" w:rsidR="00000000" w:rsidRPr="00000000">
              <w:rPr>
                <w:sz w:val="20"/>
                <w:szCs w:val="20"/>
                <w:rtl w:val="0"/>
              </w:rPr>
              <w:t xml:space="preserve">Ketepatan dan</w:t>
            </w:r>
          </w:p>
          <w:p w:rsidR="00000000" w:rsidDel="00000000" w:rsidP="00000000" w:rsidRDefault="00000000" w:rsidRPr="00000000" w14:paraId="000001C8">
            <w:pPr>
              <w:rPr>
                <w:sz w:val="20"/>
                <w:szCs w:val="20"/>
              </w:rPr>
            </w:pPr>
            <w:r w:rsidDel="00000000" w:rsidR="00000000" w:rsidRPr="00000000">
              <w:rPr>
                <w:sz w:val="20"/>
                <w:szCs w:val="20"/>
                <w:rtl w:val="0"/>
              </w:rPr>
              <w:t xml:space="preserve">penguasaan</w:t>
            </w:r>
          </w:p>
          <w:p w:rsidR="00000000" w:rsidDel="00000000" w:rsidP="00000000" w:rsidRDefault="00000000" w:rsidRPr="00000000" w14:paraId="000001C9">
            <w:pPr>
              <w:rPr>
                <w:sz w:val="20"/>
                <w:szCs w:val="20"/>
              </w:rPr>
            </w:pPr>
            <w:r w:rsidDel="00000000" w:rsidR="00000000" w:rsidRPr="00000000">
              <w:rPr>
                <w:sz w:val="20"/>
                <w:szCs w:val="20"/>
                <w:rtl w:val="0"/>
              </w:rPr>
              <w:t xml:space="preserve">Bentuk non test :</w:t>
            </w:r>
          </w:p>
          <w:p w:rsidR="00000000" w:rsidDel="00000000" w:rsidP="00000000" w:rsidRDefault="00000000" w:rsidRPr="00000000" w14:paraId="000001CA">
            <w:pPr>
              <w:rPr>
                <w:sz w:val="20"/>
                <w:szCs w:val="20"/>
              </w:rPr>
            </w:pPr>
            <w:r w:rsidDel="00000000" w:rsidR="00000000" w:rsidRPr="00000000">
              <w:rPr>
                <w:sz w:val="20"/>
                <w:szCs w:val="20"/>
                <w:rtl w:val="0"/>
              </w:rPr>
              <w:t xml:space="preserve">Melakukan tanya jawab pemahaman mahasiswa</w:t>
            </w:r>
          </w:p>
        </w:tc>
        <w:tc>
          <w:tcPr/>
          <w:p w:rsidR="00000000" w:rsidDel="00000000" w:rsidP="00000000" w:rsidRDefault="00000000" w:rsidRPr="00000000" w14:paraId="000001CB">
            <w:pPr>
              <w:rPr>
                <w:sz w:val="20"/>
                <w:szCs w:val="20"/>
              </w:rPr>
            </w:pPr>
            <w:r w:rsidDel="00000000" w:rsidR="00000000" w:rsidRPr="00000000">
              <w:rPr>
                <w:sz w:val="20"/>
                <w:szCs w:val="20"/>
                <w:rtl w:val="0"/>
              </w:rPr>
              <w:t xml:space="preserve">Kuliah &amp; Diskusi</w:t>
            </w:r>
          </w:p>
          <w:p w:rsidR="00000000" w:rsidDel="00000000" w:rsidP="00000000" w:rsidRDefault="00000000" w:rsidRPr="00000000" w14:paraId="000001CC">
            <w:pPr>
              <w:rPr>
                <w:sz w:val="20"/>
                <w:szCs w:val="20"/>
              </w:rPr>
            </w:pPr>
            <w:r w:rsidDel="00000000" w:rsidR="00000000" w:rsidRPr="00000000">
              <w:rPr>
                <w:sz w:val="20"/>
                <w:szCs w:val="20"/>
                <w:rtl w:val="0"/>
              </w:rPr>
              <w:t xml:space="preserve">[TM:3x50’]</w:t>
            </w:r>
          </w:p>
        </w:tc>
        <w:tc>
          <w:tcPr/>
          <w:p w:rsidR="00000000" w:rsidDel="00000000" w:rsidP="00000000" w:rsidRDefault="00000000" w:rsidRPr="00000000" w14:paraId="000001CD">
            <w:pPr>
              <w:jc w:val="both"/>
              <w:rPr>
                <w:sz w:val="20"/>
                <w:szCs w:val="20"/>
              </w:rPr>
            </w:pPr>
            <w:r w:rsidDel="00000000" w:rsidR="00000000" w:rsidRPr="00000000">
              <w:rPr>
                <w:sz w:val="20"/>
                <w:szCs w:val="20"/>
                <w:rtl w:val="0"/>
              </w:rPr>
              <w:t xml:space="preserve">Ensemble Methods (Metode-metode Gabungan):</w:t>
            </w:r>
          </w:p>
          <w:p w:rsidR="00000000" w:rsidDel="00000000" w:rsidP="00000000" w:rsidRDefault="00000000" w:rsidRPr="00000000" w14:paraId="000001C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08" w:right="0" w:hanging="219"/>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Bagging (voting for classification, averaging for regression).</w:t>
            </w:r>
          </w:p>
          <w:p w:rsidR="00000000" w:rsidDel="00000000" w:rsidP="00000000" w:rsidRDefault="00000000" w:rsidRPr="00000000" w14:paraId="000001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208" w:right="0" w:hanging="219"/>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Boosting</w:t>
            </w:r>
          </w:p>
          <w:p w:rsidR="00000000" w:rsidDel="00000000" w:rsidP="00000000" w:rsidRDefault="00000000" w:rsidRPr="00000000" w14:paraId="000001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208" w:right="0" w:hanging="219"/>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Random Forests</w:t>
            </w:r>
          </w:p>
        </w:tc>
        <w:tc>
          <w:tcPr>
            <w:vAlign w:val="center"/>
          </w:tcPr>
          <w:p w:rsidR="00000000" w:rsidDel="00000000" w:rsidP="00000000" w:rsidRDefault="00000000" w:rsidRPr="00000000" w14:paraId="000001D1">
            <w:pPr>
              <w:jc w:val="center"/>
              <w:rPr>
                <w:sz w:val="20"/>
                <w:szCs w:val="20"/>
              </w:rPr>
            </w:pPr>
            <w:r w:rsidDel="00000000" w:rsidR="00000000" w:rsidRPr="00000000">
              <w:rPr>
                <w:sz w:val="20"/>
                <w:szCs w:val="20"/>
                <w:rtl w:val="0"/>
              </w:rPr>
              <w:t xml:space="preserve">10%</w:t>
            </w:r>
          </w:p>
        </w:tc>
      </w:tr>
      <w:tr>
        <w:trPr>
          <w:cantSplit w:val="0"/>
          <w:tblHeader w:val="0"/>
        </w:trPr>
        <w:tc>
          <w:tcPr/>
          <w:p w:rsidR="00000000" w:rsidDel="00000000" w:rsidP="00000000" w:rsidRDefault="00000000" w:rsidRPr="00000000" w14:paraId="000001D2">
            <w:pPr>
              <w:jc w:val="center"/>
              <w:rPr>
                <w:sz w:val="20"/>
                <w:szCs w:val="20"/>
              </w:rPr>
            </w:pPr>
            <w:r w:rsidDel="00000000" w:rsidR="00000000" w:rsidRPr="00000000">
              <w:rPr>
                <w:color w:val="4f81bd"/>
                <w:sz w:val="20"/>
                <w:szCs w:val="20"/>
                <w:rtl w:val="0"/>
              </w:rPr>
              <w:t xml:space="preserve">13,14</w:t>
            </w:r>
            <w:r w:rsidDel="00000000" w:rsidR="00000000" w:rsidRPr="00000000">
              <w:rPr>
                <w:rtl w:val="0"/>
              </w:rPr>
            </w:r>
          </w:p>
        </w:tc>
        <w:tc>
          <w:tcPr/>
          <w:p w:rsidR="00000000" w:rsidDel="00000000" w:rsidP="00000000" w:rsidRDefault="00000000" w:rsidRPr="00000000" w14:paraId="000001D3">
            <w:pPr>
              <w:rPr>
                <w:sz w:val="20"/>
                <w:szCs w:val="20"/>
              </w:rPr>
            </w:pPr>
            <w:r w:rsidDel="00000000" w:rsidR="00000000" w:rsidRPr="00000000">
              <w:rPr>
                <w:color w:val="4f81bd"/>
                <w:sz w:val="20"/>
                <w:szCs w:val="20"/>
                <w:rtl w:val="0"/>
              </w:rPr>
              <w:t xml:space="preserve">Menjelaskan perkembangan proyek</w:t>
            </w:r>
            <w:r w:rsidDel="00000000" w:rsidR="00000000" w:rsidRPr="00000000">
              <w:rPr>
                <w:rtl w:val="0"/>
              </w:rPr>
            </w:r>
          </w:p>
        </w:tc>
        <w:tc>
          <w:tcPr/>
          <w:p w:rsidR="00000000" w:rsidDel="00000000" w:rsidP="00000000" w:rsidRDefault="00000000" w:rsidRPr="00000000" w14:paraId="000001D4">
            <w:pPr>
              <w:rPr>
                <w:sz w:val="20"/>
                <w:szCs w:val="20"/>
              </w:rPr>
            </w:pPr>
            <w:r w:rsidDel="00000000" w:rsidR="00000000" w:rsidRPr="00000000">
              <w:rPr>
                <w:color w:val="4f81bd"/>
                <w:sz w:val="20"/>
                <w:szCs w:val="20"/>
                <w:rtl w:val="0"/>
              </w:rPr>
              <w:t xml:space="preserve">Memaparkan perkembangan</w:t>
            </w:r>
            <w:r w:rsidDel="00000000" w:rsidR="00000000" w:rsidRPr="00000000">
              <w:rPr>
                <w:rtl w:val="0"/>
              </w:rPr>
            </w:r>
          </w:p>
        </w:tc>
        <w:tc>
          <w:tcPr/>
          <w:p w:rsidR="00000000" w:rsidDel="00000000" w:rsidP="00000000" w:rsidRDefault="00000000" w:rsidRPr="00000000" w14:paraId="000001D5">
            <w:pPr>
              <w:rPr>
                <w:color w:val="4f81bd"/>
                <w:sz w:val="20"/>
                <w:szCs w:val="20"/>
              </w:rPr>
            </w:pPr>
            <w:r w:rsidDel="00000000" w:rsidR="00000000" w:rsidRPr="00000000">
              <w:rPr>
                <w:color w:val="4f81bd"/>
                <w:sz w:val="20"/>
                <w:szCs w:val="20"/>
                <w:rtl w:val="0"/>
              </w:rPr>
              <w:t xml:space="preserve">Kriteria penilaian : Ketepatan</w:t>
            </w:r>
          </w:p>
          <w:p w:rsidR="00000000" w:rsidDel="00000000" w:rsidP="00000000" w:rsidRDefault="00000000" w:rsidRPr="00000000" w14:paraId="000001D6">
            <w:pPr>
              <w:rPr>
                <w:color w:val="4f81bd"/>
                <w:sz w:val="20"/>
                <w:szCs w:val="20"/>
              </w:rPr>
            </w:pPr>
            <w:r w:rsidDel="00000000" w:rsidR="00000000" w:rsidRPr="00000000">
              <w:rPr>
                <w:color w:val="4f81bd"/>
                <w:sz w:val="20"/>
                <w:szCs w:val="20"/>
                <w:rtl w:val="0"/>
              </w:rPr>
              <w:t xml:space="preserve">dan Penguasaan materi</w:t>
            </w:r>
          </w:p>
          <w:p w:rsidR="00000000" w:rsidDel="00000000" w:rsidP="00000000" w:rsidRDefault="00000000" w:rsidRPr="00000000" w14:paraId="000001D7">
            <w:pPr>
              <w:rPr>
                <w:color w:val="4f81bd"/>
                <w:sz w:val="20"/>
                <w:szCs w:val="20"/>
              </w:rPr>
            </w:pPr>
            <w:r w:rsidDel="00000000" w:rsidR="00000000" w:rsidRPr="00000000">
              <w:rPr>
                <w:color w:val="4f81bd"/>
                <w:sz w:val="20"/>
                <w:szCs w:val="20"/>
                <w:rtl w:val="0"/>
              </w:rPr>
              <w:t xml:space="preserve">Bentuk penilaian : Non-Test :</w:t>
            </w:r>
          </w:p>
          <w:p w:rsidR="00000000" w:rsidDel="00000000" w:rsidP="00000000" w:rsidRDefault="00000000" w:rsidRPr="00000000" w14:paraId="000001D8">
            <w:pPr>
              <w:rPr>
                <w:color w:val="4f81bd"/>
                <w:sz w:val="20"/>
                <w:szCs w:val="20"/>
              </w:rPr>
            </w:pPr>
            <w:r w:rsidDel="00000000" w:rsidR="00000000" w:rsidRPr="00000000">
              <w:rPr>
                <w:color w:val="4f81bd"/>
                <w:sz w:val="20"/>
                <w:szCs w:val="20"/>
                <w:rtl w:val="0"/>
              </w:rPr>
              <w:t xml:space="preserve">Ketepatan dalam menerapkan</w:t>
            </w:r>
          </w:p>
          <w:p w:rsidR="00000000" w:rsidDel="00000000" w:rsidP="00000000" w:rsidRDefault="00000000" w:rsidRPr="00000000" w14:paraId="000001D9">
            <w:pPr>
              <w:rPr>
                <w:sz w:val="20"/>
                <w:szCs w:val="20"/>
              </w:rPr>
            </w:pPr>
            <w:r w:rsidDel="00000000" w:rsidR="00000000" w:rsidRPr="00000000">
              <w:rPr>
                <w:color w:val="4f81bd"/>
                <w:sz w:val="20"/>
                <w:szCs w:val="20"/>
                <w:rtl w:val="0"/>
              </w:rPr>
              <w:t xml:space="preserve">konsep.</w:t>
            </w:r>
            <w:r w:rsidDel="00000000" w:rsidR="00000000" w:rsidRPr="00000000">
              <w:rPr>
                <w:rtl w:val="0"/>
              </w:rPr>
            </w:r>
          </w:p>
        </w:tc>
        <w:tc>
          <w:tcPr/>
          <w:p w:rsidR="00000000" w:rsidDel="00000000" w:rsidP="00000000" w:rsidRDefault="00000000" w:rsidRPr="00000000" w14:paraId="000001DA">
            <w:pPr>
              <w:rPr>
                <w:color w:val="4f81bd"/>
                <w:sz w:val="20"/>
                <w:szCs w:val="20"/>
              </w:rPr>
            </w:pPr>
            <w:r w:rsidDel="00000000" w:rsidR="00000000" w:rsidRPr="00000000">
              <w:rPr>
                <w:b w:val="1"/>
                <w:bCs w:val="1"/>
                <w:color w:val="4f81bd"/>
                <w:sz w:val="20"/>
                <w:szCs w:val="20"/>
                <w:rtl w:val="0"/>
              </w:rPr>
              <w:t xml:space="preserve">Pendekatan</w:t>
            </w:r>
            <w:r w:rsidDel="00000000" w:rsidR="00000000" w:rsidRPr="00000000">
              <w:rPr>
                <w:color w:val="4f81bd"/>
                <w:sz w:val="20"/>
                <w:szCs w:val="20"/>
                <w:rtl w:val="0"/>
              </w:rPr>
              <w:t xml:space="preserve">:   Saintifik</w:t>
            </w:r>
          </w:p>
          <w:p w:rsidR="00000000" w:rsidDel="00000000" w:rsidP="00000000" w:rsidRDefault="00000000" w:rsidRPr="00000000" w14:paraId="000001DB">
            <w:pPr>
              <w:rPr>
                <w:color w:val="4f81bd"/>
                <w:sz w:val="20"/>
                <w:szCs w:val="20"/>
              </w:rPr>
            </w:pPr>
            <w:r w:rsidDel="00000000" w:rsidR="00000000" w:rsidRPr="00000000">
              <w:rPr>
                <w:b w:val="1"/>
                <w:bCs w:val="1"/>
                <w:color w:val="4f81bd"/>
                <w:sz w:val="20"/>
                <w:szCs w:val="20"/>
                <w:rtl w:val="0"/>
              </w:rPr>
              <w:t xml:space="preserve">Strategi</w:t>
            </w:r>
            <w:r w:rsidDel="00000000" w:rsidR="00000000" w:rsidRPr="00000000">
              <w:rPr>
                <w:color w:val="4f81bd"/>
                <w:sz w:val="20"/>
                <w:szCs w:val="20"/>
                <w:rtl w:val="0"/>
              </w:rPr>
              <w:t xml:space="preserve">: </w:t>
            </w:r>
          </w:p>
          <w:p w:rsidR="00000000" w:rsidDel="00000000" w:rsidP="00000000" w:rsidRDefault="00000000" w:rsidRPr="00000000" w14:paraId="000001DC">
            <w:pPr>
              <w:rPr>
                <w:color w:val="4f81bd"/>
                <w:sz w:val="20"/>
                <w:szCs w:val="20"/>
              </w:rPr>
            </w:pPr>
            <w:r w:rsidDel="00000000" w:rsidR="00000000" w:rsidRPr="00000000">
              <w:rPr>
                <w:color w:val="4f81bd"/>
                <w:sz w:val="20"/>
                <w:szCs w:val="20"/>
                <w:rtl w:val="0"/>
              </w:rPr>
              <w:t xml:space="preserve">   Tatap muka</w:t>
            </w:r>
          </w:p>
          <w:p w:rsidR="00000000" w:rsidDel="00000000" w:rsidP="00000000" w:rsidRDefault="00000000" w:rsidRPr="00000000" w14:paraId="000001DD">
            <w:pPr>
              <w:rPr>
                <w:color w:val="4f81bd"/>
                <w:sz w:val="20"/>
                <w:szCs w:val="20"/>
              </w:rPr>
            </w:pPr>
            <w:r w:rsidDel="00000000" w:rsidR="00000000" w:rsidRPr="00000000">
              <w:rPr>
                <w:b w:val="1"/>
                <w:bCs w:val="1"/>
                <w:color w:val="4f81bd"/>
                <w:sz w:val="20"/>
                <w:szCs w:val="20"/>
                <w:rtl w:val="0"/>
              </w:rPr>
              <w:t xml:space="preserve">Metode</w:t>
            </w:r>
            <w:r w:rsidDel="00000000" w:rsidR="00000000" w:rsidRPr="00000000">
              <w:rPr>
                <w:color w:val="4f81bd"/>
                <w:sz w:val="20"/>
                <w:szCs w:val="20"/>
                <w:rtl w:val="0"/>
              </w:rPr>
              <w:t xml:space="preserve">:</w:t>
            </w:r>
          </w:p>
          <w:p w:rsidR="00000000" w:rsidDel="00000000" w:rsidP="00000000" w:rsidRDefault="00000000" w:rsidRPr="00000000" w14:paraId="000001DE">
            <w:pPr>
              <w:rPr>
                <w:color w:val="4f81bd"/>
                <w:sz w:val="20"/>
                <w:szCs w:val="20"/>
              </w:rPr>
            </w:pPr>
            <w:r w:rsidDel="00000000" w:rsidR="00000000" w:rsidRPr="00000000">
              <w:rPr>
                <w:color w:val="4f81bd"/>
                <w:sz w:val="20"/>
                <w:szCs w:val="20"/>
                <w:rtl w:val="0"/>
              </w:rPr>
              <w:t xml:space="preserve">   Case base</w:t>
            </w:r>
          </w:p>
          <w:p w:rsidR="00000000" w:rsidDel="00000000" w:rsidP="00000000" w:rsidRDefault="00000000" w:rsidRPr="00000000" w14:paraId="000001DF">
            <w:pPr>
              <w:rPr>
                <w:color w:val="4f81bd"/>
                <w:sz w:val="20"/>
                <w:szCs w:val="20"/>
              </w:rPr>
            </w:pPr>
            <w:r w:rsidDel="00000000" w:rsidR="00000000" w:rsidRPr="00000000">
              <w:rPr>
                <w:b w:val="1"/>
                <w:bCs w:val="1"/>
                <w:color w:val="4f81bd"/>
                <w:sz w:val="20"/>
                <w:szCs w:val="20"/>
                <w:rtl w:val="0"/>
              </w:rPr>
              <w:t xml:space="preserve">Kegiatan</w:t>
            </w:r>
            <w:r w:rsidDel="00000000" w:rsidR="00000000" w:rsidRPr="00000000">
              <w:rPr>
                <w:color w:val="4f81bd"/>
                <w:sz w:val="20"/>
                <w:szCs w:val="20"/>
                <w:rtl w:val="0"/>
              </w:rPr>
              <w:t xml:space="preserve">: </w:t>
            </w:r>
          </w:p>
          <w:p w:rsidR="00000000" w:rsidDel="00000000" w:rsidP="00000000" w:rsidRDefault="00000000" w:rsidRPr="00000000" w14:paraId="000001E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Mahasiswa memaparkan perkembangan proyek</w:t>
            </w:r>
          </w:p>
          <w:p w:rsidR="00000000" w:rsidDel="00000000" w:rsidP="00000000" w:rsidRDefault="00000000" w:rsidRPr="00000000" w14:paraId="000001E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Mahasiswa mereview hasil kerja kelompok lain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5"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3">
            <w:pPr>
              <w:rPr>
                <w:color w:val="4f81bd"/>
                <w:sz w:val="20"/>
                <w:szCs w:val="20"/>
              </w:rPr>
            </w:pPr>
            <w:r w:rsidDel="00000000" w:rsidR="00000000" w:rsidRPr="00000000">
              <w:rPr>
                <w:b w:val="1"/>
                <w:bCs w:val="1"/>
                <w:color w:val="4f81bd"/>
                <w:sz w:val="20"/>
                <w:szCs w:val="20"/>
                <w:rtl w:val="0"/>
              </w:rPr>
              <w:t xml:space="preserve">Alokasi waktu</w:t>
            </w:r>
            <w:r w:rsidDel="00000000" w:rsidR="00000000" w:rsidRPr="00000000">
              <w:rPr>
                <w:color w:val="4f81bd"/>
                <w:sz w:val="20"/>
                <w:szCs w:val="20"/>
                <w:rtl w:val="0"/>
              </w:rPr>
              <w:t xml:space="preserve">:</w:t>
            </w:r>
          </w:p>
          <w:p w:rsidR="00000000" w:rsidDel="00000000" w:rsidP="00000000" w:rsidRDefault="00000000" w:rsidRPr="00000000" w14:paraId="000001E4">
            <w:pPr>
              <w:rPr>
                <w:color w:val="4f81bd"/>
                <w:sz w:val="20"/>
                <w:szCs w:val="20"/>
              </w:rPr>
            </w:pPr>
            <w:r w:rsidDel="00000000" w:rsidR="00000000" w:rsidRPr="00000000">
              <w:rPr>
                <w:color w:val="4f81bd"/>
                <w:sz w:val="20"/>
                <w:szCs w:val="20"/>
                <w:rtl w:val="0"/>
              </w:rPr>
              <w:t xml:space="preserve">BM: (3 x 60’) </w:t>
            </w:r>
          </w:p>
          <w:p w:rsidR="00000000" w:rsidDel="00000000" w:rsidP="00000000" w:rsidRDefault="00000000" w:rsidRPr="00000000" w14:paraId="000001E5">
            <w:pPr>
              <w:rPr>
                <w:sz w:val="20"/>
                <w:szCs w:val="20"/>
              </w:rPr>
            </w:pPr>
            <w:r w:rsidDel="00000000" w:rsidR="00000000" w:rsidRPr="00000000">
              <w:rPr>
                <w:color w:val="4f81bd"/>
                <w:sz w:val="20"/>
                <w:szCs w:val="20"/>
                <w:rtl w:val="0"/>
              </w:rPr>
              <w:t xml:space="preserve">PT: (3x60’)</w:t>
            </w:r>
            <w:r w:rsidDel="00000000" w:rsidR="00000000" w:rsidRPr="00000000">
              <w:rPr>
                <w:rtl w:val="0"/>
              </w:rPr>
            </w:r>
          </w:p>
        </w:tc>
        <w:tc>
          <w:tcPr/>
          <w:p w:rsidR="00000000" w:rsidDel="00000000" w:rsidP="00000000" w:rsidRDefault="00000000" w:rsidRPr="00000000" w14:paraId="000001E6">
            <w:pPr>
              <w:rPr>
                <w:color w:val="4f81bd"/>
                <w:sz w:val="20"/>
                <w:szCs w:val="20"/>
              </w:rPr>
            </w:pPr>
            <w:r w:rsidDel="00000000" w:rsidR="00000000" w:rsidRPr="00000000">
              <w:rPr>
                <w:color w:val="4f81bd"/>
                <w:sz w:val="20"/>
                <w:szCs w:val="20"/>
                <w:rtl w:val="0"/>
              </w:rPr>
              <w:t xml:space="preserve">Asistensi Proyek Terintegrasi</w:t>
            </w:r>
          </w:p>
          <w:p w:rsidR="00000000" w:rsidDel="00000000" w:rsidP="00000000" w:rsidRDefault="00000000" w:rsidRPr="00000000" w14:paraId="000001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Paparan Progress</w:t>
            </w:r>
          </w:p>
          <w:p w:rsidR="00000000" w:rsidDel="00000000" w:rsidP="00000000" w:rsidRDefault="00000000" w:rsidRPr="00000000" w14:paraId="000001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Review</w:t>
            </w:r>
          </w:p>
          <w:p w:rsidR="00000000" w:rsidDel="00000000" w:rsidP="00000000" w:rsidRDefault="00000000" w:rsidRPr="00000000" w14:paraId="000001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Revisi</w:t>
            </w:r>
          </w:p>
        </w:tc>
        <w:tc>
          <w:tcPr/>
          <w:p w:rsidR="00000000" w:rsidDel="00000000" w:rsidP="00000000" w:rsidRDefault="00000000" w:rsidRPr="00000000" w14:paraId="000001EA">
            <w:pPr>
              <w:jc w:val="center"/>
              <w:rPr>
                <w:sz w:val="20"/>
                <w:szCs w:val="20"/>
              </w:rPr>
            </w:pPr>
            <w:r w:rsidDel="00000000" w:rsidR="00000000" w:rsidRPr="00000000">
              <w:rPr>
                <w:color w:val="4f81bd"/>
                <w:sz w:val="20"/>
                <w:szCs w:val="20"/>
                <w:rtl w:val="0"/>
              </w:rPr>
              <w:t xml:space="preserve">12</w:t>
            </w:r>
            <w:r w:rsidDel="00000000" w:rsidR="00000000" w:rsidRPr="00000000">
              <w:rPr>
                <w:rtl w:val="0"/>
              </w:rPr>
            </w:r>
          </w:p>
        </w:tc>
      </w:tr>
      <w:tr>
        <w:trPr>
          <w:cantSplit w:val="0"/>
          <w:tblHeader w:val="0"/>
        </w:trPr>
        <w:tc>
          <w:tcPr/>
          <w:p w:rsidR="00000000" w:rsidDel="00000000" w:rsidP="00000000" w:rsidRDefault="00000000" w:rsidRPr="00000000" w14:paraId="000001EB">
            <w:pPr>
              <w:jc w:val="center"/>
              <w:rPr>
                <w:sz w:val="20"/>
                <w:szCs w:val="20"/>
              </w:rPr>
            </w:pPr>
            <w:r w:rsidDel="00000000" w:rsidR="00000000" w:rsidRPr="00000000">
              <w:rPr>
                <w:color w:val="4f81bd"/>
                <w:sz w:val="20"/>
                <w:szCs w:val="20"/>
                <w:rtl w:val="0"/>
              </w:rPr>
              <w:t xml:space="preserve">15</w:t>
            </w:r>
            <w:r w:rsidDel="00000000" w:rsidR="00000000" w:rsidRPr="00000000">
              <w:rPr>
                <w:rtl w:val="0"/>
              </w:rPr>
            </w:r>
          </w:p>
        </w:tc>
        <w:tc>
          <w:tcPr/>
          <w:p w:rsidR="00000000" w:rsidDel="00000000" w:rsidP="00000000" w:rsidRDefault="00000000" w:rsidRPr="00000000" w14:paraId="000001EC">
            <w:pPr>
              <w:rPr>
                <w:sz w:val="20"/>
                <w:szCs w:val="20"/>
              </w:rPr>
            </w:pPr>
            <w:r w:rsidDel="00000000" w:rsidR="00000000" w:rsidRPr="00000000">
              <w:rPr>
                <w:color w:val="4f81bd"/>
                <w:sz w:val="20"/>
                <w:szCs w:val="20"/>
                <w:rtl w:val="0"/>
              </w:rPr>
              <w:t xml:space="preserve">Menghasilkan rancangan solusi keamanan </w:t>
            </w:r>
            <w:r w:rsidDel="00000000" w:rsidR="00000000" w:rsidRPr="00000000">
              <w:rPr>
                <w:rtl w:val="0"/>
              </w:rPr>
            </w:r>
          </w:p>
        </w:tc>
        <w:tc>
          <w:tcPr/>
          <w:p w:rsidR="00000000" w:rsidDel="00000000" w:rsidP="00000000" w:rsidRDefault="00000000" w:rsidRPr="00000000" w14:paraId="000001ED">
            <w:pPr>
              <w:rPr>
                <w:sz w:val="20"/>
                <w:szCs w:val="20"/>
              </w:rPr>
            </w:pPr>
            <w:r w:rsidDel="00000000" w:rsidR="00000000" w:rsidRPr="00000000">
              <w:rPr>
                <w:color w:val="4f81bd"/>
                <w:sz w:val="20"/>
                <w:szCs w:val="20"/>
                <w:rtl w:val="0"/>
              </w:rPr>
              <w:t xml:space="preserve">Menghasilkan solusi keamanan dalam studi kasus</w:t>
            </w:r>
            <w:r w:rsidDel="00000000" w:rsidR="00000000" w:rsidRPr="00000000">
              <w:rPr>
                <w:rtl w:val="0"/>
              </w:rPr>
            </w:r>
          </w:p>
        </w:tc>
        <w:tc>
          <w:tcPr/>
          <w:p w:rsidR="00000000" w:rsidDel="00000000" w:rsidP="00000000" w:rsidRDefault="00000000" w:rsidRPr="00000000" w14:paraId="000001EE">
            <w:pPr>
              <w:rPr>
                <w:color w:val="4f81bd"/>
                <w:sz w:val="20"/>
                <w:szCs w:val="20"/>
              </w:rPr>
            </w:pPr>
            <w:r w:rsidDel="00000000" w:rsidR="00000000" w:rsidRPr="00000000">
              <w:rPr>
                <w:color w:val="4f81bd"/>
                <w:sz w:val="20"/>
                <w:szCs w:val="20"/>
                <w:rtl w:val="0"/>
              </w:rPr>
              <w:t xml:space="preserve">Kriteria penilaian : Ketepatan</w:t>
            </w:r>
          </w:p>
          <w:p w:rsidR="00000000" w:rsidDel="00000000" w:rsidP="00000000" w:rsidRDefault="00000000" w:rsidRPr="00000000" w14:paraId="000001EF">
            <w:pPr>
              <w:rPr>
                <w:color w:val="4f81bd"/>
                <w:sz w:val="20"/>
                <w:szCs w:val="20"/>
              </w:rPr>
            </w:pPr>
            <w:r w:rsidDel="00000000" w:rsidR="00000000" w:rsidRPr="00000000">
              <w:rPr>
                <w:color w:val="4f81bd"/>
                <w:sz w:val="20"/>
                <w:szCs w:val="20"/>
                <w:rtl w:val="0"/>
              </w:rPr>
              <w:t xml:space="preserve">dan Penguasaan materi</w:t>
            </w:r>
          </w:p>
          <w:p w:rsidR="00000000" w:rsidDel="00000000" w:rsidP="00000000" w:rsidRDefault="00000000" w:rsidRPr="00000000" w14:paraId="000001F0">
            <w:pPr>
              <w:rPr>
                <w:color w:val="4f81bd"/>
                <w:sz w:val="20"/>
                <w:szCs w:val="20"/>
              </w:rPr>
            </w:pPr>
            <w:r w:rsidDel="00000000" w:rsidR="00000000" w:rsidRPr="00000000">
              <w:rPr>
                <w:color w:val="4f81bd"/>
                <w:sz w:val="20"/>
                <w:szCs w:val="20"/>
                <w:rtl w:val="0"/>
              </w:rPr>
              <w:t xml:space="preserve">Bentuk penilaian : Non-Test :</w:t>
            </w:r>
          </w:p>
          <w:p w:rsidR="00000000" w:rsidDel="00000000" w:rsidP="00000000" w:rsidRDefault="00000000" w:rsidRPr="00000000" w14:paraId="000001F1">
            <w:pPr>
              <w:rPr>
                <w:color w:val="4f81bd"/>
                <w:sz w:val="20"/>
                <w:szCs w:val="20"/>
              </w:rPr>
            </w:pPr>
            <w:r w:rsidDel="00000000" w:rsidR="00000000" w:rsidRPr="00000000">
              <w:rPr>
                <w:color w:val="4f81bd"/>
                <w:sz w:val="20"/>
                <w:szCs w:val="20"/>
                <w:rtl w:val="0"/>
              </w:rPr>
              <w:t xml:space="preserve">Ketepatan dalam menerapkan</w:t>
            </w:r>
          </w:p>
          <w:p w:rsidR="00000000" w:rsidDel="00000000" w:rsidP="00000000" w:rsidRDefault="00000000" w:rsidRPr="00000000" w14:paraId="000001F2">
            <w:pPr>
              <w:rPr>
                <w:sz w:val="20"/>
                <w:szCs w:val="20"/>
              </w:rPr>
            </w:pPr>
            <w:r w:rsidDel="00000000" w:rsidR="00000000" w:rsidRPr="00000000">
              <w:rPr>
                <w:color w:val="4f81bd"/>
                <w:sz w:val="20"/>
                <w:szCs w:val="20"/>
                <w:rtl w:val="0"/>
              </w:rPr>
              <w:t xml:space="preserve">konsep.</w:t>
            </w:r>
            <w:r w:rsidDel="00000000" w:rsidR="00000000" w:rsidRPr="00000000">
              <w:rPr>
                <w:rtl w:val="0"/>
              </w:rPr>
            </w:r>
          </w:p>
        </w:tc>
        <w:tc>
          <w:tcPr/>
          <w:p w:rsidR="00000000" w:rsidDel="00000000" w:rsidP="00000000" w:rsidRDefault="00000000" w:rsidRPr="00000000" w14:paraId="000001F3">
            <w:pPr>
              <w:rPr>
                <w:color w:val="4f81bd"/>
                <w:sz w:val="20"/>
                <w:szCs w:val="20"/>
              </w:rPr>
            </w:pPr>
            <w:r w:rsidDel="00000000" w:rsidR="00000000" w:rsidRPr="00000000">
              <w:rPr>
                <w:b w:val="1"/>
                <w:bCs w:val="1"/>
                <w:color w:val="4f81bd"/>
                <w:sz w:val="20"/>
                <w:szCs w:val="20"/>
                <w:rtl w:val="0"/>
              </w:rPr>
              <w:t xml:space="preserve">Pendekatan</w:t>
            </w:r>
            <w:r w:rsidDel="00000000" w:rsidR="00000000" w:rsidRPr="00000000">
              <w:rPr>
                <w:color w:val="4f81bd"/>
                <w:sz w:val="20"/>
                <w:szCs w:val="20"/>
                <w:rtl w:val="0"/>
              </w:rPr>
              <w:t xml:space="preserve">:   Saintifik</w:t>
            </w:r>
          </w:p>
          <w:p w:rsidR="00000000" w:rsidDel="00000000" w:rsidP="00000000" w:rsidRDefault="00000000" w:rsidRPr="00000000" w14:paraId="000001F4">
            <w:pPr>
              <w:rPr>
                <w:color w:val="4f81bd"/>
                <w:sz w:val="20"/>
                <w:szCs w:val="20"/>
              </w:rPr>
            </w:pPr>
            <w:r w:rsidDel="00000000" w:rsidR="00000000" w:rsidRPr="00000000">
              <w:rPr>
                <w:b w:val="1"/>
                <w:bCs w:val="1"/>
                <w:color w:val="4f81bd"/>
                <w:sz w:val="20"/>
                <w:szCs w:val="20"/>
                <w:rtl w:val="0"/>
              </w:rPr>
              <w:t xml:space="preserve">Strategi</w:t>
            </w:r>
            <w:r w:rsidDel="00000000" w:rsidR="00000000" w:rsidRPr="00000000">
              <w:rPr>
                <w:color w:val="4f81bd"/>
                <w:sz w:val="20"/>
                <w:szCs w:val="20"/>
                <w:rtl w:val="0"/>
              </w:rPr>
              <w:t xml:space="preserve">: </w:t>
            </w:r>
          </w:p>
          <w:p w:rsidR="00000000" w:rsidDel="00000000" w:rsidP="00000000" w:rsidRDefault="00000000" w:rsidRPr="00000000" w14:paraId="000001F5">
            <w:pPr>
              <w:rPr>
                <w:color w:val="4f81bd"/>
                <w:sz w:val="20"/>
                <w:szCs w:val="20"/>
              </w:rPr>
            </w:pPr>
            <w:r w:rsidDel="00000000" w:rsidR="00000000" w:rsidRPr="00000000">
              <w:rPr>
                <w:color w:val="4f81bd"/>
                <w:sz w:val="20"/>
                <w:szCs w:val="20"/>
                <w:rtl w:val="0"/>
              </w:rPr>
              <w:t xml:space="preserve">   Tatap muka G-Meet</w:t>
            </w:r>
          </w:p>
          <w:p w:rsidR="00000000" w:rsidDel="00000000" w:rsidP="00000000" w:rsidRDefault="00000000" w:rsidRPr="00000000" w14:paraId="000001F6">
            <w:pPr>
              <w:rPr>
                <w:color w:val="4f81bd"/>
                <w:sz w:val="20"/>
                <w:szCs w:val="20"/>
              </w:rPr>
            </w:pPr>
            <w:r w:rsidDel="00000000" w:rsidR="00000000" w:rsidRPr="00000000">
              <w:rPr>
                <w:b w:val="1"/>
                <w:bCs w:val="1"/>
                <w:color w:val="4f81bd"/>
                <w:sz w:val="20"/>
                <w:szCs w:val="20"/>
                <w:rtl w:val="0"/>
              </w:rPr>
              <w:t xml:space="preserve">Metode</w:t>
            </w:r>
            <w:r w:rsidDel="00000000" w:rsidR="00000000" w:rsidRPr="00000000">
              <w:rPr>
                <w:color w:val="4f81bd"/>
                <w:sz w:val="20"/>
                <w:szCs w:val="20"/>
                <w:rtl w:val="0"/>
              </w:rPr>
              <w:t xml:space="preserve">:</w:t>
            </w:r>
          </w:p>
          <w:p w:rsidR="00000000" w:rsidDel="00000000" w:rsidP="00000000" w:rsidRDefault="00000000" w:rsidRPr="00000000" w14:paraId="000001F7">
            <w:pPr>
              <w:rPr>
                <w:color w:val="4f81bd"/>
                <w:sz w:val="20"/>
                <w:szCs w:val="20"/>
              </w:rPr>
            </w:pPr>
            <w:r w:rsidDel="00000000" w:rsidR="00000000" w:rsidRPr="00000000">
              <w:rPr>
                <w:color w:val="4f81bd"/>
                <w:sz w:val="20"/>
                <w:szCs w:val="20"/>
                <w:rtl w:val="0"/>
              </w:rPr>
              <w:t xml:space="preserve">   Presentasi, Diskusi, Demo</w:t>
            </w:r>
          </w:p>
          <w:p w:rsidR="00000000" w:rsidDel="00000000" w:rsidP="00000000" w:rsidRDefault="00000000" w:rsidRPr="00000000" w14:paraId="000001F8">
            <w:pPr>
              <w:rPr>
                <w:color w:val="4f81bd"/>
                <w:sz w:val="20"/>
                <w:szCs w:val="20"/>
              </w:rPr>
            </w:pPr>
            <w:r w:rsidDel="00000000" w:rsidR="00000000" w:rsidRPr="00000000">
              <w:rPr>
                <w:b w:val="1"/>
                <w:bCs w:val="1"/>
                <w:color w:val="4f81bd"/>
                <w:sz w:val="20"/>
                <w:szCs w:val="20"/>
                <w:rtl w:val="0"/>
              </w:rPr>
              <w:t xml:space="preserve">Kegiatan</w:t>
            </w:r>
            <w:r w:rsidDel="00000000" w:rsidR="00000000" w:rsidRPr="00000000">
              <w:rPr>
                <w:color w:val="4f81bd"/>
                <w:sz w:val="20"/>
                <w:szCs w:val="20"/>
                <w:rtl w:val="0"/>
              </w:rPr>
              <w:t xml:space="preserve">: </w:t>
            </w:r>
          </w:p>
          <w:p w:rsidR="00000000" w:rsidDel="00000000" w:rsidP="00000000" w:rsidRDefault="00000000" w:rsidRPr="00000000" w14:paraId="000001F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Mahasiswa memaparkan rencana solusi</w:t>
            </w:r>
          </w:p>
          <w:p w:rsidR="00000000" w:rsidDel="00000000" w:rsidP="00000000" w:rsidRDefault="00000000" w:rsidRPr="00000000" w14:paraId="000001F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f81bd"/>
                <w:sz w:val="20"/>
                <w:szCs w:val="20"/>
                <w:u w:val="none"/>
                <w:shd w:fill="auto" w:val="clear"/>
                <w:vertAlign w:val="baseline"/>
                <w:rtl w:val="0"/>
              </w:rPr>
              <w:t xml:space="preserve">Mahasiswa mempublikasi solusi</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5" w:right="0" w:firstLine="0"/>
              <w:jc w:val="left"/>
              <w:rPr>
                <w:rFonts w:ascii="Calibri" w:cs="Calibri" w:eastAsia="Calibri" w:hAnsi="Calibri"/>
                <w:b w:val="0"/>
                <w:bCs w:val="0"/>
                <w:i w:val="0"/>
                <w:iCs w:val="0"/>
                <w:smallCaps w:val="0"/>
                <w:strike w:val="0"/>
                <w:color w:val="4f81b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rPr>
                <w:color w:val="4f81bd"/>
                <w:sz w:val="20"/>
                <w:szCs w:val="20"/>
              </w:rPr>
            </w:pPr>
            <w:r w:rsidDel="00000000" w:rsidR="00000000" w:rsidRPr="00000000">
              <w:rPr>
                <w:b w:val="1"/>
                <w:bCs w:val="1"/>
                <w:color w:val="4f81bd"/>
                <w:sz w:val="20"/>
                <w:szCs w:val="20"/>
                <w:rtl w:val="0"/>
              </w:rPr>
              <w:t xml:space="preserve">Alokasi waktu</w:t>
            </w:r>
            <w:r w:rsidDel="00000000" w:rsidR="00000000" w:rsidRPr="00000000">
              <w:rPr>
                <w:color w:val="4f81bd"/>
                <w:sz w:val="20"/>
                <w:szCs w:val="20"/>
                <w:rtl w:val="0"/>
              </w:rPr>
              <w:t xml:space="preserve">:</w:t>
            </w:r>
          </w:p>
          <w:p w:rsidR="00000000" w:rsidDel="00000000" w:rsidP="00000000" w:rsidRDefault="00000000" w:rsidRPr="00000000" w14:paraId="000001FD">
            <w:pPr>
              <w:rPr>
                <w:color w:val="4f81bd"/>
                <w:sz w:val="20"/>
                <w:szCs w:val="20"/>
              </w:rPr>
            </w:pPr>
            <w:r w:rsidDel="00000000" w:rsidR="00000000" w:rsidRPr="00000000">
              <w:rPr>
                <w:color w:val="4f81bd"/>
                <w:sz w:val="20"/>
                <w:szCs w:val="20"/>
                <w:rtl w:val="0"/>
              </w:rPr>
              <w:t xml:space="preserve">TM: (3 x 50’) </w:t>
            </w:r>
          </w:p>
          <w:p w:rsidR="00000000" w:rsidDel="00000000" w:rsidP="00000000" w:rsidRDefault="00000000" w:rsidRPr="00000000" w14:paraId="000001FE">
            <w:pPr>
              <w:rPr>
                <w:sz w:val="20"/>
                <w:szCs w:val="20"/>
              </w:rPr>
            </w:pPr>
            <w:r w:rsidDel="00000000" w:rsidR="00000000" w:rsidRPr="00000000">
              <w:rPr>
                <w:color w:val="4f81bd"/>
                <w:sz w:val="20"/>
                <w:szCs w:val="20"/>
                <w:rtl w:val="0"/>
              </w:rPr>
              <w:t xml:space="preserve">PT: (3x60’)</w:t>
            </w:r>
            <w:r w:rsidDel="00000000" w:rsidR="00000000" w:rsidRPr="00000000">
              <w:rPr>
                <w:rtl w:val="0"/>
              </w:rPr>
            </w:r>
          </w:p>
        </w:tc>
        <w:tc>
          <w:tcPr/>
          <w:p w:rsidR="00000000" w:rsidDel="00000000" w:rsidP="00000000" w:rsidRDefault="00000000" w:rsidRPr="00000000" w14:paraId="000001FF">
            <w:pPr>
              <w:rPr>
                <w:sz w:val="20"/>
                <w:szCs w:val="20"/>
              </w:rPr>
            </w:pPr>
            <w:r w:rsidDel="00000000" w:rsidR="00000000" w:rsidRPr="00000000">
              <w:rPr>
                <w:color w:val="4f81bd"/>
                <w:sz w:val="20"/>
                <w:szCs w:val="20"/>
                <w:rtl w:val="0"/>
              </w:rPr>
              <w:t xml:space="preserve">Presentasi Hasil Proyek Terintegrasi</w:t>
            </w:r>
            <w:r w:rsidDel="00000000" w:rsidR="00000000" w:rsidRPr="00000000">
              <w:rPr>
                <w:rtl w:val="0"/>
              </w:rPr>
            </w:r>
          </w:p>
        </w:tc>
        <w:tc>
          <w:tcPr/>
          <w:p w:rsidR="00000000" w:rsidDel="00000000" w:rsidP="00000000" w:rsidRDefault="00000000" w:rsidRPr="00000000" w14:paraId="00000200">
            <w:pPr>
              <w:jc w:val="center"/>
              <w:rPr>
                <w:sz w:val="20"/>
                <w:szCs w:val="20"/>
              </w:rPr>
            </w:pPr>
            <w:r w:rsidDel="00000000" w:rsidR="00000000" w:rsidRPr="00000000">
              <w:rPr>
                <w:color w:val="4f81bd"/>
                <w:sz w:val="20"/>
                <w:szCs w:val="20"/>
                <w:rtl w:val="0"/>
              </w:rPr>
              <w:t xml:space="preserve">12</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01">
            <w:pPr>
              <w:jc w:val="center"/>
              <w:rPr>
                <w:sz w:val="20"/>
                <w:szCs w:val="20"/>
              </w:rPr>
            </w:pPr>
            <w:r w:rsidDel="00000000" w:rsidR="00000000" w:rsidRPr="00000000">
              <w:rPr>
                <w:sz w:val="20"/>
                <w:szCs w:val="20"/>
                <w:rtl w:val="0"/>
              </w:rPr>
              <w:t xml:space="preserve">16</w:t>
            </w:r>
          </w:p>
        </w:tc>
        <w:tc>
          <w:tcPr>
            <w:gridSpan w:val="7"/>
            <w:shd w:fill="f2f2f2" w:val="clear"/>
          </w:tcPr>
          <w:p w:rsidR="00000000" w:rsidDel="00000000" w:rsidP="00000000" w:rsidRDefault="00000000" w:rsidRPr="00000000" w14:paraId="00000202">
            <w:pPr>
              <w:jc w:val="center"/>
              <w:rPr/>
            </w:pPr>
            <w:r w:rsidDel="00000000" w:rsidR="00000000" w:rsidRPr="00000000">
              <w:rPr>
                <w:rtl w:val="0"/>
              </w:rPr>
              <w:t xml:space="preserve">Ujian Akhir Semester</w:t>
            </w:r>
          </w:p>
        </w:tc>
      </w:tr>
    </w:tbl>
    <w:p w:rsidR="00000000" w:rsidDel="00000000" w:rsidP="00000000" w:rsidRDefault="00000000" w:rsidRPr="00000000" w14:paraId="000002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rPr>
                <w:rFonts w:ascii="Arial" w:cs="Arial" w:eastAsia="Arial" w:hAnsi="Arial"/>
                <w:sz w:val="20"/>
                <w:szCs w:val="20"/>
              </w:rPr>
            </w:pPr>
            <w:r w:rsidDel="00000000" w:rsidR="00000000" w:rsidRPr="00000000">
              <w:rPr>
                <w:rFonts w:ascii="Arial" w:cs="Arial" w:eastAsia="Arial" w:hAnsi="Arial"/>
                <w:sz w:val="20"/>
                <w:szCs w:val="20"/>
                <w:rtl w:val="0"/>
              </w:rPr>
              <w:t xml:space="preserve">Kehadiran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rPr>
                <w:rFonts w:ascii="Arial" w:cs="Arial" w:eastAsia="Arial" w:hAnsi="Arial"/>
                <w:sz w:val="20"/>
                <w:szCs w:val="20"/>
              </w:rPr>
            </w:pPr>
            <w:r w:rsidDel="00000000" w:rsidR="00000000" w:rsidRPr="00000000">
              <w:rPr>
                <w:rFonts w:ascii="Arial" w:cs="Arial" w:eastAsia="Arial" w:hAnsi="Arial"/>
                <w:sz w:val="20"/>
                <w:szCs w:val="20"/>
                <w:rtl w:val="0"/>
              </w:rPr>
              <w:t xml:space="preserve">Tugas/Kuis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05"/>
        </w:tabs>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2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37">
      <w:pPr>
        <w:spacing w:after="0" w:line="240" w:lineRule="auto"/>
        <w:jc w:val="center"/>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425" w:right="0" w:hanging="42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8363.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3544"/>
        <w:gridCol w:w="2835"/>
        <w:tblGridChange w:id="0">
          <w:tblGrid>
            <w:gridCol w:w="1984"/>
            <w:gridCol w:w="3544"/>
            <w:gridCol w:w="2835"/>
          </w:tblGrid>
        </w:tblGridChange>
      </w:tblGrid>
      <w:tr>
        <w:trPr>
          <w:cantSplit w:val="0"/>
          <w:trHeight w:val="567" w:hRule="atLeast"/>
          <w:tblHeader w:val="0"/>
        </w:trPr>
        <w:tc>
          <w:tcPr>
            <w:shd w:fill="ffff00" w:val="clear"/>
            <w:vAlign w:val="center"/>
          </w:tcPr>
          <w:p w:rsidR="00000000" w:rsidDel="00000000" w:rsidP="00000000" w:rsidRDefault="00000000" w:rsidRPr="00000000" w14:paraId="0000023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shd w:fill="ffff00" w:val="clear"/>
            <w:vAlign w:val="center"/>
          </w:tcPr>
          <w:p w:rsidR="00000000" w:rsidDel="00000000" w:rsidP="00000000" w:rsidRDefault="00000000" w:rsidRPr="00000000" w14:paraId="0000023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shd w:fill="ffff00" w:val="clear"/>
            <w:vAlign w:val="center"/>
          </w:tcPr>
          <w:p w:rsidR="00000000" w:rsidDel="00000000" w:rsidP="00000000" w:rsidRDefault="00000000" w:rsidRPr="00000000" w14:paraId="0000023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vAlign w:val="center"/>
          </w:tcPr>
          <w:p w:rsidR="00000000" w:rsidDel="00000000" w:rsidP="00000000" w:rsidRDefault="00000000" w:rsidRPr="00000000" w14:paraId="0000023D">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vAlign w:val="center"/>
          </w:tcPr>
          <w:p w:rsidR="00000000" w:rsidDel="00000000" w:rsidP="00000000" w:rsidRDefault="00000000" w:rsidRPr="00000000" w14:paraId="0000023E">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vAlign w:val="center"/>
          </w:tcPr>
          <w:p w:rsidR="00000000" w:rsidDel="00000000" w:rsidP="00000000" w:rsidRDefault="00000000" w:rsidRPr="00000000" w14:paraId="000002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vAlign w:val="center"/>
          </w:tcPr>
          <w:p w:rsidR="00000000" w:rsidDel="00000000" w:rsidP="00000000" w:rsidRDefault="00000000" w:rsidRPr="00000000" w14:paraId="00000240">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vAlign w:val="center"/>
          </w:tcPr>
          <w:p w:rsidR="00000000" w:rsidDel="00000000" w:rsidP="00000000" w:rsidRDefault="00000000" w:rsidRPr="00000000" w14:paraId="00000241">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vAlign w:val="center"/>
          </w:tcPr>
          <w:p w:rsidR="00000000" w:rsidDel="00000000" w:rsidP="00000000" w:rsidRDefault="00000000" w:rsidRPr="00000000" w14:paraId="000002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continue"/>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44">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vAlign w:val="center"/>
          </w:tcPr>
          <w:p w:rsidR="00000000" w:rsidDel="00000000" w:rsidP="00000000" w:rsidRDefault="00000000" w:rsidRPr="00000000" w14:paraId="000002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47">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vAlign w:val="center"/>
          </w:tcPr>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vAlign w:val="center"/>
          </w:tcPr>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40" w:hRule="atLeast"/>
          <w:tblHeader w:val="0"/>
        </w:trPr>
        <w:tc>
          <w:tcPr>
            <w:vMerge w:val="restart"/>
            <w:vAlign w:val="center"/>
          </w:tcPr>
          <w:p w:rsidR="00000000" w:rsidDel="00000000" w:rsidP="00000000" w:rsidRDefault="00000000" w:rsidRPr="00000000" w14:paraId="0000024C">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vAlign w:val="center"/>
          </w:tcPr>
          <w:p w:rsidR="00000000" w:rsidDel="00000000" w:rsidP="00000000" w:rsidRDefault="00000000" w:rsidRPr="00000000" w14:paraId="0000024D">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vAlign w:val="center"/>
          </w:tcPr>
          <w:p w:rsidR="00000000" w:rsidDel="00000000" w:rsidP="00000000" w:rsidRDefault="00000000" w:rsidRPr="00000000" w14:paraId="000002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50">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vAlign w:val="center"/>
          </w:tcPr>
          <w:p w:rsidR="00000000" w:rsidDel="00000000" w:rsidP="00000000" w:rsidRDefault="00000000" w:rsidRPr="00000000" w14:paraId="000002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vAlign w:val="center"/>
          </w:tcPr>
          <w:p w:rsidR="00000000" w:rsidDel="00000000" w:rsidP="00000000" w:rsidRDefault="00000000" w:rsidRPr="00000000" w14:paraId="00000252">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vAlign w:val="center"/>
          </w:tcPr>
          <w:p w:rsidR="00000000" w:rsidDel="00000000" w:rsidP="00000000" w:rsidRDefault="00000000" w:rsidRPr="00000000" w14:paraId="0000025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55">
      <w:pPr>
        <w:spacing w:after="0" w:line="240" w:lineRule="auto"/>
        <w:jc w:val="center"/>
        <w:rPr/>
      </w:pPr>
      <w:r w:rsidDel="00000000" w:rsidR="00000000" w:rsidRPr="00000000">
        <w:rPr>
          <w:rtl w:val="0"/>
        </w:rPr>
      </w:r>
    </w:p>
    <w:sectPr>
      <w:pgSz w:h="11906" w:w="16838"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50" w:hanging="390"/>
      </w:pPr>
      <w:rPr>
        <w:rFonts w:ascii="Calibri" w:cs="Calibri" w:eastAsia="Calibri" w:hAnsi="Calibri"/>
        <w:sz w:val="22"/>
        <w:szCs w:val="22"/>
      </w:rPr>
    </w:lvl>
    <w:lvl w:ilvl="1">
      <w:start w:val="1"/>
      <w:numFmt w:val="lowerLetter"/>
      <w:lvlText w:val="%2."/>
      <w:lvlJc w:val="left"/>
      <w:pPr>
        <w:ind w:left="1540" w:hanging="360"/>
      </w:pPr>
      <w:rPr/>
    </w:lvl>
    <w:lvl w:ilvl="2">
      <w:start w:val="1"/>
      <w:numFmt w:val="lowerRoman"/>
      <w:lvlText w:val="%3."/>
      <w:lvlJc w:val="right"/>
      <w:pPr>
        <w:ind w:left="2260" w:hanging="180"/>
      </w:pPr>
      <w:rPr/>
    </w:lvl>
    <w:lvl w:ilvl="3">
      <w:start w:val="1"/>
      <w:numFmt w:val="decimal"/>
      <w:lvlText w:val="%4."/>
      <w:lvlJc w:val="left"/>
      <w:pPr>
        <w:ind w:left="2980" w:hanging="360"/>
      </w:pPr>
      <w:rPr/>
    </w:lvl>
    <w:lvl w:ilvl="4">
      <w:start w:val="1"/>
      <w:numFmt w:val="lowerLetter"/>
      <w:lvlText w:val="%5."/>
      <w:lvlJc w:val="left"/>
      <w:pPr>
        <w:ind w:left="3700" w:hanging="360"/>
      </w:pPr>
      <w:rPr/>
    </w:lvl>
    <w:lvl w:ilvl="5">
      <w:start w:val="1"/>
      <w:numFmt w:val="lowerRoman"/>
      <w:lvlText w:val="%6."/>
      <w:lvlJc w:val="right"/>
      <w:pPr>
        <w:ind w:left="4420" w:hanging="180"/>
      </w:pPr>
      <w:rPr/>
    </w:lvl>
    <w:lvl w:ilvl="6">
      <w:start w:val="1"/>
      <w:numFmt w:val="decimal"/>
      <w:lvlText w:val="%7."/>
      <w:lvlJc w:val="left"/>
      <w:pPr>
        <w:ind w:left="5140" w:hanging="360"/>
      </w:pPr>
      <w:rPr/>
    </w:lvl>
    <w:lvl w:ilvl="7">
      <w:start w:val="1"/>
      <w:numFmt w:val="lowerLetter"/>
      <w:lvlText w:val="%8."/>
      <w:lvlJc w:val="left"/>
      <w:pPr>
        <w:ind w:left="5860" w:hanging="360"/>
      </w:pPr>
      <w:rPr/>
    </w:lvl>
    <w:lvl w:ilvl="8">
      <w:start w:val="1"/>
      <w:numFmt w:val="lowerRoman"/>
      <w:lvlText w:val="%9."/>
      <w:lvlJc w:val="right"/>
      <w:pPr>
        <w:ind w:left="65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850" w:hanging="390"/>
      </w:pPr>
      <w:rPr>
        <w:rFonts w:ascii="Calibri" w:cs="Calibri" w:eastAsia="Calibri" w:hAnsi="Calibri"/>
        <w:sz w:val="22"/>
        <w:szCs w:val="22"/>
      </w:rPr>
    </w:lvl>
    <w:lvl w:ilvl="1">
      <w:start w:val="1"/>
      <w:numFmt w:val="lowerLetter"/>
      <w:lvlText w:val="%2."/>
      <w:lvlJc w:val="left"/>
      <w:pPr>
        <w:ind w:left="1540" w:hanging="360"/>
      </w:pPr>
      <w:rPr/>
    </w:lvl>
    <w:lvl w:ilvl="2">
      <w:start w:val="1"/>
      <w:numFmt w:val="lowerRoman"/>
      <w:lvlText w:val="%3."/>
      <w:lvlJc w:val="right"/>
      <w:pPr>
        <w:ind w:left="2260" w:hanging="180"/>
      </w:pPr>
      <w:rPr/>
    </w:lvl>
    <w:lvl w:ilvl="3">
      <w:start w:val="1"/>
      <w:numFmt w:val="decimal"/>
      <w:lvlText w:val="%4."/>
      <w:lvlJc w:val="left"/>
      <w:pPr>
        <w:ind w:left="2980" w:hanging="360"/>
      </w:pPr>
      <w:rPr/>
    </w:lvl>
    <w:lvl w:ilvl="4">
      <w:start w:val="1"/>
      <w:numFmt w:val="lowerLetter"/>
      <w:lvlText w:val="%5."/>
      <w:lvlJc w:val="left"/>
      <w:pPr>
        <w:ind w:left="3700" w:hanging="360"/>
      </w:pPr>
      <w:rPr/>
    </w:lvl>
    <w:lvl w:ilvl="5">
      <w:start w:val="1"/>
      <w:numFmt w:val="lowerRoman"/>
      <w:lvlText w:val="%6."/>
      <w:lvlJc w:val="right"/>
      <w:pPr>
        <w:ind w:left="4420" w:hanging="180"/>
      </w:pPr>
      <w:rPr/>
    </w:lvl>
    <w:lvl w:ilvl="6">
      <w:start w:val="1"/>
      <w:numFmt w:val="decimal"/>
      <w:lvlText w:val="%7."/>
      <w:lvlJc w:val="left"/>
      <w:pPr>
        <w:ind w:left="5140" w:hanging="360"/>
      </w:pPr>
      <w:rPr/>
    </w:lvl>
    <w:lvl w:ilvl="7">
      <w:start w:val="1"/>
      <w:numFmt w:val="lowerLetter"/>
      <w:lvlText w:val="%8."/>
      <w:lvlJc w:val="left"/>
      <w:pPr>
        <w:ind w:left="5860" w:hanging="360"/>
      </w:pPr>
      <w:rPr/>
    </w:lvl>
    <w:lvl w:ilvl="8">
      <w:start w:val="1"/>
      <w:numFmt w:val="lowerRoman"/>
      <w:lvlText w:val="%9."/>
      <w:lvlJc w:val="right"/>
      <w:pPr>
        <w:ind w:left="6580" w:hanging="180"/>
      </w:pPr>
      <w:rPr/>
    </w:lvl>
  </w:abstractNum>
  <w:abstractNum w:abstractNumId="7">
    <w:lvl w:ilvl="0">
      <w:start w:val="1"/>
      <w:numFmt w:val="decimal"/>
      <w:lvlText w:val="%1."/>
      <w:lvlJc w:val="left"/>
      <w:pPr>
        <w:ind w:left="758" w:hanging="360"/>
      </w:pPr>
      <w:rPr/>
    </w:lvl>
    <w:lvl w:ilvl="1">
      <w:start w:val="1"/>
      <w:numFmt w:val="lowerLetter"/>
      <w:lvlText w:val="%2."/>
      <w:lvlJc w:val="left"/>
      <w:pPr>
        <w:ind w:left="1478" w:hanging="360"/>
      </w:pPr>
      <w:rPr/>
    </w:lvl>
    <w:lvl w:ilvl="2">
      <w:start w:val="1"/>
      <w:numFmt w:val="lowerRoman"/>
      <w:lvlText w:val="%3."/>
      <w:lvlJc w:val="right"/>
      <w:pPr>
        <w:ind w:left="2198" w:hanging="180"/>
      </w:pPr>
      <w:rPr/>
    </w:lvl>
    <w:lvl w:ilvl="3">
      <w:start w:val="1"/>
      <w:numFmt w:val="decimal"/>
      <w:lvlText w:val="%4."/>
      <w:lvlJc w:val="left"/>
      <w:pPr>
        <w:ind w:left="2918" w:hanging="360"/>
      </w:pPr>
      <w:rPr/>
    </w:lvl>
    <w:lvl w:ilvl="4">
      <w:start w:val="1"/>
      <w:numFmt w:val="lowerLetter"/>
      <w:lvlText w:val="%5."/>
      <w:lvlJc w:val="left"/>
      <w:pPr>
        <w:ind w:left="3638" w:hanging="360"/>
      </w:pPr>
      <w:rPr/>
    </w:lvl>
    <w:lvl w:ilvl="5">
      <w:start w:val="1"/>
      <w:numFmt w:val="lowerRoman"/>
      <w:lvlText w:val="%6."/>
      <w:lvlJc w:val="right"/>
      <w:pPr>
        <w:ind w:left="4358" w:hanging="180"/>
      </w:pPr>
      <w:rPr/>
    </w:lvl>
    <w:lvl w:ilvl="6">
      <w:start w:val="1"/>
      <w:numFmt w:val="decimal"/>
      <w:lvlText w:val="%7."/>
      <w:lvlJc w:val="left"/>
      <w:pPr>
        <w:ind w:left="5078" w:hanging="360"/>
      </w:pPr>
      <w:rPr/>
    </w:lvl>
    <w:lvl w:ilvl="7">
      <w:start w:val="1"/>
      <w:numFmt w:val="lowerLetter"/>
      <w:lvlText w:val="%8."/>
      <w:lvlJc w:val="left"/>
      <w:pPr>
        <w:ind w:left="5798" w:hanging="360"/>
      </w:pPr>
      <w:rPr/>
    </w:lvl>
    <w:lvl w:ilvl="8">
      <w:start w:val="1"/>
      <w:numFmt w:val="lowerRoman"/>
      <w:lvlText w:val="%9."/>
      <w:lvlJc w:val="right"/>
      <w:pPr>
        <w:ind w:left="6518" w:hanging="180"/>
      </w:pPr>
      <w:rPr/>
    </w:lvl>
  </w:abstractNum>
  <w:abstractNum w:abstractNumId="8">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11">
    <w:lvl w:ilvl="0">
      <w:start w:val="1"/>
      <w:numFmt w:val="bullet"/>
      <w:lvlText w:val="●"/>
      <w:lvlJc w:val="left"/>
      <w:pPr>
        <w:ind w:left="456" w:hanging="360"/>
      </w:pPr>
      <w:rPr>
        <w:rFonts w:ascii="Noto Sans Symbols" w:cs="Noto Sans Symbols" w:eastAsia="Noto Sans Symbols" w:hAnsi="Noto Sans Symbols"/>
      </w:rPr>
    </w:lvl>
    <w:lvl w:ilvl="1">
      <w:start w:val="1"/>
      <w:numFmt w:val="bullet"/>
      <w:lvlText w:val="o"/>
      <w:lvlJc w:val="left"/>
      <w:pPr>
        <w:ind w:left="1176" w:hanging="360"/>
      </w:pPr>
      <w:rPr>
        <w:rFonts w:ascii="Courier New" w:cs="Courier New" w:eastAsia="Courier New" w:hAnsi="Courier New"/>
      </w:rPr>
    </w:lvl>
    <w:lvl w:ilvl="2">
      <w:start w:val="1"/>
      <w:numFmt w:val="bullet"/>
      <w:lvlText w:val="▪"/>
      <w:lvlJc w:val="left"/>
      <w:pPr>
        <w:ind w:left="1896" w:hanging="360"/>
      </w:pPr>
      <w:rPr>
        <w:rFonts w:ascii="Noto Sans Symbols" w:cs="Noto Sans Symbols" w:eastAsia="Noto Sans Symbols" w:hAnsi="Noto Sans Symbols"/>
      </w:rPr>
    </w:lvl>
    <w:lvl w:ilvl="3">
      <w:start w:val="1"/>
      <w:numFmt w:val="bullet"/>
      <w:lvlText w:val="●"/>
      <w:lvlJc w:val="left"/>
      <w:pPr>
        <w:ind w:left="2616" w:hanging="360"/>
      </w:pPr>
      <w:rPr>
        <w:rFonts w:ascii="Noto Sans Symbols" w:cs="Noto Sans Symbols" w:eastAsia="Noto Sans Symbols" w:hAnsi="Noto Sans Symbols"/>
      </w:rPr>
    </w:lvl>
    <w:lvl w:ilvl="4">
      <w:start w:val="1"/>
      <w:numFmt w:val="bullet"/>
      <w:lvlText w:val="o"/>
      <w:lvlJc w:val="left"/>
      <w:pPr>
        <w:ind w:left="3336" w:hanging="360"/>
      </w:pPr>
      <w:rPr>
        <w:rFonts w:ascii="Courier New" w:cs="Courier New" w:eastAsia="Courier New" w:hAnsi="Courier New"/>
      </w:rPr>
    </w:lvl>
    <w:lvl w:ilvl="5">
      <w:start w:val="1"/>
      <w:numFmt w:val="bullet"/>
      <w:lvlText w:val="▪"/>
      <w:lvlJc w:val="left"/>
      <w:pPr>
        <w:ind w:left="4056" w:hanging="360"/>
      </w:pPr>
      <w:rPr>
        <w:rFonts w:ascii="Noto Sans Symbols" w:cs="Noto Sans Symbols" w:eastAsia="Noto Sans Symbols" w:hAnsi="Noto Sans Symbols"/>
      </w:rPr>
    </w:lvl>
    <w:lvl w:ilvl="6">
      <w:start w:val="1"/>
      <w:numFmt w:val="bullet"/>
      <w:lvlText w:val="●"/>
      <w:lvlJc w:val="left"/>
      <w:pPr>
        <w:ind w:left="4776" w:hanging="360"/>
      </w:pPr>
      <w:rPr>
        <w:rFonts w:ascii="Noto Sans Symbols" w:cs="Noto Sans Symbols" w:eastAsia="Noto Sans Symbols" w:hAnsi="Noto Sans Symbols"/>
      </w:rPr>
    </w:lvl>
    <w:lvl w:ilvl="7">
      <w:start w:val="1"/>
      <w:numFmt w:val="bullet"/>
      <w:lvlText w:val="o"/>
      <w:lvlJc w:val="left"/>
      <w:pPr>
        <w:ind w:left="5496" w:hanging="360"/>
      </w:pPr>
      <w:rPr>
        <w:rFonts w:ascii="Courier New" w:cs="Courier New" w:eastAsia="Courier New" w:hAnsi="Courier New"/>
      </w:rPr>
    </w:lvl>
    <w:lvl w:ilvl="8">
      <w:start w:val="1"/>
      <w:numFmt w:val="bullet"/>
      <w:lvlText w:val="▪"/>
      <w:lvlJc w:val="left"/>
      <w:pPr>
        <w:ind w:left="6216" w:hanging="360"/>
      </w:pPr>
      <w:rPr>
        <w:rFonts w:ascii="Noto Sans Symbols" w:cs="Noto Sans Symbols" w:eastAsia="Noto Sans Symbols" w:hAnsi="Noto Sans Symbols"/>
      </w:rPr>
    </w:lvl>
  </w:abstractNum>
  <w:abstractNum w:abstractNumId="12">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720" w:hanging="720"/>
    </w:pPr>
    <w:rPr>
      <w:b w:val="1"/>
      <w:bCs w:val="1"/>
      <w:sz w:val="32"/>
      <w:szCs w:val="32"/>
    </w:rPr>
  </w:style>
  <w:style w:type="paragraph" w:styleId="Heading2">
    <w:name w:val="heading 2"/>
    <w:basedOn w:val="Normal"/>
    <w:next w:val="Normal"/>
    <w:pPr>
      <w:keepNext w:val="1"/>
      <w:spacing w:after="60" w:before="240" w:line="240" w:lineRule="auto"/>
      <w:ind w:left="1440" w:hanging="720"/>
    </w:pPr>
    <w:rPr>
      <w:b w:val="1"/>
      <w:bCs w:val="1"/>
      <w:i w:val="1"/>
      <w:iCs w:val="1"/>
      <w:sz w:val="28"/>
      <w:szCs w:val="28"/>
    </w:rPr>
  </w:style>
  <w:style w:type="paragraph" w:styleId="Heading3">
    <w:name w:val="heading 3"/>
    <w:basedOn w:val="Normal"/>
    <w:next w:val="Normal"/>
    <w:pPr>
      <w:keepNext w:val="1"/>
      <w:spacing w:after="60" w:before="240" w:line="240" w:lineRule="auto"/>
      <w:ind w:left="2160" w:hanging="720"/>
    </w:pPr>
    <w:rPr>
      <w:b w:val="1"/>
      <w:bCs w:val="1"/>
      <w:sz w:val="26"/>
      <w:szCs w:val="26"/>
    </w:rPr>
  </w:style>
  <w:style w:type="paragraph" w:styleId="Heading4">
    <w:name w:val="heading 4"/>
    <w:basedOn w:val="Normal"/>
    <w:next w:val="Normal"/>
    <w:pPr>
      <w:keepNext w:val="1"/>
      <w:spacing w:after="60" w:before="240" w:line="240" w:lineRule="auto"/>
      <w:ind w:left="2880" w:hanging="720"/>
    </w:pPr>
    <w:rPr>
      <w:b w:val="1"/>
      <w:bCs w:val="1"/>
      <w:sz w:val="28"/>
      <w:szCs w:val="28"/>
    </w:rPr>
  </w:style>
  <w:style w:type="paragraph" w:styleId="Heading5">
    <w:name w:val="heading 5"/>
    <w:basedOn w:val="Normal"/>
    <w:next w:val="Normal"/>
    <w:pPr>
      <w:spacing w:after="60" w:before="240" w:line="240" w:lineRule="auto"/>
      <w:ind w:left="3600" w:hanging="720"/>
    </w:pPr>
    <w:rPr>
      <w:b w:val="1"/>
      <w:bCs w:val="1"/>
      <w:i w:val="1"/>
      <w:iCs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