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79E51" w14:textId="25544BDD" w:rsidR="001050A1" w:rsidRDefault="000C1821" w:rsidP="000C1821">
      <w:pPr>
        <w:jc w:val="center"/>
        <w:rPr>
          <w:b/>
          <w:bCs/>
          <w:sz w:val="56"/>
          <w:szCs w:val="52"/>
        </w:rPr>
      </w:pPr>
      <w:r>
        <w:rPr>
          <w:b/>
          <w:bCs/>
          <w:sz w:val="56"/>
          <w:szCs w:val="52"/>
        </w:rPr>
        <w:t>QUCS AHP-1</w:t>
      </w:r>
    </w:p>
    <w:p w14:paraId="2DEF327B" w14:textId="71B04835" w:rsidR="000C1821" w:rsidRDefault="000C1821" w:rsidP="000C1821">
      <w:pPr>
        <w:rPr>
          <w:b/>
          <w:bCs/>
          <w:sz w:val="36"/>
          <w:szCs w:val="32"/>
        </w:rPr>
      </w:pPr>
      <w:r>
        <w:rPr>
          <w:b/>
          <w:bCs/>
          <w:sz w:val="36"/>
          <w:szCs w:val="32"/>
        </w:rPr>
        <w:t>-Achyuth S.S, Section ‘A’</w:t>
      </w:r>
    </w:p>
    <w:p w14:paraId="12CF05AE" w14:textId="7A9CACC4" w:rsidR="000C1821" w:rsidRDefault="000C1821" w:rsidP="000C1821">
      <w:pPr>
        <w:rPr>
          <w:b/>
          <w:bCs/>
          <w:sz w:val="36"/>
          <w:szCs w:val="32"/>
        </w:rPr>
      </w:pPr>
      <w:r>
        <w:rPr>
          <w:b/>
          <w:bCs/>
          <w:sz w:val="36"/>
          <w:szCs w:val="32"/>
        </w:rPr>
        <w:t>-SRN: PES1UG21EC010</w:t>
      </w:r>
    </w:p>
    <w:p w14:paraId="326DABA7" w14:textId="679CE465" w:rsidR="000C1821" w:rsidRDefault="000C1821" w:rsidP="000C1821">
      <w:pPr>
        <w:rPr>
          <w:b/>
          <w:bCs/>
          <w:sz w:val="36"/>
          <w:szCs w:val="32"/>
        </w:rPr>
      </w:pPr>
    </w:p>
    <w:p w14:paraId="08F2E703" w14:textId="7E7E6BEB" w:rsidR="000C1821" w:rsidRPr="000C1821" w:rsidRDefault="000C1821" w:rsidP="000C1821">
      <w:pPr>
        <w:rPr>
          <w:sz w:val="32"/>
          <w:szCs w:val="32"/>
        </w:rPr>
      </w:pPr>
      <w:r w:rsidRPr="000C1821">
        <w:rPr>
          <w:sz w:val="32"/>
          <w:szCs w:val="32"/>
        </w:rPr>
        <w:t>1. Determine the unknown nodal voltages in the circuit given below. Draw and simulate the given circuit in QUCS and verify your calculation. Submit your calculation and screenshot of the circuit and results observed in QUCS.</w:t>
      </w:r>
    </w:p>
    <w:p w14:paraId="5C436F7A" w14:textId="40AAB15A" w:rsidR="000C1821" w:rsidRDefault="000C1821" w:rsidP="000C1821">
      <w:pPr>
        <w:rPr>
          <w:b/>
          <w:bCs/>
          <w:sz w:val="36"/>
          <w:szCs w:val="32"/>
        </w:rPr>
      </w:pPr>
      <w:r w:rsidRPr="000C1821">
        <w:rPr>
          <w:b/>
          <w:bCs/>
          <w:sz w:val="36"/>
          <w:szCs w:val="32"/>
        </w:rPr>
        <w:drawing>
          <wp:inline distT="0" distB="0" distL="0" distR="0" wp14:anchorId="486124A1" wp14:editId="6823CE35">
            <wp:extent cx="5943600" cy="3330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0575"/>
                    </a:xfrm>
                    <a:prstGeom prst="rect">
                      <a:avLst/>
                    </a:prstGeom>
                  </pic:spPr>
                </pic:pic>
              </a:graphicData>
            </a:graphic>
          </wp:inline>
        </w:drawing>
      </w:r>
    </w:p>
    <w:p w14:paraId="6F62AB53" w14:textId="375382FE" w:rsidR="000C1821" w:rsidRDefault="000C1821" w:rsidP="000C1821">
      <w:pPr>
        <w:rPr>
          <w:b/>
          <w:bCs/>
          <w:sz w:val="36"/>
          <w:szCs w:val="32"/>
        </w:rPr>
      </w:pPr>
    </w:p>
    <w:p w14:paraId="19D51D39" w14:textId="273B8177" w:rsidR="000C1821" w:rsidRDefault="000C1821" w:rsidP="000C1821">
      <w:pPr>
        <w:rPr>
          <w:sz w:val="36"/>
          <w:szCs w:val="32"/>
        </w:rPr>
      </w:pPr>
      <w:r>
        <w:rPr>
          <w:sz w:val="36"/>
          <w:szCs w:val="32"/>
        </w:rPr>
        <w:t>Solution:</w:t>
      </w:r>
    </w:p>
    <w:p w14:paraId="30E28AB9" w14:textId="5F8936A0" w:rsidR="000C1821" w:rsidRDefault="000C1821" w:rsidP="000C1821">
      <w:pPr>
        <w:rPr>
          <w:sz w:val="36"/>
          <w:szCs w:val="32"/>
        </w:rPr>
      </w:pPr>
      <w:r>
        <w:rPr>
          <w:sz w:val="36"/>
          <w:szCs w:val="32"/>
        </w:rPr>
        <w:t xml:space="preserve">Manual: </w:t>
      </w:r>
    </w:p>
    <w:p w14:paraId="2E017BEE" w14:textId="10DF6E9F" w:rsidR="00355C6C" w:rsidRDefault="00355C6C" w:rsidP="000C1821">
      <w:pPr>
        <w:rPr>
          <w:sz w:val="36"/>
          <w:szCs w:val="32"/>
        </w:rPr>
      </w:pPr>
      <w:r w:rsidRPr="00355C6C">
        <w:rPr>
          <w:noProof/>
          <w:sz w:val="36"/>
          <w:szCs w:val="32"/>
        </w:rPr>
        <w:lastRenderedPageBreak/>
        <w:drawing>
          <wp:inline distT="0" distB="0" distL="0" distR="0" wp14:anchorId="16781865" wp14:editId="16DBFF57">
            <wp:extent cx="5943600" cy="4455160"/>
            <wp:effectExtent l="127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5160"/>
                    </a:xfrm>
                    <a:prstGeom prst="rect">
                      <a:avLst/>
                    </a:prstGeom>
                    <a:noFill/>
                    <a:ln>
                      <a:noFill/>
                    </a:ln>
                  </pic:spPr>
                </pic:pic>
              </a:graphicData>
            </a:graphic>
          </wp:inline>
        </w:drawing>
      </w:r>
    </w:p>
    <w:p w14:paraId="66A37E36" w14:textId="08AF5EB3" w:rsidR="00355C6C" w:rsidRDefault="00355C6C" w:rsidP="000C1821">
      <w:pPr>
        <w:rPr>
          <w:sz w:val="36"/>
          <w:szCs w:val="32"/>
        </w:rPr>
      </w:pPr>
      <w:r w:rsidRPr="00355C6C">
        <w:rPr>
          <w:noProof/>
          <w:sz w:val="36"/>
          <w:szCs w:val="32"/>
        </w:rPr>
        <w:lastRenderedPageBreak/>
        <w:drawing>
          <wp:inline distT="0" distB="0" distL="0" distR="0" wp14:anchorId="077C084D" wp14:editId="6996779B">
            <wp:extent cx="5943600" cy="4457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18357555" w14:textId="4C775537" w:rsidR="000C1821" w:rsidRDefault="000C1821" w:rsidP="000C1821">
      <w:pPr>
        <w:rPr>
          <w:sz w:val="36"/>
          <w:szCs w:val="32"/>
        </w:rPr>
      </w:pPr>
      <w:r>
        <w:rPr>
          <w:sz w:val="36"/>
          <w:szCs w:val="32"/>
        </w:rPr>
        <w:lastRenderedPageBreak/>
        <w:t xml:space="preserve">QUCS Solution: </w:t>
      </w:r>
      <w:r>
        <w:rPr>
          <w:noProof/>
        </w:rPr>
        <w:drawing>
          <wp:inline distT="0" distB="0" distL="0" distR="0" wp14:anchorId="34EC89CE" wp14:editId="7C5C7809">
            <wp:extent cx="5943600" cy="4156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56710"/>
                    </a:xfrm>
                    <a:prstGeom prst="rect">
                      <a:avLst/>
                    </a:prstGeom>
                  </pic:spPr>
                </pic:pic>
              </a:graphicData>
            </a:graphic>
          </wp:inline>
        </w:drawing>
      </w:r>
    </w:p>
    <w:p w14:paraId="54FC41A3" w14:textId="7A46FFE8" w:rsidR="000C1821" w:rsidRDefault="00DF2FC5" w:rsidP="000C1821">
      <w:pPr>
        <w:rPr>
          <w:sz w:val="36"/>
          <w:szCs w:val="32"/>
        </w:rPr>
      </w:pPr>
      <w:r>
        <w:rPr>
          <w:sz w:val="36"/>
          <w:szCs w:val="32"/>
        </w:rPr>
        <w:t xml:space="preserve">Table: </w:t>
      </w:r>
    </w:p>
    <w:p w14:paraId="0FD6A2D7" w14:textId="62746767" w:rsidR="000C1821" w:rsidRDefault="00DF2FC5" w:rsidP="000C1821">
      <w:pPr>
        <w:rPr>
          <w:sz w:val="36"/>
          <w:szCs w:val="32"/>
        </w:rPr>
      </w:pPr>
      <w:r>
        <w:rPr>
          <w:sz w:val="36"/>
          <w:szCs w:val="32"/>
        </w:rPr>
        <w:t xml:space="preserve"> </w:t>
      </w:r>
      <w:r w:rsidR="000C1821">
        <w:rPr>
          <w:sz w:val="36"/>
          <w:szCs w:val="32"/>
        </w:rPr>
        <w:t xml:space="preserve"> </w:t>
      </w:r>
      <w:r w:rsidRPr="00DF2FC5">
        <w:rPr>
          <w:sz w:val="36"/>
          <w:szCs w:val="32"/>
        </w:rPr>
        <w:drawing>
          <wp:inline distT="0" distB="0" distL="0" distR="0" wp14:anchorId="5A065627" wp14:editId="7DB2576E">
            <wp:extent cx="3101682" cy="21564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6385" cy="2166682"/>
                    </a:xfrm>
                    <a:prstGeom prst="rect">
                      <a:avLst/>
                    </a:prstGeom>
                  </pic:spPr>
                </pic:pic>
              </a:graphicData>
            </a:graphic>
          </wp:inline>
        </w:drawing>
      </w:r>
    </w:p>
    <w:p w14:paraId="7529CB81" w14:textId="10D47161" w:rsidR="00DF2FC5" w:rsidRDefault="00DF2FC5" w:rsidP="000C1821">
      <w:pPr>
        <w:rPr>
          <w:sz w:val="36"/>
          <w:szCs w:val="32"/>
        </w:rPr>
      </w:pPr>
    </w:p>
    <w:p w14:paraId="410E40B9" w14:textId="65C2970D" w:rsidR="00DF2FC5" w:rsidRDefault="00CA57DE" w:rsidP="000C1821">
      <w:pPr>
        <w:rPr>
          <w:sz w:val="32"/>
          <w:szCs w:val="28"/>
        </w:rPr>
      </w:pPr>
      <w:r w:rsidRPr="00CA57DE">
        <w:rPr>
          <w:sz w:val="32"/>
          <w:szCs w:val="28"/>
        </w:rPr>
        <w:lastRenderedPageBreak/>
        <w:t>2. Find the nodal voltage Vx in the circuit given below. Verify your results using simulation in QUCS. Submit your calculation and screenshot of the circuit and results observed in QUCS.</w:t>
      </w:r>
    </w:p>
    <w:p w14:paraId="7529CCA6" w14:textId="29C29A90" w:rsidR="003A29AF" w:rsidRDefault="003A29AF" w:rsidP="000C1821">
      <w:pPr>
        <w:rPr>
          <w:sz w:val="32"/>
          <w:szCs w:val="28"/>
        </w:rPr>
      </w:pPr>
      <w:r w:rsidRPr="003A29AF">
        <w:rPr>
          <w:sz w:val="32"/>
          <w:szCs w:val="28"/>
        </w:rPr>
        <w:drawing>
          <wp:inline distT="0" distB="0" distL="0" distR="0" wp14:anchorId="6DA3AEAC" wp14:editId="5E9C35A3">
            <wp:extent cx="5943600" cy="2193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3925"/>
                    </a:xfrm>
                    <a:prstGeom prst="rect">
                      <a:avLst/>
                    </a:prstGeom>
                  </pic:spPr>
                </pic:pic>
              </a:graphicData>
            </a:graphic>
          </wp:inline>
        </w:drawing>
      </w:r>
    </w:p>
    <w:p w14:paraId="29B052D1" w14:textId="77777777" w:rsidR="003A29AF" w:rsidRDefault="003A29AF" w:rsidP="000C1821">
      <w:pPr>
        <w:rPr>
          <w:sz w:val="32"/>
          <w:szCs w:val="28"/>
        </w:rPr>
      </w:pPr>
    </w:p>
    <w:p w14:paraId="775F50E3" w14:textId="34C92C29" w:rsidR="00CA57DE" w:rsidRDefault="00CA57DE" w:rsidP="000C1821">
      <w:pPr>
        <w:rPr>
          <w:sz w:val="32"/>
          <w:szCs w:val="28"/>
        </w:rPr>
      </w:pPr>
      <w:r>
        <w:rPr>
          <w:sz w:val="32"/>
          <w:szCs w:val="28"/>
        </w:rPr>
        <w:t>Solution:</w:t>
      </w:r>
    </w:p>
    <w:p w14:paraId="24B003BA" w14:textId="4FD81A64" w:rsidR="00CA57DE" w:rsidRDefault="00CA57DE" w:rsidP="000C1821">
      <w:pPr>
        <w:rPr>
          <w:sz w:val="32"/>
          <w:szCs w:val="28"/>
        </w:rPr>
      </w:pPr>
      <w:r>
        <w:rPr>
          <w:sz w:val="32"/>
          <w:szCs w:val="28"/>
        </w:rPr>
        <w:t>Manual:</w:t>
      </w:r>
    </w:p>
    <w:p w14:paraId="30794F5D" w14:textId="59F5CC37" w:rsidR="003851CF" w:rsidRDefault="00355C6C" w:rsidP="000C1821">
      <w:pPr>
        <w:rPr>
          <w:sz w:val="32"/>
          <w:szCs w:val="28"/>
        </w:rPr>
      </w:pPr>
      <w:r w:rsidRPr="00355C6C">
        <w:rPr>
          <w:noProof/>
          <w:sz w:val="32"/>
          <w:szCs w:val="28"/>
        </w:rPr>
        <w:lastRenderedPageBreak/>
        <w:drawing>
          <wp:inline distT="0" distB="0" distL="0" distR="0" wp14:anchorId="2F385B9C" wp14:editId="22A61EBC">
            <wp:extent cx="5943600" cy="4458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45A8437B" w14:textId="481EC8C0" w:rsidR="00355C6C" w:rsidRDefault="00355C6C" w:rsidP="000C1821">
      <w:pPr>
        <w:rPr>
          <w:sz w:val="32"/>
          <w:szCs w:val="28"/>
        </w:rPr>
      </w:pPr>
      <w:r w:rsidRPr="00355C6C">
        <w:rPr>
          <w:noProof/>
          <w:sz w:val="32"/>
          <w:szCs w:val="28"/>
        </w:rPr>
        <w:lastRenderedPageBreak/>
        <w:drawing>
          <wp:inline distT="0" distB="0" distL="0" distR="0" wp14:anchorId="280FEF44" wp14:editId="21F9890C">
            <wp:extent cx="5943600" cy="4455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37F46E08" w14:textId="77777777" w:rsidR="00355C6C" w:rsidRDefault="00355C6C" w:rsidP="000C1821">
      <w:pPr>
        <w:rPr>
          <w:sz w:val="32"/>
          <w:szCs w:val="28"/>
        </w:rPr>
      </w:pPr>
    </w:p>
    <w:p w14:paraId="78F8C467" w14:textId="77777777" w:rsidR="00355C6C" w:rsidRDefault="00355C6C" w:rsidP="000C1821">
      <w:pPr>
        <w:rPr>
          <w:sz w:val="32"/>
          <w:szCs w:val="28"/>
        </w:rPr>
      </w:pPr>
    </w:p>
    <w:p w14:paraId="0D3819AB" w14:textId="77777777" w:rsidR="00355C6C" w:rsidRDefault="00355C6C" w:rsidP="000C1821">
      <w:pPr>
        <w:rPr>
          <w:sz w:val="32"/>
          <w:szCs w:val="28"/>
        </w:rPr>
      </w:pPr>
    </w:p>
    <w:p w14:paraId="19C8D3EE" w14:textId="77777777" w:rsidR="00355C6C" w:rsidRDefault="00355C6C" w:rsidP="000C1821">
      <w:pPr>
        <w:rPr>
          <w:sz w:val="32"/>
          <w:szCs w:val="28"/>
        </w:rPr>
      </w:pPr>
    </w:p>
    <w:p w14:paraId="1BFC1AB8" w14:textId="77777777" w:rsidR="00355C6C" w:rsidRDefault="00355C6C" w:rsidP="000C1821">
      <w:pPr>
        <w:rPr>
          <w:sz w:val="32"/>
          <w:szCs w:val="28"/>
        </w:rPr>
      </w:pPr>
    </w:p>
    <w:p w14:paraId="74DE89D1" w14:textId="77777777" w:rsidR="00355C6C" w:rsidRDefault="00355C6C" w:rsidP="000C1821">
      <w:pPr>
        <w:rPr>
          <w:sz w:val="32"/>
          <w:szCs w:val="28"/>
        </w:rPr>
      </w:pPr>
    </w:p>
    <w:p w14:paraId="4FC0C691" w14:textId="77777777" w:rsidR="00355C6C" w:rsidRDefault="00355C6C" w:rsidP="000C1821">
      <w:pPr>
        <w:rPr>
          <w:sz w:val="32"/>
          <w:szCs w:val="28"/>
        </w:rPr>
      </w:pPr>
    </w:p>
    <w:p w14:paraId="44AA62AF" w14:textId="77777777" w:rsidR="00355C6C" w:rsidRDefault="00355C6C" w:rsidP="000C1821">
      <w:pPr>
        <w:rPr>
          <w:sz w:val="32"/>
          <w:szCs w:val="28"/>
        </w:rPr>
      </w:pPr>
    </w:p>
    <w:p w14:paraId="16C5F2BE" w14:textId="77777777" w:rsidR="00355C6C" w:rsidRDefault="00355C6C" w:rsidP="000C1821">
      <w:pPr>
        <w:rPr>
          <w:sz w:val="32"/>
          <w:szCs w:val="28"/>
        </w:rPr>
      </w:pPr>
    </w:p>
    <w:p w14:paraId="2C2FF5F4" w14:textId="77777777" w:rsidR="00355C6C" w:rsidRDefault="00355C6C" w:rsidP="000C1821">
      <w:pPr>
        <w:rPr>
          <w:sz w:val="32"/>
          <w:szCs w:val="28"/>
        </w:rPr>
      </w:pPr>
    </w:p>
    <w:p w14:paraId="61DF5F07" w14:textId="42FE2DCD" w:rsidR="00CA57DE" w:rsidRDefault="00CA57DE" w:rsidP="000C1821">
      <w:pPr>
        <w:rPr>
          <w:sz w:val="32"/>
          <w:szCs w:val="28"/>
        </w:rPr>
      </w:pPr>
      <w:r>
        <w:rPr>
          <w:sz w:val="32"/>
          <w:szCs w:val="28"/>
        </w:rPr>
        <w:lastRenderedPageBreak/>
        <w:t>QUCS Solution:</w:t>
      </w:r>
    </w:p>
    <w:p w14:paraId="1B7035F6" w14:textId="77CA3B2A" w:rsidR="003A29AF" w:rsidRDefault="003953F3" w:rsidP="000C1821">
      <w:pPr>
        <w:rPr>
          <w:sz w:val="32"/>
          <w:szCs w:val="28"/>
        </w:rPr>
      </w:pPr>
      <w:r w:rsidRPr="003953F3">
        <w:rPr>
          <w:sz w:val="32"/>
          <w:szCs w:val="28"/>
        </w:rPr>
        <w:drawing>
          <wp:inline distT="0" distB="0" distL="0" distR="0" wp14:anchorId="25C99B19" wp14:editId="0AC9B8FB">
            <wp:extent cx="5943600" cy="4145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45915"/>
                    </a:xfrm>
                    <a:prstGeom prst="rect">
                      <a:avLst/>
                    </a:prstGeom>
                  </pic:spPr>
                </pic:pic>
              </a:graphicData>
            </a:graphic>
          </wp:inline>
        </w:drawing>
      </w:r>
    </w:p>
    <w:p w14:paraId="44AC8A2E" w14:textId="5F706AE9" w:rsidR="003953F3" w:rsidRDefault="003953F3" w:rsidP="000C1821">
      <w:pPr>
        <w:rPr>
          <w:sz w:val="32"/>
          <w:szCs w:val="28"/>
        </w:rPr>
      </w:pPr>
      <w:r>
        <w:rPr>
          <w:sz w:val="32"/>
          <w:szCs w:val="28"/>
        </w:rPr>
        <w:t>Table:</w:t>
      </w:r>
    </w:p>
    <w:p w14:paraId="244CAD20" w14:textId="0426197D" w:rsidR="003953F3" w:rsidRDefault="003953F3" w:rsidP="000C1821">
      <w:pPr>
        <w:rPr>
          <w:sz w:val="32"/>
          <w:szCs w:val="28"/>
        </w:rPr>
      </w:pPr>
      <w:r w:rsidRPr="003953F3">
        <w:rPr>
          <w:sz w:val="32"/>
          <w:szCs w:val="28"/>
        </w:rPr>
        <w:drawing>
          <wp:inline distT="0" distB="0" distL="0" distR="0" wp14:anchorId="419C983D" wp14:editId="2F8932DB">
            <wp:extent cx="3657917" cy="21871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917" cy="2187130"/>
                    </a:xfrm>
                    <a:prstGeom prst="rect">
                      <a:avLst/>
                    </a:prstGeom>
                  </pic:spPr>
                </pic:pic>
              </a:graphicData>
            </a:graphic>
          </wp:inline>
        </w:drawing>
      </w:r>
    </w:p>
    <w:p w14:paraId="358FA687" w14:textId="76C266ED" w:rsidR="003953F3" w:rsidRDefault="003953F3" w:rsidP="000C1821">
      <w:pPr>
        <w:rPr>
          <w:sz w:val="32"/>
          <w:szCs w:val="28"/>
        </w:rPr>
      </w:pPr>
    </w:p>
    <w:p w14:paraId="1AF37CB9" w14:textId="77777777" w:rsidR="003953F3" w:rsidRDefault="003953F3" w:rsidP="000C1821">
      <w:pPr>
        <w:rPr>
          <w:sz w:val="32"/>
          <w:szCs w:val="28"/>
        </w:rPr>
      </w:pPr>
    </w:p>
    <w:p w14:paraId="52BEFE14" w14:textId="77777777" w:rsidR="003953F3" w:rsidRDefault="003953F3" w:rsidP="000C1821">
      <w:pPr>
        <w:rPr>
          <w:sz w:val="32"/>
          <w:szCs w:val="28"/>
        </w:rPr>
      </w:pPr>
    </w:p>
    <w:p w14:paraId="399E873C" w14:textId="77777777" w:rsidR="00CA57DE" w:rsidRPr="00CA57DE" w:rsidRDefault="00CA57DE" w:rsidP="000C1821">
      <w:pPr>
        <w:rPr>
          <w:sz w:val="48"/>
          <w:szCs w:val="44"/>
        </w:rPr>
      </w:pPr>
    </w:p>
    <w:p w14:paraId="102161AB" w14:textId="77777777" w:rsidR="00DF2FC5" w:rsidRPr="000C1821" w:rsidRDefault="00DF2FC5" w:rsidP="000C1821">
      <w:pPr>
        <w:rPr>
          <w:sz w:val="36"/>
          <w:szCs w:val="32"/>
        </w:rPr>
      </w:pPr>
    </w:p>
    <w:sectPr w:rsidR="00DF2FC5" w:rsidRPr="000C18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F64"/>
    <w:multiLevelType w:val="hybridMultilevel"/>
    <w:tmpl w:val="4BF8EB1A"/>
    <w:lvl w:ilvl="0" w:tplc="AA60A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6384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FDC"/>
    <w:rsid w:val="000C1821"/>
    <w:rsid w:val="001050A1"/>
    <w:rsid w:val="001D3306"/>
    <w:rsid w:val="00313FDC"/>
    <w:rsid w:val="00355C6C"/>
    <w:rsid w:val="003851CF"/>
    <w:rsid w:val="003953F3"/>
    <w:rsid w:val="003A29AF"/>
    <w:rsid w:val="00CA57DE"/>
    <w:rsid w:val="00DF2FC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62B3C"/>
  <w15:chartTrackingRefBased/>
  <w15:docId w15:val="{5A6943DD-D4F7-4726-B5F2-43C9EF8B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8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9</Pages>
  <Words>88</Words>
  <Characters>504</Characters>
  <Application>Microsoft Office Word</Application>
  <DocSecurity>0</DocSecurity>
  <Lines>4</Lines>
  <Paragraphs>1</Paragraphs>
  <ScaleCrop>false</ScaleCrop>
  <Company/>
  <LinksUpToDate>false</LinksUpToDate>
  <CharactersWithSpaces>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Achyuth SS</dc:creator>
  <cp:keywords/>
  <dc:description/>
  <cp:lastModifiedBy>Achyuth SS</cp:lastModifiedBy>
  <cp:revision>9</cp:revision>
  <dcterms:created xsi:type="dcterms:W3CDTF">2022-09-07T13:11:00Z</dcterms:created>
  <dcterms:modified xsi:type="dcterms:W3CDTF">2022-09-07T15:02:00Z</dcterms:modified>
</cp:coreProperties>
</file>