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9E104" w14:textId="54254198" w:rsidR="00E54078" w:rsidRPr="00B04BB2" w:rsidRDefault="00B04BB2">
      <w:pPr>
        <w:rPr>
          <w:rFonts w:ascii="Times New Roman" w:hAnsi="Times New Roman" w:cs="Times New Roman"/>
          <w:sz w:val="24"/>
          <w:szCs w:val="24"/>
        </w:rPr>
      </w:pPr>
      <w:r w:rsidRPr="00B04BB2">
        <w:rPr>
          <w:rFonts w:ascii="Times New Roman" w:hAnsi="Times New Roman" w:cs="Times New Roman"/>
          <w:sz w:val="44"/>
          <w:szCs w:val="44"/>
          <w:u w:val="single"/>
        </w:rPr>
        <w:t>HYPOTHESIS TESTING AND CORRELATION</w:t>
      </w:r>
      <w:r w:rsidRPr="00B04BB2">
        <w:rPr>
          <w:rFonts w:ascii="Times New Roman" w:hAnsi="Times New Roman" w:cs="Times New Roman"/>
          <w:sz w:val="24"/>
          <w:szCs w:val="24"/>
        </w:rPr>
        <w:t>:</w:t>
      </w:r>
    </w:p>
    <w:p w14:paraId="34523717" w14:textId="3F254033" w:rsidR="00B04BB2" w:rsidRDefault="00B04BB2" w:rsidP="00B04BB2">
      <w:pPr>
        <w:rPr>
          <w:rFonts w:ascii="Times New Roman" w:hAnsi="Times New Roman" w:cs="Times New Roman"/>
          <w:sz w:val="24"/>
          <w:szCs w:val="24"/>
        </w:rPr>
      </w:pPr>
    </w:p>
    <w:p w14:paraId="131CC63D" w14:textId="2F87405E" w:rsidR="00B04BB2" w:rsidRDefault="00B04BB2" w:rsidP="00B04B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HYPOTHESIS TESTING:</w:t>
      </w:r>
    </w:p>
    <w:p w14:paraId="72BD23EC" w14:textId="5CA623F2" w:rsidR="00B04BB2" w:rsidRDefault="00B04BB2" w:rsidP="00B04BB2">
      <w:pPr>
        <w:rPr>
          <w:rFonts w:ascii="Times New Roman" w:hAnsi="Times New Roman" w:cs="Times New Roman"/>
          <w:sz w:val="24"/>
          <w:szCs w:val="24"/>
        </w:rPr>
      </w:pPr>
    </w:p>
    <w:p w14:paraId="6CBDD9FF" w14:textId="4A60F8BB" w:rsidR="00F7599B" w:rsidRDefault="00F7599B" w:rsidP="00B04BB2">
      <w:pPr>
        <w:rPr>
          <w:rFonts w:ascii="Times New Roman" w:hAnsi="Times New Roman" w:cs="Times New Roman"/>
          <w:sz w:val="24"/>
          <w:szCs w:val="24"/>
        </w:rPr>
      </w:pPr>
    </w:p>
    <w:p w14:paraId="628EAD74" w14:textId="2EB12CD5" w:rsidR="006F0A5D" w:rsidRDefault="006F0A5D" w:rsidP="00B04BB2">
      <w:pPr>
        <w:rPr>
          <w:rFonts w:ascii="Times New Roman" w:hAnsi="Times New Roman" w:cs="Times New Roman"/>
          <w:sz w:val="24"/>
          <w:szCs w:val="24"/>
        </w:rPr>
      </w:pPr>
      <w:r w:rsidRPr="00F759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11B9B9" wp14:editId="7DBC7483">
            <wp:extent cx="5731510" cy="2590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09C2" w14:textId="41CED334" w:rsidR="00F7599B" w:rsidRDefault="00F7599B" w:rsidP="00B04BB2">
      <w:pPr>
        <w:rPr>
          <w:rFonts w:ascii="Times New Roman" w:hAnsi="Times New Roman" w:cs="Times New Roman"/>
          <w:sz w:val="24"/>
          <w:szCs w:val="24"/>
        </w:rPr>
      </w:pPr>
    </w:p>
    <w:p w14:paraId="3689576B" w14:textId="5BA7ADE2" w:rsidR="006F0A5D" w:rsidRDefault="006F0A5D" w:rsidP="00B04BB2">
      <w:pPr>
        <w:rPr>
          <w:rFonts w:ascii="Times New Roman" w:hAnsi="Times New Roman" w:cs="Times New Roman"/>
          <w:sz w:val="24"/>
          <w:szCs w:val="24"/>
        </w:rPr>
      </w:pPr>
    </w:p>
    <w:p w14:paraId="63E8357D" w14:textId="44B86390" w:rsidR="006F0A5D" w:rsidRPr="006D5C2C" w:rsidRDefault="006F0A5D" w:rsidP="006F0A5D">
      <w:pPr>
        <w:rPr>
          <w:rFonts w:ascii="Times New Roman" w:hAnsi="Times New Roman" w:cs="Times New Roman"/>
          <w:sz w:val="24"/>
          <w:szCs w:val="24"/>
        </w:rPr>
      </w:pPr>
      <w:r w:rsidRPr="006D5C2C">
        <w:rPr>
          <w:rFonts w:ascii="Times New Roman" w:hAnsi="Times New Roman" w:cs="Times New Roman"/>
          <w:sz w:val="24"/>
          <w:szCs w:val="24"/>
        </w:rPr>
        <w:t xml:space="preserve">In the one sample t-test, we are taking Ho and H1 as (Ho: mu = </w:t>
      </w:r>
      <w:r w:rsidRPr="006D5C2C">
        <w:rPr>
          <w:rFonts w:ascii="Times New Roman" w:hAnsi="Times New Roman" w:cs="Times New Roman"/>
          <w:sz w:val="24"/>
          <w:szCs w:val="24"/>
        </w:rPr>
        <w:t>4</w:t>
      </w:r>
      <w:r w:rsidRPr="006D5C2C">
        <w:rPr>
          <w:rFonts w:ascii="Times New Roman" w:hAnsi="Times New Roman" w:cs="Times New Roman"/>
          <w:sz w:val="24"/>
          <w:szCs w:val="24"/>
        </w:rPr>
        <w:t>4 and H1: mu not equal to 4</w:t>
      </w:r>
      <w:r w:rsidRPr="006D5C2C">
        <w:rPr>
          <w:rFonts w:ascii="Times New Roman" w:hAnsi="Times New Roman" w:cs="Times New Roman"/>
          <w:sz w:val="24"/>
          <w:szCs w:val="24"/>
        </w:rPr>
        <w:t>4</w:t>
      </w:r>
      <w:r w:rsidRPr="006D5C2C">
        <w:rPr>
          <w:rFonts w:ascii="Times New Roman" w:hAnsi="Times New Roman" w:cs="Times New Roman"/>
          <w:sz w:val="24"/>
          <w:szCs w:val="24"/>
        </w:rPr>
        <w:t>)</w:t>
      </w:r>
    </w:p>
    <w:p w14:paraId="5E58F126" w14:textId="70D06C6B" w:rsidR="006F0A5D" w:rsidRPr="006D5C2C" w:rsidRDefault="006F0A5D" w:rsidP="006F0A5D">
      <w:pPr>
        <w:rPr>
          <w:rFonts w:ascii="Times New Roman" w:hAnsi="Times New Roman" w:cs="Times New Roman"/>
          <w:sz w:val="24"/>
          <w:szCs w:val="24"/>
        </w:rPr>
      </w:pPr>
      <w:r w:rsidRPr="006D5C2C">
        <w:rPr>
          <w:rFonts w:ascii="Times New Roman" w:hAnsi="Times New Roman" w:cs="Times New Roman"/>
          <w:sz w:val="24"/>
          <w:szCs w:val="24"/>
        </w:rPr>
        <w:t xml:space="preserve">We got p-value as </w:t>
      </w:r>
      <w:r w:rsidRPr="006D5C2C">
        <w:rPr>
          <w:rFonts w:ascii="Times New Roman" w:hAnsi="Times New Roman" w:cs="Times New Roman"/>
          <w:sz w:val="24"/>
          <w:szCs w:val="24"/>
        </w:rPr>
        <w:t>5.0803</w:t>
      </w:r>
      <w:r w:rsidRPr="006D5C2C">
        <w:rPr>
          <w:rFonts w:ascii="Times New Roman" w:hAnsi="Times New Roman" w:cs="Times New Roman"/>
          <w:sz w:val="24"/>
          <w:szCs w:val="24"/>
        </w:rPr>
        <w:t>e-0</w:t>
      </w:r>
      <w:r w:rsidRPr="006D5C2C">
        <w:rPr>
          <w:rFonts w:ascii="Times New Roman" w:hAnsi="Times New Roman" w:cs="Times New Roman"/>
          <w:sz w:val="24"/>
          <w:szCs w:val="24"/>
        </w:rPr>
        <w:t>6</w:t>
      </w:r>
      <w:r w:rsidRPr="006D5C2C">
        <w:rPr>
          <w:rFonts w:ascii="Times New Roman" w:hAnsi="Times New Roman" w:cs="Times New Roman"/>
          <w:sz w:val="24"/>
          <w:szCs w:val="24"/>
        </w:rPr>
        <w:t>,</w:t>
      </w:r>
      <w:r w:rsidRPr="006D5C2C">
        <w:rPr>
          <w:rFonts w:ascii="Times New Roman" w:hAnsi="Times New Roman" w:cs="Times New Roman"/>
          <w:sz w:val="24"/>
          <w:szCs w:val="24"/>
        </w:rPr>
        <w:t xml:space="preserve"> </w:t>
      </w:r>
      <w:r w:rsidRPr="006D5C2C">
        <w:rPr>
          <w:rFonts w:ascii="Times New Roman" w:hAnsi="Times New Roman" w:cs="Times New Roman"/>
          <w:sz w:val="24"/>
          <w:szCs w:val="24"/>
        </w:rPr>
        <w:t>which is less than 0.05 (alpha), hence null hypothesis is rejected</w:t>
      </w:r>
      <w:r w:rsidRPr="006D5C2C">
        <w:rPr>
          <w:rFonts w:ascii="Times New Roman" w:hAnsi="Times New Roman" w:cs="Times New Roman"/>
          <w:sz w:val="24"/>
          <w:szCs w:val="24"/>
        </w:rPr>
        <w:t>.</w:t>
      </w:r>
    </w:p>
    <w:p w14:paraId="06DC2E4D" w14:textId="47E8E2F7" w:rsidR="006F0A5D" w:rsidRDefault="006F0A5D" w:rsidP="006F0A5D">
      <w:pPr>
        <w:rPr>
          <w:sz w:val="44"/>
          <w:szCs w:val="44"/>
        </w:rPr>
      </w:pPr>
    </w:p>
    <w:p w14:paraId="4C57F0E7" w14:textId="73F19F18" w:rsidR="006F0A5D" w:rsidRDefault="001C7615" w:rsidP="006F0A5D">
      <w:pPr>
        <w:rPr>
          <w:sz w:val="44"/>
          <w:szCs w:val="44"/>
        </w:rPr>
      </w:pPr>
      <w:r w:rsidRPr="001C7615">
        <w:rPr>
          <w:sz w:val="44"/>
          <w:szCs w:val="44"/>
        </w:rPr>
        <w:drawing>
          <wp:inline distT="0" distB="0" distL="0" distR="0" wp14:anchorId="17714E70" wp14:editId="33DF9523">
            <wp:extent cx="6516370" cy="1724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6409" cy="173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6694" w14:textId="705008A4" w:rsidR="006F0A5D" w:rsidRDefault="006F0A5D" w:rsidP="006F0A5D">
      <w:pPr>
        <w:rPr>
          <w:sz w:val="44"/>
          <w:szCs w:val="44"/>
        </w:rPr>
      </w:pPr>
    </w:p>
    <w:p w14:paraId="4968635B" w14:textId="77777777" w:rsidR="006F0A5D" w:rsidRDefault="006F0A5D" w:rsidP="006F0A5D">
      <w:pPr>
        <w:rPr>
          <w:sz w:val="44"/>
          <w:szCs w:val="44"/>
        </w:rPr>
      </w:pPr>
    </w:p>
    <w:p w14:paraId="51CB73CD" w14:textId="11FB31D6" w:rsidR="001C7615" w:rsidRPr="006D5C2C" w:rsidRDefault="001C7615" w:rsidP="001C7615">
      <w:pPr>
        <w:rPr>
          <w:sz w:val="44"/>
          <w:szCs w:val="44"/>
        </w:rPr>
      </w:pPr>
      <w:r w:rsidRPr="006D5C2C">
        <w:rPr>
          <w:rFonts w:ascii="Times New Roman" w:hAnsi="Times New Roman" w:cs="Times New Roman"/>
          <w:sz w:val="24"/>
          <w:szCs w:val="24"/>
        </w:rPr>
        <w:t xml:space="preserve">In the two sample t-test, we are taking Ho and H1 as (Ho: mean </w:t>
      </w:r>
      <w:r w:rsidRPr="006D5C2C">
        <w:rPr>
          <w:rFonts w:ascii="Times New Roman" w:hAnsi="Times New Roman" w:cs="Times New Roman"/>
          <w:sz w:val="24"/>
          <w:szCs w:val="24"/>
        </w:rPr>
        <w:t xml:space="preserve">of orbital period </w:t>
      </w:r>
      <w:r w:rsidRPr="006D5C2C">
        <w:rPr>
          <w:rFonts w:ascii="Times New Roman" w:hAnsi="Times New Roman" w:cs="Times New Roman"/>
          <w:sz w:val="24"/>
          <w:szCs w:val="24"/>
        </w:rPr>
        <w:t xml:space="preserve"> of </w:t>
      </w:r>
      <w:r w:rsidRPr="006D5C2C">
        <w:rPr>
          <w:rFonts w:ascii="Times New Roman" w:hAnsi="Times New Roman" w:cs="Times New Roman"/>
          <w:sz w:val="24"/>
          <w:szCs w:val="24"/>
        </w:rPr>
        <w:t xml:space="preserve">planet dispositioned as CONFIRMED and </w:t>
      </w:r>
      <w:r w:rsidRPr="006D5C2C">
        <w:rPr>
          <w:rFonts w:ascii="Times New Roman" w:hAnsi="Times New Roman" w:cs="Times New Roman"/>
          <w:sz w:val="24"/>
          <w:szCs w:val="24"/>
        </w:rPr>
        <w:t>mean</w:t>
      </w:r>
      <w:r w:rsidRPr="006D5C2C">
        <w:rPr>
          <w:rFonts w:ascii="Times New Roman" w:hAnsi="Times New Roman" w:cs="Times New Roman"/>
          <w:sz w:val="24"/>
          <w:szCs w:val="24"/>
        </w:rPr>
        <w:t xml:space="preserve"> </w:t>
      </w:r>
      <w:r w:rsidRPr="006D5C2C">
        <w:rPr>
          <w:rFonts w:ascii="Times New Roman" w:hAnsi="Times New Roman" w:cs="Times New Roman"/>
          <w:sz w:val="24"/>
          <w:szCs w:val="24"/>
        </w:rPr>
        <w:t xml:space="preserve">of orbital period  of planet dispositioned as </w:t>
      </w:r>
      <w:r w:rsidRPr="006D5C2C">
        <w:rPr>
          <w:rFonts w:ascii="Times New Roman" w:hAnsi="Times New Roman" w:cs="Times New Roman"/>
          <w:sz w:val="24"/>
          <w:szCs w:val="24"/>
        </w:rPr>
        <w:t>FALSE POSITIVE are different</w:t>
      </w:r>
      <w:r w:rsidRPr="006D5C2C">
        <w:rPr>
          <w:rFonts w:ascii="Times New Roman" w:hAnsi="Times New Roman" w:cs="Times New Roman"/>
          <w:sz w:val="24"/>
          <w:szCs w:val="24"/>
        </w:rPr>
        <w:t xml:space="preserve"> AND   H1: mean of orbital period  of planet dispositioned as CONFIRMED and mean of orbital period  of planet dispositioned as FALSE POSITIVE are same)</w:t>
      </w:r>
    </w:p>
    <w:p w14:paraId="756FBFDD" w14:textId="74E80E41" w:rsidR="001C7615" w:rsidRPr="006D5C2C" w:rsidRDefault="001C7615" w:rsidP="001C7615">
      <w:pPr>
        <w:rPr>
          <w:rFonts w:ascii="Times New Roman" w:hAnsi="Times New Roman" w:cs="Times New Roman"/>
          <w:sz w:val="24"/>
          <w:szCs w:val="24"/>
        </w:rPr>
      </w:pPr>
      <w:r w:rsidRPr="006D5C2C">
        <w:rPr>
          <w:rFonts w:ascii="Times New Roman" w:hAnsi="Times New Roman" w:cs="Times New Roman"/>
          <w:sz w:val="24"/>
          <w:szCs w:val="24"/>
        </w:rPr>
        <w:t>We got p-value as</w:t>
      </w:r>
      <w:r w:rsidRPr="006D5C2C">
        <w:rPr>
          <w:rFonts w:ascii="Times New Roman" w:hAnsi="Times New Roman" w:cs="Times New Roman"/>
          <w:sz w:val="24"/>
          <w:szCs w:val="24"/>
        </w:rPr>
        <w:t xml:space="preserve"> </w:t>
      </w:r>
      <w:r w:rsidRPr="006D5C2C">
        <w:rPr>
          <w:rFonts w:ascii="Times New Roman" w:hAnsi="Times New Roman" w:cs="Times New Roman"/>
          <w:sz w:val="24"/>
          <w:szCs w:val="24"/>
        </w:rPr>
        <w:t>1.987e-09,</w:t>
      </w:r>
      <w:r w:rsidRPr="006D5C2C">
        <w:rPr>
          <w:rFonts w:ascii="Times New Roman" w:hAnsi="Times New Roman" w:cs="Times New Roman"/>
          <w:sz w:val="24"/>
          <w:szCs w:val="24"/>
        </w:rPr>
        <w:t xml:space="preserve"> </w:t>
      </w:r>
      <w:r w:rsidRPr="006D5C2C">
        <w:rPr>
          <w:rFonts w:ascii="Times New Roman" w:hAnsi="Times New Roman" w:cs="Times New Roman"/>
          <w:sz w:val="24"/>
          <w:szCs w:val="24"/>
        </w:rPr>
        <w:t>which is less than 0.05 (alpha), hence null hypothesis is rejected</w:t>
      </w:r>
    </w:p>
    <w:p w14:paraId="6CB38E52" w14:textId="3F67C6BE" w:rsidR="001C7615" w:rsidRPr="006D5C2C" w:rsidRDefault="001C7615" w:rsidP="001C7615">
      <w:pPr>
        <w:rPr>
          <w:rFonts w:ascii="Times New Roman" w:hAnsi="Times New Roman" w:cs="Times New Roman"/>
          <w:sz w:val="24"/>
          <w:szCs w:val="24"/>
        </w:rPr>
      </w:pPr>
    </w:p>
    <w:p w14:paraId="0B4030AE" w14:textId="38984BE4" w:rsidR="001C7615" w:rsidRDefault="001C7615" w:rsidP="001C7615">
      <w:pPr>
        <w:rPr>
          <w:sz w:val="44"/>
          <w:szCs w:val="44"/>
        </w:rPr>
      </w:pPr>
    </w:p>
    <w:p w14:paraId="45A44B03" w14:textId="2298B727" w:rsidR="001C7615" w:rsidRDefault="001C7615" w:rsidP="001C7615">
      <w:pPr>
        <w:rPr>
          <w:sz w:val="44"/>
          <w:szCs w:val="44"/>
        </w:rPr>
      </w:pPr>
    </w:p>
    <w:p w14:paraId="4AC69CEE" w14:textId="0664A437" w:rsidR="006F0A5D" w:rsidRDefault="001C7615" w:rsidP="00B04BB2">
      <w:pPr>
        <w:rPr>
          <w:rFonts w:ascii="Times New Roman" w:hAnsi="Times New Roman" w:cs="Times New Roman"/>
          <w:sz w:val="24"/>
          <w:szCs w:val="24"/>
        </w:rPr>
      </w:pPr>
      <w:r w:rsidRPr="001C7615">
        <w:rPr>
          <w:sz w:val="44"/>
          <w:szCs w:val="44"/>
        </w:rPr>
        <w:drawing>
          <wp:inline distT="0" distB="0" distL="0" distR="0" wp14:anchorId="5DFC842E" wp14:editId="010D7EE8">
            <wp:extent cx="6578602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0091" cy="282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277A" w14:textId="397D76BE" w:rsidR="001C7615" w:rsidRPr="006D5C2C" w:rsidRDefault="001C7615" w:rsidP="001C7615">
      <w:pPr>
        <w:rPr>
          <w:rFonts w:ascii="Times New Roman" w:hAnsi="Times New Roman" w:cs="Times New Roman"/>
          <w:sz w:val="24"/>
          <w:szCs w:val="24"/>
        </w:rPr>
      </w:pPr>
      <w:r w:rsidRPr="006D5C2C">
        <w:rPr>
          <w:rFonts w:ascii="Times New Roman" w:hAnsi="Times New Roman" w:cs="Times New Roman"/>
          <w:sz w:val="24"/>
          <w:szCs w:val="24"/>
        </w:rPr>
        <w:t xml:space="preserve">Testing on population mean, here we are taking Ho and H1 as (Ho: sample mean of </w:t>
      </w:r>
      <w:r w:rsidRPr="006D5C2C">
        <w:rPr>
          <w:rFonts w:ascii="Times New Roman" w:hAnsi="Times New Roman" w:cs="Times New Roman"/>
          <w:sz w:val="24"/>
          <w:szCs w:val="24"/>
        </w:rPr>
        <w:t xml:space="preserve">insolation </w:t>
      </w:r>
      <w:r w:rsidR="006D5C2C" w:rsidRPr="006D5C2C">
        <w:rPr>
          <w:rFonts w:ascii="Times New Roman" w:hAnsi="Times New Roman" w:cs="Times New Roman"/>
          <w:sz w:val="24"/>
          <w:szCs w:val="24"/>
        </w:rPr>
        <w:t xml:space="preserve">flux </w:t>
      </w:r>
      <w:r w:rsidRPr="006D5C2C">
        <w:rPr>
          <w:rFonts w:ascii="Times New Roman" w:hAnsi="Times New Roman" w:cs="Times New Roman"/>
          <w:sz w:val="24"/>
          <w:szCs w:val="24"/>
        </w:rPr>
        <w:t xml:space="preserve">is equal to population </w:t>
      </w:r>
      <w:r w:rsidR="006D5C2C" w:rsidRPr="006D5C2C">
        <w:rPr>
          <w:rFonts w:ascii="Times New Roman" w:hAnsi="Times New Roman" w:cs="Times New Roman"/>
          <w:sz w:val="24"/>
          <w:szCs w:val="24"/>
        </w:rPr>
        <w:t>mean AND</w:t>
      </w:r>
      <w:r w:rsidRPr="006D5C2C">
        <w:rPr>
          <w:rFonts w:ascii="Times New Roman" w:hAnsi="Times New Roman" w:cs="Times New Roman"/>
          <w:sz w:val="24"/>
          <w:szCs w:val="24"/>
        </w:rPr>
        <w:t xml:space="preserve">   H1: sample mean of number of </w:t>
      </w:r>
      <w:r w:rsidR="006D5C2C" w:rsidRPr="006D5C2C">
        <w:rPr>
          <w:rFonts w:ascii="Times New Roman" w:hAnsi="Times New Roman" w:cs="Times New Roman"/>
          <w:sz w:val="24"/>
          <w:szCs w:val="24"/>
        </w:rPr>
        <w:t xml:space="preserve">insolation </w:t>
      </w:r>
      <w:r w:rsidRPr="006D5C2C">
        <w:rPr>
          <w:rFonts w:ascii="Times New Roman" w:hAnsi="Times New Roman" w:cs="Times New Roman"/>
          <w:sz w:val="24"/>
          <w:szCs w:val="24"/>
        </w:rPr>
        <w:t xml:space="preserve">is not equal to population </w:t>
      </w:r>
      <w:r w:rsidR="006D5C2C" w:rsidRPr="006D5C2C">
        <w:rPr>
          <w:rFonts w:ascii="Times New Roman" w:hAnsi="Times New Roman" w:cs="Times New Roman"/>
          <w:sz w:val="24"/>
          <w:szCs w:val="24"/>
        </w:rPr>
        <w:t>mean)</w:t>
      </w:r>
    </w:p>
    <w:p w14:paraId="50965C38" w14:textId="57B48251" w:rsidR="001C7615" w:rsidRPr="006D5C2C" w:rsidRDefault="001C7615" w:rsidP="001C7615">
      <w:pPr>
        <w:rPr>
          <w:rFonts w:ascii="Times New Roman" w:hAnsi="Times New Roman" w:cs="Times New Roman"/>
          <w:sz w:val="24"/>
          <w:szCs w:val="24"/>
        </w:rPr>
      </w:pPr>
      <w:r w:rsidRPr="006D5C2C">
        <w:rPr>
          <w:rFonts w:ascii="Times New Roman" w:hAnsi="Times New Roman" w:cs="Times New Roman"/>
          <w:sz w:val="24"/>
          <w:szCs w:val="24"/>
        </w:rPr>
        <w:t xml:space="preserve">We got z-value as </w:t>
      </w:r>
      <w:r w:rsidR="006D5C2C" w:rsidRPr="006D5C2C">
        <w:rPr>
          <w:rFonts w:ascii="Times New Roman" w:hAnsi="Times New Roman" w:cs="Times New Roman"/>
          <w:sz w:val="24"/>
          <w:szCs w:val="24"/>
        </w:rPr>
        <w:t>-0.1023, which</w:t>
      </w:r>
      <w:r w:rsidRPr="006D5C2C">
        <w:rPr>
          <w:rFonts w:ascii="Times New Roman" w:hAnsi="Times New Roman" w:cs="Times New Roman"/>
          <w:sz w:val="24"/>
          <w:szCs w:val="24"/>
        </w:rPr>
        <w:t xml:space="preserve"> is less than 1.96, hence null hypothesis is rejected</w:t>
      </w:r>
    </w:p>
    <w:p w14:paraId="42F84CD8" w14:textId="4AA8D821" w:rsidR="006D5C2C" w:rsidRDefault="006D5C2C" w:rsidP="001C7615">
      <w:pPr>
        <w:rPr>
          <w:sz w:val="44"/>
          <w:szCs w:val="44"/>
        </w:rPr>
      </w:pPr>
    </w:p>
    <w:p w14:paraId="4A7845C6" w14:textId="0319AA54" w:rsidR="006D5C2C" w:rsidRDefault="006D5C2C" w:rsidP="001C7615">
      <w:pPr>
        <w:rPr>
          <w:sz w:val="44"/>
          <w:szCs w:val="44"/>
        </w:rPr>
      </w:pPr>
    </w:p>
    <w:p w14:paraId="0AA8137D" w14:textId="6D005403" w:rsidR="006D5C2C" w:rsidRDefault="006D5C2C" w:rsidP="001C7615">
      <w:pPr>
        <w:rPr>
          <w:sz w:val="44"/>
          <w:szCs w:val="44"/>
        </w:rPr>
      </w:pPr>
    </w:p>
    <w:p w14:paraId="40A3F15D" w14:textId="6C6F5845" w:rsidR="006D5C2C" w:rsidRDefault="006D5C2C" w:rsidP="001C7615">
      <w:pPr>
        <w:rPr>
          <w:sz w:val="44"/>
          <w:szCs w:val="44"/>
        </w:rPr>
      </w:pPr>
    </w:p>
    <w:p w14:paraId="069A46F5" w14:textId="67A0CA17" w:rsidR="006D5C2C" w:rsidRDefault="006D5C2C" w:rsidP="001C7615">
      <w:pPr>
        <w:rPr>
          <w:sz w:val="44"/>
          <w:szCs w:val="44"/>
        </w:rPr>
      </w:pPr>
    </w:p>
    <w:p w14:paraId="1E75D130" w14:textId="28E6E971" w:rsidR="006D5C2C" w:rsidRDefault="006D5C2C" w:rsidP="001C7615">
      <w:pPr>
        <w:rPr>
          <w:sz w:val="44"/>
          <w:szCs w:val="44"/>
        </w:rPr>
      </w:pPr>
    </w:p>
    <w:p w14:paraId="3D966712" w14:textId="0C9BA345" w:rsidR="006D5C2C" w:rsidRPr="006D5C2C" w:rsidRDefault="006D5C2C" w:rsidP="001C7615">
      <w:pPr>
        <w:rPr>
          <w:rFonts w:ascii="Times New Roman" w:hAnsi="Times New Roman" w:cs="Times New Roman"/>
          <w:sz w:val="24"/>
          <w:szCs w:val="24"/>
        </w:rPr>
      </w:pPr>
      <w:r w:rsidRPr="006D5C2C">
        <w:rPr>
          <w:rFonts w:ascii="Times New Roman" w:hAnsi="Times New Roman" w:cs="Times New Roman"/>
          <w:sz w:val="24"/>
          <w:szCs w:val="24"/>
        </w:rPr>
        <w:t>CORRELATION:</w:t>
      </w:r>
    </w:p>
    <w:p w14:paraId="49D339AD" w14:textId="475870BF" w:rsidR="006D5C2C" w:rsidRDefault="006D5C2C" w:rsidP="001C7615">
      <w:pPr>
        <w:rPr>
          <w:sz w:val="44"/>
          <w:szCs w:val="44"/>
        </w:rPr>
      </w:pPr>
    </w:p>
    <w:p w14:paraId="61FFDF7F" w14:textId="644AEBAF" w:rsidR="001C7615" w:rsidRPr="00DD51BF" w:rsidRDefault="006D5C2C" w:rsidP="00B04BB2">
      <w:pPr>
        <w:rPr>
          <w:sz w:val="44"/>
          <w:szCs w:val="44"/>
        </w:rPr>
      </w:pPr>
      <w:r w:rsidRPr="006D5C2C">
        <w:rPr>
          <w:sz w:val="44"/>
          <w:szCs w:val="44"/>
        </w:rPr>
        <w:drawing>
          <wp:inline distT="0" distB="0" distL="0" distR="0" wp14:anchorId="5349FFAE" wp14:editId="6C7AE71E">
            <wp:extent cx="6357620" cy="38671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6561" cy="388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BC1A" w14:textId="26D9D58F" w:rsidR="001C7615" w:rsidRDefault="006D5C2C" w:rsidP="00B04B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is a scatter plot of positive correlation with a coefficient of 0.927</w:t>
      </w:r>
      <w:r w:rsidR="00D52DA0">
        <w:rPr>
          <w:rFonts w:ascii="Times New Roman" w:hAnsi="Times New Roman" w:cs="Times New Roman"/>
          <w:sz w:val="24"/>
          <w:szCs w:val="24"/>
        </w:rPr>
        <w:t>. Here,</w:t>
      </w:r>
      <w:r w:rsidR="00D52DA0" w:rsidRPr="00D52DA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="00D52DA0" w:rsidRPr="00D52DA0">
        <w:rPr>
          <w:rFonts w:ascii="Times New Roman" w:hAnsi="Times New Roman" w:cs="Times New Roman"/>
          <w:sz w:val="24"/>
          <w:szCs w:val="24"/>
        </w:rPr>
        <w:t xml:space="preserve">the two variables move in the same direction (i.e., one variable </w:t>
      </w:r>
      <w:proofErr w:type="gramStart"/>
      <w:r w:rsidR="00D52DA0" w:rsidRPr="00D52DA0">
        <w:rPr>
          <w:rFonts w:ascii="Times New Roman" w:hAnsi="Times New Roman" w:cs="Times New Roman"/>
          <w:sz w:val="24"/>
          <w:szCs w:val="24"/>
        </w:rPr>
        <w:t>increases</w:t>
      </w:r>
      <w:proofErr w:type="gramEnd"/>
      <w:r w:rsidR="00D52DA0" w:rsidRPr="00D52DA0">
        <w:rPr>
          <w:rFonts w:ascii="Times New Roman" w:hAnsi="Times New Roman" w:cs="Times New Roman"/>
          <w:sz w:val="24"/>
          <w:szCs w:val="24"/>
        </w:rPr>
        <w:t xml:space="preserve"> as the other increases</w:t>
      </w:r>
      <w:r w:rsidR="00D52DA0">
        <w:rPr>
          <w:rFonts w:ascii="Times New Roman" w:hAnsi="Times New Roman" w:cs="Times New Roman"/>
          <w:sz w:val="24"/>
          <w:szCs w:val="24"/>
        </w:rPr>
        <w:t xml:space="preserve"> o</w:t>
      </w:r>
      <w:r w:rsidR="00D52DA0" w:rsidRPr="00D52DA0">
        <w:rPr>
          <w:rFonts w:ascii="Times New Roman" w:hAnsi="Times New Roman" w:cs="Times New Roman"/>
          <w:sz w:val="24"/>
          <w:szCs w:val="24"/>
        </w:rPr>
        <w:t>r, one decreases as the other decreases).</w:t>
      </w:r>
    </w:p>
    <w:p w14:paraId="058FE7DC" w14:textId="7CBE96C5" w:rsidR="006D5C2C" w:rsidRDefault="006D5C2C" w:rsidP="00B04BB2">
      <w:pPr>
        <w:rPr>
          <w:rFonts w:ascii="Times New Roman" w:hAnsi="Times New Roman" w:cs="Times New Roman"/>
          <w:sz w:val="24"/>
          <w:szCs w:val="24"/>
        </w:rPr>
      </w:pPr>
    </w:p>
    <w:p w14:paraId="36AAF815" w14:textId="57FC027D" w:rsidR="006D5C2C" w:rsidRDefault="006D5C2C" w:rsidP="00B04BB2">
      <w:pPr>
        <w:rPr>
          <w:rFonts w:ascii="Times New Roman" w:hAnsi="Times New Roman" w:cs="Times New Roman"/>
          <w:sz w:val="24"/>
          <w:szCs w:val="24"/>
        </w:rPr>
      </w:pPr>
    </w:p>
    <w:p w14:paraId="79F84C79" w14:textId="0178D97B" w:rsidR="006D5C2C" w:rsidRDefault="006D5C2C" w:rsidP="00B04BB2">
      <w:pPr>
        <w:rPr>
          <w:rFonts w:ascii="Times New Roman" w:hAnsi="Times New Roman" w:cs="Times New Roman"/>
          <w:sz w:val="24"/>
          <w:szCs w:val="24"/>
        </w:rPr>
      </w:pPr>
      <w:r w:rsidRPr="006D5C2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2A694A8" wp14:editId="4302064A">
            <wp:extent cx="5843394" cy="364807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3846" cy="364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BF72A" w14:textId="36948453" w:rsidR="006D5C2C" w:rsidRPr="006D5C2C" w:rsidRDefault="006D5C2C" w:rsidP="006D5C2C">
      <w:pPr>
        <w:rPr>
          <w:rFonts w:ascii="Times New Roman" w:hAnsi="Times New Roman" w:cs="Times New Roman"/>
          <w:sz w:val="24"/>
          <w:szCs w:val="24"/>
        </w:rPr>
      </w:pPr>
    </w:p>
    <w:p w14:paraId="7AA52E07" w14:textId="2DE3C67E" w:rsidR="006D5C2C" w:rsidRDefault="006D5C2C" w:rsidP="006D5C2C">
      <w:pPr>
        <w:rPr>
          <w:rFonts w:ascii="Times New Roman" w:hAnsi="Times New Roman" w:cs="Times New Roman"/>
          <w:sz w:val="24"/>
          <w:szCs w:val="24"/>
        </w:rPr>
      </w:pPr>
    </w:p>
    <w:p w14:paraId="15B4063F" w14:textId="10B0B2A2" w:rsidR="006D5C2C" w:rsidRDefault="006D5C2C" w:rsidP="006D5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is a scatter plot of </w:t>
      </w:r>
      <w:r>
        <w:rPr>
          <w:rFonts w:ascii="Times New Roman" w:hAnsi="Times New Roman" w:cs="Times New Roman"/>
          <w:sz w:val="24"/>
          <w:szCs w:val="24"/>
        </w:rPr>
        <w:t>negative</w:t>
      </w:r>
      <w:r>
        <w:rPr>
          <w:rFonts w:ascii="Times New Roman" w:hAnsi="Times New Roman" w:cs="Times New Roman"/>
          <w:sz w:val="24"/>
          <w:szCs w:val="24"/>
        </w:rPr>
        <w:t xml:space="preserve"> correlation with a coefficient of </w:t>
      </w:r>
      <w:r>
        <w:rPr>
          <w:rFonts w:ascii="Times New Roman" w:hAnsi="Times New Roman" w:cs="Times New Roman"/>
          <w:sz w:val="24"/>
          <w:szCs w:val="24"/>
        </w:rPr>
        <w:t>-</w:t>
      </w:r>
      <w:r w:rsidR="00D52DA0">
        <w:rPr>
          <w:rFonts w:ascii="Times New Roman" w:hAnsi="Times New Roman" w:cs="Times New Roman"/>
          <w:sz w:val="24"/>
          <w:szCs w:val="24"/>
        </w:rPr>
        <w:t>0. 6545.Here,</w:t>
      </w:r>
      <w:r w:rsidR="00D52DA0" w:rsidRPr="00D52DA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="00D52DA0" w:rsidRPr="00D52DA0">
        <w:rPr>
          <w:rFonts w:ascii="Times New Roman" w:hAnsi="Times New Roman" w:cs="Times New Roman"/>
          <w:sz w:val="24"/>
          <w:szCs w:val="24"/>
        </w:rPr>
        <w:t xml:space="preserve">the two variables move in opposite directions (i.e., one variable </w:t>
      </w:r>
      <w:r w:rsidR="00D52DA0" w:rsidRPr="00D52DA0">
        <w:rPr>
          <w:rFonts w:ascii="Times New Roman" w:hAnsi="Times New Roman" w:cs="Times New Roman"/>
          <w:sz w:val="24"/>
          <w:szCs w:val="24"/>
        </w:rPr>
        <w:t>increase</w:t>
      </w:r>
      <w:r w:rsidR="00D52DA0" w:rsidRPr="00D52DA0">
        <w:rPr>
          <w:rFonts w:ascii="Times New Roman" w:hAnsi="Times New Roman" w:cs="Times New Roman"/>
          <w:sz w:val="24"/>
          <w:szCs w:val="24"/>
        </w:rPr>
        <w:t xml:space="preserve"> as the other decreases, and vice versa)</w:t>
      </w:r>
      <w:r w:rsidR="00D52DA0">
        <w:rPr>
          <w:rFonts w:ascii="Times New Roman" w:hAnsi="Times New Roman" w:cs="Times New Roman"/>
          <w:sz w:val="24"/>
          <w:szCs w:val="24"/>
        </w:rPr>
        <w:t>.</w:t>
      </w:r>
    </w:p>
    <w:p w14:paraId="1642A4AC" w14:textId="77777777" w:rsidR="006D5C2C" w:rsidRPr="006D5C2C" w:rsidRDefault="006D5C2C" w:rsidP="006D5C2C">
      <w:pPr>
        <w:rPr>
          <w:rFonts w:ascii="Times New Roman" w:hAnsi="Times New Roman" w:cs="Times New Roman"/>
          <w:sz w:val="24"/>
          <w:szCs w:val="24"/>
        </w:rPr>
      </w:pPr>
    </w:p>
    <w:sectPr w:rsidR="006D5C2C" w:rsidRPr="006D5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5F2D"/>
    <w:multiLevelType w:val="hybridMultilevel"/>
    <w:tmpl w:val="328EDF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82CF0"/>
    <w:multiLevelType w:val="hybridMultilevel"/>
    <w:tmpl w:val="100E646A"/>
    <w:lvl w:ilvl="0" w:tplc="55562F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A34497"/>
    <w:multiLevelType w:val="hybridMultilevel"/>
    <w:tmpl w:val="D40EAD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B2"/>
    <w:rsid w:val="001C7615"/>
    <w:rsid w:val="006D5C2C"/>
    <w:rsid w:val="006F0A5D"/>
    <w:rsid w:val="008B4455"/>
    <w:rsid w:val="00B04BB2"/>
    <w:rsid w:val="00D52DA0"/>
    <w:rsid w:val="00DD51BF"/>
    <w:rsid w:val="00E54078"/>
    <w:rsid w:val="00F7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FC986"/>
  <w15:chartTrackingRefBased/>
  <w15:docId w15:val="{1D8D1757-856D-4753-AF1E-87875B1F6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4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Channasandra, Vijayaraghavan</dc:creator>
  <cp:keywords/>
  <dc:description/>
  <cp:lastModifiedBy>Channasandra, Vijayaraghavan</cp:lastModifiedBy>
  <cp:revision>1</cp:revision>
  <dcterms:created xsi:type="dcterms:W3CDTF">2020-11-02T09:23:00Z</dcterms:created>
  <dcterms:modified xsi:type="dcterms:W3CDTF">2020-11-03T04:03:00Z</dcterms:modified>
</cp:coreProperties>
</file>