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horzAnchor="margin" w:tblpXSpec="center" w:tblpY="-1008"/>
        <w:tblW w:w="12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118"/>
        <w:gridCol w:w="3472"/>
      </w:tblGrid>
      <w:tr w:rsidR="0074509D" w14:paraId="6732B4B3" w14:textId="77777777" w:rsidTr="005C33C9">
        <w:trPr>
          <w:trHeight w:val="1922"/>
        </w:trPr>
        <w:tc>
          <w:tcPr>
            <w:tcW w:w="3510" w:type="dxa"/>
          </w:tcPr>
          <w:p w14:paraId="3C40D5FB" w14:textId="7C6F2CEF" w:rsidR="008C2BA2" w:rsidRDefault="005C33C9" w:rsidP="005C33C9">
            <w:pPr>
              <w:pStyle w:val="Header"/>
              <w:ind w:firstLine="450"/>
              <w:rPr>
                <w:noProof/>
              </w:rPr>
            </w:pPr>
            <w:r>
              <w:rPr>
                <w:noProof/>
              </w:rPr>
              <w:drawing>
                <wp:inline distT="0" distB="0" distL="0" distR="0" wp14:anchorId="7D97AAF9" wp14:editId="532F8DA0">
                  <wp:extent cx="1143000" cy="1143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
                            <a:extLst>
                              <a:ext uri="{28A0092B-C50C-407E-A947-70E740481C1C}">
                                <a14:useLocalDpi xmlns:a14="http://schemas.microsoft.com/office/drawing/2010/main" val="0"/>
                              </a:ext>
                            </a:extLst>
                          </a:blip>
                          <a:stretch>
                            <a:fillRect/>
                          </a:stretch>
                        </pic:blipFill>
                        <pic:spPr>
                          <a:xfrm>
                            <a:off x="0" y="0"/>
                            <a:ext cx="1143997" cy="1143997"/>
                          </a:xfrm>
                          <a:prstGeom prst="rect">
                            <a:avLst/>
                          </a:prstGeom>
                        </pic:spPr>
                      </pic:pic>
                    </a:graphicData>
                  </a:graphic>
                </wp:inline>
              </w:drawing>
            </w:r>
          </w:p>
        </w:tc>
        <w:tc>
          <w:tcPr>
            <w:tcW w:w="5118" w:type="dxa"/>
          </w:tcPr>
          <w:p w14:paraId="51E60706" w14:textId="77777777" w:rsidR="00F55C45" w:rsidRDefault="00F55C45" w:rsidP="0074509D">
            <w:pPr>
              <w:jc w:val="center"/>
              <w:rPr>
                <w:b/>
                <w:bCs/>
              </w:rPr>
            </w:pPr>
          </w:p>
          <w:p w14:paraId="1E5DE297" w14:textId="6B9F1B45" w:rsidR="0074509D" w:rsidRPr="00F55C45" w:rsidRDefault="0074509D" w:rsidP="0074509D">
            <w:pPr>
              <w:jc w:val="center"/>
              <w:rPr>
                <w:b/>
                <w:bCs/>
                <w:sz w:val="32"/>
                <w:szCs w:val="32"/>
              </w:rPr>
            </w:pPr>
            <w:r w:rsidRPr="00F55C45">
              <w:rPr>
                <w:b/>
                <w:bCs/>
                <w:sz w:val="32"/>
                <w:szCs w:val="32"/>
              </w:rPr>
              <w:t>SKRYPTOS</w:t>
            </w:r>
            <w:r w:rsidRPr="00F55C45">
              <w:rPr>
                <w:sz w:val="32"/>
                <w:szCs w:val="32"/>
              </w:rPr>
              <w:t xml:space="preserve"> </w:t>
            </w:r>
          </w:p>
          <w:p w14:paraId="12CA7D9F" w14:textId="77777777" w:rsidR="0074509D" w:rsidRPr="00F55C45" w:rsidRDefault="0074509D" w:rsidP="0074509D">
            <w:pPr>
              <w:jc w:val="center"/>
              <w:rPr>
                <w:b/>
                <w:bCs/>
                <w:i/>
                <w:iCs/>
                <w:color w:val="AEAAAA" w:themeColor="background2" w:themeShade="BF"/>
              </w:rPr>
            </w:pPr>
            <w:r w:rsidRPr="00F55C45">
              <w:rPr>
                <w:b/>
                <w:bCs/>
                <w:i/>
                <w:iCs/>
                <w:color w:val="AEAAAA" w:themeColor="background2" w:themeShade="BF"/>
              </w:rPr>
              <w:t>The message is arbitrary, the journey that is insane.</w:t>
            </w:r>
          </w:p>
          <w:p w14:paraId="7D41EA2A" w14:textId="77777777" w:rsidR="0074509D" w:rsidRDefault="0074509D" w:rsidP="0074509D">
            <w:pPr>
              <w:pStyle w:val="Header"/>
            </w:pPr>
          </w:p>
        </w:tc>
        <w:tc>
          <w:tcPr>
            <w:tcW w:w="3472" w:type="dxa"/>
          </w:tcPr>
          <w:p w14:paraId="64C1504E" w14:textId="77777777" w:rsidR="0074509D" w:rsidRDefault="0074509D" w:rsidP="005C33C9">
            <w:pPr>
              <w:pStyle w:val="Header"/>
              <w:ind w:right="366"/>
              <w:jc w:val="right"/>
            </w:pPr>
            <w:r>
              <w:rPr>
                <w:noProof/>
              </w:rPr>
              <w:drawing>
                <wp:inline distT="0" distB="0" distL="0" distR="0" wp14:anchorId="1F4B143E" wp14:editId="15170EB2">
                  <wp:extent cx="1120140" cy="1145219"/>
                  <wp:effectExtent l="0" t="0" r="0" b="0"/>
                  <wp:docPr id="9" name="Picture 9"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the source image"/>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8180" t="5196" r="7504" b="5843"/>
                          <a:stretch/>
                        </pic:blipFill>
                        <pic:spPr bwMode="auto">
                          <a:xfrm>
                            <a:off x="0" y="0"/>
                            <a:ext cx="1158411" cy="118434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3554499" w14:textId="0B276AE6" w:rsidR="002145EA" w:rsidRPr="0016067B" w:rsidRDefault="008C2BA2">
      <w:pPr>
        <w:rPr>
          <w:b/>
          <w:bCs/>
        </w:rPr>
      </w:pPr>
      <w:r>
        <w:rPr>
          <w:b/>
          <w:bCs/>
        </w:rPr>
        <w:t>Purpose</w:t>
      </w:r>
      <w:r w:rsidR="002145EA" w:rsidRPr="0016067B">
        <w:rPr>
          <w:b/>
          <w:bCs/>
        </w:rPr>
        <w:t>:</w:t>
      </w:r>
    </w:p>
    <w:p w14:paraId="3152197C" w14:textId="30CE7817" w:rsidR="00096B32" w:rsidRDefault="00863113">
      <w:r>
        <w:t>I created this video as a re-attempt of the previous demonstration and</w:t>
      </w:r>
      <w:r w:rsidR="0012230E">
        <w:t xml:space="preserve"> is </w:t>
      </w:r>
      <w:r w:rsidR="001C7C98">
        <w:t xml:space="preserve">intended </w:t>
      </w:r>
      <w:r w:rsidR="0012230E">
        <w:t>to be short lived</w:t>
      </w:r>
      <w:r w:rsidR="008C2BA2">
        <w:t>.</w:t>
      </w:r>
      <w:r w:rsidR="001C7C98">
        <w:t xml:space="preserve"> </w:t>
      </w:r>
      <w:r w:rsidR="008C2BA2">
        <w:t xml:space="preserve">The </w:t>
      </w:r>
      <w:r w:rsidR="001C7C98">
        <w:t>focus</w:t>
      </w:r>
      <w:r w:rsidR="008C2BA2">
        <w:t xml:space="preserve"> is</w:t>
      </w:r>
      <w:r w:rsidR="001C7C98">
        <w:t xml:space="preserve"> towards the KRYPTOS community in general</w:t>
      </w:r>
      <w:r w:rsidR="008C2BA2">
        <w:t xml:space="preserve">; ultimately I want to give the upper hand to those who have worked diligently through the years and not a random person who sees this transmission. </w:t>
      </w:r>
      <w:r w:rsidR="000670D9">
        <w:t xml:space="preserve"> </w:t>
      </w:r>
    </w:p>
    <w:p w14:paraId="3F89188F" w14:textId="08DDEF76" w:rsidR="00EF254A" w:rsidRDefault="00EF254A">
      <w:r>
        <w:t>During the 2013 Kryptos dinner, I was able to ask Jim Sanborn the following:</w:t>
      </w:r>
    </w:p>
    <w:p w14:paraId="29CA4154" w14:textId="77777777" w:rsidR="00EF254A" w:rsidRPr="00EF254A" w:rsidRDefault="00EF254A" w:rsidP="00EF254A">
      <w:pPr>
        <w:rPr>
          <w:i/>
          <w:iCs/>
        </w:rPr>
      </w:pPr>
      <w:r w:rsidRPr="00EF254A">
        <w:rPr>
          <w:i/>
          <w:iCs/>
        </w:rPr>
        <w:t xml:space="preserve">Me:  The Kryptos sculpture </w:t>
      </w:r>
      <w:r w:rsidRPr="00EF254A">
        <w:rPr>
          <w:rFonts w:ascii="Arial" w:hAnsi="Arial" w:cs="Arial"/>
          <w:i/>
          <w:iCs/>
          <w:color w:val="222222"/>
        </w:rPr>
        <w:t>tableau</w:t>
      </w:r>
      <w:r w:rsidRPr="00EF254A">
        <w:rPr>
          <w:i/>
          <w:iCs/>
        </w:rPr>
        <w:t>, what does it represent?</w:t>
      </w:r>
    </w:p>
    <w:p w14:paraId="4F38EC16" w14:textId="01FA412C" w:rsidR="00EF254A" w:rsidRPr="008F3E0E" w:rsidRDefault="00EF254A" w:rsidP="00EF254A">
      <w:pPr>
        <w:rPr>
          <w:b/>
          <w:bCs/>
          <w:i/>
          <w:iCs/>
        </w:rPr>
      </w:pPr>
      <w:r w:rsidRPr="00EF254A">
        <w:rPr>
          <w:i/>
          <w:iCs/>
        </w:rPr>
        <w:t xml:space="preserve">Mr. Sanborn:  The petrified tree was a symbol of a forest that was cut down to build the CIA headquarters; it was quite controversial at that time. </w:t>
      </w:r>
      <w:r w:rsidRPr="008F3E0E">
        <w:rPr>
          <w:b/>
          <w:bCs/>
          <w:i/>
          <w:iCs/>
        </w:rPr>
        <w:t xml:space="preserve">There was also talk about how there were tree frogs in the little cracks of the fossilized tree when he picked it up and that he could only travel 55MPH from Arizona to Virginia in his crappy rental truck used to transport the </w:t>
      </w:r>
      <w:r w:rsidR="00E16696">
        <w:rPr>
          <w:b/>
          <w:bCs/>
          <w:i/>
          <w:iCs/>
        </w:rPr>
        <w:t xml:space="preserve">petrified </w:t>
      </w:r>
      <w:r w:rsidR="00BE2974">
        <w:rPr>
          <w:b/>
          <w:bCs/>
          <w:i/>
          <w:iCs/>
        </w:rPr>
        <w:t>tru</w:t>
      </w:r>
      <w:r w:rsidR="005E480E">
        <w:rPr>
          <w:b/>
          <w:bCs/>
          <w:i/>
          <w:iCs/>
        </w:rPr>
        <w:t>n</w:t>
      </w:r>
      <w:r w:rsidR="00BE2974">
        <w:rPr>
          <w:b/>
          <w:bCs/>
          <w:i/>
          <w:iCs/>
        </w:rPr>
        <w:t>k</w:t>
      </w:r>
      <w:r w:rsidRPr="008F3E0E">
        <w:rPr>
          <w:b/>
          <w:bCs/>
          <w:i/>
          <w:iCs/>
        </w:rPr>
        <w:t>.</w:t>
      </w:r>
    </w:p>
    <w:p w14:paraId="55C5E726" w14:textId="3082BC09" w:rsidR="00EF254A" w:rsidRPr="00EF254A" w:rsidRDefault="00EF254A" w:rsidP="00EF254A">
      <w:pPr>
        <w:rPr>
          <w:i/>
          <w:iCs/>
        </w:rPr>
      </w:pPr>
      <w:r w:rsidRPr="00EF254A">
        <w:rPr>
          <w:i/>
          <w:iCs/>
        </w:rPr>
        <w:t xml:space="preserve">Layout - The stones and main sculpture form lines that cut through the CIA building, as if to expose it. </w:t>
      </w:r>
    </w:p>
    <w:p w14:paraId="1BA26117" w14:textId="5E8593E9" w:rsidR="00EF254A" w:rsidRDefault="00EF254A">
      <w:pPr>
        <w:rPr>
          <w:i/>
          <w:iCs/>
        </w:rPr>
      </w:pPr>
      <w:r w:rsidRPr="00EF254A">
        <w:rPr>
          <w:i/>
          <w:iCs/>
        </w:rPr>
        <w:t xml:space="preserve">Granit slabs – Represent the history/layers of encryption at the CIA much like a book, the layers can be peeled back.  </w:t>
      </w:r>
    </w:p>
    <w:p w14:paraId="42061F10" w14:textId="77777777" w:rsidR="00596BE5" w:rsidRDefault="00596BE5"/>
    <w:p w14:paraId="3F9A55CA" w14:textId="1EDA083E" w:rsidR="00861532" w:rsidRDefault="00EF254A">
      <w:pPr>
        <w:rPr>
          <w:b/>
          <w:bCs/>
        </w:rPr>
      </w:pPr>
      <w:r>
        <w:rPr>
          <w:b/>
          <w:bCs/>
        </w:rPr>
        <w:t>Overview</w:t>
      </w:r>
      <w:r w:rsidR="003D60C9" w:rsidRPr="0016067B">
        <w:rPr>
          <w:b/>
          <w:bCs/>
        </w:rPr>
        <w:t>:</w:t>
      </w:r>
    </w:p>
    <w:p w14:paraId="0F3C2696" w14:textId="72DE3EA4" w:rsidR="004219AB" w:rsidRPr="004219AB" w:rsidRDefault="00BD0B36">
      <w:r>
        <w:t>T</w:t>
      </w:r>
      <w:r w:rsidR="004219AB">
        <w:t xml:space="preserve">his video is most likely not </w:t>
      </w:r>
      <w:r>
        <w:t xml:space="preserve">exactly </w:t>
      </w:r>
      <w:r w:rsidR="004219AB">
        <w:t>how K4 was intended to be solved, from</w:t>
      </w:r>
      <w:r w:rsidR="00C425FA">
        <w:t xml:space="preserve"> my perspective these methods are what</w:t>
      </w:r>
      <w:r w:rsidR="004219AB">
        <w:t xml:space="preserve"> I am most comfortable</w:t>
      </w:r>
      <w:r w:rsidR="004D3143">
        <w:t xml:space="preserve"> </w:t>
      </w:r>
      <w:r w:rsidR="00C425FA">
        <w:t xml:space="preserve">using but ultimately </w:t>
      </w:r>
      <w:r w:rsidR="00CC0BB8">
        <w:t xml:space="preserve">may </w:t>
      </w:r>
      <w:r w:rsidR="00C425FA">
        <w:t xml:space="preserve">be just wrong enough the not be able to solve K4s </w:t>
      </w:r>
      <w:r w:rsidR="00E16696">
        <w:t>in its entirety</w:t>
      </w:r>
      <w:r w:rsidR="00C425FA">
        <w:t>.</w:t>
      </w:r>
    </w:p>
    <w:p w14:paraId="654CD8FA" w14:textId="4F4B0AD6" w:rsidR="00FA4B4A" w:rsidRDefault="00C31FCF">
      <w:r>
        <w:t xml:space="preserve">For the sake of brevity this talk </w:t>
      </w:r>
      <w:r w:rsidR="003B552B">
        <w:t>is targeted to those</w:t>
      </w:r>
      <w:r w:rsidR="00BD0B36">
        <w:t xml:space="preserve"> who are</w:t>
      </w:r>
      <w:r w:rsidR="003B552B">
        <w:t xml:space="preserve"> familiar to this sculpture </w:t>
      </w:r>
      <w:r>
        <w:t xml:space="preserve">will assume you have </w:t>
      </w:r>
      <w:r w:rsidR="002145EA">
        <w:t>a working knowledge</w:t>
      </w:r>
      <w:r>
        <w:t xml:space="preserve"> of the first </w:t>
      </w:r>
      <w:r w:rsidR="00E7439B">
        <w:t>three</w:t>
      </w:r>
      <w:r>
        <w:t xml:space="preserve"> solved portions </w:t>
      </w:r>
      <w:r w:rsidR="003B552B">
        <w:t>of Kryptos</w:t>
      </w:r>
      <w:r w:rsidR="00BD0B36">
        <w:t xml:space="preserve"> cipher</w:t>
      </w:r>
      <w:r w:rsidR="00E7439B">
        <w:t xml:space="preserve"> plus K0 “morse code.”</w:t>
      </w:r>
      <w:r w:rsidR="00BD0B36">
        <w:t>.</w:t>
      </w:r>
    </w:p>
    <w:p w14:paraId="2D862940" w14:textId="02140E66" w:rsidR="00F93946" w:rsidRDefault="00FA4B4A" w:rsidP="0062135A">
      <w:r>
        <w:t>We</w:t>
      </w:r>
      <w:r w:rsidR="00C31FCF">
        <w:t xml:space="preserve"> </w:t>
      </w:r>
      <w:r w:rsidR="00D6651E">
        <w:t>will</w:t>
      </w:r>
      <w:r w:rsidR="00C31FCF">
        <w:t xml:space="preserve"> use both Plain Text and Cipher Text as a vehicle to use stenography to solve for a significant portion of the final passage</w:t>
      </w:r>
      <w:r w:rsidR="00A86537">
        <w:t>.</w:t>
      </w:r>
    </w:p>
    <w:p w14:paraId="2BAFF997" w14:textId="3F73768A" w:rsidR="002145EA" w:rsidRDefault="002145EA"/>
    <w:p w14:paraId="4B97550A" w14:textId="07A6305C" w:rsidR="00EF254A" w:rsidRDefault="00EF254A"/>
    <w:p w14:paraId="4EDA1FB6" w14:textId="49B503CA" w:rsidR="00EF254A" w:rsidRDefault="00EF254A"/>
    <w:p w14:paraId="405F425C" w14:textId="339621C5" w:rsidR="00BD0B36" w:rsidRDefault="00BD0B36"/>
    <w:p w14:paraId="219A58D0" w14:textId="77777777" w:rsidR="00AD7DE1" w:rsidRDefault="00AD7DE1"/>
    <w:p w14:paraId="05B436EB" w14:textId="6DAB938F" w:rsidR="00BD0B36" w:rsidRDefault="00BD0B36"/>
    <w:p w14:paraId="6A48CC02" w14:textId="1CA20E22" w:rsidR="00BD0B36" w:rsidRDefault="00BD0B36"/>
    <w:p w14:paraId="1004FB4E" w14:textId="77777777" w:rsidR="00AD7DE1" w:rsidRDefault="00AD7DE1"/>
    <w:p w14:paraId="637A80DA" w14:textId="6DAE0FE5" w:rsidR="00E60B49" w:rsidRDefault="00E60B49"/>
    <w:p w14:paraId="37B68D67" w14:textId="372C3534" w:rsidR="002145EA" w:rsidRPr="00EA2027" w:rsidRDefault="002145EA" w:rsidP="00AD7DE1">
      <w:pPr>
        <w:rPr>
          <w:b/>
          <w:bCs/>
          <w:sz w:val="32"/>
          <w:szCs w:val="32"/>
        </w:rPr>
      </w:pPr>
    </w:p>
    <w:tbl>
      <w:tblPr>
        <w:tblW w:w="11790" w:type="dxa"/>
        <w:tblInd w:w="-1062" w:type="dxa"/>
        <w:tblLook w:val="0000" w:firstRow="0" w:lastRow="0" w:firstColumn="0" w:lastColumn="0" w:noHBand="0" w:noVBand="0"/>
      </w:tblPr>
      <w:tblGrid>
        <w:gridCol w:w="3996"/>
        <w:gridCol w:w="3518"/>
        <w:gridCol w:w="4276"/>
      </w:tblGrid>
      <w:tr w:rsidR="00AD7DE1" w14:paraId="3C3007A1" w14:textId="5CD7173C" w:rsidTr="00AD7DE1">
        <w:trPr>
          <w:trHeight w:val="2280"/>
        </w:trPr>
        <w:tc>
          <w:tcPr>
            <w:tcW w:w="3972" w:type="dxa"/>
          </w:tcPr>
          <w:p w14:paraId="7A80D9CA" w14:textId="45B02535" w:rsidR="00AD7DE1" w:rsidRDefault="00AD7DE1" w:rsidP="00AD7DE1">
            <w:pPr>
              <w:ind w:firstLine="30"/>
              <w:rPr>
                <w:b/>
                <w:bCs/>
              </w:rPr>
            </w:pPr>
            <w:r>
              <w:rPr>
                <w:noProof/>
              </w:rPr>
              <w:drawing>
                <wp:inline distT="0" distB="0" distL="0" distR="0" wp14:anchorId="5C85604E" wp14:editId="03CC6934">
                  <wp:extent cx="2377440" cy="1302707"/>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88269" cy="1308640"/>
                          </a:xfrm>
                          <a:prstGeom prst="rect">
                            <a:avLst/>
                          </a:prstGeom>
                        </pic:spPr>
                      </pic:pic>
                    </a:graphicData>
                  </a:graphic>
                </wp:inline>
              </w:drawing>
            </w:r>
          </w:p>
        </w:tc>
        <w:tc>
          <w:tcPr>
            <w:tcW w:w="3660" w:type="dxa"/>
          </w:tcPr>
          <w:p w14:paraId="3601CE34" w14:textId="7E507136" w:rsidR="00AD7DE1" w:rsidRPr="00EA2027" w:rsidRDefault="00AD7DE1" w:rsidP="00AD7DE1">
            <w:pPr>
              <w:jc w:val="center"/>
              <w:rPr>
                <w:b/>
                <w:bCs/>
                <w:sz w:val="32"/>
                <w:szCs w:val="32"/>
              </w:rPr>
            </w:pPr>
            <w:r w:rsidRPr="00EA2027">
              <w:rPr>
                <w:b/>
                <w:bCs/>
                <w:sz w:val="32"/>
                <w:szCs w:val="32"/>
              </w:rPr>
              <w:t>Rules of the game</w:t>
            </w:r>
          </w:p>
          <w:p w14:paraId="1EA00C46" w14:textId="201C8084" w:rsidR="00AD7DE1" w:rsidRDefault="0094113E" w:rsidP="00AD7DE1">
            <w:pPr>
              <w:ind w:firstLine="30"/>
              <w:rPr>
                <w:b/>
                <w:bCs/>
              </w:rPr>
            </w:pPr>
            <w:r>
              <w:rPr>
                <w:b/>
                <w:bCs/>
                <w:noProof/>
              </w:rPr>
              <mc:AlternateContent>
                <mc:Choice Requires="wps">
                  <w:drawing>
                    <wp:anchor distT="0" distB="0" distL="114300" distR="114300" simplePos="0" relativeHeight="251658240" behindDoc="0" locked="0" layoutInCell="1" allowOverlap="1" wp14:anchorId="78325884" wp14:editId="108D8463">
                      <wp:simplePos x="0" y="0"/>
                      <wp:positionH relativeFrom="column">
                        <wp:posOffset>110490</wp:posOffset>
                      </wp:positionH>
                      <wp:positionV relativeFrom="paragraph">
                        <wp:posOffset>7620</wp:posOffset>
                      </wp:positionV>
                      <wp:extent cx="1997710" cy="485775"/>
                      <wp:effectExtent l="24765" t="41275" r="53975" b="25400"/>
                      <wp:wrapNone/>
                      <wp:docPr id="1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7710" cy="485775"/>
                              </a:xfrm>
                              <a:prstGeom prst="rightArrow">
                                <a:avLst>
                                  <a:gd name="adj1" fmla="val 50000"/>
                                  <a:gd name="adj2" fmla="val 102810"/>
                                </a:avLst>
                              </a:prstGeom>
                              <a:solidFill>
                                <a:schemeClr val="lt1">
                                  <a:lumMod val="100000"/>
                                  <a:lumOff val="0"/>
                                </a:schemeClr>
                              </a:solidFill>
                              <a:ln w="31750">
                                <a:solidFill>
                                  <a:schemeClr val="accent3">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136A6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3" o:spid="_x0000_s1026" type="#_x0000_t13" style="position:absolute;margin-left:8.7pt;margin-top:.6pt;width:157.3pt;height:38.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" fillcolor="white [3201]" strokecolor="#a5a5a5 [3206]" strokeweight="2.5pt">
                      <v:shadow color="#868686"/>
                    </v:shape>
                  </w:pict>
                </mc:Fallback>
              </mc:AlternateContent>
            </w:r>
          </w:p>
        </w:tc>
        <w:tc>
          <w:tcPr>
            <w:tcW w:w="4158" w:type="dxa"/>
          </w:tcPr>
          <w:p w14:paraId="42A336C2" w14:textId="20818E84" w:rsidR="00AD7DE1" w:rsidRDefault="0094113E" w:rsidP="00A14C1A">
            <w:pPr>
              <w:ind w:left="48"/>
              <w:rPr>
                <w:b/>
                <w:bCs/>
              </w:rPr>
            </w:pPr>
            <w:r w:rsidRPr="0094113E">
              <w:rPr>
                <w:b/>
                <w:bCs/>
              </w:rPr>
              <w:drawing>
                <wp:inline distT="0" distB="0" distL="0" distR="0" wp14:anchorId="25451421" wp14:editId="3080FB73">
                  <wp:extent cx="2548128" cy="1341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50464" cy="1342350"/>
                          </a:xfrm>
                          <a:prstGeom prst="rect">
                            <a:avLst/>
                          </a:prstGeom>
                        </pic:spPr>
                      </pic:pic>
                    </a:graphicData>
                  </a:graphic>
                </wp:inline>
              </w:drawing>
            </w:r>
          </w:p>
        </w:tc>
      </w:tr>
    </w:tbl>
    <w:p w14:paraId="5ADC3882" w14:textId="77777777" w:rsidR="00AD7DE1" w:rsidRDefault="00AD7DE1"/>
    <w:p w14:paraId="666134A1" w14:textId="501543F0" w:rsidR="00EA2027" w:rsidRPr="00EA2027" w:rsidRDefault="00EA2027">
      <w:r w:rsidRPr="00EA2027">
        <w:t xml:space="preserve">Many people </w:t>
      </w:r>
      <w:r>
        <w:t>come at K4 like</w:t>
      </w:r>
      <w:r w:rsidRPr="00EA2027">
        <w:t xml:space="preserve"> </w:t>
      </w:r>
      <w:r w:rsidR="00374E2A">
        <w:t xml:space="preserve">as if they were recreating the </w:t>
      </w:r>
      <w:r w:rsidRPr="00EA2027">
        <w:t>enigma</w:t>
      </w:r>
      <w:r w:rsidR="00374E2A">
        <w:t xml:space="preserve"> process</w:t>
      </w:r>
      <w:r w:rsidRPr="00EA2027">
        <w:t xml:space="preserve">, think more of a Turing machine where position means something and you </w:t>
      </w:r>
      <w:r w:rsidR="00092884">
        <w:t>are processing letter by letter</w:t>
      </w:r>
      <w:r w:rsidR="00374E2A">
        <w:t>, it is not monolithic</w:t>
      </w:r>
      <w:r w:rsidR="00A14C1A">
        <w:t>!</w:t>
      </w:r>
    </w:p>
    <w:p w14:paraId="594D660C" w14:textId="03754AFB" w:rsidR="00C537E6" w:rsidRPr="00BD0B36" w:rsidRDefault="00BD0B36">
      <w:r w:rsidRPr="00BD0B36">
        <w:t xml:space="preserve">K4 utilizes </w:t>
      </w:r>
      <w:r>
        <w:t xml:space="preserve">transposition of </w:t>
      </w:r>
      <w:r w:rsidR="00DD59D2">
        <w:t>a rule-</w:t>
      </w:r>
      <w:r>
        <w:t xml:space="preserve">table </w:t>
      </w:r>
      <w:r w:rsidR="00E7439B">
        <w:t xml:space="preserve">(MATRIX) </w:t>
      </w:r>
      <w:r>
        <w:t xml:space="preserve">and </w:t>
      </w:r>
      <w:r w:rsidRPr="00F22A04">
        <w:rPr>
          <w:u w:val="single"/>
        </w:rPr>
        <w:t>not</w:t>
      </w:r>
      <w:r>
        <w:t xml:space="preserve"> the cipher text itself</w:t>
      </w:r>
      <w:r w:rsidR="00DD59D2">
        <w:t xml:space="preserve">.  </w:t>
      </w:r>
      <w:r w:rsidR="00E7439B">
        <w:t xml:space="preserve">You will also traverse all </w:t>
      </w:r>
      <w:r w:rsidR="00A56B9F">
        <w:t>portions</w:t>
      </w:r>
      <w:r w:rsidR="00E7439B">
        <w:t xml:space="preserve"> of this </w:t>
      </w:r>
      <w:r w:rsidR="00A56B9F">
        <w:t xml:space="preserve">sculpture. </w:t>
      </w:r>
      <w:r w:rsidR="00DD59D2">
        <w:t>Your position and orientation to the sculpture is key when decoding</w:t>
      </w:r>
      <w:r w:rsidR="00A56B9F">
        <w:t xml:space="preserve"> as well</w:t>
      </w:r>
      <w:r w:rsidR="00E7439B">
        <w:t>.</w:t>
      </w:r>
    </w:p>
    <w:p w14:paraId="787CB5EE" w14:textId="0951B0FF" w:rsidR="00C537E6" w:rsidRDefault="00C537E6">
      <w:r w:rsidRPr="00C537E6">
        <w:t xml:space="preserve">K4 </w:t>
      </w:r>
      <w:r>
        <w:t xml:space="preserve">was designed to be solved from </w:t>
      </w:r>
      <w:r w:rsidR="00BE2974">
        <w:t>right</w:t>
      </w:r>
      <w:r w:rsidR="00A56B9F">
        <w:t>-is</w:t>
      </w:r>
      <w:r w:rsidR="004844D8">
        <w:t>h</w:t>
      </w:r>
      <w:r w:rsidR="00A56B9F">
        <w:t xml:space="preserve"> </w:t>
      </w:r>
      <w:r w:rsidR="00BE2974">
        <w:t>to left</w:t>
      </w:r>
      <w:r>
        <w:t xml:space="preserve">, </w:t>
      </w:r>
      <w:r w:rsidR="00D52AD4">
        <w:t xml:space="preserve">having you travel further and further back in time as you </w:t>
      </w:r>
      <w:r w:rsidR="002543CF">
        <w:t>e</w:t>
      </w:r>
      <w:r w:rsidR="00A56B9F">
        <w:rPr>
          <w:b/>
          <w:bCs/>
          <w:u w:val="single"/>
        </w:rPr>
        <w:t>X</w:t>
      </w:r>
      <w:r w:rsidR="002543CF">
        <w:t>cavate</w:t>
      </w:r>
      <w:r w:rsidR="00D52AD4">
        <w:t xml:space="preserve"> he hidden message.</w:t>
      </w:r>
      <w:r w:rsidR="002543CF">
        <w:t xml:space="preserve"> This does come with the caveat that K4 is not solved in a linear direction. </w:t>
      </w:r>
      <w:r w:rsidR="00F22A04">
        <w:t>The CAR seems to travel with you as you decode.</w:t>
      </w:r>
    </w:p>
    <w:p w14:paraId="422B489A" w14:textId="77DD2141" w:rsidR="009F6CDB" w:rsidRDefault="00D52AD4">
      <w:r>
        <w:t xml:space="preserve">K4 </w:t>
      </w:r>
      <w:r w:rsidR="009F6CDB">
        <w:t>Jumps across all portions of the sculpture</w:t>
      </w:r>
      <w:r w:rsidR="009A0957">
        <w:t xml:space="preserve"> where the path you take can be identified by the artifacts left behind </w:t>
      </w:r>
      <w:r w:rsidR="00652310">
        <w:t>(classic text steganography</w:t>
      </w:r>
      <w:r w:rsidR="009A0957">
        <w:t xml:space="preserve"> </w:t>
      </w:r>
      <w:r w:rsidR="00A56B9F">
        <w:t>artifacts</w:t>
      </w:r>
      <w:r w:rsidR="00652310">
        <w:t>)</w:t>
      </w:r>
      <w:r w:rsidR="00D608BD">
        <w:t>.</w:t>
      </w:r>
    </w:p>
    <w:p w14:paraId="0DFF86C1" w14:textId="1D6843A3" w:rsidR="00D52AD4" w:rsidRDefault="00825371">
      <w:r>
        <w:t>Insertion</w:t>
      </w:r>
      <w:r w:rsidR="001A4575">
        <w:t xml:space="preserve"> points to decode K4 are largely discovered around the</w:t>
      </w:r>
      <w:r w:rsidR="009F6CDB">
        <w:t xml:space="preserve"> misspellings within</w:t>
      </w:r>
      <w:r w:rsidR="0004407E">
        <w:t xml:space="preserve"> any combination of PT, CT, and layer combinations.</w:t>
      </w:r>
      <w:r w:rsidR="009F6CDB">
        <w:t xml:space="preserve"> </w:t>
      </w:r>
    </w:p>
    <w:p w14:paraId="43F79789" w14:textId="27F790FD" w:rsidR="001433A5" w:rsidRPr="00875977" w:rsidRDefault="001433A5">
      <w:pPr>
        <w:rPr>
          <w:b/>
          <w:bCs/>
          <w:color w:val="FF0000"/>
        </w:rPr>
      </w:pPr>
      <w:r w:rsidRPr="00875977">
        <w:rPr>
          <w:b/>
          <w:bCs/>
          <w:color w:val="FF0000"/>
        </w:rPr>
        <w:t>!!! These parts really need animation to demonstrate what is being communicated!!!</w:t>
      </w:r>
    </w:p>
    <w:p w14:paraId="0D8929FE" w14:textId="1F6572DB" w:rsidR="00330474" w:rsidRDefault="001477B6">
      <w:r>
        <w:t>Type-1 Stenograph</w:t>
      </w:r>
      <w:r w:rsidR="00A53B61">
        <w:t>y</w:t>
      </w:r>
      <w:r>
        <w:t xml:space="preserve">- From your current position, find your K4 cipher text character and match the next character from the data </w:t>
      </w:r>
      <w:r w:rsidR="009C39D3">
        <w:t>point</w:t>
      </w:r>
      <w:r w:rsidR="001B6E16">
        <w:t xml:space="preserve"> from</w:t>
      </w:r>
      <w:r w:rsidR="009C39D3">
        <w:t xml:space="preserve"> you</w:t>
      </w:r>
      <w:r w:rsidR="00D52AD4">
        <w:t>r current index</w:t>
      </w:r>
      <w:r w:rsidR="0058482E">
        <w:t xml:space="preserve">, no counting, just the next </w:t>
      </w:r>
      <w:r w:rsidR="005E480E">
        <w:t>same letter</w:t>
      </w:r>
      <w:r>
        <w:t xml:space="preserve">. The decoded character will be the opposite </w:t>
      </w:r>
      <w:r w:rsidR="0058482E">
        <w:t xml:space="preserve">text type </w:t>
      </w:r>
      <w:r>
        <w:t xml:space="preserve">of found location. </w:t>
      </w:r>
      <w:r w:rsidR="003F70ED">
        <w:t xml:space="preserve">That is, </w:t>
      </w:r>
      <w:r w:rsidR="00F93D77">
        <w:t>if</w:t>
      </w:r>
      <w:r>
        <w:t xml:space="preserve"> you are indexing with the cipher text </w:t>
      </w:r>
      <w:r w:rsidR="00570135">
        <w:t xml:space="preserve">then look at same location in </w:t>
      </w:r>
      <w:r w:rsidR="003F70ED">
        <w:t>plain text or</w:t>
      </w:r>
      <w:r>
        <w:t xml:space="preserve"> vice versa.  </w:t>
      </w:r>
      <w:r w:rsidR="005E480E">
        <w:t xml:space="preserve">A visual representation would be the Pythagorean theorem (easy as A B C). </w:t>
      </w:r>
    </w:p>
    <w:p w14:paraId="7FD3474F" w14:textId="1D6E81AB" w:rsidR="00330474" w:rsidRDefault="00330474">
      <w:r>
        <w:t>Type-</w:t>
      </w:r>
      <w:r w:rsidR="003D60C9">
        <w:t>2</w:t>
      </w:r>
      <w:r>
        <w:t xml:space="preserve"> stenography takes your current position and move K4 character over. Note that the distance to move over is based upon the KRYPTOS alphabet and not </w:t>
      </w:r>
      <w:r w:rsidR="009C39D3">
        <w:t>English</w:t>
      </w:r>
      <w:r w:rsidR="00922872">
        <w:t xml:space="preserve"> [A=0, B=1, C=2] but</w:t>
      </w:r>
      <w:r>
        <w:t xml:space="preserve"> </w:t>
      </w:r>
      <w:r w:rsidR="00922872">
        <w:t>[</w:t>
      </w:r>
      <w:r>
        <w:t xml:space="preserve">K=0, R=1, </w:t>
      </w:r>
      <w:r w:rsidR="00922872">
        <w:t>Y</w:t>
      </w:r>
      <w:r>
        <w:t>=2 and so on</w:t>
      </w:r>
      <w:r w:rsidR="00922872">
        <w:t>]</w:t>
      </w:r>
      <w:r>
        <w:t>.</w:t>
      </w:r>
    </w:p>
    <w:p w14:paraId="73AE7668" w14:textId="0A2EB818" w:rsidR="00EA2027" w:rsidRDefault="0005283A">
      <w:r>
        <w:t>W</w:t>
      </w:r>
      <w:r w:rsidR="007F6A10">
        <w:t>hat section and methods used will be based</w:t>
      </w:r>
      <w:r w:rsidR="00F93946">
        <w:t xml:space="preserve"> upon Howard Carters journal entries from 1922 where he records the excavation and exploration of Kin Tuts tomb. </w:t>
      </w:r>
      <w:r w:rsidR="00745A3C">
        <w:t>B</w:t>
      </w:r>
      <w:r w:rsidR="00EF254A">
        <w:t>ecause K4 is solved in reverse order</w:t>
      </w:r>
      <w:r w:rsidR="00B46DDD">
        <w:t>,</w:t>
      </w:r>
      <w:r w:rsidR="00EF254A">
        <w:t xml:space="preserve"> you will be </w:t>
      </w:r>
      <w:r w:rsidR="00B46DDD">
        <w:t>starting at the end of the story and traveling backwards in time to solve the mystery</w:t>
      </w:r>
      <w:r w:rsidR="008F3E0E">
        <w:t xml:space="preserve"> of KRYPTOS.</w:t>
      </w:r>
      <w:r w:rsidR="0086776F">
        <w:t xml:space="preserve"> </w:t>
      </w:r>
    </w:p>
    <w:p w14:paraId="0BEB4039" w14:textId="7951A5D5" w:rsidR="00F22A04" w:rsidRDefault="00D608BD" w:rsidP="0074509D">
      <w:pPr>
        <w:jc w:val="center"/>
        <w:rPr>
          <w:rFonts w:ascii="Courier New" w:hAnsi="Courier New" w:cs="Courier New"/>
          <w:b/>
          <w:bCs/>
          <w:sz w:val="32"/>
          <w:szCs w:val="32"/>
        </w:rPr>
      </w:pPr>
      <w:r>
        <w:rPr>
          <w:rFonts w:ascii="Courier New" w:hAnsi="Courier New" w:cs="Courier New"/>
          <w:b/>
          <w:bCs/>
          <w:sz w:val="32"/>
          <w:szCs w:val="32"/>
        </w:rPr>
        <w:br/>
      </w:r>
    </w:p>
    <w:p w14:paraId="6156B55E" w14:textId="60D2C0AF" w:rsidR="00F22A04" w:rsidRDefault="00F22A04" w:rsidP="0074509D">
      <w:pPr>
        <w:jc w:val="center"/>
        <w:rPr>
          <w:rFonts w:ascii="Courier New" w:hAnsi="Courier New" w:cs="Courier New"/>
          <w:b/>
          <w:bCs/>
          <w:sz w:val="32"/>
          <w:szCs w:val="32"/>
        </w:rPr>
      </w:pPr>
    </w:p>
    <w:p w14:paraId="1036D810" w14:textId="230B932A" w:rsidR="00AD7DE1" w:rsidRDefault="00AD7DE1" w:rsidP="0074509D">
      <w:pPr>
        <w:jc w:val="center"/>
        <w:rPr>
          <w:rFonts w:ascii="Courier New" w:hAnsi="Courier New" w:cs="Courier New"/>
          <w:b/>
          <w:bCs/>
          <w:sz w:val="32"/>
          <w:szCs w:val="32"/>
        </w:rPr>
      </w:pPr>
    </w:p>
    <w:p w14:paraId="0E197253" w14:textId="0143993F" w:rsidR="00AD7DE1" w:rsidRDefault="00AD7DE1" w:rsidP="0074509D">
      <w:pPr>
        <w:jc w:val="center"/>
        <w:rPr>
          <w:rFonts w:ascii="Courier New" w:hAnsi="Courier New" w:cs="Courier New"/>
          <w:b/>
          <w:bCs/>
          <w:sz w:val="32"/>
          <w:szCs w:val="32"/>
        </w:rPr>
      </w:pPr>
    </w:p>
    <w:p w14:paraId="195AB71E" w14:textId="77777777" w:rsidR="00AD7DE1" w:rsidRDefault="00AD7DE1" w:rsidP="0074509D">
      <w:pPr>
        <w:jc w:val="center"/>
        <w:rPr>
          <w:rFonts w:ascii="Courier New" w:hAnsi="Courier New" w:cs="Courier New"/>
          <w:b/>
          <w:bCs/>
          <w:sz w:val="32"/>
          <w:szCs w:val="32"/>
        </w:rPr>
      </w:pPr>
    </w:p>
    <w:p w14:paraId="4D60D949" w14:textId="5678C285" w:rsidR="008F3E0E" w:rsidRPr="00E14427" w:rsidRDefault="00E14427" w:rsidP="0074509D">
      <w:pPr>
        <w:jc w:val="center"/>
        <w:rPr>
          <w:sz w:val="32"/>
          <w:szCs w:val="32"/>
        </w:rPr>
      </w:pPr>
      <w:r w:rsidRPr="00E14427">
        <w:rPr>
          <w:rFonts w:ascii="Courier New" w:hAnsi="Courier New" w:cs="Courier New"/>
          <w:b/>
          <w:bCs/>
          <w:sz w:val="32"/>
          <w:szCs w:val="32"/>
        </w:rPr>
        <w:t>Z XTJ-CD IGKU HUAUEK</w:t>
      </w:r>
    </w:p>
    <w:p w14:paraId="4A92C8A0" w14:textId="77777777" w:rsidR="000F680C" w:rsidRDefault="000F680C"/>
    <w:p w14:paraId="1F93CF22" w14:textId="6E76471B" w:rsidR="008B6FCD" w:rsidRDefault="008B6FCD">
      <w:r>
        <w:t xml:space="preserve">Insertion point: K4 DIG is found near </w:t>
      </w:r>
      <w:r w:rsidR="00CC0298">
        <w:t xml:space="preserve">K2 </w:t>
      </w:r>
      <w:r>
        <w:t xml:space="preserve">misspelled </w:t>
      </w:r>
      <w:r w:rsidR="00CC0298">
        <w:t xml:space="preserve">word </w:t>
      </w:r>
      <w:r>
        <w:t>UUNDERGROUND.</w:t>
      </w:r>
    </w:p>
    <w:p w14:paraId="062789AE" w14:textId="7229DD95" w:rsidR="00654077" w:rsidRPr="00654077" w:rsidRDefault="00654077">
      <w:pPr>
        <w:rPr>
          <w:rFonts w:ascii="Courier New" w:hAnsi="Courier New" w:cs="Courier New"/>
        </w:rPr>
      </w:pPr>
      <w:r w:rsidRPr="008805B6">
        <w:rPr>
          <w:rFonts w:ascii="Courier New" w:hAnsi="Courier New" w:cs="Courier New"/>
          <w:b/>
          <w:bCs/>
        </w:rPr>
        <w:t>Z XTJ-CD IGKU HUAUEK</w:t>
      </w:r>
      <w:r>
        <w:rPr>
          <w:rFonts w:ascii="Courier New" w:hAnsi="Courier New" w:cs="Courier New"/>
        </w:rPr>
        <w:t xml:space="preserve"> = </w:t>
      </w:r>
    </w:p>
    <w:p w14:paraId="5F732527" w14:textId="518060F9" w:rsidR="00725F47" w:rsidRPr="00654077" w:rsidRDefault="00725F47" w:rsidP="00725F47">
      <w:pPr>
        <w:rPr>
          <w:rFonts w:ascii="Courier New" w:hAnsi="Courier New" w:cs="Courier New"/>
        </w:rPr>
      </w:pPr>
      <w:r w:rsidRPr="008805B6">
        <w:rPr>
          <w:rFonts w:ascii="Courier New" w:hAnsi="Courier New" w:cs="Courier New"/>
          <w:b/>
          <w:bCs/>
        </w:rPr>
        <w:t>A MUD-RT KONI AIRITE</w:t>
      </w:r>
      <w:r w:rsidR="00654077">
        <w:rPr>
          <w:rFonts w:ascii="Courier New" w:hAnsi="Courier New" w:cs="Courier New"/>
        </w:rPr>
        <w:t xml:space="preserve"> = T</w:t>
      </w:r>
      <w:r w:rsidR="008B6FCD">
        <w:rPr>
          <w:rFonts w:ascii="Courier New" w:hAnsi="Courier New" w:cs="Courier New"/>
        </w:rPr>
        <w:t>ire type</w:t>
      </w:r>
      <w:r w:rsidR="00654077">
        <w:rPr>
          <w:rFonts w:ascii="Courier New" w:hAnsi="Courier New" w:cs="Courier New"/>
        </w:rPr>
        <w:t>, Shocks, Camper shell</w:t>
      </w:r>
    </w:p>
    <w:p w14:paraId="3C9019E7" w14:textId="2B8411B0" w:rsidR="00C31FCF" w:rsidRDefault="00F93D77">
      <w:r>
        <w:rPr>
          <w:noProof/>
        </w:rPr>
        <w:drawing>
          <wp:inline distT="0" distB="0" distL="0" distR="0" wp14:anchorId="7B935941" wp14:editId="7E4A57F8">
            <wp:extent cx="4917440" cy="372958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4909" cy="3750418"/>
                    </a:xfrm>
                    <a:prstGeom prst="rect">
                      <a:avLst/>
                    </a:prstGeom>
                  </pic:spPr>
                </pic:pic>
              </a:graphicData>
            </a:graphic>
          </wp:inline>
        </w:drawing>
      </w:r>
    </w:p>
    <w:tbl>
      <w:tblPr>
        <w:tblStyle w:val="TableGrid"/>
        <w:tblW w:w="0" w:type="auto"/>
        <w:tblLook w:val="04A0" w:firstRow="1" w:lastRow="0" w:firstColumn="1" w:lastColumn="0" w:noHBand="0" w:noVBand="1"/>
      </w:tblPr>
      <w:tblGrid>
        <w:gridCol w:w="2946"/>
        <w:gridCol w:w="4866"/>
      </w:tblGrid>
      <w:tr w:rsidR="008805B6" w14:paraId="5A223FE1" w14:textId="77777777" w:rsidTr="00C120A6">
        <w:trPr>
          <w:trHeight w:val="3520"/>
        </w:trPr>
        <w:tc>
          <w:tcPr>
            <w:tcW w:w="2925" w:type="dxa"/>
          </w:tcPr>
          <w:p w14:paraId="5E9061A9" w14:textId="77777777" w:rsidR="008805B6" w:rsidRDefault="008805B6" w:rsidP="00EB41FB">
            <w:r>
              <w:rPr>
                <w:noProof/>
              </w:rPr>
              <w:drawing>
                <wp:inline distT="0" distB="0" distL="0" distR="0" wp14:anchorId="7AD198DD" wp14:editId="55E24BFF">
                  <wp:extent cx="1732458" cy="1300480"/>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35855" cy="1303030"/>
                          </a:xfrm>
                          <a:prstGeom prst="rect">
                            <a:avLst/>
                          </a:prstGeom>
                        </pic:spPr>
                      </pic:pic>
                    </a:graphicData>
                  </a:graphic>
                </wp:inline>
              </w:drawing>
            </w:r>
          </w:p>
        </w:tc>
        <w:tc>
          <w:tcPr>
            <w:tcW w:w="4677" w:type="dxa"/>
          </w:tcPr>
          <w:p w14:paraId="63FF746C" w14:textId="2836BCB3" w:rsidR="008805B6" w:rsidRDefault="00C120A6" w:rsidP="00EB41FB">
            <w:r>
              <w:rPr>
                <w:noProof/>
              </w:rPr>
              <w:drawing>
                <wp:inline distT="0" distB="0" distL="0" distR="0" wp14:anchorId="56F1EBAE" wp14:editId="164C8516">
                  <wp:extent cx="2953173" cy="22120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2">
                            <a:extLst>
                              <a:ext uri="{28A0092B-C50C-407E-A947-70E740481C1C}">
                                <a14:useLocalDpi xmlns:a14="http://schemas.microsoft.com/office/drawing/2010/main" val="0"/>
                              </a:ext>
                            </a:extLst>
                          </a:blip>
                          <a:stretch>
                            <a:fillRect/>
                          </a:stretch>
                        </pic:blipFill>
                        <pic:spPr>
                          <a:xfrm>
                            <a:off x="0" y="0"/>
                            <a:ext cx="2966688" cy="2222152"/>
                          </a:xfrm>
                          <a:prstGeom prst="rect">
                            <a:avLst/>
                          </a:prstGeom>
                        </pic:spPr>
                      </pic:pic>
                    </a:graphicData>
                  </a:graphic>
                </wp:inline>
              </w:drawing>
            </w:r>
          </w:p>
        </w:tc>
      </w:tr>
    </w:tbl>
    <w:p w14:paraId="4D3154B5" w14:textId="77777777" w:rsidR="00A40BE0" w:rsidRDefault="00A40BE0" w:rsidP="00904B62"/>
    <w:p w14:paraId="5D047B43" w14:textId="77777777" w:rsidR="00E14427" w:rsidRDefault="00E14427" w:rsidP="00904B62">
      <w:pPr>
        <w:rPr>
          <w:rFonts w:ascii="Courier New" w:hAnsi="Courier New" w:cs="Courier New"/>
          <w:b/>
          <w:bCs/>
        </w:rPr>
      </w:pPr>
    </w:p>
    <w:p w14:paraId="4DB6E547" w14:textId="77777777" w:rsidR="0074509D" w:rsidRDefault="0074509D" w:rsidP="00E14427">
      <w:pPr>
        <w:jc w:val="center"/>
        <w:rPr>
          <w:rFonts w:ascii="Courier New" w:hAnsi="Courier New" w:cs="Courier New"/>
          <w:b/>
          <w:bCs/>
          <w:sz w:val="32"/>
          <w:szCs w:val="32"/>
        </w:rPr>
      </w:pPr>
    </w:p>
    <w:p w14:paraId="1C373334" w14:textId="67F21906" w:rsidR="00E14427" w:rsidRPr="00E14427" w:rsidRDefault="00E14427" w:rsidP="00E14427">
      <w:pPr>
        <w:jc w:val="center"/>
        <w:rPr>
          <w:sz w:val="32"/>
          <w:szCs w:val="32"/>
        </w:rPr>
      </w:pPr>
      <w:r w:rsidRPr="00E14427">
        <w:rPr>
          <w:rFonts w:ascii="Courier New" w:hAnsi="Courier New" w:cs="Courier New"/>
          <w:b/>
          <w:bCs/>
          <w:sz w:val="32"/>
          <w:szCs w:val="32"/>
        </w:rPr>
        <w:lastRenderedPageBreak/>
        <w:t>ZFPK WGDK</w:t>
      </w:r>
    </w:p>
    <w:p w14:paraId="733F557B" w14:textId="4DA921BD" w:rsidR="00904B62" w:rsidRDefault="00904B62" w:rsidP="00904B62">
      <w:r>
        <w:t>Reverse the Cipher Text and locate where the K/K aligns, in 4 characters over, delete the X</w:t>
      </w:r>
      <w:r w:rsidR="00C82806">
        <w:t xml:space="preserve"> (x is deleted in graphic below)</w:t>
      </w:r>
      <w:r>
        <w:t xml:space="preserve">. </w:t>
      </w:r>
      <w:r w:rsidR="00B339F4">
        <w:t>From K over K you will decode KPFZ in normal direction of the carrier text.</w:t>
      </w:r>
      <w:r w:rsidR="00E03AD2">
        <w:t xml:space="preserve"> WGDK is decoded in reverse but also in reverse carrier text.</w:t>
      </w:r>
    </w:p>
    <w:p w14:paraId="5FBF4C36" w14:textId="1DF001F3" w:rsidR="00904B62" w:rsidRDefault="00904B62" w:rsidP="00904B62">
      <w:r>
        <w:t>Once again, align the decoded text with the matrix and you should be fine, otherwise it will be confusing where I am getting the letter “A” and generally lost when reverse the text and/or direction. I’m telling you</w:t>
      </w:r>
      <w:r w:rsidR="00A40BE0">
        <w:t>.</w:t>
      </w:r>
      <w:r>
        <w:t xml:space="preserve"> </w:t>
      </w:r>
    </w:p>
    <w:p w14:paraId="4B269DEE" w14:textId="6B8DEA83" w:rsidR="0005283A" w:rsidRPr="00E14427" w:rsidRDefault="00904B62" w:rsidP="0005283A">
      <w:r>
        <w:t>Okay, you came to a question mark, or is that a key to a room?</w:t>
      </w:r>
    </w:p>
    <w:p w14:paraId="217DE3A3" w14:textId="05EB2C69" w:rsidR="007B473E" w:rsidRDefault="0005283A">
      <w:pPr>
        <w:rPr>
          <w:rFonts w:ascii="Courier New" w:hAnsi="Courier New" w:cs="Courier New"/>
        </w:rPr>
      </w:pPr>
      <w:r w:rsidRPr="008805B6">
        <w:rPr>
          <w:rFonts w:ascii="Courier New" w:hAnsi="Courier New" w:cs="Courier New"/>
          <w:b/>
          <w:bCs/>
        </w:rPr>
        <w:t>LOCK TERS(A)</w:t>
      </w:r>
      <w:r>
        <w:rPr>
          <w:rFonts w:ascii="Courier New" w:hAnsi="Courier New" w:cs="Courier New"/>
        </w:rPr>
        <w:t xml:space="preserve"> </w:t>
      </w:r>
      <w:r w:rsidR="007B473E">
        <w:rPr>
          <w:rFonts w:ascii="Courier New" w:hAnsi="Courier New" w:cs="Courier New"/>
        </w:rPr>
        <w:tab/>
      </w:r>
      <w:r w:rsidR="008B6FCD">
        <w:rPr>
          <w:rFonts w:ascii="Courier New" w:hAnsi="Courier New" w:cs="Courier New"/>
        </w:rPr>
        <w:t xml:space="preserve">LOCK is a lock and TERSA = </w:t>
      </w:r>
      <w:r>
        <w:rPr>
          <w:rFonts w:ascii="Courier New" w:hAnsi="Courier New" w:cs="Courier New"/>
        </w:rPr>
        <w:t>Brand of t</w:t>
      </w:r>
      <w:r w:rsidR="00596BE5">
        <w:rPr>
          <w:rFonts w:ascii="Courier New" w:hAnsi="Courier New" w:cs="Courier New"/>
        </w:rPr>
        <w:t>i</w:t>
      </w:r>
      <w:r w:rsidR="007B473E">
        <w:rPr>
          <w:rFonts w:ascii="Courier New" w:hAnsi="Courier New" w:cs="Courier New"/>
        </w:rPr>
        <w:t>re</w:t>
      </w:r>
    </w:p>
    <w:p w14:paraId="74C3925D" w14:textId="4A9A6E14" w:rsidR="0005283A" w:rsidRPr="003A2213" w:rsidRDefault="0005283A" w:rsidP="007B473E">
      <w:pPr>
        <w:ind w:left="1440" w:firstLine="720"/>
        <w:rPr>
          <w:rFonts w:ascii="Courier New" w:hAnsi="Courier New" w:cs="Courier New"/>
        </w:rPr>
      </w:pPr>
      <w:r>
        <w:rPr>
          <w:rFonts w:ascii="Courier New" w:hAnsi="Courier New" w:cs="Courier New"/>
        </w:rPr>
        <w:t xml:space="preserve">TERS = tamper detection device </w:t>
      </w:r>
      <w:r w:rsidR="008805B6">
        <w:rPr>
          <w:rFonts w:ascii="Courier New" w:hAnsi="Courier New" w:cs="Courier New"/>
        </w:rPr>
        <w:t>(security seal)</w:t>
      </w:r>
    </w:p>
    <w:p w14:paraId="3DEC9E9B" w14:textId="508380A8" w:rsidR="00904B62" w:rsidRDefault="00223AB6">
      <w:r>
        <w:rPr>
          <w:noProof/>
        </w:rPr>
        <w:drawing>
          <wp:inline distT="0" distB="0" distL="0" distR="0" wp14:anchorId="650BF97A" wp14:editId="745A56E5">
            <wp:extent cx="3810000" cy="3504709"/>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06550" cy="3593523"/>
                    </a:xfrm>
                    <a:prstGeom prst="rect">
                      <a:avLst/>
                    </a:prstGeom>
                  </pic:spPr>
                </pic:pic>
              </a:graphicData>
            </a:graphic>
          </wp:inline>
        </w:drawing>
      </w:r>
    </w:p>
    <w:tbl>
      <w:tblPr>
        <w:tblStyle w:val="TableGrid"/>
        <w:tblpPr w:leftFromText="180" w:rightFromText="180" w:vertAnchor="text" w:horzAnchor="margin" w:tblpXSpec="center" w:tblpY="293"/>
        <w:tblW w:w="9930" w:type="dxa"/>
        <w:tblLook w:val="04A0" w:firstRow="1" w:lastRow="0" w:firstColumn="1" w:lastColumn="0" w:noHBand="0" w:noVBand="1"/>
      </w:tblPr>
      <w:tblGrid>
        <w:gridCol w:w="4060"/>
        <w:gridCol w:w="2946"/>
        <w:gridCol w:w="2924"/>
      </w:tblGrid>
      <w:tr w:rsidR="00A40BE0" w14:paraId="42ED525D" w14:textId="77777777" w:rsidTr="00A40BE0">
        <w:trPr>
          <w:trHeight w:val="1448"/>
        </w:trPr>
        <w:tc>
          <w:tcPr>
            <w:tcW w:w="4060" w:type="dxa"/>
          </w:tcPr>
          <w:p w14:paraId="6FDFC1C1" w14:textId="77777777" w:rsidR="00A40BE0" w:rsidRDefault="00A40BE0" w:rsidP="00A40BE0">
            <w:r>
              <w:rPr>
                <w:noProof/>
              </w:rPr>
              <w:drawing>
                <wp:inline distT="0" distB="0" distL="0" distR="0" wp14:anchorId="257D7F05" wp14:editId="5A7EB65C">
                  <wp:extent cx="2225040" cy="111252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65586" cy="1132793"/>
                          </a:xfrm>
                          <a:prstGeom prst="rect">
                            <a:avLst/>
                          </a:prstGeom>
                        </pic:spPr>
                      </pic:pic>
                    </a:graphicData>
                  </a:graphic>
                </wp:inline>
              </w:drawing>
            </w:r>
          </w:p>
        </w:tc>
        <w:tc>
          <w:tcPr>
            <w:tcW w:w="2946" w:type="dxa"/>
          </w:tcPr>
          <w:p w14:paraId="7618F754" w14:textId="77777777" w:rsidR="00A40BE0" w:rsidRDefault="00A40BE0" w:rsidP="00A40BE0">
            <w:pPr>
              <w:rPr>
                <w:noProof/>
              </w:rPr>
            </w:pPr>
            <w:r>
              <w:rPr>
                <w:noProof/>
              </w:rPr>
              <w:t>TERS.cz – security seals</w:t>
            </w:r>
          </w:p>
          <w:p w14:paraId="36D55936" w14:textId="77777777" w:rsidR="00A40BE0" w:rsidRDefault="00A40BE0" w:rsidP="00A40BE0">
            <w:r>
              <w:rPr>
                <w:noProof/>
              </w:rPr>
              <w:drawing>
                <wp:inline distT="0" distB="0" distL="0" distR="0" wp14:anchorId="4A26D591" wp14:editId="4EDBF5F7">
                  <wp:extent cx="1417320" cy="943784"/>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47563" cy="963923"/>
                          </a:xfrm>
                          <a:prstGeom prst="rect">
                            <a:avLst/>
                          </a:prstGeom>
                          <a:noFill/>
                        </pic:spPr>
                      </pic:pic>
                    </a:graphicData>
                  </a:graphic>
                </wp:inline>
              </w:drawing>
            </w:r>
          </w:p>
        </w:tc>
        <w:tc>
          <w:tcPr>
            <w:tcW w:w="2924" w:type="dxa"/>
          </w:tcPr>
          <w:p w14:paraId="31CC44A9" w14:textId="77777777" w:rsidR="00A40BE0" w:rsidRDefault="00A40BE0" w:rsidP="00A40BE0">
            <w:r>
              <w:t>Tuts security seal</w:t>
            </w:r>
          </w:p>
          <w:p w14:paraId="0472CB49" w14:textId="77777777" w:rsidR="00A40BE0" w:rsidRDefault="00A40BE0" w:rsidP="00A40BE0">
            <w:r>
              <w:rPr>
                <w:noProof/>
              </w:rPr>
              <w:drawing>
                <wp:inline distT="0" distB="0" distL="0" distR="0" wp14:anchorId="6777D9D9" wp14:editId="7BED40DB">
                  <wp:extent cx="1379220" cy="9385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1401131" cy="953432"/>
                          </a:xfrm>
                          <a:prstGeom prst="rect">
                            <a:avLst/>
                          </a:prstGeom>
                        </pic:spPr>
                      </pic:pic>
                    </a:graphicData>
                  </a:graphic>
                </wp:inline>
              </w:drawing>
            </w:r>
          </w:p>
        </w:tc>
      </w:tr>
    </w:tbl>
    <w:p w14:paraId="3BB29783" w14:textId="4D6B57ED" w:rsidR="00A40BE0" w:rsidRDefault="00A40BE0"/>
    <w:p w14:paraId="38FFD8F4" w14:textId="0FA08356" w:rsidR="00E14427" w:rsidRDefault="00E14427" w:rsidP="00904B62"/>
    <w:p w14:paraId="1BDB4326" w14:textId="45ABD887" w:rsidR="00112FF9" w:rsidRDefault="00112FF9" w:rsidP="00904B62"/>
    <w:p w14:paraId="6C9E9712" w14:textId="77777777" w:rsidR="00112FF9" w:rsidRDefault="00112FF9" w:rsidP="00904B62"/>
    <w:p w14:paraId="47DA9688" w14:textId="77777777" w:rsidR="00D608BD" w:rsidRDefault="00D608BD" w:rsidP="00904B62"/>
    <w:p w14:paraId="1A7F151B" w14:textId="378205AF" w:rsidR="00D608BD" w:rsidRPr="00D608BD" w:rsidRDefault="00D608BD" w:rsidP="00D608BD">
      <w:pPr>
        <w:jc w:val="center"/>
        <w:rPr>
          <w:b/>
          <w:bCs/>
          <w:sz w:val="32"/>
          <w:szCs w:val="32"/>
        </w:rPr>
      </w:pPr>
      <w:r w:rsidRPr="00D608BD">
        <w:rPr>
          <w:rFonts w:ascii="Courier New" w:hAnsi="Courier New" w:cs="Courier New"/>
          <w:b/>
          <w:bCs/>
          <w:sz w:val="32"/>
          <w:szCs w:val="32"/>
        </w:rPr>
        <w:lastRenderedPageBreak/>
        <w:t>BNYP VTTM</w:t>
      </w:r>
    </w:p>
    <w:p w14:paraId="0599CE17" w14:textId="27CDBAAC" w:rsidR="00904B62" w:rsidRDefault="00904B62" w:rsidP="00904B62">
      <w:r>
        <w:t>Looking at K1, your insertion point is the misspelled IQLUSION.</w:t>
      </w:r>
    </w:p>
    <w:p w14:paraId="78840B0A" w14:textId="77777777" w:rsidR="00904B62" w:rsidRDefault="00904B62" w:rsidP="00904B62">
      <w:r>
        <w:t>You will need to remove the 4 Q’s in the cipher text. Maybe Q’s symbolize magnifying glasses, maybe they are candle flames. You will also remove the ‘LL’ after finding your first two decoded letters.</w:t>
      </w:r>
    </w:p>
    <w:p w14:paraId="61857B34" w14:textId="376F96AE" w:rsidR="00D608BD" w:rsidRDefault="00904B62" w:rsidP="00904B62">
      <w:pPr>
        <w:rPr>
          <w:rFonts w:ascii="Courier New" w:hAnsi="Courier New" w:cs="Courier New"/>
        </w:rPr>
      </w:pPr>
      <w:r>
        <w:rPr>
          <w:rFonts w:ascii="Courier New" w:hAnsi="Courier New" w:cs="Courier New"/>
        </w:rPr>
        <w:t>IBER</w:t>
      </w:r>
      <w:r w:rsidR="00D608BD">
        <w:rPr>
          <w:rFonts w:ascii="Courier New" w:hAnsi="Courier New" w:cs="Courier New"/>
        </w:rPr>
        <w:t xml:space="preserve"> </w:t>
      </w:r>
      <w:r>
        <w:rPr>
          <w:rFonts w:ascii="Courier New" w:hAnsi="Courier New" w:cs="Courier New"/>
        </w:rPr>
        <w:t>=</w:t>
      </w:r>
      <w:r w:rsidR="00D608BD">
        <w:rPr>
          <w:rFonts w:ascii="Courier New" w:hAnsi="Courier New" w:cs="Courier New"/>
        </w:rPr>
        <w:t xml:space="preserve"> </w:t>
      </w:r>
      <w:r>
        <w:rPr>
          <w:rFonts w:ascii="Courier New" w:hAnsi="Courier New" w:cs="Courier New"/>
        </w:rPr>
        <w:t xml:space="preserve">need more text, </w:t>
      </w:r>
      <w:r w:rsidR="00F154D0">
        <w:rPr>
          <w:rFonts w:ascii="Courier New" w:hAnsi="Courier New" w:cs="Courier New"/>
        </w:rPr>
        <w:t>possibly an undiscovered step was missed.</w:t>
      </w:r>
    </w:p>
    <w:p w14:paraId="65227FFD" w14:textId="4EF45F36" w:rsidR="00904B62" w:rsidRDefault="00F154D0" w:rsidP="00904B62">
      <w:pPr>
        <w:rPr>
          <w:rFonts w:ascii="Courier New" w:hAnsi="Courier New" w:cs="Courier New"/>
        </w:rPr>
      </w:pPr>
      <w:r>
        <w:rPr>
          <w:rFonts w:ascii="Courier New" w:hAnsi="Courier New" w:cs="Courier New"/>
        </w:rPr>
        <w:t xml:space="preserve">BNYP = </w:t>
      </w:r>
      <w:r w:rsidR="00D608BD">
        <w:rPr>
          <w:rFonts w:ascii="Courier New" w:hAnsi="Courier New" w:cs="Courier New"/>
        </w:rPr>
        <w:t xml:space="preserve">LINC </w:t>
      </w:r>
    </w:p>
    <w:p w14:paraId="276CBDE7" w14:textId="0FB50CF8" w:rsidR="005E4422" w:rsidRDefault="00F154D0">
      <w:r>
        <w:t xml:space="preserve">Notice how M translates to C but if you were to move to the right instead then it would translate to K? Maybe something (Misspelled Lock) or maybe nothing. </w:t>
      </w:r>
    </w:p>
    <w:p w14:paraId="6DD77AE1" w14:textId="77777777" w:rsidR="0053075C" w:rsidRDefault="0053075C"/>
    <w:p w14:paraId="5BB7791D" w14:textId="538909C4" w:rsidR="008B6FCD" w:rsidRDefault="0053075C">
      <w:r>
        <w:rPr>
          <w:noProof/>
        </w:rPr>
        <w:drawing>
          <wp:inline distT="0" distB="0" distL="0" distR="0" wp14:anchorId="76E80671" wp14:editId="43325008">
            <wp:extent cx="4558453" cy="270439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78431" cy="2716242"/>
                    </a:xfrm>
                    <a:prstGeom prst="rect">
                      <a:avLst/>
                    </a:prstGeom>
                  </pic:spPr>
                </pic:pic>
              </a:graphicData>
            </a:graphic>
          </wp:inline>
        </w:drawing>
      </w:r>
    </w:p>
    <w:p w14:paraId="4BCF438B" w14:textId="695F0FE6" w:rsidR="00D608BD" w:rsidRDefault="00D608BD"/>
    <w:p w14:paraId="7EF1D3AD" w14:textId="77777777" w:rsidR="00D608BD" w:rsidRDefault="00D608BD"/>
    <w:p w14:paraId="7FD24450" w14:textId="55E549A6" w:rsidR="009C12AB" w:rsidRDefault="009C12AB">
      <w:pPr>
        <w:rPr>
          <w:noProof/>
        </w:rPr>
      </w:pPr>
    </w:p>
    <w:p w14:paraId="58475625" w14:textId="74E98D92" w:rsidR="00F154D0" w:rsidRDefault="00F154D0">
      <w:pPr>
        <w:rPr>
          <w:noProof/>
        </w:rPr>
      </w:pPr>
    </w:p>
    <w:p w14:paraId="3EE6D10C" w14:textId="29A35C45" w:rsidR="00E14427" w:rsidRDefault="00E14427"/>
    <w:p w14:paraId="7B178F44" w14:textId="77777777" w:rsidR="0092577B" w:rsidRDefault="0092577B"/>
    <w:p w14:paraId="712F3CDB" w14:textId="1744A125" w:rsidR="009C12AB" w:rsidRPr="0092577B" w:rsidRDefault="009C12AB" w:rsidP="003F0066">
      <w:pPr>
        <w:jc w:val="center"/>
        <w:rPr>
          <w:b/>
          <w:bCs/>
        </w:rPr>
      </w:pPr>
      <w:r w:rsidRPr="0092577B">
        <w:rPr>
          <w:b/>
          <w:bCs/>
        </w:rPr>
        <w:t>CREDITS</w:t>
      </w:r>
    </w:p>
    <w:p w14:paraId="46773CC7" w14:textId="75E55DC1" w:rsidR="009C12AB" w:rsidRDefault="009C12AB" w:rsidP="003F0066">
      <w:pPr>
        <w:jc w:val="center"/>
      </w:pPr>
      <w:r>
        <w:t>…</w:t>
      </w:r>
    </w:p>
    <w:p w14:paraId="4EF9F91F" w14:textId="0609370E" w:rsidR="009C12AB" w:rsidRDefault="009C12AB" w:rsidP="003F0066">
      <w:pPr>
        <w:jc w:val="center"/>
      </w:pPr>
      <w:r>
        <w:t>…</w:t>
      </w:r>
    </w:p>
    <w:p w14:paraId="2A91CC0F" w14:textId="00B723B5" w:rsidR="009C12AB" w:rsidRDefault="009C12AB" w:rsidP="003F0066">
      <w:pPr>
        <w:jc w:val="center"/>
      </w:pPr>
      <w:r>
        <w:t>…</w:t>
      </w:r>
    </w:p>
    <w:p w14:paraId="1D3EBEEF" w14:textId="668476BE" w:rsidR="0092577B" w:rsidRDefault="003F0066" w:rsidP="0092577B">
      <w:pPr>
        <w:jc w:val="center"/>
      </w:pPr>
      <w:r>
        <w:t>Joshua D. Tully</w:t>
      </w:r>
    </w:p>
    <w:p w14:paraId="3E6F06D0" w14:textId="77777777" w:rsidR="0092577B" w:rsidRDefault="0092577B"/>
    <w:p w14:paraId="6FBFEA09" w14:textId="77777777" w:rsidR="003F0066" w:rsidRDefault="003F0066"/>
    <w:p w14:paraId="09D15429" w14:textId="7D5FFA40" w:rsidR="003F0066" w:rsidRPr="003F0066" w:rsidRDefault="003F0066" w:rsidP="003F0066">
      <w:pPr>
        <w:jc w:val="center"/>
        <w:rPr>
          <w:b/>
          <w:bCs/>
        </w:rPr>
      </w:pPr>
      <w:r w:rsidRPr="003F0066">
        <w:rPr>
          <w:b/>
          <w:bCs/>
        </w:rPr>
        <w:lastRenderedPageBreak/>
        <w:t>Post credits</w:t>
      </w:r>
    </w:p>
    <w:p w14:paraId="7EFCC734" w14:textId="33FA9A12" w:rsidR="00222F35" w:rsidRDefault="009C12AB" w:rsidP="009C12AB">
      <w:pPr>
        <w:rPr>
          <w:i/>
          <w:iCs/>
        </w:rPr>
      </w:pPr>
      <w:r w:rsidRPr="009C12AB">
        <w:rPr>
          <w:i/>
          <w:iCs/>
        </w:rPr>
        <w:t xml:space="preserve">GKSS of K4 is found at the misspelled START </w:t>
      </w:r>
      <w:r w:rsidR="000656F8">
        <w:rPr>
          <w:i/>
          <w:iCs/>
        </w:rPr>
        <w:t>(at the end)</w:t>
      </w:r>
      <w:r w:rsidRPr="009C12AB">
        <w:rPr>
          <w:i/>
          <w:iCs/>
        </w:rPr>
        <w:t xml:space="preserve"> of the K3 </w:t>
      </w:r>
      <w:r w:rsidR="00F154D0">
        <w:rPr>
          <w:i/>
          <w:iCs/>
        </w:rPr>
        <w:t>CT</w:t>
      </w:r>
      <w:r w:rsidR="00643FFC">
        <w:rPr>
          <w:i/>
          <w:iCs/>
        </w:rPr>
        <w:t xml:space="preserve"> where T is your starting position</w:t>
      </w:r>
      <w:r w:rsidR="00C82806">
        <w:rPr>
          <w:i/>
          <w:iCs/>
        </w:rPr>
        <w:t>, there is</w:t>
      </w:r>
      <w:r w:rsidR="00092884">
        <w:rPr>
          <w:i/>
          <w:iCs/>
        </w:rPr>
        <w:t xml:space="preserve"> some slight shifting like what was done in K3. </w:t>
      </w:r>
      <w:r w:rsidR="00841BE0">
        <w:rPr>
          <w:i/>
          <w:iCs/>
        </w:rPr>
        <w:t>The superscript “</w:t>
      </w:r>
      <w:r w:rsidR="000656F8">
        <w:rPr>
          <w:i/>
          <w:iCs/>
        </w:rPr>
        <w:t>HORAY</w:t>
      </w:r>
      <w:r w:rsidR="00841BE0">
        <w:rPr>
          <w:i/>
          <w:iCs/>
        </w:rPr>
        <w:t>”</w:t>
      </w:r>
      <w:r w:rsidR="000656F8">
        <w:rPr>
          <w:i/>
          <w:iCs/>
        </w:rPr>
        <w:t xml:space="preserve"> might be a misspelled celebration at the end (start) of the track.</w:t>
      </w:r>
    </w:p>
    <w:p w14:paraId="6A31D440" w14:textId="0DB1F47B" w:rsidR="000656F8" w:rsidRDefault="000656F8" w:rsidP="009C12AB">
      <w:pPr>
        <w:rPr>
          <w:i/>
          <w:iCs/>
        </w:rPr>
      </w:pPr>
      <w:r>
        <w:rPr>
          <w:i/>
          <w:iCs/>
        </w:rPr>
        <w:br/>
      </w:r>
      <w:r w:rsidR="00222F35" w:rsidRPr="00222F35">
        <w:rPr>
          <w:i/>
          <w:iCs/>
          <w:noProof/>
        </w:rPr>
        <w:drawing>
          <wp:inline distT="0" distB="0" distL="0" distR="0" wp14:anchorId="5CA66C00" wp14:editId="676AF7D1">
            <wp:extent cx="3169920" cy="26956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75583" cy="2700497"/>
                    </a:xfrm>
                    <a:prstGeom prst="rect">
                      <a:avLst/>
                    </a:prstGeom>
                  </pic:spPr>
                </pic:pic>
              </a:graphicData>
            </a:graphic>
          </wp:inline>
        </w:drawing>
      </w:r>
    </w:p>
    <w:p w14:paraId="20C5A0D1" w14:textId="7A727370" w:rsidR="000656F8" w:rsidRDefault="000656F8" w:rsidP="009C12AB">
      <w:pPr>
        <w:rPr>
          <w:i/>
          <w:iCs/>
        </w:rPr>
      </w:pPr>
    </w:p>
    <w:p w14:paraId="13C38554" w14:textId="2A6F84CD" w:rsidR="002F74C7" w:rsidRPr="002F74C7" w:rsidRDefault="00783F2A" w:rsidP="002F74C7">
      <w:pPr>
        <w:jc w:val="center"/>
        <w:rPr>
          <w:b/>
          <w:bCs/>
          <w:i/>
          <w:iCs/>
        </w:rPr>
      </w:pPr>
      <w:r>
        <w:rPr>
          <w:b/>
          <w:bCs/>
        </w:rPr>
        <w:t>Dan Brown (</w:t>
      </w:r>
      <w:r w:rsidR="002F74C7" w:rsidRPr="002F74C7">
        <w:rPr>
          <w:b/>
          <w:bCs/>
        </w:rPr>
        <w:t>Davinci Code</w:t>
      </w:r>
      <w:r>
        <w:rPr>
          <w:b/>
          <w:bCs/>
        </w:rPr>
        <w:t>) Reference</w:t>
      </w:r>
    </w:p>
    <w:p w14:paraId="0DCAF585" w14:textId="5DF9C874" w:rsidR="009C12AB" w:rsidRPr="00366F9D" w:rsidRDefault="002648F6" w:rsidP="009C12AB">
      <w:r>
        <w:rPr>
          <w:i/>
          <w:iCs/>
        </w:rPr>
        <w:t>Majority of</w:t>
      </w:r>
      <w:r w:rsidR="00266BBD">
        <w:rPr>
          <w:i/>
          <w:iCs/>
        </w:rPr>
        <w:t xml:space="preserve"> </w:t>
      </w:r>
      <w:r w:rsidR="00266BBD">
        <w:t xml:space="preserve">LRVQ QPRN </w:t>
      </w:r>
      <w:r>
        <w:t>can be deciphered to ASTN ORTH by</w:t>
      </w:r>
      <w:r w:rsidR="00266BBD">
        <w:t xml:space="preserve"> way of using the morse code as a cover text over K1</w:t>
      </w:r>
      <w:r w:rsidR="00FD68F6">
        <w:t xml:space="preserve"> </w:t>
      </w:r>
      <w:r>
        <w:t>but seems to be random until you apply the coordinates found in K3 which puts it into more focus. A form of transposition between PT and CT seems to</w:t>
      </w:r>
      <w:r w:rsidR="009D66AC">
        <w:t xml:space="preserve"> </w:t>
      </w:r>
      <w:r w:rsidR="00783F2A">
        <w:t xml:space="preserve">repair </w:t>
      </w:r>
      <w:r w:rsidR="009D66AC">
        <w:t xml:space="preserve">most </w:t>
      </w:r>
      <w:r w:rsidR="0092577B">
        <w:t xml:space="preserve">but </w:t>
      </w:r>
      <w:r w:rsidR="009D66AC">
        <w:t xml:space="preserve">there </w:t>
      </w:r>
      <w:r w:rsidR="0092577B">
        <w:t>also may be a separate unknown method used</w:t>
      </w:r>
      <w:r w:rsidR="000656F8">
        <w:t xml:space="preserve">. </w:t>
      </w:r>
      <w:r w:rsidR="009D66AC">
        <w:t>Try theory and apply backwards to verify.</w:t>
      </w:r>
      <w:r w:rsidR="00841BE0">
        <w:t xml:space="preserve"> I want to say I have only shown you two or maybe three methods, I’m thinking there is another one. </w:t>
      </w:r>
    </w:p>
    <w:p w14:paraId="45AE9C87" w14:textId="4211986D" w:rsidR="009C12AB" w:rsidRDefault="000656F8" w:rsidP="009C12AB">
      <w:r w:rsidRPr="000656F8">
        <w:rPr>
          <w:noProof/>
        </w:rPr>
        <w:drawing>
          <wp:inline distT="0" distB="0" distL="0" distR="0" wp14:anchorId="381175E6" wp14:editId="0C6A2F5B">
            <wp:extent cx="5943600" cy="1315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315720"/>
                    </a:xfrm>
                    <a:prstGeom prst="rect">
                      <a:avLst/>
                    </a:prstGeom>
                  </pic:spPr>
                </pic:pic>
              </a:graphicData>
            </a:graphic>
          </wp:inline>
        </w:drawing>
      </w:r>
    </w:p>
    <w:p w14:paraId="6E285CEF" w14:textId="67720A3B" w:rsidR="009C12AB" w:rsidRDefault="009C12AB" w:rsidP="009C12AB"/>
    <w:p w14:paraId="1CFF5DEA" w14:textId="5B44C09F" w:rsidR="009C7C38" w:rsidRDefault="009C7C38" w:rsidP="009C12AB"/>
    <w:p w14:paraId="65A0DE03" w14:textId="70188751" w:rsidR="009C7C38" w:rsidRDefault="009C7C38" w:rsidP="009C12AB"/>
    <w:p w14:paraId="780C1C44" w14:textId="77777777" w:rsidR="0092577B" w:rsidRDefault="0092577B" w:rsidP="009C12AB"/>
    <w:p w14:paraId="02CC5309" w14:textId="00A5DF64" w:rsidR="0092577B" w:rsidRDefault="0092577B" w:rsidP="0092577B">
      <w:r>
        <w:t>**</w:t>
      </w:r>
      <w:r w:rsidR="009D66AC">
        <w:t xml:space="preserve"> Insert</w:t>
      </w:r>
      <w:r>
        <w:t xml:space="preserve"> </w:t>
      </w:r>
      <w:r w:rsidR="009D66AC">
        <w:t>a</w:t>
      </w:r>
      <w:r>
        <w:t xml:space="preserve">nnoying video for youtube thumbnail </w:t>
      </w:r>
      <w:r w:rsidR="00222F35">
        <w:t>&amp;</w:t>
      </w:r>
      <w:r>
        <w:t xml:space="preserve">preview </w:t>
      </w:r>
      <w:r w:rsidR="00E26BD0">
        <w:t>to throw some people off</w:t>
      </w:r>
      <w:r>
        <w:t>**</w:t>
      </w:r>
    </w:p>
    <w:p w14:paraId="79A9B116" w14:textId="77777777" w:rsidR="0092577B" w:rsidRDefault="0092577B" w:rsidP="0092577B"/>
    <w:p w14:paraId="7A69C2FC" w14:textId="466A2D6A" w:rsidR="002D4799" w:rsidRDefault="002D4799" w:rsidP="009C12AB"/>
    <w:p w14:paraId="322B310D" w14:textId="77777777" w:rsidR="000656F8" w:rsidRDefault="000656F8" w:rsidP="009C12AB"/>
    <w:p w14:paraId="4424D4F8" w14:textId="3C7BC507" w:rsidR="009C12AB" w:rsidRPr="009D66AC" w:rsidRDefault="009D66AC" w:rsidP="009D66AC">
      <w:pPr>
        <w:jc w:val="center"/>
        <w:rPr>
          <w:b/>
          <w:bCs/>
          <w:sz w:val="32"/>
          <w:szCs w:val="32"/>
        </w:rPr>
      </w:pPr>
      <w:r w:rsidRPr="009D66AC">
        <w:rPr>
          <w:b/>
          <w:bCs/>
          <w:sz w:val="32"/>
          <w:szCs w:val="32"/>
        </w:rPr>
        <w:t>Video description links</w:t>
      </w:r>
    </w:p>
    <w:p w14:paraId="34F338D2" w14:textId="77777777" w:rsidR="009D66AC" w:rsidRDefault="009D66AC" w:rsidP="009C12AB"/>
    <w:p w14:paraId="192BC1BB" w14:textId="41F0670E" w:rsidR="001433A5" w:rsidRDefault="001433A5" w:rsidP="009C12AB">
      <w:pPr>
        <w:rPr>
          <w:rStyle w:val="Hyperlink"/>
          <w:color w:val="000000" w:themeColor="text1"/>
          <w:u w:val="none"/>
        </w:rPr>
      </w:pPr>
      <w:r w:rsidRPr="001433A5">
        <w:rPr>
          <w:rStyle w:val="Hyperlink"/>
          <w:color w:val="000000" w:themeColor="text1"/>
          <w:u w:val="none"/>
        </w:rPr>
        <w:t>Trying to solve KRYPTOS the confusing way</w:t>
      </w:r>
      <w:r>
        <w:rPr>
          <w:rStyle w:val="Hyperlink"/>
          <w:color w:val="000000" w:themeColor="text1"/>
          <w:u w:val="none"/>
        </w:rPr>
        <w:t>.</w:t>
      </w:r>
    </w:p>
    <w:p w14:paraId="76FA9B42" w14:textId="07233714" w:rsidR="0046272B" w:rsidRPr="0046272B" w:rsidRDefault="00C201C8" w:rsidP="009C12AB">
      <w:pPr>
        <w:rPr>
          <w:rFonts w:ascii="Arial" w:hAnsi="Arial" w:cs="Arial"/>
          <w:color w:val="1155CC"/>
          <w:u w:val="single"/>
          <w:shd w:val="clear" w:color="auto" w:fill="FFFFFF"/>
        </w:rPr>
      </w:pPr>
      <w:hyperlink r:id="rId20" w:tgtFrame="_blank" w:history="1">
        <w:r w:rsidR="00875977">
          <w:rPr>
            <w:rStyle w:val="Hyperlink"/>
            <w:rFonts w:ascii="Arial" w:hAnsi="Arial" w:cs="Arial"/>
            <w:color w:val="1155CC"/>
            <w:shd w:val="clear" w:color="auto" w:fill="FFFFFF"/>
          </w:rPr>
          <w:t>https://youtu.be/4tgHOdC64bw</w:t>
        </w:r>
      </w:hyperlink>
    </w:p>
    <w:p w14:paraId="0344119D" w14:textId="6072AA6E" w:rsidR="009C12AB" w:rsidRDefault="009C12AB" w:rsidP="009C12AB">
      <w:r>
        <w:t>2013 Kryptos Dinner notes</w:t>
      </w:r>
      <w:r w:rsidR="000A57AB">
        <w:t xml:space="preserve"> (Not inclusive at all, maybe one or two conversations worth).</w:t>
      </w:r>
    </w:p>
    <w:p w14:paraId="65646590" w14:textId="77777777" w:rsidR="009C12AB" w:rsidRDefault="00C201C8" w:rsidP="009C12AB">
      <w:hyperlink r:id="rId21" w:history="1">
        <w:r w:rsidR="009C12AB" w:rsidRPr="00A432C4">
          <w:rPr>
            <w:rStyle w:val="Hyperlink"/>
          </w:rPr>
          <w:t>https://kryptos.groups.io/g/main/files/Personal%20Folders/Tully</w:t>
        </w:r>
      </w:hyperlink>
    </w:p>
    <w:p w14:paraId="579921A0" w14:textId="77777777" w:rsidR="009C12AB" w:rsidRDefault="009C12AB" w:rsidP="009C12AB">
      <w:r>
        <w:t>Howard Carters Journal:</w:t>
      </w:r>
    </w:p>
    <w:p w14:paraId="68E3142D" w14:textId="09242114" w:rsidR="0046272B" w:rsidRDefault="00C201C8" w:rsidP="009C12AB">
      <w:pPr>
        <w:rPr>
          <w:rStyle w:val="Hyperlink"/>
        </w:rPr>
      </w:pPr>
      <w:hyperlink r:id="rId22" w:history="1">
        <w:r w:rsidR="009C12AB" w:rsidRPr="00A432C4">
          <w:rPr>
            <w:rStyle w:val="Hyperlink"/>
          </w:rPr>
          <w:t>http://www.griffith.ox.ac.uk/gri/4sea1not.html</w:t>
        </w:r>
      </w:hyperlink>
    </w:p>
    <w:p w14:paraId="61BF60E0" w14:textId="77777777" w:rsidR="0046272B" w:rsidRDefault="0046272B" w:rsidP="0046272B">
      <w:r>
        <w:t>Dekryptos (Old version but working as demo only):</w:t>
      </w:r>
    </w:p>
    <w:p w14:paraId="05F45316" w14:textId="77777777" w:rsidR="0046272B" w:rsidRDefault="00C201C8" w:rsidP="0046272B">
      <w:pPr>
        <w:rPr>
          <w:rStyle w:val="Hyperlink"/>
        </w:rPr>
      </w:pPr>
      <w:hyperlink r:id="rId23" w:history="1">
        <w:r w:rsidR="0046272B" w:rsidRPr="00535F45">
          <w:rPr>
            <w:rStyle w:val="Hyperlink"/>
          </w:rPr>
          <w:t>www.dekryptos.com</w:t>
        </w:r>
      </w:hyperlink>
    </w:p>
    <w:p w14:paraId="46666862" w14:textId="77777777" w:rsidR="0046272B" w:rsidRDefault="0046272B" w:rsidP="009C12AB"/>
    <w:p w14:paraId="0CE1864F" w14:textId="77777777" w:rsidR="009C12AB" w:rsidRDefault="009C12AB" w:rsidP="009C12AB"/>
    <w:p w14:paraId="79535AAF" w14:textId="77777777" w:rsidR="009C12AB" w:rsidRDefault="009C12AB"/>
    <w:sectPr w:rsidR="009C12AB" w:rsidSect="00AD7DE1">
      <w:pgSz w:w="12240" w:h="15840"/>
      <w:pgMar w:top="270" w:right="1440" w:bottom="1440" w:left="144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119E6" w14:textId="77777777" w:rsidR="00C201C8" w:rsidRDefault="00C201C8" w:rsidP="00A40BE0">
      <w:pPr>
        <w:spacing w:after="0" w:line="240" w:lineRule="auto"/>
      </w:pPr>
      <w:r>
        <w:separator/>
      </w:r>
    </w:p>
  </w:endnote>
  <w:endnote w:type="continuationSeparator" w:id="0">
    <w:p w14:paraId="34D50BAD" w14:textId="77777777" w:rsidR="00C201C8" w:rsidRDefault="00C201C8" w:rsidP="00A40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645499" w14:textId="77777777" w:rsidR="00C201C8" w:rsidRDefault="00C201C8" w:rsidP="00A40BE0">
      <w:pPr>
        <w:spacing w:after="0" w:line="240" w:lineRule="auto"/>
      </w:pPr>
      <w:r>
        <w:separator/>
      </w:r>
    </w:p>
  </w:footnote>
  <w:footnote w:type="continuationSeparator" w:id="0">
    <w:p w14:paraId="12F30D2C" w14:textId="77777777" w:rsidR="00C201C8" w:rsidRDefault="00C201C8" w:rsidP="00A40B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FCF"/>
    <w:rsid w:val="0004407E"/>
    <w:rsid w:val="0005283A"/>
    <w:rsid w:val="000656F8"/>
    <w:rsid w:val="000670D9"/>
    <w:rsid w:val="00092884"/>
    <w:rsid w:val="00096B32"/>
    <w:rsid w:val="000A57AB"/>
    <w:rsid w:val="000E21AE"/>
    <w:rsid w:val="000E5C37"/>
    <w:rsid w:val="000F680C"/>
    <w:rsid w:val="0010061F"/>
    <w:rsid w:val="00112FF9"/>
    <w:rsid w:val="0012230E"/>
    <w:rsid w:val="001433A5"/>
    <w:rsid w:val="001477B6"/>
    <w:rsid w:val="0016067B"/>
    <w:rsid w:val="00165840"/>
    <w:rsid w:val="001A4575"/>
    <w:rsid w:val="001B6E16"/>
    <w:rsid w:val="001C163B"/>
    <w:rsid w:val="001C7C98"/>
    <w:rsid w:val="0020054E"/>
    <w:rsid w:val="002133C4"/>
    <w:rsid w:val="002145EA"/>
    <w:rsid w:val="00222F35"/>
    <w:rsid w:val="00223AB6"/>
    <w:rsid w:val="002543CF"/>
    <w:rsid w:val="00263943"/>
    <w:rsid w:val="002648F6"/>
    <w:rsid w:val="00266BBD"/>
    <w:rsid w:val="0029770D"/>
    <w:rsid w:val="002B2C64"/>
    <w:rsid w:val="002D4799"/>
    <w:rsid w:val="002E428B"/>
    <w:rsid w:val="002F74C7"/>
    <w:rsid w:val="00307792"/>
    <w:rsid w:val="00330474"/>
    <w:rsid w:val="00352F54"/>
    <w:rsid w:val="00353BDD"/>
    <w:rsid w:val="00366F9D"/>
    <w:rsid w:val="003710C4"/>
    <w:rsid w:val="00374E2A"/>
    <w:rsid w:val="003A2213"/>
    <w:rsid w:val="003B552B"/>
    <w:rsid w:val="003D60C9"/>
    <w:rsid w:val="003F0066"/>
    <w:rsid w:val="003F0CCA"/>
    <w:rsid w:val="003F70ED"/>
    <w:rsid w:val="004139F5"/>
    <w:rsid w:val="004209E0"/>
    <w:rsid w:val="004212E6"/>
    <w:rsid w:val="004219AB"/>
    <w:rsid w:val="00443C48"/>
    <w:rsid w:val="0046272B"/>
    <w:rsid w:val="00476DD5"/>
    <w:rsid w:val="004844D8"/>
    <w:rsid w:val="004956AA"/>
    <w:rsid w:val="004D3143"/>
    <w:rsid w:val="0053075C"/>
    <w:rsid w:val="00530EA6"/>
    <w:rsid w:val="00535F45"/>
    <w:rsid w:val="0054253F"/>
    <w:rsid w:val="005578A8"/>
    <w:rsid w:val="00570135"/>
    <w:rsid w:val="0058482E"/>
    <w:rsid w:val="00596BE5"/>
    <w:rsid w:val="005C33C9"/>
    <w:rsid w:val="005E4422"/>
    <w:rsid w:val="005E480E"/>
    <w:rsid w:val="0062135A"/>
    <w:rsid w:val="00643FFC"/>
    <w:rsid w:val="00652310"/>
    <w:rsid w:val="00654077"/>
    <w:rsid w:val="006E1748"/>
    <w:rsid w:val="00705B67"/>
    <w:rsid w:val="00725F47"/>
    <w:rsid w:val="0074509D"/>
    <w:rsid w:val="00745A3C"/>
    <w:rsid w:val="00752BA6"/>
    <w:rsid w:val="00783F2A"/>
    <w:rsid w:val="007B473E"/>
    <w:rsid w:val="007F6A10"/>
    <w:rsid w:val="008049C8"/>
    <w:rsid w:val="00825371"/>
    <w:rsid w:val="00841BE0"/>
    <w:rsid w:val="00850EA2"/>
    <w:rsid w:val="00861532"/>
    <w:rsid w:val="00863113"/>
    <w:rsid w:val="0086776F"/>
    <w:rsid w:val="00875977"/>
    <w:rsid w:val="008805B6"/>
    <w:rsid w:val="008B6FCD"/>
    <w:rsid w:val="008C2BA2"/>
    <w:rsid w:val="008F3E0E"/>
    <w:rsid w:val="00904B62"/>
    <w:rsid w:val="009119BE"/>
    <w:rsid w:val="00922872"/>
    <w:rsid w:val="0092577B"/>
    <w:rsid w:val="0094113E"/>
    <w:rsid w:val="00950B5E"/>
    <w:rsid w:val="009A0957"/>
    <w:rsid w:val="009B4146"/>
    <w:rsid w:val="009C12AB"/>
    <w:rsid w:val="009C39D3"/>
    <w:rsid w:val="009C7C38"/>
    <w:rsid w:val="009D4743"/>
    <w:rsid w:val="009D66AC"/>
    <w:rsid w:val="009E161C"/>
    <w:rsid w:val="009F6CDB"/>
    <w:rsid w:val="00A10350"/>
    <w:rsid w:val="00A14C1A"/>
    <w:rsid w:val="00A40BE0"/>
    <w:rsid w:val="00A53B61"/>
    <w:rsid w:val="00A56B9F"/>
    <w:rsid w:val="00A86537"/>
    <w:rsid w:val="00AD7DE1"/>
    <w:rsid w:val="00B15235"/>
    <w:rsid w:val="00B30F01"/>
    <w:rsid w:val="00B339F4"/>
    <w:rsid w:val="00B3455C"/>
    <w:rsid w:val="00B46DDD"/>
    <w:rsid w:val="00B5304A"/>
    <w:rsid w:val="00B85281"/>
    <w:rsid w:val="00BA3FC9"/>
    <w:rsid w:val="00BB04CA"/>
    <w:rsid w:val="00BD0B36"/>
    <w:rsid w:val="00BE2974"/>
    <w:rsid w:val="00C01BDD"/>
    <w:rsid w:val="00C120A6"/>
    <w:rsid w:val="00C201C8"/>
    <w:rsid w:val="00C31FCF"/>
    <w:rsid w:val="00C425FA"/>
    <w:rsid w:val="00C537E6"/>
    <w:rsid w:val="00C82806"/>
    <w:rsid w:val="00C87499"/>
    <w:rsid w:val="00CA0D63"/>
    <w:rsid w:val="00CC0298"/>
    <w:rsid w:val="00CC0BB8"/>
    <w:rsid w:val="00CC1B07"/>
    <w:rsid w:val="00D52AD4"/>
    <w:rsid w:val="00D608BD"/>
    <w:rsid w:val="00D6651E"/>
    <w:rsid w:val="00D6784D"/>
    <w:rsid w:val="00D72C2A"/>
    <w:rsid w:val="00D97B34"/>
    <w:rsid w:val="00DC4F8F"/>
    <w:rsid w:val="00DD59D2"/>
    <w:rsid w:val="00E03AD2"/>
    <w:rsid w:val="00E06E1D"/>
    <w:rsid w:val="00E14427"/>
    <w:rsid w:val="00E16696"/>
    <w:rsid w:val="00E26BD0"/>
    <w:rsid w:val="00E50DBE"/>
    <w:rsid w:val="00E56242"/>
    <w:rsid w:val="00E60B49"/>
    <w:rsid w:val="00E73129"/>
    <w:rsid w:val="00E7439B"/>
    <w:rsid w:val="00EA2027"/>
    <w:rsid w:val="00EB41FB"/>
    <w:rsid w:val="00EF254A"/>
    <w:rsid w:val="00F154D0"/>
    <w:rsid w:val="00F22A04"/>
    <w:rsid w:val="00F5319F"/>
    <w:rsid w:val="00F55C45"/>
    <w:rsid w:val="00F93946"/>
    <w:rsid w:val="00F93D77"/>
    <w:rsid w:val="00FA37B5"/>
    <w:rsid w:val="00FA4B4A"/>
    <w:rsid w:val="00FD68F6"/>
    <w:rsid w:val="00FF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3A90D"/>
  <w15:docId w15:val="{9F40BBEE-33DB-4298-BCD2-A178C223B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A22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A2213"/>
    <w:rPr>
      <w:color w:val="0563C1" w:themeColor="hyperlink"/>
      <w:u w:val="single"/>
    </w:rPr>
  </w:style>
  <w:style w:type="character" w:styleId="UnresolvedMention">
    <w:name w:val="Unresolved Mention"/>
    <w:basedOn w:val="DefaultParagraphFont"/>
    <w:uiPriority w:val="99"/>
    <w:semiHidden/>
    <w:unhideWhenUsed/>
    <w:rsid w:val="003A2213"/>
    <w:rPr>
      <w:color w:val="605E5C"/>
      <w:shd w:val="clear" w:color="auto" w:fill="E1DFDD"/>
    </w:rPr>
  </w:style>
  <w:style w:type="paragraph" w:styleId="Header">
    <w:name w:val="header"/>
    <w:basedOn w:val="Normal"/>
    <w:link w:val="HeaderChar"/>
    <w:uiPriority w:val="99"/>
    <w:unhideWhenUsed/>
    <w:rsid w:val="00A40B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0BE0"/>
  </w:style>
  <w:style w:type="paragraph" w:styleId="Footer">
    <w:name w:val="footer"/>
    <w:basedOn w:val="Normal"/>
    <w:link w:val="FooterChar"/>
    <w:uiPriority w:val="99"/>
    <w:unhideWhenUsed/>
    <w:rsid w:val="00A40B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0B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539138">
      <w:bodyDiv w:val="1"/>
      <w:marLeft w:val="0"/>
      <w:marRight w:val="0"/>
      <w:marTop w:val="0"/>
      <w:marBottom w:val="0"/>
      <w:divBdr>
        <w:top w:val="none" w:sz="0" w:space="0" w:color="auto"/>
        <w:left w:val="none" w:sz="0" w:space="0" w:color="auto"/>
        <w:bottom w:val="none" w:sz="0" w:space="0" w:color="auto"/>
        <w:right w:val="none" w:sz="0" w:space="0" w:color="auto"/>
      </w:divBdr>
    </w:div>
    <w:div w:id="1350520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hyperlink" Target="https://kryptos.groups.io/g/main/files/Personal%20Folders/Tully" TargetMode="External"/><Relationship Id="rId7" Type="http://schemas.openxmlformats.org/officeDocument/2006/relationships/image" Target="media/image2.jpeg"/><Relationship Id="rId12" Type="http://schemas.openxmlformats.org/officeDocument/2006/relationships/image" Target="media/image7.jfif"/><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yperlink" Target="https://youtu.be/4tgHOdC64bw"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yperlink" Target="file:///C:\Users\joshu\Desktop\www.dekryptos.com"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hyperlink" Target="http://www.griffith.ox.ac.uk/gri/4sea1no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1007</Words>
  <Characters>5742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Tully</dc:creator>
  <cp:keywords/>
  <dc:description/>
  <cp:lastModifiedBy>joshua Tully</cp:lastModifiedBy>
  <cp:revision>2</cp:revision>
  <dcterms:created xsi:type="dcterms:W3CDTF">2022-06-06T23:35:00Z</dcterms:created>
  <dcterms:modified xsi:type="dcterms:W3CDTF">2022-06-06T23:35:00Z</dcterms:modified>
</cp:coreProperties>
</file>