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784" w:rsidRDefault="006E0784">
      <w:bookmarkStart w:id="0" w:name="_GoBack"/>
      <w:bookmarkEnd w:id="0"/>
      <w:r>
        <w:t>PALIMPSEST</w:t>
      </w:r>
      <w:r>
        <w:tab/>
      </w:r>
      <w:r>
        <w:tab/>
      </w:r>
      <w:r w:rsidR="00315BFD">
        <w:t>ILLUSION</w:t>
      </w:r>
      <w:r>
        <w:tab/>
      </w:r>
      <w:r w:rsidR="00315BFD">
        <w:tab/>
      </w:r>
      <w:r w:rsidR="00315BFD">
        <w:tab/>
        <w:t>T IS YOUR POSITION</w:t>
      </w:r>
      <w:r>
        <w:tab/>
      </w:r>
    </w:p>
    <w:p w:rsidR="006E0784" w:rsidRDefault="006E0784">
      <w:r>
        <w:t>ABSCISSA</w:t>
      </w:r>
      <w:r>
        <w:tab/>
      </w:r>
      <w:r>
        <w:tab/>
      </w:r>
      <w:r w:rsidR="00315BFD">
        <w:t>UNDERGROUND</w:t>
      </w:r>
      <w:r w:rsidR="00315BFD">
        <w:tab/>
      </w:r>
      <w:r w:rsidR="00315BFD">
        <w:tab/>
        <w:t>DIGITAL INTEREPRET AT U</w:t>
      </w:r>
    </w:p>
    <w:p w:rsidR="006E0784" w:rsidRDefault="006E0784">
      <w:r>
        <w:t>0123456</w:t>
      </w:r>
      <w:r w:rsidR="00315BFD">
        <w:tab/>
      </w:r>
      <w:r w:rsidR="00315BFD">
        <w:tab/>
        <w:t>DISPARATELY</w:t>
      </w:r>
      <w:r w:rsidR="00315BFD">
        <w:tab/>
      </w:r>
      <w:r w:rsidR="00315BFD">
        <w:tab/>
      </w:r>
      <w:r w:rsidR="00315BFD">
        <w:tab/>
        <w:t>SOS</w:t>
      </w:r>
    </w:p>
    <w:p w:rsidR="006E0784" w:rsidRDefault="00315BFD">
      <w:r>
        <w:tab/>
      </w:r>
      <w:r>
        <w:tab/>
      </w:r>
      <w:r>
        <w:tab/>
      </w:r>
      <w:r>
        <w:tab/>
      </w:r>
      <w:r>
        <w:tab/>
      </w:r>
      <w:r>
        <w:tab/>
      </w:r>
      <w:r>
        <w:tab/>
      </w:r>
      <w:r w:rsidR="00AB7FB1">
        <w:t>SHADOW FORCES</w:t>
      </w:r>
    </w:p>
    <w:p w:rsidR="00DA4998" w:rsidRDefault="006E0784">
      <w:r>
        <w:t>QUINCUNX</w:t>
      </w:r>
      <w:r w:rsidR="00AB7FB1">
        <w:tab/>
      </w:r>
      <w:r w:rsidR="00AB7FB1">
        <w:tab/>
      </w:r>
      <w:r w:rsidR="00AB7FB1">
        <w:tab/>
      </w:r>
      <w:r w:rsidR="00AB7FB1">
        <w:tab/>
      </w:r>
      <w:r w:rsidR="00AB7FB1">
        <w:tab/>
      </w:r>
      <w:r w:rsidR="00AB7FB1">
        <w:tab/>
        <w:t>VIRTUALLY INVISIBLE</w:t>
      </w:r>
    </w:p>
    <w:p w:rsidR="006E0784" w:rsidRDefault="003F2BD0">
      <w:r>
        <w:t>MAGNETIC</w:t>
      </w:r>
      <w:r w:rsidR="006E0784">
        <w:t>NQ</w:t>
      </w:r>
      <w:r w:rsidR="00AB7FB1">
        <w:tab/>
      </w:r>
      <w:r w:rsidR="00AB7FB1">
        <w:tab/>
      </w:r>
      <w:r w:rsidR="00AB7FB1">
        <w:tab/>
      </w:r>
      <w:r w:rsidR="00AB7FB1">
        <w:tab/>
      </w:r>
      <w:r w:rsidR="00AB7FB1">
        <w:tab/>
      </w:r>
      <w:r w:rsidR="00AB7FB1">
        <w:tab/>
      </w:r>
      <w:r w:rsidR="00DE1C63">
        <w:t>LUCID MEMORY</w:t>
      </w:r>
    </w:p>
    <w:p w:rsidR="006E0784" w:rsidRDefault="006E0784">
      <w:r>
        <w:t>FOCUSEDLIGHTBEAMS</w:t>
      </w:r>
    </w:p>
    <w:p w:rsidR="006E0784" w:rsidRDefault="006E0784">
      <w:r>
        <w:t>DECEIVE</w:t>
      </w:r>
    </w:p>
    <w:p w:rsidR="00DE1C63" w:rsidRDefault="00DE1C63"/>
    <w:p w:rsidR="003F2BD0" w:rsidRDefault="003F2BD0">
      <w:r>
        <w:tab/>
        <w:t>An interesting thing that all of these uncovered keywords have in common is that they all pertain to orientation/positioning, or visual perception of orientation/positioning.  Even the more archaic</w:t>
      </w:r>
      <w:r w:rsidR="00567217">
        <w:t xml:space="preserve"> such as palimpsest (a double-image) and focusedlightbeams (rays) can easily be categorized into those two sets.</w:t>
      </w:r>
      <w:r w:rsidR="00B611B9">
        <w:t xml:space="preserve"> My observation of this shared relationship, as well as the individual relationships (ILLUSION-DECEIVE-SHADOW FORCES-VIRTUALLY INVISIBLE) is intention</w:t>
      </w:r>
      <w:r w:rsidR="00867C45">
        <w:t>al clue building.</w:t>
      </w:r>
    </w:p>
    <w:p w:rsidR="00DE1C63" w:rsidRDefault="001F2324">
      <w:r>
        <w:tab/>
        <w:t>The second-level keywords (post-decryption revelations) are of particular interest as they not only are part of the greater set, but also suggest the creation of a very specific type of tool hinted at in the Kryptos description.</w:t>
      </w:r>
    </w:p>
    <w:p w:rsidR="001F2324" w:rsidRDefault="001F2324">
      <w:r>
        <w:t xml:space="preserve">To clarify:  As most people know, there is a difference between true north and MAGNETIC NORTH. True north is a fixed location found on any compass rose. Magnetic north, otoh, is an shifting direction because while it typically orients  in the direction of a location in Canada, its orientation can be disrupted by a lot of factors, most pertinently to the exhibit -  magnetic rock/lodestones. </w:t>
      </w:r>
    </w:p>
    <w:p w:rsidR="001F2324" w:rsidRDefault="001F2324">
      <w:r>
        <w:tab/>
        <w:t xml:space="preserve">A </w:t>
      </w:r>
      <w:r w:rsidR="006828B4">
        <w:t>QUINCUNX</w:t>
      </w:r>
      <w:r>
        <w:t xml:space="preserve">, while very fancy in name, is simply </w:t>
      </w:r>
      <w:r w:rsidR="006828B4">
        <w:t xml:space="preserve">is and can be </w:t>
      </w:r>
      <w:r>
        <w:t>a set of five points in the rough shape of a rectangle or square. Think pips on the “Five” side of a die. As noted, a compass rose is a quincunx, as is a die… or Kryptos sculpture…. Or the entire rectangular park exhibit at Langley.</w:t>
      </w:r>
    </w:p>
    <w:p w:rsidR="006828B4" w:rsidRDefault="006828B4">
      <w:r>
        <w:tab/>
        <w:t>FOCUSEDLIGHTBEAMS, in current context, are more typically associated with lasers, but keeping it simple and in the less tech-intensive era circa 1990, a simpler word would be “ray”. As in the light through King Tut’s tomb, the holes in Kryptos or even the three raised letters on the sculpture. More simply, in terms of orientation, a ray is a straight line, like the arms of a compass rose or the shadowy forces of a gnomon in a sun dial.</w:t>
      </w:r>
    </w:p>
    <w:p w:rsidR="006828B4" w:rsidRDefault="006828B4">
      <w:r>
        <w:tab/>
        <w:t>DECEIVE is pretty simple – it harkens back to QUINCUNX in that you are seeking a fixed location… but that fixed location cannot be found by seeking “true north” but instead by seeking a magnetically manipulated MAGNETIC NORTH. The path you follow would be a RAY, a path to the fifth point on the QUINCUNX of the Langley courtyard.</w:t>
      </w:r>
    </w:p>
    <w:p w:rsidR="006828B4" w:rsidRDefault="006828B4">
      <w:r>
        <w:lastRenderedPageBreak/>
        <w:tab/>
      </w:r>
      <w:r w:rsidR="00991F3D">
        <w:t>Speculation</w:t>
      </w:r>
      <w:r>
        <w:t>? The underground skylight is the fifth point of the QUINCUNX</w:t>
      </w:r>
      <w:r w:rsidR="00A51D3D">
        <w:t xml:space="preserve">; the rocks </w:t>
      </w:r>
      <w:r w:rsidR="00E871B2">
        <w:t xml:space="preserve">on top of it </w:t>
      </w:r>
      <w:r w:rsidR="00A51D3D">
        <w:t xml:space="preserve"> will attract a false reading of magnetic north.</w:t>
      </w:r>
      <w:r w:rsidR="00E871B2">
        <w:t xml:space="preserve"> </w:t>
      </w:r>
    </w:p>
    <w:p w:rsidR="006828B4" w:rsidRDefault="006828B4">
      <w:r>
        <w:t xml:space="preserve"> </w:t>
      </w:r>
    </w:p>
    <w:sectPr w:rsidR="00682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784"/>
    <w:rsid w:val="001F2324"/>
    <w:rsid w:val="00315BFD"/>
    <w:rsid w:val="003F2BD0"/>
    <w:rsid w:val="00567217"/>
    <w:rsid w:val="006828B4"/>
    <w:rsid w:val="006E0784"/>
    <w:rsid w:val="00867C45"/>
    <w:rsid w:val="00991F3D"/>
    <w:rsid w:val="00A51D3D"/>
    <w:rsid w:val="00AB7FB1"/>
    <w:rsid w:val="00B611B9"/>
    <w:rsid w:val="00D50C1D"/>
    <w:rsid w:val="00DA4998"/>
    <w:rsid w:val="00DE1C63"/>
    <w:rsid w:val="00E8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2</cp:revision>
  <dcterms:created xsi:type="dcterms:W3CDTF">2017-08-29T20:33:00Z</dcterms:created>
  <dcterms:modified xsi:type="dcterms:W3CDTF">2017-08-29T20:33:00Z</dcterms:modified>
</cp:coreProperties>
</file>