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05F" w:rsidRDefault="00AA505F">
      <w:r>
        <w:t xml:space="preserve">The sculpture and its surroundings act as a metaphorical descriptor for </w:t>
      </w:r>
      <w:proofErr w:type="spellStart"/>
      <w:r>
        <w:t>Kryptos</w:t>
      </w:r>
      <w:proofErr w:type="spellEnd"/>
      <w:r>
        <w:t>, the Enigma Machine.</w:t>
      </w:r>
    </w:p>
    <w:p w:rsidR="00AF4C33" w:rsidRDefault="005817BB">
      <w:r>
        <w:t xml:space="preserve">Copper plates – </w:t>
      </w:r>
      <w:proofErr w:type="spellStart"/>
      <w:r>
        <w:t>zylgaski</w:t>
      </w:r>
      <w:proofErr w:type="spellEnd"/>
      <w:r>
        <w:t xml:space="preserve"> sheets</w:t>
      </w:r>
      <w:r w:rsidR="008129AA">
        <w:t xml:space="preserve"> male and female</w:t>
      </w:r>
    </w:p>
    <w:p w:rsidR="005817BB" w:rsidRDefault="008129AA">
      <w:r>
        <w:t>Fossil post – enigma box</w:t>
      </w:r>
      <w:r w:rsidR="00AA505F">
        <w:t xml:space="preserve"> with electromagnetic properties</w:t>
      </w:r>
    </w:p>
    <w:p w:rsidR="008129AA" w:rsidRDefault="008129AA">
      <w:r>
        <w:t>Reflecting pool – reflectors</w:t>
      </w:r>
    </w:p>
    <w:p w:rsidR="008129AA" w:rsidRDefault="008129AA">
      <w:r>
        <w:t xml:space="preserve">Rotors – </w:t>
      </w:r>
      <w:r w:rsidR="00AA505F">
        <w:t xml:space="preserve">3 raised letters in the form of </w:t>
      </w:r>
      <w:r>
        <w:t>a-r-y</w:t>
      </w:r>
      <w:r w:rsidR="00AA505F">
        <w:t xml:space="preserve">, reflecting </w:t>
      </w:r>
      <w:proofErr w:type="gramStart"/>
      <w:r w:rsidR="00AA505F">
        <w:t xml:space="preserve">at </w:t>
      </w:r>
      <w:r>
        <w:t xml:space="preserve"> </w:t>
      </w:r>
      <w:proofErr w:type="spellStart"/>
      <w:r>
        <w:t>i</w:t>
      </w:r>
      <w:proofErr w:type="spellEnd"/>
      <w:proofErr w:type="gramEnd"/>
      <w:r>
        <w:t>-j-m</w:t>
      </w:r>
    </w:p>
    <w:p w:rsidR="00EC7871" w:rsidRDefault="00EC7871">
      <w:r>
        <w:t xml:space="preserve">Morse stones – </w:t>
      </w:r>
      <w:proofErr w:type="spellStart"/>
      <w:proofErr w:type="gramStart"/>
      <w:r>
        <w:t>morse</w:t>
      </w:r>
      <w:proofErr w:type="spellEnd"/>
      <w:proofErr w:type="gramEnd"/>
      <w:r>
        <w:t xml:space="preserve"> transmission and intercept</w:t>
      </w:r>
    </w:p>
    <w:p w:rsidR="00EC7871" w:rsidRDefault="00EC7871">
      <w:r>
        <w:t>y-r</w:t>
      </w:r>
      <w:r w:rsidR="00106824">
        <w:t>/r-</w:t>
      </w:r>
      <w:proofErr w:type="gramStart"/>
      <w:r w:rsidR="00106824">
        <w:t>q</w:t>
      </w:r>
      <w:r>
        <w:t xml:space="preserve">  -</w:t>
      </w:r>
      <w:proofErr w:type="gramEnd"/>
      <w:r>
        <w:t xml:space="preserve"> cribbing</w:t>
      </w:r>
      <w:r w:rsidR="00106824">
        <w:t>/rotor</w:t>
      </w:r>
      <w:r>
        <w:t xml:space="preserve"> method clock cipher</w:t>
      </w:r>
    </w:p>
    <w:p w:rsidR="00106824" w:rsidRDefault="00106824">
      <w:proofErr w:type="gramStart"/>
      <w:r>
        <w:t>digital</w:t>
      </w:r>
      <w:proofErr w:type="gramEnd"/>
      <w:r>
        <w:t xml:space="preserve"> </w:t>
      </w:r>
      <w:proofErr w:type="spellStart"/>
      <w:r>
        <w:t>interpre</w:t>
      </w:r>
      <w:r w:rsidR="00AA505F">
        <w:t>t</w:t>
      </w:r>
      <w:r>
        <w:t>ati</w:t>
      </w:r>
      <w:proofErr w:type="spellEnd"/>
      <w:r>
        <w:t xml:space="preserve"> – </w:t>
      </w:r>
      <w:proofErr w:type="spellStart"/>
      <w:r>
        <w:t>ijm</w:t>
      </w:r>
      <w:proofErr w:type="spellEnd"/>
      <w:r>
        <w:t xml:space="preserve"> =</w:t>
      </w:r>
      <w:proofErr w:type="spellStart"/>
      <w:r>
        <w:t>ary</w:t>
      </w:r>
      <w:proofErr w:type="spellEnd"/>
    </w:p>
    <w:p w:rsidR="00106824" w:rsidRDefault="00AA505F">
      <w:r>
        <w:t>See also: Morse Notes</w:t>
      </w:r>
    </w:p>
    <w:p w:rsidR="00AA505F" w:rsidRDefault="00AA505F">
      <w:bookmarkStart w:id="0" w:name="_GoBack"/>
      <w:bookmarkEnd w:id="0"/>
    </w:p>
    <w:p w:rsidR="00EC7871" w:rsidRDefault="00AA505F">
      <w:r>
        <w:t>Adding all keywords including the K4 rotors together, it acts as an anagrammed post script to the sculpture, describing how Enigma works.</w:t>
      </w:r>
    </w:p>
    <w:p w:rsidR="00AA505F" w:rsidRDefault="00AA505F">
      <w:r>
        <w:t xml:space="preserve">Post </w:t>
      </w:r>
      <w:proofErr w:type="spellStart"/>
      <w:r>
        <w:t>Skrypt</w:t>
      </w:r>
      <w:proofErr w:type="spellEnd"/>
      <w:r>
        <w:t xml:space="preserve"> (note, not a straight PS, includes the </w:t>
      </w:r>
      <w:proofErr w:type="spellStart"/>
      <w:r>
        <w:t>kryptos</w:t>
      </w:r>
      <w:proofErr w:type="spellEnd"/>
      <w:r>
        <w:t xml:space="preserve"> keyword as an inside pun in the quote):</w:t>
      </w:r>
    </w:p>
    <w:p w:rsidR="00AA505F" w:rsidRDefault="00AA505F">
      <w:r>
        <w:t xml:space="preserve">Post </w:t>
      </w:r>
      <w:proofErr w:type="spellStart"/>
      <w:r>
        <w:t>Skrypt</w:t>
      </w:r>
      <w:proofErr w:type="spellEnd"/>
      <w:r>
        <w:t xml:space="preserve">: </w:t>
      </w:r>
      <w:proofErr w:type="gramStart"/>
      <w:r>
        <w:t>ITS</w:t>
      </w:r>
      <w:proofErr w:type="gramEnd"/>
      <w:r>
        <w:t xml:space="preserve"> AS SIMPLE AS A-B-C-0-1-2-3-4-5-6. ~ JIM </w:t>
      </w:r>
    </w:p>
    <w:p w:rsidR="00AA505F" w:rsidRDefault="00AA505F">
      <w:r>
        <w:t xml:space="preserve">Note: Even if correct, I believe that’s an aside to the </w:t>
      </w:r>
      <w:proofErr w:type="spellStart"/>
      <w:r>
        <w:t>decryptor</w:t>
      </w:r>
      <w:proofErr w:type="spellEnd"/>
      <w:r>
        <w:t>, not K5.</w:t>
      </w:r>
    </w:p>
    <w:p w:rsidR="00AA505F" w:rsidRDefault="00AA505F"/>
    <w:p w:rsidR="00EC7871" w:rsidRDefault="00EC7871"/>
    <w:p w:rsidR="00EC7871" w:rsidRDefault="00EC7871"/>
    <w:p w:rsidR="008129AA" w:rsidRDefault="008129AA"/>
    <w:sectPr w:rsidR="00812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6CD"/>
    <w:rsid w:val="00106824"/>
    <w:rsid w:val="005817BB"/>
    <w:rsid w:val="007426CD"/>
    <w:rsid w:val="008129AA"/>
    <w:rsid w:val="00AA505F"/>
    <w:rsid w:val="00AF4C33"/>
    <w:rsid w:val="00EC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15F50F-28DF-43A9-B039-E13C74380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Nowacki</dc:creator>
  <cp:keywords/>
  <dc:description/>
  <cp:lastModifiedBy>James Nowacki</cp:lastModifiedBy>
  <cp:revision>6</cp:revision>
  <dcterms:created xsi:type="dcterms:W3CDTF">2016-08-09T17:04:00Z</dcterms:created>
  <dcterms:modified xsi:type="dcterms:W3CDTF">2016-08-09T22:19:00Z</dcterms:modified>
</cp:coreProperties>
</file>