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5ED11" w14:textId="09C7E122" w:rsidR="006128D3" w:rsidRPr="00DE7B1E" w:rsidRDefault="006128D3" w:rsidP="006128D3">
      <w:pPr>
        <w:spacing w:after="0"/>
        <w:rPr>
          <w:b/>
          <w:bCs/>
          <w:sz w:val="24"/>
          <w:szCs w:val="24"/>
        </w:rPr>
      </w:pPr>
      <w:r w:rsidRPr="00DE7B1E">
        <w:rPr>
          <w:b/>
          <w:bCs/>
          <w:sz w:val="24"/>
          <w:szCs w:val="24"/>
          <w:lang w:val="en-CA"/>
        </w:rPr>
        <w:t>MOIST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DIANE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PERFECT</w:t>
      </w:r>
      <w:r w:rsidRPr="00DE7B1E">
        <w:rPr>
          <w:b/>
          <w:bCs/>
          <w:sz w:val="24"/>
          <w:szCs w:val="24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BEAUTY</w:t>
      </w:r>
      <w:r w:rsidRPr="00DE7B1E">
        <w:rPr>
          <w:b/>
          <w:bCs/>
          <w:sz w:val="24"/>
          <w:szCs w:val="24"/>
        </w:rPr>
        <w:t xml:space="preserve"> БАЛЬЗАМ-МАСКА КЕРАТИНОВАЯ «</w:t>
      </w:r>
      <w:r w:rsidR="00FA34DA" w:rsidRPr="00FA34DA">
        <w:rPr>
          <w:b/>
          <w:bCs/>
          <w:sz w:val="24"/>
          <w:szCs w:val="24"/>
        </w:rPr>
        <w:t>ВОССТАНОВЛЕНИЕ</w:t>
      </w:r>
      <w:r w:rsidRPr="00DE7B1E">
        <w:rPr>
          <w:b/>
          <w:bCs/>
          <w:sz w:val="24"/>
          <w:szCs w:val="24"/>
        </w:rPr>
        <w:t>»</w:t>
      </w:r>
    </w:p>
    <w:p w14:paraId="74545FD7" w14:textId="749F603B" w:rsidR="006128D3" w:rsidRPr="00DE7B1E" w:rsidRDefault="006128D3" w:rsidP="006128D3">
      <w:pPr>
        <w:spacing w:after="0"/>
        <w:jc w:val="both"/>
        <w:rPr>
          <w:b/>
          <w:bCs/>
          <w:sz w:val="24"/>
          <w:szCs w:val="24"/>
          <w:lang w:val="en-CA"/>
        </w:rPr>
      </w:pPr>
      <w:r w:rsidRPr="00DE7B1E">
        <w:rPr>
          <w:b/>
          <w:bCs/>
          <w:sz w:val="24"/>
          <w:szCs w:val="24"/>
          <w:lang w:val="en-CA"/>
        </w:rPr>
        <w:t>MOIST DIANE PERFECT BEAUTY EXTRA</w:t>
      </w:r>
      <w:r w:rsidR="00D42963" w:rsidRPr="00D42963">
        <w:rPr>
          <w:b/>
          <w:bCs/>
          <w:lang w:val="en-CA"/>
        </w:rPr>
        <w:t xml:space="preserve"> </w:t>
      </w:r>
      <w:r w:rsidR="00F112A3">
        <w:rPr>
          <w:b/>
          <w:bCs/>
          <w:lang w:val="en-CA"/>
        </w:rPr>
        <w:t>DEMAGE REPAIR</w:t>
      </w:r>
      <w:r w:rsidR="00F112A3" w:rsidRPr="00D42963">
        <w:rPr>
          <w:b/>
          <w:bCs/>
          <w:lang w:val="en-CA"/>
        </w:rPr>
        <w:t xml:space="preserve"> </w:t>
      </w:r>
      <w:r w:rsidRPr="00DE7B1E">
        <w:rPr>
          <w:b/>
          <w:bCs/>
          <w:sz w:val="24"/>
          <w:szCs w:val="24"/>
          <w:lang w:val="en-CA"/>
        </w:rPr>
        <w:t>TREATMENT</w:t>
      </w:r>
    </w:p>
    <w:p w14:paraId="7A01CE7B" w14:textId="59CE85CC" w:rsidR="00DE7B1E" w:rsidRPr="00DE7B1E" w:rsidRDefault="008F17B3" w:rsidP="008F17B3">
      <w:pPr>
        <w:pStyle w:val="NormalWeb"/>
        <w:spacing w:before="0" w:beforeAutospacing="0" w:after="0" w:afterAutospacing="0"/>
        <w:jc w:val="both"/>
        <w:rPr>
          <w:sz w:val="16"/>
          <w:szCs w:val="16"/>
        </w:rPr>
      </w:pPr>
      <w:r w:rsidRPr="008F17B3">
        <w:rPr>
          <w:rStyle w:val="Strong"/>
          <w:sz w:val="16"/>
          <w:szCs w:val="16"/>
        </w:rPr>
        <w:t>Способ применения:</w:t>
      </w:r>
      <w:r w:rsidRPr="008F17B3">
        <w:rPr>
          <w:rStyle w:val="Strong"/>
          <w:b w:val="0"/>
          <w:bCs w:val="0"/>
          <w:sz w:val="16"/>
          <w:szCs w:val="16"/>
        </w:rPr>
        <w:t xml:space="preserve"> нанесите бальзам на влажные волосы, избегая корней. Равномерно распределите по всей длине, оставьте на 1–3 минуты, затем смойте теплой водой</w:t>
      </w:r>
      <w:r w:rsidRPr="008F17B3">
        <w:rPr>
          <w:rStyle w:val="Strong"/>
          <w:sz w:val="16"/>
          <w:szCs w:val="16"/>
        </w:rPr>
        <w:t xml:space="preserve">. </w:t>
      </w:r>
      <w:r w:rsidR="00DE7B1E" w:rsidRPr="00DE7B1E">
        <w:rPr>
          <w:rStyle w:val="Strong"/>
          <w:sz w:val="16"/>
          <w:szCs w:val="16"/>
        </w:rPr>
        <w:t xml:space="preserve">Условия хранения: </w:t>
      </w:r>
      <w:r w:rsidR="00DE7B1E" w:rsidRPr="00DE7B1E">
        <w:rPr>
          <w:sz w:val="16"/>
          <w:szCs w:val="16"/>
        </w:rPr>
        <w:t>храните продукт в недоступном для детей месте при комнатной температуре, избегая воздействия прямых солнечных лучей.</w:t>
      </w:r>
      <w:r w:rsidRPr="008F17B3">
        <w:rPr>
          <w:sz w:val="16"/>
          <w:szCs w:val="16"/>
        </w:rPr>
        <w:t xml:space="preserve"> </w:t>
      </w:r>
      <w:r w:rsidR="003B034F" w:rsidRPr="003B034F">
        <w:rPr>
          <w:sz w:val="16"/>
          <w:szCs w:val="16"/>
        </w:rPr>
        <w:t xml:space="preserve"> </w:t>
      </w:r>
      <w:r w:rsidR="00DE7B1E" w:rsidRPr="00DE7B1E">
        <w:rPr>
          <w:rStyle w:val="Strong"/>
          <w:sz w:val="16"/>
          <w:szCs w:val="16"/>
        </w:rPr>
        <w:t xml:space="preserve">Меры предосторожности: </w:t>
      </w:r>
      <w:r w:rsidR="00DE7B1E" w:rsidRPr="00DE7B1E">
        <w:rPr>
          <w:sz w:val="16"/>
          <w:szCs w:val="16"/>
        </w:rPr>
        <w:t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</w:t>
      </w:r>
    </w:p>
    <w:p w14:paraId="241DCC70" w14:textId="77777777" w:rsidR="00B017E1" w:rsidRDefault="00B017E1" w:rsidP="00FA34DA">
      <w:pPr>
        <w:jc w:val="both"/>
        <w:rPr>
          <w:b/>
          <w:bCs/>
          <w:sz w:val="16"/>
          <w:szCs w:val="16"/>
        </w:rPr>
      </w:pPr>
    </w:p>
    <w:p w14:paraId="3C9CB6B3" w14:textId="62C113B4" w:rsidR="00DE7B1E" w:rsidRPr="00DE7B1E" w:rsidRDefault="00DE7B1E" w:rsidP="00FA34DA">
      <w:pPr>
        <w:jc w:val="both"/>
        <w:rPr>
          <w:sz w:val="16"/>
          <w:szCs w:val="16"/>
        </w:rPr>
      </w:pPr>
      <w:r w:rsidRPr="00DE7B1E">
        <w:rPr>
          <w:b/>
          <w:bCs/>
          <w:sz w:val="16"/>
          <w:szCs w:val="16"/>
        </w:rPr>
        <w:t>Торговая</w:t>
      </w:r>
      <w:r w:rsidRPr="00F35C5F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>марка</w:t>
      </w:r>
      <w:r w:rsidRPr="00F35C5F">
        <w:rPr>
          <w:b/>
          <w:bCs/>
          <w:sz w:val="16"/>
          <w:szCs w:val="16"/>
          <w:lang w:val="en-CA"/>
        </w:rPr>
        <w:t xml:space="preserve">: </w:t>
      </w:r>
      <w:r w:rsidRPr="00F35C5F">
        <w:rPr>
          <w:sz w:val="16"/>
          <w:szCs w:val="16"/>
          <w:lang w:val="en-CA"/>
        </w:rPr>
        <w:t xml:space="preserve">MOIST DIANE PERFECT BEAUTY. </w:t>
      </w:r>
      <w:r w:rsidRPr="00F35C5F">
        <w:rPr>
          <w:b/>
          <w:bCs/>
          <w:sz w:val="16"/>
          <w:szCs w:val="16"/>
          <w:lang w:val="en-CA"/>
        </w:rPr>
        <w:t xml:space="preserve"> </w:t>
      </w:r>
      <w:r w:rsidRPr="00DE7B1E">
        <w:rPr>
          <w:b/>
          <w:bCs/>
          <w:sz w:val="16"/>
          <w:szCs w:val="16"/>
        </w:rPr>
        <w:t xml:space="preserve">Страна производства: </w:t>
      </w:r>
      <w:r w:rsidRPr="00DE7B1E">
        <w:rPr>
          <w:sz w:val="16"/>
          <w:szCs w:val="16"/>
        </w:rPr>
        <w:t>Япония</w:t>
      </w:r>
      <w:r w:rsidRPr="00DE7B1E">
        <w:rPr>
          <w:b/>
          <w:bCs/>
          <w:sz w:val="16"/>
          <w:szCs w:val="16"/>
        </w:rPr>
        <w:t>. Изготовитель: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Medicos</w:t>
      </w:r>
      <w:r w:rsidRPr="00DE7B1E">
        <w:rPr>
          <w:sz w:val="16"/>
          <w:szCs w:val="16"/>
        </w:rPr>
        <w:t xml:space="preserve"> </w:t>
      </w:r>
      <w:r w:rsidRPr="00DE7B1E">
        <w:rPr>
          <w:sz w:val="16"/>
          <w:szCs w:val="16"/>
          <w:lang w:val="en-CA"/>
        </w:rPr>
        <w:t>Co</w:t>
      </w:r>
      <w:r w:rsidRPr="00DE7B1E">
        <w:rPr>
          <w:sz w:val="16"/>
          <w:szCs w:val="16"/>
        </w:rPr>
        <w:t xml:space="preserve">., </w:t>
      </w:r>
      <w:r w:rsidRPr="00DE7B1E">
        <w:rPr>
          <w:sz w:val="16"/>
          <w:szCs w:val="16"/>
          <w:lang w:val="en-CA"/>
        </w:rPr>
        <w:t>LTD</w:t>
      </w:r>
      <w:r w:rsidRPr="00DE7B1E">
        <w:rPr>
          <w:sz w:val="16"/>
          <w:szCs w:val="16"/>
        </w:rPr>
        <w:t xml:space="preserve">. Япония, 25-9 </w:t>
      </w:r>
      <w:r w:rsidRPr="00DE7B1E">
        <w:rPr>
          <w:sz w:val="16"/>
          <w:szCs w:val="16"/>
          <w:lang w:val="en-CA"/>
        </w:rPr>
        <w:t>Miyako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Namegawa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machi</w:t>
      </w:r>
      <w:r w:rsidRPr="00DE7B1E">
        <w:rPr>
          <w:sz w:val="16"/>
          <w:szCs w:val="16"/>
        </w:rPr>
        <w:t xml:space="preserve">, </w:t>
      </w:r>
      <w:proofErr w:type="spellStart"/>
      <w:r w:rsidRPr="00DE7B1E">
        <w:rPr>
          <w:sz w:val="16"/>
          <w:szCs w:val="16"/>
          <w:lang w:val="en-CA"/>
        </w:rPr>
        <w:t>Hik</w:t>
      </w:r>
      <w:proofErr w:type="spellEnd"/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gun</w:t>
      </w:r>
      <w:r w:rsidRPr="00DE7B1E">
        <w:rPr>
          <w:sz w:val="16"/>
          <w:szCs w:val="16"/>
        </w:rPr>
        <w:t xml:space="preserve">. </w:t>
      </w:r>
      <w:r w:rsidRPr="00DE7B1E">
        <w:rPr>
          <w:sz w:val="16"/>
          <w:szCs w:val="16"/>
          <w:lang w:val="en-CA"/>
        </w:rPr>
        <w:t>Saitama</w:t>
      </w:r>
      <w:r w:rsidRPr="00DE7B1E">
        <w:rPr>
          <w:sz w:val="16"/>
          <w:szCs w:val="16"/>
        </w:rPr>
        <w:t>-</w:t>
      </w:r>
      <w:r w:rsidRPr="00DE7B1E">
        <w:rPr>
          <w:sz w:val="16"/>
          <w:szCs w:val="16"/>
          <w:lang w:val="en-CA"/>
        </w:rPr>
        <w:t>ken</w:t>
      </w:r>
      <w:r w:rsidRPr="00DE7B1E">
        <w:rPr>
          <w:sz w:val="16"/>
          <w:szCs w:val="16"/>
        </w:rPr>
        <w:t xml:space="preserve"> 355-0812 </w:t>
      </w:r>
      <w:r w:rsidRPr="00DE7B1E">
        <w:rPr>
          <w:sz w:val="16"/>
          <w:szCs w:val="16"/>
          <w:lang w:val="en-CA"/>
        </w:rPr>
        <w:t>Japan</w:t>
      </w:r>
      <w:r w:rsidRPr="00DE7B1E">
        <w:rPr>
          <w:sz w:val="16"/>
          <w:szCs w:val="16"/>
        </w:rPr>
        <w:t xml:space="preserve">. </w:t>
      </w:r>
      <w:r w:rsidRPr="00DE7B1E">
        <w:rPr>
          <w:b/>
          <w:bCs/>
          <w:sz w:val="16"/>
          <w:szCs w:val="16"/>
        </w:rPr>
        <w:t>Импортер:</w:t>
      </w:r>
      <w:r w:rsidRPr="00DE7B1E">
        <w:rPr>
          <w:sz w:val="16"/>
          <w:szCs w:val="16"/>
        </w:rPr>
        <w:t xml:space="preserve"> ООО «ЮЛЛО», 127015, Россия, г. Москва, </w:t>
      </w:r>
      <w:proofErr w:type="spellStart"/>
      <w:r w:rsidRPr="00DE7B1E">
        <w:rPr>
          <w:sz w:val="16"/>
          <w:szCs w:val="16"/>
        </w:rPr>
        <w:t>вн.тер.г</w:t>
      </w:r>
      <w:proofErr w:type="spellEnd"/>
      <w:r w:rsidRPr="00DE7B1E">
        <w:rPr>
          <w:sz w:val="16"/>
          <w:szCs w:val="16"/>
        </w:rPr>
        <w:t xml:space="preserve">. Бутырский муниципальный округ, улица </w:t>
      </w:r>
      <w:proofErr w:type="spellStart"/>
      <w:r w:rsidRPr="00DE7B1E">
        <w:rPr>
          <w:sz w:val="16"/>
          <w:szCs w:val="16"/>
        </w:rPr>
        <w:t>Новодмитровская</w:t>
      </w:r>
      <w:proofErr w:type="spellEnd"/>
      <w:r w:rsidRPr="00DE7B1E">
        <w:rPr>
          <w:sz w:val="16"/>
          <w:szCs w:val="16"/>
        </w:rPr>
        <w:t xml:space="preserve"> 2, корпус 1А, помещение 79.</w:t>
      </w:r>
    </w:p>
    <w:p w14:paraId="6319BB94" w14:textId="77777777" w:rsidR="00DE7B1E" w:rsidRPr="00DE7B1E" w:rsidRDefault="00DE7B1E" w:rsidP="00DE7B1E">
      <w:pPr>
        <w:spacing w:after="0"/>
        <w:rPr>
          <w:sz w:val="16"/>
          <w:szCs w:val="16"/>
        </w:rPr>
      </w:pPr>
    </w:p>
    <w:p w14:paraId="6D3E12B3" w14:textId="3613CCD2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Объем: 450 мл</w:t>
      </w:r>
    </w:p>
    <w:p w14:paraId="0160597D" w14:textId="59C50183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Срок годности: 5 лет.</w:t>
      </w:r>
      <w:r w:rsidRPr="00DE7B1E">
        <w:rPr>
          <w:noProof/>
          <w:sz w:val="16"/>
          <w:szCs w:val="16"/>
        </w:rPr>
        <w:t xml:space="preserve"> </w:t>
      </w:r>
    </w:p>
    <w:p w14:paraId="6855B8A5" w14:textId="30A55421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0BE0A7F3" wp14:editId="7AC4B644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7B1E">
        <w:rPr>
          <w:sz w:val="16"/>
          <w:szCs w:val="16"/>
        </w:rPr>
        <w:t>Годен до: см. на упаковке.</w:t>
      </w:r>
    </w:p>
    <w:p w14:paraId="3B99808A" w14:textId="77777777" w:rsidR="00DE7B1E" w:rsidRPr="00DE7B1E" w:rsidRDefault="00DE7B1E" w:rsidP="00DE7B1E">
      <w:pPr>
        <w:spacing w:after="0"/>
        <w:rPr>
          <w:sz w:val="16"/>
          <w:szCs w:val="16"/>
        </w:rPr>
      </w:pPr>
      <w:r w:rsidRPr="00DE7B1E">
        <w:rPr>
          <w:sz w:val="16"/>
          <w:szCs w:val="16"/>
        </w:rPr>
        <w:t>Номер партии: см. на упаковке.</w:t>
      </w:r>
    </w:p>
    <w:p w14:paraId="0AE4F0F9" w14:textId="77777777" w:rsidR="00DE7B1E" w:rsidRPr="00DE7B1E" w:rsidRDefault="00DE7B1E" w:rsidP="00DE7B1E">
      <w:pPr>
        <w:spacing w:after="0"/>
        <w:jc w:val="both"/>
        <w:rPr>
          <w:b/>
          <w:bCs/>
          <w:sz w:val="16"/>
          <w:szCs w:val="16"/>
        </w:rPr>
      </w:pPr>
    </w:p>
    <w:p w14:paraId="0BFD34D6" w14:textId="77777777" w:rsidR="00DE7B1E" w:rsidRPr="00DE7B1E" w:rsidRDefault="00DE7B1E" w:rsidP="00DE7B1E">
      <w:pPr>
        <w:spacing w:after="0" w:line="240" w:lineRule="auto"/>
        <w:rPr>
          <w:b/>
          <w:bCs/>
          <w:sz w:val="16"/>
          <w:szCs w:val="16"/>
        </w:rPr>
      </w:pPr>
      <w:r w:rsidRPr="00DE7B1E">
        <w:rPr>
          <w:b/>
          <w:bCs/>
          <w:sz w:val="16"/>
          <w:szCs w:val="16"/>
        </w:rPr>
        <w:t>Произведено в Японии</w:t>
      </w:r>
    </w:p>
    <w:p w14:paraId="6ECFFFFE" w14:textId="77777777" w:rsidR="00DE7B1E" w:rsidRPr="00DE7B1E" w:rsidRDefault="00DE7B1E" w:rsidP="0031378C">
      <w:pPr>
        <w:spacing w:after="0"/>
        <w:jc w:val="both"/>
        <w:rPr>
          <w:b/>
          <w:bCs/>
          <w:sz w:val="16"/>
          <w:szCs w:val="16"/>
          <w:lang w:val="en-CA"/>
        </w:rPr>
      </w:pPr>
    </w:p>
    <w:sectPr w:rsidR="00DE7B1E" w:rsidRPr="00DE7B1E" w:rsidSect="00DE7B1E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163C3" w14:textId="77777777" w:rsidR="005F7291" w:rsidRDefault="005F7291" w:rsidP="0031378C">
      <w:pPr>
        <w:spacing w:after="0" w:line="240" w:lineRule="auto"/>
      </w:pPr>
      <w:r>
        <w:separator/>
      </w:r>
    </w:p>
  </w:endnote>
  <w:endnote w:type="continuationSeparator" w:id="0">
    <w:p w14:paraId="388F1523" w14:textId="77777777" w:rsidR="005F7291" w:rsidRDefault="005F7291" w:rsidP="00313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2C9AA" w14:textId="77777777" w:rsidR="005F7291" w:rsidRDefault="005F7291" w:rsidP="0031378C">
      <w:pPr>
        <w:spacing w:after="0" w:line="240" w:lineRule="auto"/>
      </w:pPr>
      <w:r>
        <w:separator/>
      </w:r>
    </w:p>
  </w:footnote>
  <w:footnote w:type="continuationSeparator" w:id="0">
    <w:p w14:paraId="610A68B2" w14:textId="77777777" w:rsidR="005F7291" w:rsidRDefault="005F7291" w:rsidP="00313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93"/>
    <w:rsid w:val="00117FB4"/>
    <w:rsid w:val="00167B20"/>
    <w:rsid w:val="00173FB2"/>
    <w:rsid w:val="0031378C"/>
    <w:rsid w:val="003B034F"/>
    <w:rsid w:val="004058C3"/>
    <w:rsid w:val="005F7291"/>
    <w:rsid w:val="006128D3"/>
    <w:rsid w:val="006C2375"/>
    <w:rsid w:val="00850428"/>
    <w:rsid w:val="008F17B3"/>
    <w:rsid w:val="009E0593"/>
    <w:rsid w:val="00B017E1"/>
    <w:rsid w:val="00B25C76"/>
    <w:rsid w:val="00CF7362"/>
    <w:rsid w:val="00D42963"/>
    <w:rsid w:val="00DE7B1E"/>
    <w:rsid w:val="00E13631"/>
    <w:rsid w:val="00F112A3"/>
    <w:rsid w:val="00F35C5F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EA1C"/>
  <w15:chartTrackingRefBased/>
  <w15:docId w15:val="{C2DBA75C-38B5-4F79-A1A6-84CBA72F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7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78C"/>
  </w:style>
  <w:style w:type="paragraph" w:styleId="Footer">
    <w:name w:val="footer"/>
    <w:basedOn w:val="Normal"/>
    <w:link w:val="FooterChar"/>
    <w:uiPriority w:val="99"/>
    <w:unhideWhenUsed/>
    <w:rsid w:val="00313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78C"/>
  </w:style>
  <w:style w:type="character" w:styleId="Strong">
    <w:name w:val="Strong"/>
    <w:basedOn w:val="DefaultParagraphFont"/>
    <w:uiPriority w:val="22"/>
    <w:qFormat/>
    <w:rsid w:val="0031378C"/>
    <w:rPr>
      <w:b/>
      <w:bCs/>
    </w:rPr>
  </w:style>
  <w:style w:type="paragraph" w:styleId="NormalWeb">
    <w:name w:val="Normal (Web)"/>
    <w:basedOn w:val="Normal"/>
    <w:uiPriority w:val="99"/>
    <w:unhideWhenUsed/>
    <w:rsid w:val="00313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4</cp:revision>
  <dcterms:created xsi:type="dcterms:W3CDTF">2025-11-17T00:26:00Z</dcterms:created>
  <dcterms:modified xsi:type="dcterms:W3CDTF">2025-11-17T01:35:00Z</dcterms:modified>
</cp:coreProperties>
</file>