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77777777" w:rsidR="00013B75" w:rsidRPr="00247B80" w:rsidRDefault="00EB7897" w:rsidP="00247B80">
      <w:pPr>
        <w:rPr>
          <w:rFonts w:cstheme="minorHAnsi"/>
          <w:b/>
          <w:bCs/>
          <w:sz w:val="8"/>
          <w:szCs w:val="8"/>
          <w:lang w:val="ru-RU"/>
        </w:rPr>
      </w:pPr>
      <w:r w:rsidRPr="00247B80">
        <w:rPr>
          <w:rFonts w:cstheme="minorHAnsi"/>
          <w:b/>
          <w:bCs/>
          <w:sz w:val="8"/>
          <w:szCs w:val="8"/>
          <w:lang w:val="ru-RU"/>
        </w:rPr>
        <w:t xml:space="preserve">Концентрированный стиральный порошок </w:t>
      </w:r>
      <w:proofErr w:type="spellStart"/>
      <w:r w:rsidR="00013B75" w:rsidRPr="00247B80">
        <w:rPr>
          <w:rFonts w:cstheme="minorHAnsi"/>
          <w:b/>
          <w:bCs/>
          <w:sz w:val="8"/>
          <w:szCs w:val="8"/>
          <w:lang w:val="ru-RU"/>
        </w:rPr>
        <w:t>Attack</w:t>
      </w:r>
      <w:proofErr w:type="spellEnd"/>
      <w:r w:rsidR="00013B75" w:rsidRPr="00247B80">
        <w:rPr>
          <w:rFonts w:cstheme="minorHAnsi"/>
          <w:b/>
          <w:bCs/>
          <w:sz w:val="8"/>
          <w:szCs w:val="8"/>
          <w:lang w:val="ru-RU"/>
        </w:rPr>
        <w:t xml:space="preserve"> Multi-Action </w:t>
      </w:r>
      <w:proofErr w:type="spellStart"/>
      <w:r w:rsidR="00013B75" w:rsidRPr="00247B80">
        <w:rPr>
          <w:rFonts w:cstheme="minorHAnsi"/>
          <w:b/>
          <w:bCs/>
          <w:sz w:val="8"/>
          <w:szCs w:val="8"/>
          <w:lang w:val="ru-RU"/>
        </w:rPr>
        <w:t>Concentrated</w:t>
      </w:r>
      <w:proofErr w:type="spellEnd"/>
      <w:r w:rsidR="00013B75" w:rsidRPr="00247B80">
        <w:rPr>
          <w:rFonts w:cstheme="minorHAnsi"/>
          <w:b/>
          <w:bCs/>
          <w:sz w:val="8"/>
          <w:szCs w:val="8"/>
          <w:lang w:val="ru-RU"/>
        </w:rPr>
        <w:t xml:space="preserve"> </w:t>
      </w:r>
      <w:proofErr w:type="spellStart"/>
      <w:r w:rsidR="00013B75" w:rsidRPr="00247B80">
        <w:rPr>
          <w:rFonts w:cstheme="minorHAnsi"/>
          <w:b/>
          <w:bCs/>
          <w:sz w:val="8"/>
          <w:szCs w:val="8"/>
          <w:lang w:val="ru-RU"/>
        </w:rPr>
        <w:t>Powder</w:t>
      </w:r>
      <w:proofErr w:type="spellEnd"/>
    </w:p>
    <w:p w14:paraId="1F5279C7" w14:textId="3A1682F0" w:rsidR="00013B75" w:rsidRPr="00247B80" w:rsidRDefault="00013B75" w:rsidP="00247B80">
      <w:pPr>
        <w:rPr>
          <w:rFonts w:cstheme="minorHAnsi"/>
          <w:b/>
          <w:bCs/>
          <w:sz w:val="8"/>
          <w:szCs w:val="8"/>
          <w:lang w:val="ru-RU"/>
        </w:rPr>
      </w:pPr>
      <w:proofErr w:type="spellStart"/>
      <w:r w:rsidRPr="00247B80">
        <w:rPr>
          <w:rFonts w:cstheme="minorHAnsi"/>
          <w:b/>
          <w:bCs/>
          <w:sz w:val="8"/>
          <w:szCs w:val="8"/>
          <w:lang w:val="ru-RU"/>
        </w:rPr>
        <w:t>Attack</w:t>
      </w:r>
      <w:proofErr w:type="spellEnd"/>
      <w:r w:rsidRPr="00247B80">
        <w:rPr>
          <w:rFonts w:cstheme="minorHAnsi"/>
          <w:b/>
          <w:bCs/>
          <w:sz w:val="8"/>
          <w:szCs w:val="8"/>
          <w:lang w:val="ru-RU"/>
        </w:rPr>
        <w:t xml:space="preserve"> Multi-Action </w:t>
      </w:r>
      <w:proofErr w:type="spellStart"/>
      <w:r w:rsidRPr="00247B80">
        <w:rPr>
          <w:rFonts w:cstheme="minorHAnsi"/>
          <w:b/>
          <w:bCs/>
          <w:sz w:val="8"/>
          <w:szCs w:val="8"/>
          <w:lang w:val="ru-RU"/>
        </w:rPr>
        <w:t>Concentrated</w:t>
      </w:r>
      <w:proofErr w:type="spellEnd"/>
      <w:r w:rsidRPr="00247B80">
        <w:rPr>
          <w:rFonts w:cstheme="minorHAnsi"/>
          <w:b/>
          <w:bCs/>
          <w:sz w:val="8"/>
          <w:szCs w:val="8"/>
          <w:lang w:val="ru-RU"/>
        </w:rPr>
        <w:t xml:space="preserve"> </w:t>
      </w:r>
      <w:proofErr w:type="spellStart"/>
      <w:r w:rsidRPr="00247B80">
        <w:rPr>
          <w:rFonts w:cstheme="minorHAnsi"/>
          <w:b/>
          <w:bCs/>
          <w:sz w:val="8"/>
          <w:szCs w:val="8"/>
          <w:lang w:val="ru-RU"/>
        </w:rPr>
        <w:t>Powder</w:t>
      </w:r>
      <w:proofErr w:type="spellEnd"/>
    </w:p>
    <w:p w14:paraId="2FCDE673" w14:textId="1DAD2546" w:rsidR="00EB7897" w:rsidRPr="00247B80" w:rsidRDefault="006F62F7" w:rsidP="00247B80">
      <w:pPr>
        <w:jc w:val="both"/>
        <w:rPr>
          <w:sz w:val="7"/>
          <w:szCs w:val="7"/>
          <w:lang w:val="ru-RU"/>
        </w:rPr>
      </w:pPr>
      <w:r w:rsidRPr="00247B80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75D5C63C">
            <wp:simplePos x="0" y="0"/>
            <wp:positionH relativeFrom="margin">
              <wp:posOffset>1083945</wp:posOffset>
            </wp:positionH>
            <wp:positionV relativeFrom="paragraph">
              <wp:posOffset>1015365</wp:posOffset>
            </wp:positionV>
            <wp:extent cx="327383" cy="30797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83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B75" w:rsidRPr="00247B80">
        <w:rPr>
          <w:sz w:val="7"/>
          <w:szCs w:val="7"/>
          <w:lang w:val="ru-RU"/>
        </w:rPr>
        <w:t xml:space="preserve">Высокоэффективный концентрированный порошок </w:t>
      </w:r>
      <w:proofErr w:type="spellStart"/>
      <w:r w:rsidR="00013B75" w:rsidRPr="00247B80">
        <w:rPr>
          <w:sz w:val="7"/>
          <w:szCs w:val="7"/>
          <w:lang w:val="ru-RU"/>
        </w:rPr>
        <w:t>Attack</w:t>
      </w:r>
      <w:proofErr w:type="spellEnd"/>
      <w:r w:rsidR="00013B75" w:rsidRPr="00247B80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="00013B75" w:rsidRPr="00247B80">
        <w:rPr>
          <w:sz w:val="7"/>
          <w:szCs w:val="7"/>
          <w:lang w:val="ru-RU"/>
        </w:rPr>
        <w:t>трудновыводимые</w:t>
      </w:r>
      <w:proofErr w:type="spellEnd"/>
      <w:r w:rsidR="00013B75" w:rsidRPr="00247B80">
        <w:rPr>
          <w:sz w:val="7"/>
          <w:szCs w:val="7"/>
          <w:lang w:val="ru-RU"/>
        </w:rPr>
        <w:t xml:space="preserve"> пятна без изменения структуры и цвета ткани. Концентрированный стиральный порошок </w:t>
      </w:r>
      <w:proofErr w:type="spellStart"/>
      <w:r w:rsidR="00013B75" w:rsidRPr="00247B80">
        <w:rPr>
          <w:sz w:val="7"/>
          <w:szCs w:val="7"/>
          <w:lang w:val="ru-RU"/>
        </w:rPr>
        <w:t>Attack</w:t>
      </w:r>
      <w:proofErr w:type="spellEnd"/>
      <w:r w:rsidR="00013B75" w:rsidRPr="00247B80">
        <w:rPr>
          <w:sz w:val="7"/>
          <w:szCs w:val="7"/>
          <w:lang w:val="ru-RU"/>
        </w:rPr>
        <w:t xml:space="preserve"> Multi-Action сделан базе </w:t>
      </w:r>
      <w:proofErr w:type="spellStart"/>
      <w:r w:rsidR="00013B75" w:rsidRPr="00247B80">
        <w:rPr>
          <w:sz w:val="7"/>
          <w:szCs w:val="7"/>
          <w:lang w:val="ru-RU"/>
        </w:rPr>
        <w:t>Attack</w:t>
      </w:r>
      <w:proofErr w:type="spellEnd"/>
      <w:r w:rsidR="00013B75" w:rsidRPr="00247B80">
        <w:rPr>
          <w:sz w:val="7"/>
          <w:szCs w:val="7"/>
          <w:lang w:val="ru-RU"/>
        </w:rPr>
        <w:t xml:space="preserve"> </w:t>
      </w:r>
      <w:proofErr w:type="spellStart"/>
      <w:r w:rsidR="00013B75" w:rsidRPr="00247B80">
        <w:rPr>
          <w:sz w:val="7"/>
          <w:szCs w:val="7"/>
          <w:lang w:val="ru-RU"/>
        </w:rPr>
        <w:t>Bio</w:t>
      </w:r>
      <w:proofErr w:type="spellEnd"/>
      <w:r w:rsidR="00013B75" w:rsidRPr="00247B80">
        <w:rPr>
          <w:sz w:val="7"/>
          <w:szCs w:val="7"/>
          <w:lang w:val="ru-RU"/>
        </w:rPr>
        <w:t xml:space="preserve"> EX, в основе которого лежат уникальные технологии энзимов и быстрой растворимости. Устраняет сильные пятна,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порошка делает белье приятным для кожи, смягчая его, а также придает белью эффект разглаживания. Обладает антибактериальным эффектом.</w:t>
      </w:r>
      <w:r w:rsidR="00247B80" w:rsidRPr="00247B80">
        <w:rPr>
          <w:sz w:val="7"/>
          <w:szCs w:val="7"/>
          <w:lang w:val="ru-RU"/>
        </w:rPr>
        <w:t xml:space="preserve">  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247B80">
        <w:rPr>
          <w:rFonts w:ascii="Times New Roman"/>
          <w:sz w:val="7"/>
          <w:szCs w:val="7"/>
          <w:lang w:val="ru-RU"/>
        </w:rPr>
        <w:t xml:space="preserve"> </w:t>
      </w:r>
      <w:r w:rsidR="00013B75" w:rsidRPr="00247B80">
        <w:rPr>
          <w:sz w:val="7"/>
          <w:szCs w:val="7"/>
          <w:lang w:val="ru-RU"/>
        </w:rPr>
        <w:t xml:space="preserve">ПАВ (20%, </w:t>
      </w:r>
      <w:proofErr w:type="spellStart"/>
      <w:r w:rsidR="00013B75" w:rsidRPr="00247B80">
        <w:rPr>
          <w:sz w:val="7"/>
          <w:szCs w:val="7"/>
          <w:lang w:val="ru-RU"/>
        </w:rPr>
        <w:t>алкилбензолсульфонат</w:t>
      </w:r>
      <w:proofErr w:type="spellEnd"/>
      <w:r w:rsidR="00013B75" w:rsidRPr="00247B80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="00013B75" w:rsidRPr="00247B80">
        <w:rPr>
          <w:sz w:val="7"/>
          <w:szCs w:val="7"/>
          <w:lang w:val="ru-RU"/>
        </w:rPr>
        <w:t>полиоксиэтиленалкиловый</w:t>
      </w:r>
      <w:proofErr w:type="spellEnd"/>
      <w:r w:rsidR="00013B75" w:rsidRPr="00247B80">
        <w:rPr>
          <w:sz w:val="7"/>
          <w:szCs w:val="7"/>
          <w:lang w:val="ru-RU"/>
        </w:rPr>
        <w:t xml:space="preserve"> эфир), </w:t>
      </w:r>
      <w:proofErr w:type="spellStart"/>
      <w:r w:rsidR="00013B75" w:rsidRPr="00247B80">
        <w:rPr>
          <w:sz w:val="7"/>
          <w:szCs w:val="7"/>
          <w:lang w:val="ru-RU"/>
        </w:rPr>
        <w:t>мягчитель</w:t>
      </w:r>
      <w:proofErr w:type="spellEnd"/>
      <w:r w:rsidR="00013B75" w:rsidRPr="00247B80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="00013B75" w:rsidRPr="00247B80">
        <w:rPr>
          <w:sz w:val="7"/>
          <w:szCs w:val="7"/>
          <w:lang w:val="ru-RU"/>
        </w:rPr>
        <w:t>мягчитель</w:t>
      </w:r>
      <w:proofErr w:type="spellEnd"/>
      <w:r w:rsidR="00013B75" w:rsidRPr="00247B80">
        <w:rPr>
          <w:sz w:val="7"/>
          <w:szCs w:val="7"/>
          <w:lang w:val="ru-RU"/>
        </w:rPr>
        <w:t xml:space="preserve"> (бентонит), ферменты.</w:t>
      </w:r>
      <w:r w:rsidR="00EB7897" w:rsidRPr="00247B80">
        <w:rPr>
          <w:sz w:val="7"/>
          <w:szCs w:val="7"/>
          <w:lang w:val="ru-RU"/>
        </w:rPr>
        <w:t xml:space="preserve"> 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247B80">
        <w:rPr>
          <w:rFonts w:ascii="Times New Roman"/>
          <w:sz w:val="7"/>
          <w:szCs w:val="7"/>
          <w:lang w:val="ru-RU"/>
        </w:rPr>
        <w:t xml:space="preserve"> </w:t>
      </w:r>
      <w:r w:rsidR="00EB7897" w:rsidRPr="00247B80">
        <w:rPr>
          <w:sz w:val="7"/>
          <w:szCs w:val="7"/>
          <w:lang w:val="ru-RU"/>
        </w:rPr>
        <w:t>Япония.</w:t>
      </w:r>
      <w:r w:rsidR="00EB7897" w:rsidRPr="00247B80">
        <w:rPr>
          <w:rFonts w:ascii="Times New Roman"/>
          <w:sz w:val="7"/>
          <w:szCs w:val="7"/>
          <w:lang w:val="ru-RU"/>
        </w:rPr>
        <w:t xml:space="preserve"> 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247B80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247B80">
        <w:rPr>
          <w:rFonts w:ascii="Times New Roman"/>
          <w:sz w:val="7"/>
          <w:szCs w:val="7"/>
          <w:lang w:val="ru-RU"/>
        </w:rPr>
        <w:t xml:space="preserve"> </w:t>
      </w:r>
      <w:r w:rsidR="00EB7897" w:rsidRPr="00247B80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247B80">
        <w:rPr>
          <w:sz w:val="7"/>
          <w:szCs w:val="7"/>
          <w:lang w:val="ru-RU"/>
        </w:rPr>
        <w:t>Nihonbashi</w:t>
      </w:r>
      <w:proofErr w:type="spellEnd"/>
      <w:r w:rsidR="00EB7897" w:rsidRPr="00247B80">
        <w:rPr>
          <w:sz w:val="7"/>
          <w:szCs w:val="7"/>
          <w:lang w:val="ru-RU"/>
        </w:rPr>
        <w:t xml:space="preserve"> Kayabacho1-Chome, </w:t>
      </w:r>
      <w:proofErr w:type="spellStart"/>
      <w:r w:rsidR="00EB7897" w:rsidRPr="00247B80">
        <w:rPr>
          <w:sz w:val="7"/>
          <w:szCs w:val="7"/>
          <w:lang w:val="ru-RU"/>
        </w:rPr>
        <w:t>Chuo-ku</w:t>
      </w:r>
      <w:proofErr w:type="spellEnd"/>
      <w:r w:rsidR="00EB7897" w:rsidRPr="00247B80">
        <w:rPr>
          <w:sz w:val="7"/>
          <w:szCs w:val="7"/>
          <w:lang w:val="ru-RU"/>
        </w:rPr>
        <w:t xml:space="preserve"> Tokyo 103-8210, Japan.</w:t>
      </w:r>
      <w:r w:rsidR="00EB7897" w:rsidRPr="00247B80">
        <w:rPr>
          <w:rFonts w:cstheme="minorHAnsi"/>
          <w:sz w:val="7"/>
          <w:szCs w:val="7"/>
          <w:lang w:val="ru-RU"/>
        </w:rPr>
        <w:t xml:space="preserve"> </w:t>
      </w:r>
      <w:r w:rsidR="00EB7897" w:rsidRPr="00247B80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247B80">
        <w:rPr>
          <w:rFonts w:cstheme="minorHAnsi"/>
          <w:sz w:val="7"/>
          <w:szCs w:val="7"/>
          <w:lang w:val="ru-RU"/>
        </w:rPr>
        <w:t xml:space="preserve"> </w:t>
      </w:r>
      <w:r w:rsidR="00EB7897" w:rsidRPr="00247B80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EB7897" w:rsidRPr="00247B80">
        <w:rPr>
          <w:sz w:val="7"/>
          <w:szCs w:val="7"/>
          <w:lang w:val="ru-RU"/>
        </w:rPr>
        <w:t>Новодмитровская</w:t>
      </w:r>
      <w:proofErr w:type="spellEnd"/>
      <w:r w:rsidR="00EB7897" w:rsidRPr="00247B80">
        <w:rPr>
          <w:sz w:val="7"/>
          <w:szCs w:val="7"/>
          <w:lang w:val="ru-RU"/>
        </w:rPr>
        <w:t xml:space="preserve"> д.2, корп. 1А, пом. 79.</w:t>
      </w:r>
    </w:p>
    <w:p w14:paraId="29CFCCBC" w14:textId="71B3E6E0" w:rsidR="00CF6092" w:rsidRPr="00247B80" w:rsidRDefault="00CF6092" w:rsidP="00247B80">
      <w:pPr>
        <w:rPr>
          <w:b/>
          <w:bCs/>
          <w:sz w:val="7"/>
          <w:szCs w:val="7"/>
          <w:lang w:val="ru-RU"/>
        </w:rPr>
      </w:pPr>
      <w:r w:rsidRPr="00247B80">
        <w:rPr>
          <w:b/>
          <w:bCs/>
          <w:sz w:val="7"/>
          <w:szCs w:val="7"/>
          <w:lang w:val="ru-RU"/>
        </w:rPr>
        <w:t>Объем:</w:t>
      </w:r>
      <w:r w:rsidRPr="00247B80">
        <w:rPr>
          <w:sz w:val="7"/>
          <w:szCs w:val="7"/>
          <w:lang w:val="ru-RU"/>
        </w:rPr>
        <w:t xml:space="preserve"> указан на лицевой стороне упаковки.</w:t>
      </w:r>
    </w:p>
    <w:p w14:paraId="50A5BB16" w14:textId="77777777" w:rsidR="004C0AA6" w:rsidRDefault="00EB7897" w:rsidP="00247B80">
      <w:pPr>
        <w:rPr>
          <w:sz w:val="7"/>
          <w:szCs w:val="7"/>
          <w:lang w:val="ru-RU"/>
        </w:rPr>
      </w:pPr>
      <w:r w:rsidRPr="00247B80">
        <w:rPr>
          <w:b/>
          <w:bCs/>
          <w:sz w:val="7"/>
          <w:szCs w:val="7"/>
          <w:lang w:val="ru-RU"/>
        </w:rPr>
        <w:t>Срок годности:</w:t>
      </w:r>
      <w:r w:rsidRPr="00247B80">
        <w:rPr>
          <w:sz w:val="7"/>
          <w:szCs w:val="7"/>
          <w:lang w:val="ru-RU"/>
        </w:rPr>
        <w:t xml:space="preserve"> 3 года.</w:t>
      </w:r>
    </w:p>
    <w:p w14:paraId="71F99181" w14:textId="76F92FA5" w:rsidR="00EB7897" w:rsidRPr="00247B80" w:rsidRDefault="00CF6092" w:rsidP="00247B80">
      <w:pPr>
        <w:rPr>
          <w:b/>
          <w:bCs/>
          <w:sz w:val="7"/>
          <w:szCs w:val="7"/>
          <w:lang w:val="ru-RU"/>
        </w:rPr>
      </w:pPr>
      <w:r w:rsidRPr="00247B80">
        <w:rPr>
          <w:noProof/>
          <w:sz w:val="7"/>
          <w:szCs w:val="7"/>
        </w:rPr>
        <w:drawing>
          <wp:anchor distT="0" distB="0" distL="114300" distR="114300" simplePos="0" relativeHeight="251663872" behindDoc="0" locked="0" layoutInCell="1" allowOverlap="1" wp14:anchorId="142D34FC" wp14:editId="2FDBA140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247B80">
        <w:rPr>
          <w:b/>
          <w:bCs/>
          <w:sz w:val="7"/>
          <w:szCs w:val="7"/>
          <w:lang w:val="ru-RU"/>
        </w:rPr>
        <w:t>Дата изготовления:</w:t>
      </w:r>
      <w:r w:rsidR="00EB7897" w:rsidRPr="00247B80">
        <w:rPr>
          <w:sz w:val="7"/>
          <w:szCs w:val="7"/>
          <w:lang w:val="ru-RU"/>
        </w:rPr>
        <w:t xml:space="preserve"> </w:t>
      </w:r>
      <w:r w:rsidR="00576B5A" w:rsidRPr="00247B80">
        <w:rPr>
          <w:sz w:val="7"/>
          <w:szCs w:val="7"/>
          <w:lang w:val="ru-RU"/>
        </w:rPr>
        <w:t>14.06.2025</w:t>
      </w:r>
    </w:p>
    <w:p w14:paraId="7E5E39FC" w14:textId="65A7B9A7" w:rsidR="00EB7897" w:rsidRPr="00247B80" w:rsidRDefault="00EB7897" w:rsidP="00247B80">
      <w:pPr>
        <w:ind w:right="-22"/>
        <w:rPr>
          <w:sz w:val="7"/>
          <w:szCs w:val="7"/>
          <w:lang w:val="ru-RU"/>
        </w:rPr>
      </w:pPr>
      <w:r w:rsidRPr="00247B80">
        <w:rPr>
          <w:sz w:val="7"/>
          <w:szCs w:val="7"/>
          <w:lang w:val="ru-RU"/>
        </w:rPr>
        <w:t xml:space="preserve">Информация о продукте: </w:t>
      </w:r>
      <w:hyperlink r:id="rId6" w:history="1">
        <w:r w:rsidRPr="00247B80">
          <w:rPr>
            <w:rStyle w:val="Hyperlink"/>
            <w:sz w:val="7"/>
            <w:szCs w:val="7"/>
          </w:rPr>
          <w:t>www</w:t>
        </w:r>
        <w:r w:rsidRPr="00247B80">
          <w:rPr>
            <w:rStyle w:val="Hyperlink"/>
            <w:sz w:val="7"/>
            <w:szCs w:val="7"/>
            <w:lang w:val="ru-RU"/>
          </w:rPr>
          <w:t>.</w:t>
        </w:r>
        <w:proofErr w:type="spellStart"/>
        <w:r w:rsidRPr="00247B80">
          <w:rPr>
            <w:rStyle w:val="Hyperlink"/>
            <w:sz w:val="7"/>
            <w:szCs w:val="7"/>
          </w:rPr>
          <w:t>kao</w:t>
        </w:r>
        <w:proofErr w:type="spellEnd"/>
        <w:r w:rsidRPr="00247B80">
          <w:rPr>
            <w:rStyle w:val="Hyperlink"/>
            <w:sz w:val="7"/>
            <w:szCs w:val="7"/>
            <w:lang w:val="ru-RU"/>
          </w:rPr>
          <w:t>.</w:t>
        </w:r>
        <w:r w:rsidRPr="00247B80">
          <w:rPr>
            <w:rStyle w:val="Hyperlink"/>
            <w:sz w:val="7"/>
            <w:szCs w:val="7"/>
          </w:rPr>
          <w:t>co</w:t>
        </w:r>
        <w:r w:rsidRPr="00247B80">
          <w:rPr>
            <w:rStyle w:val="Hyperlink"/>
            <w:sz w:val="7"/>
            <w:szCs w:val="7"/>
            <w:lang w:val="ru-RU"/>
          </w:rPr>
          <w:t>.</w:t>
        </w:r>
        <w:proofErr w:type="spellStart"/>
        <w:r w:rsidRPr="00247B80">
          <w:rPr>
            <w:rStyle w:val="Hyperlink"/>
            <w:sz w:val="7"/>
            <w:szCs w:val="7"/>
          </w:rPr>
          <w:t>jp</w:t>
        </w:r>
        <w:proofErr w:type="spellEnd"/>
        <w:r w:rsidRPr="00247B80">
          <w:rPr>
            <w:rStyle w:val="Hyperlink"/>
            <w:sz w:val="7"/>
            <w:szCs w:val="7"/>
            <w:lang w:val="ru-RU"/>
          </w:rPr>
          <w:t>/</w:t>
        </w:r>
        <w:r w:rsidRPr="00247B80">
          <w:rPr>
            <w:rStyle w:val="Hyperlink"/>
            <w:sz w:val="7"/>
            <w:szCs w:val="7"/>
          </w:rPr>
          <w:t>attack</w:t>
        </w:r>
      </w:hyperlink>
    </w:p>
    <w:p w14:paraId="7FE37FA4" w14:textId="77777777" w:rsidR="00EB7897" w:rsidRPr="00247B80" w:rsidRDefault="00EB7897" w:rsidP="00EB7897">
      <w:pPr>
        <w:ind w:right="-22"/>
        <w:rPr>
          <w:b/>
          <w:bCs/>
          <w:sz w:val="7"/>
          <w:szCs w:val="7"/>
          <w:lang w:val="ru-RU"/>
        </w:rPr>
      </w:pPr>
      <w:r w:rsidRPr="00247B80">
        <w:rPr>
          <w:b/>
          <w:bCs/>
          <w:sz w:val="7"/>
          <w:szCs w:val="7"/>
          <w:lang w:val="ru-RU"/>
        </w:rPr>
        <w:t>Сделано в Японии</w:t>
      </w:r>
    </w:p>
    <w:sectPr w:rsidR="00EB7897" w:rsidRPr="00247B80" w:rsidSect="00247B80">
      <w:type w:val="continuous"/>
      <w:pgSz w:w="2835" w:h="396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2410B4"/>
    <w:rsid w:val="00247B80"/>
    <w:rsid w:val="003C429E"/>
    <w:rsid w:val="004C0AA6"/>
    <w:rsid w:val="00576B5A"/>
    <w:rsid w:val="006F62F7"/>
    <w:rsid w:val="008C26B3"/>
    <w:rsid w:val="00A05DCF"/>
    <w:rsid w:val="00A5259D"/>
    <w:rsid w:val="00BB202F"/>
    <w:rsid w:val="00C66158"/>
    <w:rsid w:val="00CF6092"/>
    <w:rsid w:val="00DA6A04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5</cp:revision>
  <dcterms:created xsi:type="dcterms:W3CDTF">2026-02-12T15:57:00Z</dcterms:created>
  <dcterms:modified xsi:type="dcterms:W3CDTF">2026-02-12T16:40:00Z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