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0DC4" w:rsidRDefault="00D15477" w:rsidP="00004AC5">
      <w:pPr>
        <w:pStyle w:val="Title"/>
      </w:pPr>
      <w:r>
        <w:t>Informe de materiales</w:t>
      </w:r>
    </w:p>
    <w:p w:rsidR="00D15477" w:rsidRDefault="00004AC5">
      <w:r>
        <w:t>Materiales más utilizados en estructuras aeroespaciales</w:t>
      </w:r>
    </w:p>
    <w:p w:rsidR="00004AC5" w:rsidRDefault="00004AC5" w:rsidP="00004AC5">
      <w:pPr>
        <w:pStyle w:val="ListParagraph"/>
        <w:numPr>
          <w:ilvl w:val="0"/>
          <w:numId w:val="1"/>
        </w:numPr>
      </w:pPr>
      <w:r>
        <w:t>Metales</w:t>
      </w:r>
    </w:p>
    <w:p w:rsidR="00004AC5" w:rsidRDefault="00004AC5" w:rsidP="00004AC5">
      <w:pPr>
        <w:pStyle w:val="ListParagraph"/>
        <w:numPr>
          <w:ilvl w:val="1"/>
          <w:numId w:val="1"/>
        </w:numPr>
      </w:pPr>
      <w:r>
        <w:t>Aluminio</w:t>
      </w:r>
    </w:p>
    <w:p w:rsidR="00004AC5" w:rsidRDefault="00100C71" w:rsidP="00004AC5">
      <w:pPr>
        <w:pStyle w:val="ListParagraph"/>
        <w:numPr>
          <w:ilvl w:val="1"/>
          <w:numId w:val="1"/>
        </w:numPr>
      </w:pPr>
      <w:r>
        <w:t>Acero / acero inoxidable</w:t>
      </w:r>
    </w:p>
    <w:p w:rsidR="00100C71" w:rsidRDefault="00100C71" w:rsidP="00004AC5">
      <w:pPr>
        <w:pStyle w:val="ListParagraph"/>
        <w:numPr>
          <w:ilvl w:val="1"/>
          <w:numId w:val="1"/>
        </w:numPr>
      </w:pPr>
      <w:r>
        <w:t>Titanio</w:t>
      </w:r>
    </w:p>
    <w:p w:rsidR="00100C71" w:rsidRDefault="00100C71" w:rsidP="00004AC5">
      <w:pPr>
        <w:pStyle w:val="ListParagraph"/>
        <w:numPr>
          <w:ilvl w:val="1"/>
          <w:numId w:val="1"/>
        </w:numPr>
      </w:pPr>
      <w:r>
        <w:t>Magnesio</w:t>
      </w:r>
    </w:p>
    <w:p w:rsidR="00100C71" w:rsidRDefault="00100C71" w:rsidP="00004AC5">
      <w:pPr>
        <w:pStyle w:val="ListParagraph"/>
        <w:numPr>
          <w:ilvl w:val="1"/>
          <w:numId w:val="1"/>
        </w:numPr>
      </w:pPr>
      <w:r>
        <w:t>Superaleaciones</w:t>
      </w:r>
    </w:p>
    <w:p w:rsidR="00100C71" w:rsidRDefault="00100C71" w:rsidP="00100C71">
      <w:pPr>
        <w:pStyle w:val="ListParagraph"/>
        <w:numPr>
          <w:ilvl w:val="0"/>
          <w:numId w:val="1"/>
        </w:numPr>
      </w:pPr>
      <w:r>
        <w:t>Cerámicos</w:t>
      </w:r>
    </w:p>
    <w:p w:rsidR="00100C71" w:rsidRDefault="00100C71" w:rsidP="00100C71">
      <w:pPr>
        <w:pStyle w:val="ListParagraph"/>
        <w:numPr>
          <w:ilvl w:val="0"/>
          <w:numId w:val="1"/>
        </w:numPr>
      </w:pPr>
      <w:r>
        <w:t>Plásticos / elastómeros</w:t>
      </w:r>
    </w:p>
    <w:p w:rsidR="00100C71" w:rsidRDefault="00100C71" w:rsidP="00100C71">
      <w:pPr>
        <w:pStyle w:val="ListParagraph"/>
        <w:numPr>
          <w:ilvl w:val="0"/>
          <w:numId w:val="1"/>
        </w:numPr>
      </w:pPr>
      <w:r>
        <w:t>Compuestos</w:t>
      </w:r>
      <w:bookmarkStart w:id="0" w:name="_GoBack"/>
      <w:bookmarkEnd w:id="0"/>
    </w:p>
    <w:sectPr w:rsidR="00100C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E75994"/>
    <w:multiLevelType w:val="hybridMultilevel"/>
    <w:tmpl w:val="825686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477"/>
    <w:rsid w:val="00004AC5"/>
    <w:rsid w:val="000205ED"/>
    <w:rsid w:val="00100C71"/>
    <w:rsid w:val="00851226"/>
    <w:rsid w:val="00A6737A"/>
    <w:rsid w:val="00D15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5B148F-884E-45ED-95F0-EA714B3AD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s-E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4AC5"/>
  </w:style>
  <w:style w:type="paragraph" w:styleId="Heading1">
    <w:name w:val="heading 1"/>
    <w:basedOn w:val="Normal"/>
    <w:next w:val="Normal"/>
    <w:link w:val="Heading1Char"/>
    <w:uiPriority w:val="9"/>
    <w:qFormat/>
    <w:rsid w:val="00004AC5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6D1D6A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4AC5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4AC5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4AC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4AC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4AC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4AC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4AC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4AC5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04AC5"/>
    <w:pPr>
      <w:pBdr>
        <w:top w:val="single" w:sz="6" w:space="8" w:color="755DD9" w:themeColor="accent3"/>
        <w:bottom w:val="single" w:sz="6" w:space="8" w:color="755DD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632E62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04AC5"/>
    <w:rPr>
      <w:rFonts w:asciiTheme="majorHAnsi" w:eastAsiaTheme="majorEastAsia" w:hAnsiTheme="majorHAnsi" w:cstheme="majorBidi"/>
      <w:caps/>
      <w:color w:val="632E62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004AC5"/>
    <w:rPr>
      <w:rFonts w:asciiTheme="majorHAnsi" w:eastAsiaTheme="majorEastAsia" w:hAnsiTheme="majorHAnsi" w:cstheme="majorBidi"/>
      <w:color w:val="6D1D6A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4AC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4AC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4AC5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4AC5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4AC5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4AC5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4AC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4AC5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04AC5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AC5"/>
    <w:pPr>
      <w:numPr>
        <w:ilvl w:val="1"/>
      </w:numPr>
      <w:jc w:val="center"/>
    </w:pPr>
    <w:rPr>
      <w:color w:val="632E62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4AC5"/>
    <w:rPr>
      <w:color w:val="632E62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004AC5"/>
    <w:rPr>
      <w:b/>
      <w:bCs/>
    </w:rPr>
  </w:style>
  <w:style w:type="character" w:styleId="Emphasis">
    <w:name w:val="Emphasis"/>
    <w:basedOn w:val="DefaultParagraphFont"/>
    <w:uiPriority w:val="20"/>
    <w:qFormat/>
    <w:rsid w:val="00004AC5"/>
    <w:rPr>
      <w:i/>
      <w:iCs/>
      <w:color w:val="000000" w:themeColor="text1"/>
    </w:rPr>
  </w:style>
  <w:style w:type="paragraph" w:styleId="NoSpacing">
    <w:name w:val="No Spacing"/>
    <w:uiPriority w:val="1"/>
    <w:qFormat/>
    <w:rsid w:val="00004AC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04AC5"/>
    <w:pPr>
      <w:spacing w:before="160"/>
      <w:ind w:left="720" w:right="720"/>
      <w:jc w:val="center"/>
    </w:pPr>
    <w:rPr>
      <w:i/>
      <w:iCs/>
      <w:color w:val="472CB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04AC5"/>
    <w:rPr>
      <w:i/>
      <w:iCs/>
      <w:color w:val="472CB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4AC5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6D1D6A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4AC5"/>
    <w:rPr>
      <w:rFonts w:asciiTheme="majorHAnsi" w:eastAsiaTheme="majorEastAsia" w:hAnsiTheme="majorHAnsi" w:cstheme="majorBidi"/>
      <w:caps/>
      <w:color w:val="6D1D6A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04AC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04AC5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004AC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04AC5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004AC5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04AC5"/>
    <w:pPr>
      <w:outlineLvl w:val="9"/>
    </w:pPr>
  </w:style>
  <w:style w:type="paragraph" w:styleId="ListParagraph">
    <w:name w:val="List Paragraph"/>
    <w:basedOn w:val="Normal"/>
    <w:uiPriority w:val="34"/>
    <w:qFormat/>
    <w:rsid w:val="00004A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30</Words>
  <Characters>168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Daza</dc:creator>
  <cp:keywords/>
  <dc:description/>
  <cp:lastModifiedBy>Alicia Daza</cp:lastModifiedBy>
  <cp:revision>3</cp:revision>
  <dcterms:created xsi:type="dcterms:W3CDTF">2016-04-23T20:17:00Z</dcterms:created>
  <dcterms:modified xsi:type="dcterms:W3CDTF">2016-04-23T20:35:00Z</dcterms:modified>
</cp:coreProperties>
</file>