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8791A" w:rsidRDefault="00C1299D" w14:paraId="09AD8B9E" w14:textId="77777777">
      <w:pPr>
        <w:jc w:val="center"/>
      </w:pPr>
      <w:r>
        <w:rPr>
          <w:b/>
          <w:color w:val="1F4E79"/>
          <w:sz w:val="36"/>
        </w:rPr>
        <w:t>Invoice Processing and PR/PO Request SOP</w:t>
      </w:r>
    </w:p>
    <w:p w:rsidR="0068791A" w:rsidRDefault="00C1299D" w14:paraId="599C4925" w14:textId="77777777">
      <w:r w:rsidRPr="1BF3E67D" w:rsidR="00C1299D">
        <w:rPr>
          <w:b w:val="1"/>
          <w:bCs w:val="1"/>
        </w:rPr>
        <w:t>Purpose:</w:t>
      </w:r>
      <w:r w:rsidR="00C1299D">
        <w:rPr/>
        <w:t xml:space="preserve"> Define the process for validating invoices, reconciling usage, and raising PR/PO requests for approval and payment processing.</w:t>
      </w:r>
    </w:p>
    <w:p w:rsidR="79DD6CFA" w:rsidRDefault="79DD6CFA" w14:paraId="00520173" w14:textId="56E285C6">
      <w:r w:rsidRPr="1BF3E67D" w:rsidR="79DD6CFA">
        <w:rPr>
          <w:b w:val="1"/>
          <w:bCs w:val="1"/>
        </w:rPr>
        <w:t>Note</w:t>
      </w:r>
      <w:r w:rsidR="79DD6CFA">
        <w:rPr/>
        <w:t>: PO</w:t>
      </w:r>
      <w:r w:rsidR="64392331">
        <w:rPr/>
        <w:t>/PR</w:t>
      </w:r>
      <w:r w:rsidR="79DD6CFA">
        <w:rPr/>
        <w:t xml:space="preserve"> needs to be generated at the time of invoice generation or before the invoice is due for payment.</w:t>
      </w:r>
      <w:r w:rsidR="38D82AAB">
        <w:rPr/>
        <w:t xml:space="preserve"> Else you must also raise </w:t>
      </w:r>
      <w:r w:rsidR="38D82AAB">
        <w:rPr/>
        <w:t>Expiated</w:t>
      </w:r>
      <w:r w:rsidR="38D82AAB">
        <w:rPr/>
        <w:t xml:space="preserve"> Request</w:t>
      </w:r>
    </w:p>
    <w:p w:rsidR="0068791A" w:rsidRDefault="00C1299D" w14:paraId="0C4F18F6" w14:textId="77777777">
      <w:r>
        <w:rPr>
          <w:b/>
          <w:sz w:val="28"/>
        </w:rPr>
        <w:t>Step 1: Validate Invoice and Usage Data</w:t>
      </w:r>
    </w:p>
    <w:p w:rsidR="0068791A" w:rsidRDefault="00C1299D" w14:paraId="468C5804" w14:textId="77777777">
      <w:pPr>
        <w:pStyle w:val="ListBullet"/>
        <w:rPr/>
      </w:pPr>
      <w:r w:rsidR="00C1299D">
        <w:rPr/>
        <w:t>Review the invoice immediately upon receipt.</w:t>
      </w:r>
    </w:p>
    <w:p w:rsidR="0068791A" w:rsidRDefault="00C1299D" w14:paraId="5CD34736" w14:textId="7E7C47FB">
      <w:pPr>
        <w:pStyle w:val="ListBullet"/>
        <w:rPr/>
      </w:pPr>
      <w:r w:rsidR="00C1299D">
        <w:rPr/>
        <w:t>Identify</w:t>
      </w:r>
      <w:r w:rsidR="00C1299D">
        <w:rPr/>
        <w:t xml:space="preserve"> the </w:t>
      </w:r>
      <w:r w:rsidR="365C821E">
        <w:rPr/>
        <w:t>invoice of</w:t>
      </w:r>
      <w:r w:rsidR="3D7390A7">
        <w:rPr/>
        <w:t xml:space="preserve"> </w:t>
      </w:r>
      <w:r w:rsidR="00C1299D">
        <w:rPr/>
        <w:t>tenure (billing period).</w:t>
      </w:r>
    </w:p>
    <w:p w:rsidR="0068791A" w:rsidRDefault="00C1299D" w14:paraId="7372153A" w14:textId="202A5348">
      <w:pPr>
        <w:pStyle w:val="ListBullet"/>
        <w:rPr/>
      </w:pPr>
      <w:r w:rsidR="00C1299D">
        <w:rPr/>
        <w:t xml:space="preserve">Enter the </w:t>
      </w:r>
      <w:r w:rsidR="641F884C">
        <w:rPr/>
        <w:t xml:space="preserve">invoice </w:t>
      </w:r>
      <w:r w:rsidR="641F884C">
        <w:rPr/>
        <w:t>of tenure</w:t>
      </w:r>
      <w:r w:rsidR="00C1299D">
        <w:rPr/>
        <w:t xml:space="preserve"> into the Cursor Dashboard</w:t>
      </w:r>
      <w:r w:rsidR="56200B2C">
        <w:rPr/>
        <w:t xml:space="preserve">, visit the given </w:t>
      </w:r>
      <w:r w:rsidR="56200B2C">
        <w:rPr/>
        <w:t>link</w:t>
      </w:r>
    </w:p>
    <w:p w:rsidR="0068791A" w:rsidP="1BF3E67D" w:rsidRDefault="00C1299D" w14:paraId="19EA044D" w14:textId="72DDAB58">
      <w:pPr>
        <w:pStyle w:val="ListBullet"/>
        <w:numPr>
          <w:ilvl w:val="0"/>
          <w:numId w:val="0"/>
        </w:numPr>
        <w:ind w:left="360"/>
      </w:pPr>
      <w:r w:rsidR="5C58A4E7">
        <w:rPr/>
        <w:t xml:space="preserve">( </w:t>
      </w:r>
      <w:hyperlink r:id="R2304ad4b68944ae7">
        <w:r w:rsidRPr="1BF3E67D" w:rsidR="5C58A4E7">
          <w:rPr>
            <w:rStyle w:val="Hyperlink"/>
          </w:rPr>
          <w:t>https://cursor.com/t/carrier/usage</w:t>
        </w:r>
      </w:hyperlink>
      <w:r w:rsidR="665F41BF">
        <w:rPr/>
        <w:t xml:space="preserve"> </w:t>
      </w:r>
      <w:r w:rsidR="5C58A4E7">
        <w:rPr/>
        <w:t>)</w:t>
      </w:r>
      <w:r w:rsidR="4361A099">
        <w:rPr/>
        <w:t xml:space="preserve"> </w:t>
      </w:r>
      <w:r w:rsidR="56200B2C">
        <w:rPr/>
        <w:t>a</w:t>
      </w:r>
      <w:r w:rsidR="56200B2C">
        <w:rPr/>
        <w:t>nd filter the month</w:t>
      </w:r>
      <w:r w:rsidR="3F354ABB">
        <w:rPr/>
        <w:t xml:space="preserve"> and check </w:t>
      </w:r>
      <w:r w:rsidR="47D4A6FA">
        <w:rPr/>
        <w:t>the total</w:t>
      </w:r>
      <w:r w:rsidR="3F354ABB">
        <w:rPr/>
        <w:t xml:space="preserve"> usage; it should be close to the Invoice amount</w:t>
      </w:r>
      <w:r w:rsidR="00C1299D">
        <w:rPr/>
        <w:t>.</w:t>
      </w:r>
      <w:r>
        <w:br/>
      </w:r>
      <w:r>
        <w:br/>
      </w:r>
      <w:r w:rsidR="54DB07AD">
        <w:drawing>
          <wp:inline wp14:editId="30640B76" wp14:anchorId="2EDB96EC">
            <wp:extent cx="5486400" cy="3057525"/>
            <wp:effectExtent l="0" t="0" r="0" b="0"/>
            <wp:docPr id="1545353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353486" name="Picture 1545353486"/>
                    <pic:cNvPicPr/>
                  </pic:nvPicPr>
                  <pic:blipFill>
                    <a:blip xmlns:r="http://schemas.openxmlformats.org/officeDocument/2006/relationships" r:embed="rId61585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91A" w:rsidP="1BF3E67D" w:rsidRDefault="00C1299D" w14:paraId="6136F1CD" w14:textId="2D0EB92F">
      <w:pPr>
        <w:pStyle w:val="ListBullet"/>
        <w:numPr>
          <w:ilvl w:val="0"/>
          <w:numId w:val="0"/>
        </w:num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68791A" w:rsidRDefault="00C1299D" w14:paraId="163080A6" w14:textId="6A49D716">
      <w:pPr>
        <w:pStyle w:val="ListBullet"/>
        <w:rPr/>
      </w:pPr>
      <w:r w:rsidR="00C1299D">
        <w:rPr/>
        <w:t>Download, copy, or extract the corresponding usage data from the dashboard</w:t>
      </w:r>
      <w:r w:rsidR="52E2DAD7">
        <w:rPr/>
        <w:t xml:space="preserve">, Apply the month </w:t>
      </w:r>
      <w:r w:rsidR="52E2DAD7">
        <w:rPr/>
        <w:t>filter</w:t>
      </w:r>
      <w:r w:rsidR="52E2DAD7">
        <w:rPr/>
        <w:t xml:space="preserve"> and use the given link </w:t>
      </w:r>
      <w:r w:rsidR="67C7165C">
        <w:rPr/>
        <w:t xml:space="preserve">( </w:t>
      </w:r>
      <w:hyperlink r:id="Re5d0d760eb74470e">
        <w:r w:rsidRPr="1BF3E67D" w:rsidR="67C7165C">
          <w:rPr>
            <w:rStyle w:val="Hyperlink"/>
          </w:rPr>
          <w:t>https://cursor.com/t/carrier/members?subtab=groups</w:t>
        </w:r>
      </w:hyperlink>
      <w:r w:rsidR="67C7165C">
        <w:rPr/>
        <w:t xml:space="preserve"> ) </w:t>
      </w:r>
      <w:r w:rsidR="52E2DAD7">
        <w:rPr/>
        <w:t>to download Bu-wise cursor usage</w:t>
      </w:r>
      <w:r w:rsidR="00C1299D">
        <w:rPr/>
        <w:t>.</w:t>
      </w:r>
    </w:p>
    <w:p w:rsidR="0068791A" w:rsidP="1BF3E67D" w:rsidRDefault="00C1299D" w14:paraId="199E605B" w14:textId="45F31968">
      <w:pPr>
        <w:pStyle w:val="ListBullet"/>
        <w:numPr>
          <w:ilvl w:val="0"/>
          <w:numId w:val="0"/>
        </w:numPr>
        <w:ind w:left="360"/>
      </w:pPr>
      <w:r>
        <w:br/>
      </w:r>
      <w:r w:rsidR="355D4A1A">
        <w:drawing>
          <wp:inline wp14:editId="1C21BD5C" wp14:anchorId="04F58713">
            <wp:extent cx="5486400" cy="4267200"/>
            <wp:effectExtent l="0" t="0" r="0" b="0"/>
            <wp:docPr id="2027337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337170" name="Picture 2027337170"/>
                    <pic:cNvPicPr/>
                  </pic:nvPicPr>
                  <pic:blipFill>
                    <a:blip xmlns:r="http://schemas.openxmlformats.org/officeDocument/2006/relationships" r:embed="rId1224950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68791A" w:rsidRDefault="00C1299D" w14:paraId="709B9593" w14:textId="77777777">
      <w:pPr>
        <w:pStyle w:val="ListBullet"/>
        <w:rPr/>
      </w:pPr>
      <w:r w:rsidR="00C1299D">
        <w:rPr/>
        <w:t>Paste the data into the designated shared Excel template. All calculations will be populated automatically.</w:t>
      </w:r>
    </w:p>
    <w:p w:rsidR="0068791A" w:rsidRDefault="00C1299D" w14:paraId="2039F687" w14:textId="77777777">
      <w:pPr>
        <w:pStyle w:val="ListBullet"/>
        <w:rPr/>
      </w:pPr>
      <w:r w:rsidR="00C1299D">
        <w:rPr/>
        <w:t>Reconcile the PR with actual usage to ensure billing accuracy.</w:t>
      </w:r>
    </w:p>
    <w:p w:rsidR="0068791A" w:rsidRDefault="00C1299D" w14:paraId="676AFCDA" w14:textId="77777777">
      <w:r>
        <w:rPr>
          <w:b/>
          <w:sz w:val="28"/>
        </w:rPr>
        <w:t>Step 2: Review Billing Components and Discounts</w:t>
      </w:r>
    </w:p>
    <w:p w:rsidR="0068791A" w:rsidRDefault="00C1299D" w14:paraId="229A91B1" w14:textId="0965659B">
      <w:pPr>
        <w:pStyle w:val="ListBullet"/>
        <w:rPr/>
      </w:pPr>
      <w:r w:rsidR="61B6E833">
        <w:rPr/>
        <w:t>Check out</w:t>
      </w:r>
      <w:r w:rsidR="00C1299D">
        <w:rPr/>
        <w:t xml:space="preserve"> </w:t>
      </w:r>
      <w:r w:rsidR="00C1299D">
        <w:rPr/>
        <w:t>the highlighted fields in the Excel template for discounts, credits, and billing exceptions.</w:t>
      </w:r>
    </w:p>
    <w:p w:rsidR="0068791A" w:rsidRDefault="00C1299D" w14:paraId="55F60C4B" w14:textId="77777777">
      <w:pPr>
        <w:pStyle w:val="ListBullet"/>
        <w:rPr/>
      </w:pPr>
      <w:r w:rsidR="00C1299D">
        <w:rPr/>
        <w:t>Confirm that the invoice contains only approved on-demand usage charges.</w:t>
      </w:r>
    </w:p>
    <w:p w:rsidR="0068791A" w:rsidRDefault="00C1299D" w14:paraId="6D3DB94E" w14:textId="77777777">
      <w:pPr>
        <w:pStyle w:val="ListBullet"/>
        <w:rPr/>
      </w:pPr>
      <w:r w:rsidR="00C1299D">
        <w:rPr/>
        <w:t>If license charges are included, reject them and communicate that only on-demand usage is payable.</w:t>
      </w:r>
    </w:p>
    <w:p w:rsidR="0068791A" w:rsidRDefault="00C1299D" w14:paraId="708BB21D" w14:textId="5F4C567E">
      <w:r w:rsidRPr="1BF3E67D" w:rsidR="00C1299D">
        <w:rPr>
          <w:b w:val="1"/>
          <w:bCs w:val="1"/>
          <w:sz w:val="28"/>
          <w:szCs w:val="28"/>
        </w:rPr>
        <w:t>Step 3: Raise P</w:t>
      </w:r>
      <w:r w:rsidRPr="1BF3E67D" w:rsidR="24C725B4">
        <w:rPr>
          <w:b w:val="1"/>
          <w:bCs w:val="1"/>
          <w:sz w:val="28"/>
          <w:szCs w:val="28"/>
        </w:rPr>
        <w:t xml:space="preserve">O </w:t>
      </w:r>
      <w:r w:rsidRPr="1BF3E67D" w:rsidR="00C1299D">
        <w:rPr>
          <w:b w:val="1"/>
          <w:bCs w:val="1"/>
          <w:sz w:val="28"/>
          <w:szCs w:val="28"/>
        </w:rPr>
        <w:t>Request</w:t>
      </w:r>
      <w:r w:rsidRPr="1BF3E67D" w:rsidR="7AC75A6F">
        <w:rPr>
          <w:b w:val="1"/>
          <w:bCs w:val="1"/>
          <w:sz w:val="28"/>
          <w:szCs w:val="28"/>
        </w:rPr>
        <w:t xml:space="preserve"> </w:t>
      </w:r>
      <w:r w:rsidRPr="1BF3E67D" w:rsidR="24851F90">
        <w:rPr>
          <w:b w:val="1"/>
          <w:bCs w:val="1"/>
          <w:sz w:val="28"/>
          <w:szCs w:val="28"/>
        </w:rPr>
        <w:t>(Budget</w:t>
      </w:r>
      <w:r w:rsidRPr="1BF3E67D" w:rsidR="3F16CA38">
        <w:rPr>
          <w:b w:val="1"/>
          <w:bCs w:val="1"/>
          <w:sz w:val="28"/>
          <w:szCs w:val="28"/>
        </w:rPr>
        <w:t xml:space="preserve"> Operations &amp; Transformation Team (BOTT) Request F</w:t>
      </w:r>
      <w:r w:rsidRPr="1BF3E67D" w:rsidR="7AC75A6F">
        <w:rPr>
          <w:b w:val="1"/>
          <w:bCs w:val="1"/>
          <w:sz w:val="28"/>
          <w:szCs w:val="28"/>
        </w:rPr>
        <w:t>orm</w:t>
      </w:r>
      <w:r w:rsidRPr="1BF3E67D" w:rsidR="05FCD7D1">
        <w:rPr>
          <w:b w:val="1"/>
          <w:bCs w:val="1"/>
          <w:sz w:val="28"/>
          <w:szCs w:val="28"/>
        </w:rPr>
        <w:t xml:space="preserve"> –</w:t>
      </w:r>
      <w:hyperlink r:id="Rb6f83906a50b49fc">
        <w:r w:rsidRPr="1BF3E67D" w:rsidR="05FCD7D1">
          <w:rPr>
            <w:rStyle w:val="Hyperlink"/>
            <w:b w:val="1"/>
            <w:bCs w:val="1"/>
          </w:rPr>
          <w:t xml:space="preserve"> Form_Link</w:t>
        </w:r>
      </w:hyperlink>
      <w:r w:rsidRPr="1BF3E67D" w:rsidR="7AC75A6F">
        <w:rPr>
          <w:b w:val="1"/>
          <w:bCs w:val="1"/>
          <w:sz w:val="28"/>
          <w:szCs w:val="28"/>
        </w:rPr>
        <w:t>)</w:t>
      </w:r>
    </w:p>
    <w:p w:rsidR="0068791A" w:rsidRDefault="00C1299D" w14:paraId="7C9702FF" w14:textId="164C0FA1">
      <w:pPr>
        <w:pStyle w:val="ListBullet"/>
        <w:rPr/>
      </w:pPr>
      <w:r w:rsidR="00C1299D">
        <w:rPr/>
        <w:t>Create the PR/PO request in the designated BOT</w:t>
      </w:r>
      <w:r w:rsidR="654AFC43">
        <w:rPr/>
        <w:t>T</w:t>
      </w:r>
      <w:r w:rsidR="00C1299D">
        <w:rPr/>
        <w:t>/system.</w:t>
      </w:r>
    </w:p>
    <w:p w:rsidR="0068791A" w:rsidRDefault="00C1299D" w14:paraId="692AF906" w14:textId="46FFD256">
      <w:pPr>
        <w:pStyle w:val="ListBullet"/>
        <w:rPr/>
      </w:pPr>
      <w:r w:rsidR="0A094AB6">
        <w:rPr/>
        <w:t>Ensure</w:t>
      </w:r>
      <w:r w:rsidR="3464FC02">
        <w:rPr/>
        <w:t xml:space="preserve"> that</w:t>
      </w:r>
      <w:r w:rsidR="00C1299D">
        <w:rPr/>
        <w:t xml:space="preserve"> the request is supported by the invoice and validated usage data.</w:t>
      </w:r>
    </w:p>
    <w:p w:rsidR="71904AF0" w:rsidP="1BF3E67D" w:rsidRDefault="71904AF0" w14:paraId="455508DB" w14:textId="2942E4F5">
      <w:pPr>
        <w:pStyle w:val="ListBullet"/>
        <w:ind/>
        <w:rPr/>
      </w:pPr>
      <w:r w:rsidR="4ACDD34F">
        <w:rPr/>
        <w:t xml:space="preserve">The following is an example to raise </w:t>
      </w:r>
      <w:r w:rsidR="4ACDD34F">
        <w:rPr/>
        <w:t>BOTT</w:t>
      </w:r>
      <w:r w:rsidR="4ACDD34F">
        <w:rPr/>
        <w:t xml:space="preserve"> Request form. Note the following </w:t>
      </w:r>
      <w:r w:rsidR="6F0CF197">
        <w:rPr/>
        <w:t>example</w:t>
      </w:r>
      <w:r w:rsidR="4ACDD34F">
        <w:rPr/>
        <w:t xml:space="preserve"> is</w:t>
      </w:r>
      <w:r w:rsidR="1D6BE648">
        <w:rPr/>
        <w:t xml:space="preserve"> related to Cursor Usage for </w:t>
      </w:r>
      <w:r w:rsidR="52400FC9">
        <w:rPr/>
        <w:t>June</w:t>
      </w:r>
      <w:r w:rsidR="52400FC9">
        <w:rPr/>
        <w:t xml:space="preserve"> 2026</w:t>
      </w:r>
      <w:r w:rsidR="0E3E8B80">
        <w:rPr/>
        <w:t>.</w:t>
      </w:r>
      <w:r>
        <w:br/>
      </w:r>
    </w:p>
    <w:p w:rsidR="1D6BE648" w:rsidP="1BF3E67D" w:rsidRDefault="1D6BE648" w14:paraId="246DF412" w14:textId="52D605E3">
      <w:pPr>
        <w:pStyle w:val="ListBullet"/>
        <w:numPr>
          <w:ilvl w:val="0"/>
          <w:numId w:val="0"/>
        </w:numPr>
        <w:jc w:val="center"/>
      </w:pPr>
      <w:r w:rsidR="1D6BE648">
        <w:rPr/>
        <w:t xml:space="preserve"> </w:t>
      </w:r>
      <w:r w:rsidR="640E86FB">
        <w:drawing>
          <wp:inline wp14:editId="3B14C840" wp14:anchorId="40A9D7B6">
            <wp:extent cx="4591809" cy="2969703"/>
            <wp:effectExtent l="0" t="0" r="0" b="0"/>
            <wp:docPr id="72226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20701" name="Picture 129820701"/>
                    <pic:cNvPicPr/>
                  </pic:nvPicPr>
                  <pic:blipFill>
                    <a:blip xmlns:r="http://schemas.openxmlformats.org/officeDocument/2006/relationships" r:embed="rId1949999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809" cy="296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12F3874D" w:rsidP="1BF3E67D" w:rsidRDefault="12F3874D" w14:paraId="0D1FA7DD" w14:textId="4AF252AE">
      <w:pPr>
        <w:pStyle w:val="ListBullet"/>
        <w:jc w:val="left"/>
        <w:rPr>
          <w:sz w:val="22"/>
          <w:szCs w:val="22"/>
        </w:rPr>
      </w:pPr>
      <w:r w:rsidR="12F3874D">
        <w:rPr/>
        <w:t>Add supporting Details using the following forma</w:t>
      </w:r>
      <w:r w:rsidR="63094C3D">
        <w:rPr/>
        <w:t>t-</w:t>
      </w:r>
      <w:r>
        <w:br/>
      </w:r>
      <w:r w:rsidR="1BF3E67D">
        <w:rPr/>
        <w:t xml:space="preserve"> </w:t>
      </w:r>
      <w:r>
        <w:tab/>
      </w:r>
      <w:r>
        <w:tab/>
      </w:r>
      <w:r w:rsidR="31C606E8">
        <w:drawing>
          <wp:inline wp14:editId="538C164C" wp14:anchorId="07C4720A">
            <wp:extent cx="4886903" cy="3088252"/>
            <wp:effectExtent l="0" t="0" r="0" b="0"/>
            <wp:docPr id="1782720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720403" name="Picture 1782720403"/>
                    <pic:cNvPicPr/>
                  </pic:nvPicPr>
                  <pic:blipFill>
                    <a:blip xmlns:r="http://schemas.openxmlformats.org/officeDocument/2006/relationships" r:embed="rId1959765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903" cy="30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1F609FC1" w:rsidP="1BF3E67D" w:rsidRDefault="1F609FC1" w14:paraId="411C6CA9" w14:textId="45C46CEC">
      <w:pPr>
        <w:pStyle w:val="ListParagraph"/>
        <w:numPr>
          <w:ilvl w:val="0"/>
          <w:numId w:val="17"/>
        </w:numPr>
        <w:rPr/>
      </w:pPr>
      <w:r w:rsidRPr="1BF3E67D" w:rsidR="1F609FC1">
        <w:rPr>
          <w:b w:val="0"/>
          <w:bCs w:val="0"/>
          <w:sz w:val="22"/>
          <w:szCs w:val="22"/>
        </w:rPr>
        <w:t>Make sure you attach the invoice</w:t>
      </w:r>
      <w:r w:rsidRPr="1BF3E67D" w:rsidR="12E58004">
        <w:rPr>
          <w:b w:val="0"/>
          <w:bCs w:val="0"/>
          <w:sz w:val="22"/>
          <w:szCs w:val="22"/>
        </w:rPr>
        <w:t>.</w:t>
      </w:r>
      <w:r>
        <w:br/>
      </w:r>
      <w:r>
        <w:br/>
      </w:r>
      <w:r w:rsidR="296AA550">
        <w:drawing>
          <wp:inline wp14:editId="7FCB2A9F" wp14:anchorId="3BC35F1F">
            <wp:extent cx="5486400" cy="3733800"/>
            <wp:effectExtent l="0" t="0" r="0" b="0"/>
            <wp:docPr id="36395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950190" name="Picture 363950190"/>
                    <pic:cNvPicPr/>
                  </pic:nvPicPr>
                  <pic:blipFill>
                    <a:blip xmlns:r="http://schemas.openxmlformats.org/officeDocument/2006/relationships" r:embed="rId90087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D6B699" w:rsidP="1BF3E67D" w:rsidRDefault="24D6B699" w14:paraId="628A0F10" w14:textId="2EE4B7AD">
      <w:pPr>
        <w:rPr>
          <w:b w:val="1"/>
          <w:bCs w:val="1"/>
          <w:sz w:val="28"/>
          <w:szCs w:val="28"/>
        </w:rPr>
      </w:pPr>
    </w:p>
    <w:p w:rsidR="0068791A" w:rsidRDefault="00C1299D" w14:paraId="0C0CC46A" w14:textId="77777777">
      <w:r>
        <w:rPr>
          <w:b/>
          <w:sz w:val="28"/>
        </w:rPr>
        <w:t>Step 4: Follow Up on Processing</w:t>
      </w:r>
    </w:p>
    <w:p w:rsidR="0068791A" w:rsidRDefault="00C1299D" w14:paraId="5A6B7148" w14:textId="7624BA22">
      <w:pPr>
        <w:pStyle w:val="ListBullet"/>
        <w:rPr/>
      </w:pPr>
      <w:r w:rsidR="00C1299D">
        <w:rPr/>
        <w:t>Follow up with the responsible BOT</w:t>
      </w:r>
      <w:r w:rsidR="48C2D4A9">
        <w:rPr/>
        <w:t>T</w:t>
      </w:r>
      <w:r w:rsidR="00C1299D">
        <w:rPr/>
        <w:t>/process owner to track request progress.</w:t>
      </w:r>
    </w:p>
    <w:p w:rsidR="0068791A" w:rsidRDefault="00C1299D" w14:paraId="7ED00787" w14:textId="77777777">
      <w:pPr>
        <w:pStyle w:val="ListBullet"/>
        <w:rPr/>
      </w:pPr>
      <w:r w:rsidR="00C1299D">
        <w:rPr/>
        <w:t>Address any queries or missing information promptly.</w:t>
      </w:r>
    </w:p>
    <w:p w:rsidR="0068791A" w:rsidRDefault="00C1299D" w14:paraId="074673D0" w14:textId="77777777">
      <w:r>
        <w:rPr>
          <w:b/>
          <w:sz w:val="28"/>
        </w:rPr>
        <w:t>Step 5: Obtain Manager Approval</w:t>
      </w:r>
    </w:p>
    <w:p w:rsidR="00C1299D" w:rsidP="1BF3E67D" w:rsidRDefault="00C1299D" w14:paraId="6CC52ED4" w14:textId="08F26D49">
      <w:pPr>
        <w:pStyle w:val="ListBullet"/>
        <w:rPr/>
      </w:pPr>
      <w:r w:rsidR="00C1299D">
        <w:rPr/>
        <w:t xml:space="preserve">Secure approval from the </w:t>
      </w:r>
      <w:r w:rsidR="00C1299D">
        <w:rPr/>
        <w:t xml:space="preserve">manager </w:t>
      </w:r>
      <w:r w:rsidR="00C1299D">
        <w:rPr/>
        <w:t xml:space="preserve">for the PR/PO request before </w:t>
      </w:r>
      <w:r w:rsidR="00C1299D">
        <w:rPr/>
        <w:t>proceeding</w:t>
      </w:r>
      <w:r w:rsidR="00C1299D">
        <w:rPr/>
        <w:t>.</w:t>
      </w:r>
    </w:p>
    <w:p w:rsidR="08AFC500" w:rsidP="1BF3E67D" w:rsidRDefault="08AFC500" w14:paraId="723D596D" w14:textId="5E28FFFD">
      <w:pPr>
        <w:pStyle w:val="ListBullet"/>
        <w:rPr/>
      </w:pPr>
      <w:r w:rsidR="08AFC500">
        <w:rPr/>
        <w:t xml:space="preserve">After </w:t>
      </w:r>
      <w:r w:rsidR="6F9178AF">
        <w:rPr/>
        <w:t>raising PR</w:t>
      </w:r>
      <w:r w:rsidR="6309109A">
        <w:rPr/>
        <w:t xml:space="preserve"> </w:t>
      </w:r>
      <w:r w:rsidR="545E0B74">
        <w:rPr/>
        <w:t xml:space="preserve">(Purchase Request), </w:t>
      </w:r>
      <w:r w:rsidR="6309109A">
        <w:rPr/>
        <w:t>PO</w:t>
      </w:r>
      <w:r w:rsidR="7F9E3B6D">
        <w:rPr/>
        <w:t xml:space="preserve"> (</w:t>
      </w:r>
      <w:r w:rsidR="7F9E3B6D">
        <w:rPr/>
        <w:t>Purchase Order)</w:t>
      </w:r>
      <w:r w:rsidR="6309109A">
        <w:rPr/>
        <w:t xml:space="preserve"> will be automatically generated and then it will </w:t>
      </w:r>
      <w:r w:rsidR="6309109A">
        <w:rPr/>
        <w:t xml:space="preserve">be </w:t>
      </w:r>
      <w:r w:rsidR="1E7D4488">
        <w:rPr/>
        <w:t xml:space="preserve">going </w:t>
      </w:r>
      <w:r w:rsidR="6309109A">
        <w:rPr/>
        <w:t xml:space="preserve">to </w:t>
      </w:r>
      <w:r w:rsidR="6309109A">
        <w:rPr/>
        <w:t xml:space="preserve">procurement for </w:t>
      </w:r>
      <w:r w:rsidR="4148B943">
        <w:rPr/>
        <w:t>further</w:t>
      </w:r>
      <w:r w:rsidR="6309109A">
        <w:rPr/>
        <w:t xml:space="preserve"> </w:t>
      </w:r>
      <w:r w:rsidR="6BEAABAE">
        <w:rPr/>
        <w:t>approval</w:t>
      </w:r>
      <w:r w:rsidR="6309109A">
        <w:rPr/>
        <w:t xml:space="preserve">. </w:t>
      </w:r>
    </w:p>
    <w:p w:rsidR="5B7877F7" w:rsidP="1BF3E67D" w:rsidRDefault="5B7877F7" w14:paraId="31E44D62" w14:textId="04CA65A2">
      <w:pPr>
        <w:pStyle w:val="ListBullet"/>
        <w:rPr/>
      </w:pPr>
      <w:r w:rsidR="5B7877F7">
        <w:rPr/>
        <w:t>After all approvals, t</w:t>
      </w:r>
      <w:r w:rsidR="4881A826">
        <w:rPr/>
        <w:t xml:space="preserve">he </w:t>
      </w:r>
      <w:r w:rsidR="3872ABDD">
        <w:rPr/>
        <w:t>p</w:t>
      </w:r>
      <w:r w:rsidR="4881A826">
        <w:rPr/>
        <w:t>ayment will be paid on the due date</w:t>
      </w:r>
      <w:r w:rsidR="68C22D15">
        <w:rPr/>
        <w:t>.</w:t>
      </w:r>
    </w:p>
    <w:p w:rsidR="7DBBF055" w:rsidP="1BF3E67D" w:rsidRDefault="7DBBF055" w14:paraId="7E4DA10F" w14:textId="14B47764">
      <w:pPr>
        <w:pStyle w:val="ListBullet"/>
        <w:rPr/>
      </w:pPr>
      <w:r w:rsidR="7DBBF055">
        <w:rPr/>
        <w:t xml:space="preserve">Connect with the </w:t>
      </w:r>
      <w:r w:rsidR="728780D3">
        <w:rPr/>
        <w:t xml:space="preserve">POC </w:t>
      </w:r>
      <w:r w:rsidR="0EE106E3">
        <w:rPr/>
        <w:t xml:space="preserve">of </w:t>
      </w:r>
      <w:r w:rsidR="728780D3">
        <w:rPr/>
        <w:t>Payment Request for Pending Cursor Invoices -</w:t>
      </w:r>
      <w:r w:rsidR="728780D3">
        <w:rPr/>
        <w:t xml:space="preserve"> </w:t>
      </w:r>
      <w:hyperlink r:id="Rb59bf42f68694d85">
        <w:r w:rsidRPr="1BF3E67D" w:rsidR="728780D3">
          <w:rPr>
            <w:rStyle w:val="Hyperlink"/>
          </w:rPr>
          <w:t>Jasantha.Jacob@carrier.com</w:t>
        </w:r>
      </w:hyperlink>
      <w:r w:rsidR="728780D3">
        <w:rPr/>
        <w:t xml:space="preserve"> , </w:t>
      </w:r>
      <w:hyperlink r:id="R8849cfed66b740ec">
        <w:r w:rsidRPr="1BF3E67D" w:rsidR="728780D3">
          <w:rPr>
            <w:rStyle w:val="Hyperlink"/>
          </w:rPr>
          <w:t>Muthuvijayan.M@carrier.com</w:t>
        </w:r>
        <w:r w:rsidRPr="1BF3E67D" w:rsidR="500DCB5D">
          <w:rPr>
            <w:rStyle w:val="Hyperlink"/>
          </w:rPr>
          <w:t>,</w:t>
        </w:r>
      </w:hyperlink>
      <w:r w:rsidR="500DCB5D">
        <w:rPr/>
        <w:t xml:space="preserve"> </w:t>
      </w:r>
    </w:p>
    <w:p w:rsidR="0068791A" w:rsidRDefault="00C1299D" w14:paraId="255CACE9" w14:textId="37BC005A">
      <w:r w:rsidRPr="1BF3E67D" w:rsidR="1520B4F7">
        <w:rPr>
          <w:b w:val="1"/>
          <w:bCs w:val="1"/>
          <w:sz w:val="28"/>
          <w:szCs w:val="28"/>
        </w:rPr>
        <w:t xml:space="preserve">Optional </w:t>
      </w:r>
      <w:r w:rsidRPr="1BF3E67D" w:rsidR="1520B4F7">
        <w:rPr>
          <w:b w:val="1"/>
          <w:bCs w:val="1"/>
          <w:sz w:val="28"/>
          <w:szCs w:val="28"/>
        </w:rPr>
        <w:t>Step:</w:t>
      </w:r>
      <w:r w:rsidRPr="1BF3E67D" w:rsidR="07B17515">
        <w:rPr>
          <w:b w:val="1"/>
          <w:bCs w:val="1"/>
          <w:sz w:val="28"/>
          <w:szCs w:val="28"/>
        </w:rPr>
        <w:t xml:space="preserve"> </w:t>
      </w:r>
      <w:r w:rsidRPr="1BF3E67D" w:rsidR="2293CAF3">
        <w:rPr>
          <w:b w:val="1"/>
          <w:bCs w:val="1"/>
          <w:sz w:val="28"/>
          <w:szCs w:val="28"/>
        </w:rPr>
        <w:t>To C</w:t>
      </w:r>
      <w:r w:rsidRPr="1BF3E67D" w:rsidR="00C1299D">
        <w:rPr>
          <w:b w:val="1"/>
          <w:bCs w:val="1"/>
          <w:sz w:val="28"/>
          <w:szCs w:val="28"/>
        </w:rPr>
        <w:t>reate Expedited/Urgent Request</w:t>
      </w:r>
      <w:r w:rsidRPr="1BF3E67D" w:rsidR="7D924A7F">
        <w:rPr>
          <w:b w:val="1"/>
          <w:bCs w:val="1"/>
          <w:sz w:val="28"/>
          <w:szCs w:val="28"/>
        </w:rPr>
        <w:t xml:space="preserve"> </w:t>
      </w:r>
      <w:r w:rsidRPr="1BF3E67D" w:rsidR="10E46752">
        <w:rPr>
          <w:b w:val="1"/>
          <w:bCs w:val="1"/>
          <w:sz w:val="28"/>
          <w:szCs w:val="28"/>
        </w:rPr>
        <w:t xml:space="preserve">(If Due date is </w:t>
      </w:r>
      <w:r w:rsidRPr="1BF3E67D" w:rsidR="10E46752">
        <w:rPr>
          <w:b w:val="1"/>
          <w:bCs w:val="1"/>
          <w:sz w:val="28"/>
          <w:szCs w:val="28"/>
        </w:rPr>
        <w:t>Passed</w:t>
      </w:r>
      <w:r w:rsidRPr="1BF3E67D" w:rsidR="3C6D698C">
        <w:rPr>
          <w:b w:val="1"/>
          <w:bCs w:val="1"/>
          <w:sz w:val="28"/>
          <w:szCs w:val="28"/>
        </w:rPr>
        <w:t>)</w:t>
      </w:r>
    </w:p>
    <w:p w:rsidR="3A7E2ED0" w:rsidRDefault="3A7E2ED0" w14:paraId="28FDEAF8" w14:textId="149E911D">
      <w:r w:rsidRPr="1BF3E67D" w:rsidR="3A7E2ED0">
        <w:rPr>
          <w:b w:val="1"/>
          <w:bCs w:val="1"/>
          <w:sz w:val="22"/>
          <w:szCs w:val="22"/>
        </w:rPr>
        <w:t xml:space="preserve">Note- PO/PR request is must even if Due date is passed, </w:t>
      </w:r>
      <w:r w:rsidRPr="1BF3E67D" w:rsidR="0DD0CFFD">
        <w:rPr>
          <w:b w:val="1"/>
          <w:bCs w:val="1"/>
          <w:sz w:val="22"/>
          <w:szCs w:val="22"/>
        </w:rPr>
        <w:t>the</w:t>
      </w:r>
      <w:r w:rsidRPr="1BF3E67D" w:rsidR="3A7E2ED0">
        <w:rPr>
          <w:b w:val="1"/>
          <w:bCs w:val="1"/>
          <w:sz w:val="22"/>
          <w:szCs w:val="22"/>
        </w:rPr>
        <w:t xml:space="preserve"> </w:t>
      </w:r>
      <w:r w:rsidRPr="1BF3E67D" w:rsidR="36C6B797">
        <w:rPr>
          <w:b w:val="1"/>
          <w:bCs w:val="1"/>
          <w:sz w:val="22"/>
          <w:szCs w:val="22"/>
        </w:rPr>
        <w:t>expedited</w:t>
      </w:r>
      <w:r w:rsidRPr="1BF3E67D" w:rsidR="3A7E2ED0">
        <w:rPr>
          <w:b w:val="1"/>
          <w:bCs w:val="1"/>
          <w:sz w:val="22"/>
          <w:szCs w:val="22"/>
        </w:rPr>
        <w:t xml:space="preserve"> request will be </w:t>
      </w:r>
      <w:r w:rsidRPr="1BF3E67D" w:rsidR="7EE48F18">
        <w:rPr>
          <w:b w:val="1"/>
          <w:bCs w:val="1"/>
          <w:sz w:val="22"/>
          <w:szCs w:val="22"/>
        </w:rPr>
        <w:t>raised</w:t>
      </w:r>
      <w:r w:rsidRPr="1BF3E67D" w:rsidR="3A7E2ED0">
        <w:rPr>
          <w:b w:val="1"/>
          <w:bCs w:val="1"/>
          <w:sz w:val="22"/>
          <w:szCs w:val="22"/>
        </w:rPr>
        <w:t xml:space="preserve"> </w:t>
      </w:r>
      <w:r w:rsidRPr="1BF3E67D" w:rsidR="17B6DF98">
        <w:rPr>
          <w:b w:val="1"/>
          <w:bCs w:val="1"/>
          <w:sz w:val="22"/>
          <w:szCs w:val="22"/>
        </w:rPr>
        <w:t>on top of it.</w:t>
      </w:r>
    </w:p>
    <w:p w:rsidR="7133CB63" w:rsidP="1BF3E67D" w:rsidRDefault="7133CB63" w14:paraId="756BA8A3" w14:textId="762773DB">
      <w:pPr>
        <w:pStyle w:val="ListBullet"/>
        <w:rPr/>
      </w:pPr>
      <w:r w:rsidRPr="1BF3E67D" w:rsidR="7133CB63">
        <w:rPr>
          <w:b w:val="0"/>
          <w:bCs w:val="0"/>
          <w:sz w:val="22"/>
          <w:szCs w:val="22"/>
        </w:rPr>
        <w:t>Mention</w:t>
      </w:r>
      <w:r w:rsidRPr="1BF3E67D" w:rsidR="2573FC33">
        <w:rPr>
          <w:b w:val="0"/>
          <w:bCs w:val="0"/>
          <w:sz w:val="22"/>
          <w:szCs w:val="22"/>
        </w:rPr>
        <w:t xml:space="preserve"> </w:t>
      </w:r>
      <w:r w:rsidRPr="1BF3E67D" w:rsidR="3583AB35">
        <w:rPr>
          <w:b w:val="0"/>
          <w:bCs w:val="0"/>
          <w:sz w:val="22"/>
          <w:szCs w:val="22"/>
        </w:rPr>
        <w:t>- “F</w:t>
      </w:r>
      <w:r w:rsidRPr="1BF3E67D" w:rsidR="3CD5E31B">
        <w:rPr>
          <w:b w:val="0"/>
          <w:bCs w:val="0"/>
          <w:sz w:val="22"/>
          <w:szCs w:val="22"/>
        </w:rPr>
        <w:t xml:space="preserve">or </w:t>
      </w:r>
      <w:r w:rsidRPr="1BF3E67D" w:rsidR="2573FC33">
        <w:rPr>
          <w:b w:val="0"/>
          <w:bCs w:val="0"/>
          <w:sz w:val="22"/>
          <w:szCs w:val="22"/>
        </w:rPr>
        <w:t>which invoice you are rai</w:t>
      </w:r>
      <w:r w:rsidRPr="1BF3E67D" w:rsidR="69399520">
        <w:rPr>
          <w:b w:val="0"/>
          <w:bCs w:val="0"/>
          <w:sz w:val="22"/>
          <w:szCs w:val="22"/>
        </w:rPr>
        <w:t xml:space="preserve">sing </w:t>
      </w:r>
      <w:r w:rsidRPr="1BF3E67D" w:rsidR="69399520">
        <w:rPr>
          <w:b w:val="0"/>
          <w:bCs w:val="0"/>
          <w:sz w:val="22"/>
          <w:szCs w:val="22"/>
        </w:rPr>
        <w:t>expedite</w:t>
      </w:r>
      <w:r w:rsidRPr="1BF3E67D" w:rsidR="69399520">
        <w:rPr>
          <w:b w:val="0"/>
          <w:bCs w:val="0"/>
          <w:sz w:val="22"/>
          <w:szCs w:val="22"/>
        </w:rPr>
        <w:t xml:space="preserve"> </w:t>
      </w:r>
      <w:r w:rsidRPr="1BF3E67D" w:rsidR="69399520">
        <w:rPr>
          <w:b w:val="0"/>
          <w:bCs w:val="0"/>
          <w:sz w:val="22"/>
          <w:szCs w:val="22"/>
        </w:rPr>
        <w:t>requests for</w:t>
      </w:r>
      <w:r w:rsidRPr="1BF3E67D" w:rsidR="697DA42B">
        <w:rPr>
          <w:b w:val="0"/>
          <w:bCs w:val="0"/>
          <w:sz w:val="22"/>
          <w:szCs w:val="22"/>
        </w:rPr>
        <w:t xml:space="preserve"> under the Query Name Field</w:t>
      </w:r>
      <w:r w:rsidRPr="1BF3E67D" w:rsidR="69399520">
        <w:rPr>
          <w:b w:val="0"/>
          <w:bCs w:val="0"/>
          <w:sz w:val="22"/>
          <w:szCs w:val="22"/>
        </w:rPr>
        <w:t>.</w:t>
      </w:r>
      <w:r>
        <w:br/>
      </w:r>
      <w:r w:rsidR="0D877D42">
        <w:drawing>
          <wp:inline wp14:editId="675150C3" wp14:anchorId="782190F6">
            <wp:extent cx="5486400" cy="3248025"/>
            <wp:effectExtent l="0" t="0" r="0" b="0"/>
            <wp:docPr id="2097612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612427" name="Picture 2097612427"/>
                    <pic:cNvPicPr/>
                  </pic:nvPicPr>
                  <pic:blipFill>
                    <a:blip xmlns:r="http://schemas.openxmlformats.org/officeDocument/2006/relationships" r:embed="rId107170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F3E67D" w:rsidP="1BF3E67D" w:rsidRDefault="1BF3E67D" w14:paraId="6D345D72" w14:textId="593C5CC2">
      <w:pPr>
        <w:pStyle w:val="ListBullet"/>
        <w:numPr>
          <w:ilvl w:val="0"/>
          <w:numId w:val="0"/>
        </w:numPr>
        <w:ind w:left="720"/>
        <w:rPr>
          <w:sz w:val="22"/>
          <w:szCs w:val="22"/>
        </w:rPr>
      </w:pPr>
    </w:p>
    <w:p w:rsidR="0D877D42" w:rsidP="1BF3E67D" w:rsidRDefault="0D877D42" w14:paraId="53F11903" w14:textId="1D0768D6">
      <w:pPr>
        <w:pStyle w:val="ListBullet"/>
        <w:rPr>
          <w:sz w:val="22"/>
          <w:szCs w:val="22"/>
        </w:rPr>
      </w:pPr>
      <w:r w:rsidR="0D877D42">
        <w:rPr/>
        <w:t>Add supporting Details using the following format-</w:t>
      </w:r>
      <w:r>
        <w:br/>
      </w:r>
      <w:r w:rsidR="0D877D42">
        <w:rPr/>
        <w:t xml:space="preserve"> </w:t>
      </w:r>
      <w:r>
        <w:tab/>
      </w:r>
      <w:r>
        <w:tab/>
      </w:r>
      <w:r w:rsidR="0D877D42">
        <w:drawing>
          <wp:inline wp14:editId="59E9DD2F" wp14:anchorId="1D208BC6">
            <wp:extent cx="4963112" cy="3136412"/>
            <wp:effectExtent l="0" t="0" r="0" b="0"/>
            <wp:docPr id="724780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720403" name="Picture 1782720403"/>
                    <pic:cNvPicPr/>
                  </pic:nvPicPr>
                  <pic:blipFill>
                    <a:blip xmlns:r="http://schemas.openxmlformats.org/officeDocument/2006/relationships" r:embed="rId1959765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3112" cy="313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D877D42" w:rsidP="1BF3E67D" w:rsidRDefault="0D877D42" w14:paraId="3FEA30B3" w14:textId="58B0C7B5">
      <w:pPr>
        <w:pStyle w:val="ListParagraph"/>
        <w:numPr>
          <w:ilvl w:val="0"/>
          <w:numId w:val="21"/>
        </w:numPr>
        <w:rPr/>
      </w:pPr>
      <w:r w:rsidRPr="1BF3E67D" w:rsidR="0D877D42">
        <w:rPr>
          <w:b w:val="0"/>
          <w:bCs w:val="0"/>
          <w:sz w:val="22"/>
          <w:szCs w:val="22"/>
        </w:rPr>
        <w:t>Make sure you attach the invoice.</w:t>
      </w:r>
      <w:r>
        <w:br/>
      </w:r>
      <w:r>
        <w:br/>
      </w:r>
      <w:r w:rsidR="0D877D42">
        <w:drawing>
          <wp:inline wp14:editId="2CFD4A37" wp14:anchorId="34BC1736">
            <wp:extent cx="5486400" cy="3733800"/>
            <wp:effectExtent l="0" t="0" r="0" b="0"/>
            <wp:docPr id="1538557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950190" name="Picture 363950190"/>
                    <pic:cNvPicPr/>
                  </pic:nvPicPr>
                  <pic:blipFill>
                    <a:blip xmlns:r="http://schemas.openxmlformats.org/officeDocument/2006/relationships" r:embed="rId90087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91A" w:rsidP="71904AF0" w:rsidRDefault="00C1299D" w14:paraId="0D243E39" w14:textId="0F7CAAB8">
      <w:pPr>
        <w:pStyle w:val="ListBullet"/>
        <w:numPr>
          <w:ilvl w:val="0"/>
          <w:numId w:val="0"/>
        </w:numPr>
        <w:ind w:left="0"/>
      </w:pPr>
    </w:p>
    <w:sectPr w:rsidR="0068791A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2ccb9e94ea0444bf"/>
      <w:footerReference w:type="default" r:id="Ra5628193081e49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BF3E67D" w:rsidTr="1BF3E67D" w14:paraId="6D4FF107">
      <w:trPr>
        <w:trHeight w:val="300"/>
      </w:trPr>
      <w:tc>
        <w:tcPr>
          <w:tcW w:w="2880" w:type="dxa"/>
          <w:tcMar/>
        </w:tcPr>
        <w:p w:rsidR="1BF3E67D" w:rsidP="1BF3E67D" w:rsidRDefault="1BF3E67D" w14:paraId="4EABCF25" w14:textId="3EB24957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BF3E67D" w:rsidP="1BF3E67D" w:rsidRDefault="1BF3E67D" w14:paraId="44BB4E87" w14:textId="506B835E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BF3E67D" w:rsidP="1BF3E67D" w:rsidRDefault="1BF3E67D" w14:paraId="706A8395" w14:textId="4B2B29A6">
          <w:pPr>
            <w:pStyle w:val="Header"/>
            <w:bidi w:val="0"/>
            <w:ind w:right="-115"/>
            <w:jc w:val="right"/>
          </w:pPr>
        </w:p>
      </w:tc>
    </w:tr>
  </w:tbl>
  <w:p w:rsidR="1BF3E67D" w:rsidP="1BF3E67D" w:rsidRDefault="1BF3E67D" w14:paraId="391E6A91" w14:textId="477D40B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BF3E67D" w:rsidTr="1BF3E67D" w14:paraId="162DA200">
      <w:trPr>
        <w:trHeight w:val="300"/>
      </w:trPr>
      <w:tc>
        <w:tcPr>
          <w:tcW w:w="2880" w:type="dxa"/>
          <w:tcMar/>
        </w:tcPr>
        <w:p w:rsidR="1BF3E67D" w:rsidP="1BF3E67D" w:rsidRDefault="1BF3E67D" w14:paraId="5B60ABDD" w14:textId="4527675A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BF3E67D" w:rsidP="1BF3E67D" w:rsidRDefault="1BF3E67D" w14:paraId="07AEB006" w14:textId="1E8666FE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BF3E67D" w:rsidP="1BF3E67D" w:rsidRDefault="1BF3E67D" w14:paraId="7132B7E9" w14:textId="54A1047C">
          <w:pPr>
            <w:pStyle w:val="Header"/>
            <w:bidi w:val="0"/>
            <w:ind w:right="-115"/>
            <w:jc w:val="right"/>
          </w:pPr>
        </w:p>
      </w:tc>
    </w:tr>
  </w:tbl>
  <w:p w:rsidR="1BF3E67D" w:rsidP="1BF3E67D" w:rsidRDefault="1BF3E67D" w14:paraId="01C182A9" w14:textId="1EF889F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29b7b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9ef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6567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946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2607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2583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c2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01d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359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595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99f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cced7f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9092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12f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901406324">
    <w:abstractNumId w:val="8"/>
  </w:num>
  <w:num w:numId="2" w16cid:durableId="242447613">
    <w:abstractNumId w:val="6"/>
  </w:num>
  <w:num w:numId="3" w16cid:durableId="1236932188">
    <w:abstractNumId w:val="5"/>
  </w:num>
  <w:num w:numId="4" w16cid:durableId="16202127">
    <w:abstractNumId w:val="4"/>
  </w:num>
  <w:num w:numId="5" w16cid:durableId="1840802880">
    <w:abstractNumId w:val="7"/>
  </w:num>
  <w:num w:numId="6" w16cid:durableId="660161266">
    <w:abstractNumId w:val="3"/>
  </w:num>
  <w:num w:numId="7" w16cid:durableId="384067962">
    <w:abstractNumId w:val="2"/>
  </w:num>
  <w:num w:numId="8" w16cid:durableId="948128243">
    <w:abstractNumId w:val="1"/>
  </w:num>
  <w:num w:numId="9" w16cid:durableId="175454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791A"/>
    <w:rsid w:val="0087731C"/>
    <w:rsid w:val="00AA1D8D"/>
    <w:rsid w:val="00B47730"/>
    <w:rsid w:val="00C1299D"/>
    <w:rsid w:val="00CB0664"/>
    <w:rsid w:val="00FC693F"/>
    <w:rsid w:val="016D2FF9"/>
    <w:rsid w:val="017806E3"/>
    <w:rsid w:val="0216F56E"/>
    <w:rsid w:val="022AFD3A"/>
    <w:rsid w:val="0265C812"/>
    <w:rsid w:val="0290C23E"/>
    <w:rsid w:val="031B0C0D"/>
    <w:rsid w:val="035F67C0"/>
    <w:rsid w:val="03B3F8A0"/>
    <w:rsid w:val="04B15F3C"/>
    <w:rsid w:val="04BB78E6"/>
    <w:rsid w:val="055D4599"/>
    <w:rsid w:val="05FCD7D1"/>
    <w:rsid w:val="06680424"/>
    <w:rsid w:val="07B17515"/>
    <w:rsid w:val="07E5BB12"/>
    <w:rsid w:val="0873839A"/>
    <w:rsid w:val="08AFC500"/>
    <w:rsid w:val="0963D70C"/>
    <w:rsid w:val="0A094AB6"/>
    <w:rsid w:val="0AB36602"/>
    <w:rsid w:val="0ADD4055"/>
    <w:rsid w:val="0CCFB577"/>
    <w:rsid w:val="0CE2C189"/>
    <w:rsid w:val="0D877D42"/>
    <w:rsid w:val="0DD0CFFD"/>
    <w:rsid w:val="0E3E8B80"/>
    <w:rsid w:val="0EE106E3"/>
    <w:rsid w:val="0FAB841D"/>
    <w:rsid w:val="10215FE2"/>
    <w:rsid w:val="10270725"/>
    <w:rsid w:val="10E46752"/>
    <w:rsid w:val="12E58004"/>
    <w:rsid w:val="12F3874D"/>
    <w:rsid w:val="13379051"/>
    <w:rsid w:val="1520B4F7"/>
    <w:rsid w:val="164E1AB0"/>
    <w:rsid w:val="16FA125E"/>
    <w:rsid w:val="17280222"/>
    <w:rsid w:val="175C5E2A"/>
    <w:rsid w:val="17B6DF98"/>
    <w:rsid w:val="187F517A"/>
    <w:rsid w:val="18A5BEF2"/>
    <w:rsid w:val="19988B6E"/>
    <w:rsid w:val="19F31F7D"/>
    <w:rsid w:val="1A3DF1FA"/>
    <w:rsid w:val="1B0E6D41"/>
    <w:rsid w:val="1B21084C"/>
    <w:rsid w:val="1BB5AC40"/>
    <w:rsid w:val="1BF3E67D"/>
    <w:rsid w:val="1D6BE648"/>
    <w:rsid w:val="1D8FAF08"/>
    <w:rsid w:val="1E7D4488"/>
    <w:rsid w:val="1EB2621A"/>
    <w:rsid w:val="1F0198C5"/>
    <w:rsid w:val="1F609FC1"/>
    <w:rsid w:val="21689B3D"/>
    <w:rsid w:val="2198870E"/>
    <w:rsid w:val="223F6BB4"/>
    <w:rsid w:val="2293CAF3"/>
    <w:rsid w:val="23DE6961"/>
    <w:rsid w:val="243D660D"/>
    <w:rsid w:val="247F059E"/>
    <w:rsid w:val="24851F90"/>
    <w:rsid w:val="24C725B4"/>
    <w:rsid w:val="24D0D483"/>
    <w:rsid w:val="24D6B699"/>
    <w:rsid w:val="2573FC33"/>
    <w:rsid w:val="26946DC3"/>
    <w:rsid w:val="26A0E4BF"/>
    <w:rsid w:val="27D1C114"/>
    <w:rsid w:val="2864629A"/>
    <w:rsid w:val="28A65F3E"/>
    <w:rsid w:val="28D3D923"/>
    <w:rsid w:val="2958C6D7"/>
    <w:rsid w:val="296AA550"/>
    <w:rsid w:val="298094A2"/>
    <w:rsid w:val="2A90AA89"/>
    <w:rsid w:val="2AB8140D"/>
    <w:rsid w:val="2CDF1064"/>
    <w:rsid w:val="30CE5787"/>
    <w:rsid w:val="31A0CC77"/>
    <w:rsid w:val="31C606E8"/>
    <w:rsid w:val="31DE9FF6"/>
    <w:rsid w:val="32E20E80"/>
    <w:rsid w:val="33280D4B"/>
    <w:rsid w:val="341F29B5"/>
    <w:rsid w:val="343F9F7F"/>
    <w:rsid w:val="3464FC02"/>
    <w:rsid w:val="347C0427"/>
    <w:rsid w:val="355D4A1A"/>
    <w:rsid w:val="3583AB35"/>
    <w:rsid w:val="365C821E"/>
    <w:rsid w:val="365E7820"/>
    <w:rsid w:val="368AF0B6"/>
    <w:rsid w:val="368CF29E"/>
    <w:rsid w:val="36C6B797"/>
    <w:rsid w:val="37F7E979"/>
    <w:rsid w:val="382BE851"/>
    <w:rsid w:val="3872ABDD"/>
    <w:rsid w:val="38D82AAB"/>
    <w:rsid w:val="399077D2"/>
    <w:rsid w:val="3A1552B1"/>
    <w:rsid w:val="3A7E2ED0"/>
    <w:rsid w:val="3C6D698C"/>
    <w:rsid w:val="3C9F71D6"/>
    <w:rsid w:val="3CC5C7A4"/>
    <w:rsid w:val="3CD5E31B"/>
    <w:rsid w:val="3D7390A7"/>
    <w:rsid w:val="3E119451"/>
    <w:rsid w:val="3E8A1149"/>
    <w:rsid w:val="3F16CA38"/>
    <w:rsid w:val="3F354ABB"/>
    <w:rsid w:val="4116904D"/>
    <w:rsid w:val="4148B943"/>
    <w:rsid w:val="425A1D8F"/>
    <w:rsid w:val="4361A099"/>
    <w:rsid w:val="438BB65F"/>
    <w:rsid w:val="43BF2E18"/>
    <w:rsid w:val="44B97BA0"/>
    <w:rsid w:val="457A4AD6"/>
    <w:rsid w:val="45EA215B"/>
    <w:rsid w:val="479E08EC"/>
    <w:rsid w:val="47D4A6FA"/>
    <w:rsid w:val="4881A826"/>
    <w:rsid w:val="48C2D4A9"/>
    <w:rsid w:val="48FB178D"/>
    <w:rsid w:val="49150FC6"/>
    <w:rsid w:val="49D96FF7"/>
    <w:rsid w:val="4A372955"/>
    <w:rsid w:val="4ACDD34F"/>
    <w:rsid w:val="4AD88929"/>
    <w:rsid w:val="4B118036"/>
    <w:rsid w:val="4C48A0B2"/>
    <w:rsid w:val="4CC2E8F7"/>
    <w:rsid w:val="4D57704E"/>
    <w:rsid w:val="4D938C5D"/>
    <w:rsid w:val="4EDF0525"/>
    <w:rsid w:val="500DCB5D"/>
    <w:rsid w:val="5096101A"/>
    <w:rsid w:val="50FFBE70"/>
    <w:rsid w:val="51070B15"/>
    <w:rsid w:val="5110A4A3"/>
    <w:rsid w:val="52400FC9"/>
    <w:rsid w:val="52E2DAD7"/>
    <w:rsid w:val="53F188C3"/>
    <w:rsid w:val="5419F50C"/>
    <w:rsid w:val="545E0B74"/>
    <w:rsid w:val="54D6B57B"/>
    <w:rsid w:val="54DB07AD"/>
    <w:rsid w:val="55740518"/>
    <w:rsid w:val="56200B2C"/>
    <w:rsid w:val="571BE78C"/>
    <w:rsid w:val="58ECE910"/>
    <w:rsid w:val="5ABD6729"/>
    <w:rsid w:val="5B7877F7"/>
    <w:rsid w:val="5B8685AF"/>
    <w:rsid w:val="5BBBE3CB"/>
    <w:rsid w:val="5BE0D340"/>
    <w:rsid w:val="5C58A4E7"/>
    <w:rsid w:val="5D20B4FF"/>
    <w:rsid w:val="5D2ACD76"/>
    <w:rsid w:val="5D82BCEF"/>
    <w:rsid w:val="5E88D1EC"/>
    <w:rsid w:val="61B6E833"/>
    <w:rsid w:val="61E8AAD5"/>
    <w:rsid w:val="6309109A"/>
    <w:rsid w:val="63094C3D"/>
    <w:rsid w:val="630CA735"/>
    <w:rsid w:val="634A5E30"/>
    <w:rsid w:val="640E86FB"/>
    <w:rsid w:val="641F884C"/>
    <w:rsid w:val="64392331"/>
    <w:rsid w:val="654AFC43"/>
    <w:rsid w:val="665F41BF"/>
    <w:rsid w:val="67867A40"/>
    <w:rsid w:val="67C7165C"/>
    <w:rsid w:val="68B1D679"/>
    <w:rsid w:val="68C22D15"/>
    <w:rsid w:val="69399520"/>
    <w:rsid w:val="693E68E6"/>
    <w:rsid w:val="697DA42B"/>
    <w:rsid w:val="6BEAABAE"/>
    <w:rsid w:val="6D1432C2"/>
    <w:rsid w:val="6D4AA07F"/>
    <w:rsid w:val="6D64FDF6"/>
    <w:rsid w:val="6E879F61"/>
    <w:rsid w:val="6E87F1BA"/>
    <w:rsid w:val="6E9D63ED"/>
    <w:rsid w:val="6F0CF197"/>
    <w:rsid w:val="6F31B879"/>
    <w:rsid w:val="6F9178AF"/>
    <w:rsid w:val="70490883"/>
    <w:rsid w:val="711923AB"/>
    <w:rsid w:val="7133CB63"/>
    <w:rsid w:val="71904AF0"/>
    <w:rsid w:val="7196569C"/>
    <w:rsid w:val="725434FF"/>
    <w:rsid w:val="72857D8E"/>
    <w:rsid w:val="728780D3"/>
    <w:rsid w:val="72DCA48E"/>
    <w:rsid w:val="73700849"/>
    <w:rsid w:val="73EC426E"/>
    <w:rsid w:val="741C5E37"/>
    <w:rsid w:val="760716D1"/>
    <w:rsid w:val="769AE236"/>
    <w:rsid w:val="774F1E87"/>
    <w:rsid w:val="77934817"/>
    <w:rsid w:val="79DD6CFA"/>
    <w:rsid w:val="7AC75A6F"/>
    <w:rsid w:val="7C39BA2B"/>
    <w:rsid w:val="7D499AA8"/>
    <w:rsid w:val="7D924A7F"/>
    <w:rsid w:val="7DBBF055"/>
    <w:rsid w:val="7E5FB6B8"/>
    <w:rsid w:val="7EE48F18"/>
    <w:rsid w:val="7F26A878"/>
    <w:rsid w:val="7F756C71"/>
    <w:rsid w:val="7F9E3B6D"/>
    <w:rsid w:val="7FE3E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0247E2-E85A-42EF-9FDB-A5428323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1904A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949999912" /><Relationship Type="http://schemas.openxmlformats.org/officeDocument/2006/relationships/hyperlink" Target="https://cursor.com/t/carrier/usage" TargetMode="External" Id="R2304ad4b68944ae7" /><Relationship Type="http://schemas.openxmlformats.org/officeDocument/2006/relationships/image" Target="/media/image2.png" Id="rId61585233" /><Relationship Type="http://schemas.openxmlformats.org/officeDocument/2006/relationships/hyperlink" Target="https://cursor.com/t/carrier/members?subtab=groups" TargetMode="External" Id="Re5d0d760eb74470e" /><Relationship Type="http://schemas.openxmlformats.org/officeDocument/2006/relationships/image" Target="/media/image3.png" Id="rId1224950230" /><Relationship Type="http://schemas.openxmlformats.org/officeDocument/2006/relationships/hyperlink" Target="https://airtable.com/appJskuotjIFJc95A/pagoWhELzfSVl7Y0B/form" TargetMode="External" Id="Rb6f83906a50b49fc" /><Relationship Type="http://schemas.openxmlformats.org/officeDocument/2006/relationships/image" Target="/media/image4.png" Id="rId1959765930" /><Relationship Type="http://schemas.openxmlformats.org/officeDocument/2006/relationships/image" Target="/media/image5.png" Id="rId90087703" /><Relationship Type="http://schemas.openxmlformats.org/officeDocument/2006/relationships/hyperlink" Target="mailto:Jasantha.Jacob@carrier.com" TargetMode="External" Id="Rb59bf42f68694d85" /><Relationship Type="http://schemas.openxmlformats.org/officeDocument/2006/relationships/hyperlink" Target="mailto:Muthuvijayan.M@carrier.com" TargetMode="External" Id="R8849cfed66b740ec" /><Relationship Type="http://schemas.openxmlformats.org/officeDocument/2006/relationships/image" Target="/media/image6.png" Id="rId1071707715" /><Relationship Type="http://schemas.openxmlformats.org/officeDocument/2006/relationships/header" Target="header.xml" Id="R2ccb9e94ea0444bf" /><Relationship Type="http://schemas.openxmlformats.org/officeDocument/2006/relationships/footer" Target="footer.xml" Id="Ra5628193081e49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Kujur, Pratik (Contractor)</dc:creator>
  <keywords/>
  <dc:description>generated by python-docx</dc:description>
  <lastModifiedBy>Kujur, Pratik (Contractor)</lastModifiedBy>
  <revision>4</revision>
  <dcterms:created xsi:type="dcterms:W3CDTF">2026-08-21T11:03:00.0000000Z</dcterms:created>
  <dcterms:modified xsi:type="dcterms:W3CDTF">2026-08-25T11:28:50.8835994Z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2026-08-21T11:03:37Z</vt:lpwstr>
  </property>
  <property fmtid="{D5CDD505-2E9C-101B-9397-08002B2CF9AE}" pid="4" name="MSIP_Label_b7864bb8-b671-4bed-ba85-9478127ab5e9_Method">
    <vt:lpwstr>Standard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fa7eda9d-2c54-4ec2-8458-a14cd3acfcdd</vt:lpwstr>
  </property>
  <property fmtid="{D5CDD505-2E9C-101B-9397-08002B2CF9AE}" pid="8" name="MSIP_Label_b7864bb8-b671-4bed-ba85-9478127ab5e9_ContentBits">
    <vt:lpwstr>0</vt:lpwstr>
  </property>
  <property fmtid="{D5CDD505-2E9C-101B-9397-08002B2CF9AE}" pid="9" name="MSIP_Label_b7864bb8-b671-4bed-ba85-9478127ab5e9_Tag">
    <vt:lpwstr>10, 3, 0, 2</vt:lpwstr>
  </property>
</Properties>
</file>