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074D4" w14:textId="77777777" w:rsidR="00282284" w:rsidRDefault="00282284" w:rsidP="00282284">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CS5542 Big Data Apps and Analytics</w:t>
      </w:r>
    </w:p>
    <w:p w14:paraId="5D80B272" w14:textId="41A0EDCB"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r>
        <w:rPr>
          <w:rFonts w:ascii="Calibri,Bold" w:hAnsi="Calibri,Bold" w:cs="Calibri,Bold"/>
          <w:b/>
          <w:bCs/>
          <w:color w:val="000000"/>
          <w:sz w:val="24"/>
          <w:szCs w:val="24"/>
          <w:lang w:val="en-IN"/>
        </w:rPr>
        <w:t>In Class Programming –</w:t>
      </w:r>
      <w:r w:rsidR="008732FF">
        <w:rPr>
          <w:rFonts w:ascii="Calibri,Bold" w:hAnsi="Calibri,Bold" w:cs="Calibri,Bold"/>
          <w:b/>
          <w:bCs/>
          <w:color w:val="000000"/>
          <w:sz w:val="24"/>
          <w:szCs w:val="24"/>
          <w:lang w:val="en-IN"/>
        </w:rPr>
        <w:t>8</w:t>
      </w:r>
    </w:p>
    <w:p w14:paraId="2D4AA219" w14:textId="246776BB" w:rsidR="003E1BA1" w:rsidRDefault="008732FF" w:rsidP="00B53905">
      <w:pPr>
        <w:autoSpaceDE w:val="0"/>
        <w:autoSpaceDN w:val="0"/>
        <w:adjustRightInd w:val="0"/>
        <w:spacing w:after="0" w:line="240" w:lineRule="auto"/>
        <w:ind w:left="2880" w:firstLine="720"/>
        <w:rPr>
          <w:rFonts w:ascii="Calibri,Bold" w:hAnsi="Calibri,Bold" w:cs="Calibri,Bold"/>
          <w:b/>
          <w:bCs/>
          <w:color w:val="000000"/>
          <w:sz w:val="24"/>
          <w:szCs w:val="24"/>
          <w:lang w:val="en-IN"/>
        </w:rPr>
      </w:pPr>
      <w:r>
        <w:rPr>
          <w:rFonts w:ascii="Calibri,Bold" w:hAnsi="Calibri,Bold" w:cs="Calibri,Bold"/>
          <w:b/>
          <w:bCs/>
          <w:color w:val="000000"/>
          <w:sz w:val="24"/>
          <w:szCs w:val="24"/>
          <w:lang w:val="en-IN"/>
        </w:rPr>
        <w:t>15</w:t>
      </w:r>
      <w:r w:rsidR="009E4D02" w:rsidRPr="009E4D02">
        <w:rPr>
          <w:rFonts w:ascii="Calibri,Bold" w:hAnsi="Calibri,Bold" w:cs="Calibri,Bold"/>
          <w:b/>
          <w:bCs/>
          <w:color w:val="000000"/>
          <w:sz w:val="24"/>
          <w:szCs w:val="24"/>
          <w:vertAlign w:val="superscript"/>
          <w:lang w:val="en-IN"/>
        </w:rPr>
        <w:t>t</w:t>
      </w:r>
      <w:r w:rsidR="00037F6F">
        <w:rPr>
          <w:rFonts w:ascii="Calibri,Bold" w:hAnsi="Calibri,Bold" w:cs="Calibri,Bold"/>
          <w:b/>
          <w:bCs/>
          <w:color w:val="000000"/>
          <w:sz w:val="24"/>
          <w:szCs w:val="24"/>
          <w:vertAlign w:val="superscript"/>
          <w:lang w:val="en-IN"/>
        </w:rPr>
        <w:t>h</w:t>
      </w:r>
      <w:r w:rsidR="009E4D02">
        <w:rPr>
          <w:rFonts w:ascii="Calibri,Bold" w:hAnsi="Calibri,Bold" w:cs="Calibri,Bold"/>
          <w:b/>
          <w:bCs/>
          <w:color w:val="000000"/>
          <w:sz w:val="24"/>
          <w:szCs w:val="24"/>
          <w:lang w:val="en-IN"/>
        </w:rPr>
        <w:t xml:space="preserve"> October</w:t>
      </w:r>
      <w:r w:rsidR="003E1BA1">
        <w:rPr>
          <w:rFonts w:ascii="Calibri,Bold" w:hAnsi="Calibri,Bold" w:cs="Calibri,Bold"/>
          <w:b/>
          <w:bCs/>
          <w:color w:val="000000"/>
          <w:sz w:val="24"/>
          <w:szCs w:val="24"/>
          <w:lang w:val="en-IN"/>
        </w:rPr>
        <w:t xml:space="preserve"> 20</w:t>
      </w:r>
      <w:r w:rsidR="00B53905">
        <w:rPr>
          <w:rFonts w:ascii="Calibri,Bold" w:hAnsi="Calibri,Bold" w:cs="Calibri,Bold"/>
          <w:b/>
          <w:bCs/>
          <w:color w:val="000000"/>
          <w:sz w:val="24"/>
          <w:szCs w:val="24"/>
          <w:lang w:val="en-IN"/>
        </w:rPr>
        <w:t>20</w:t>
      </w:r>
    </w:p>
    <w:p w14:paraId="23395507" w14:textId="77777777"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p>
    <w:p w14:paraId="697FAD01" w14:textId="040BD05D"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r>
        <w:rPr>
          <w:rFonts w:ascii="Calibri,Bold" w:hAnsi="Calibri,Bold" w:cs="Calibri,Bold"/>
          <w:b/>
          <w:bCs/>
          <w:color w:val="000000"/>
          <w:sz w:val="24"/>
          <w:szCs w:val="24"/>
          <w:lang w:val="en-IN"/>
        </w:rPr>
        <w:t xml:space="preserve">Submit ICP Feedback in Class. : </w:t>
      </w:r>
      <w:hyperlink r:id="rId5" w:history="1">
        <w:proofErr w:type="spellStart"/>
        <w:r w:rsidR="00B53905" w:rsidRPr="00B53905">
          <w:rPr>
            <w:rStyle w:val="Hyperlink"/>
            <w:rFonts w:ascii="Calibri,Bold" w:hAnsi="Calibri,Bold" w:cs="Calibri,Bold"/>
            <w:b/>
            <w:bCs/>
            <w:sz w:val="24"/>
            <w:szCs w:val="24"/>
            <w:lang w:val="en-IN"/>
          </w:rPr>
          <w:t>Lnik</w:t>
        </w:r>
        <w:proofErr w:type="spellEnd"/>
        <w:r w:rsidR="00B53905" w:rsidRPr="00B53905">
          <w:rPr>
            <w:rStyle w:val="Hyperlink"/>
            <w:rFonts w:ascii="Calibri,Bold" w:hAnsi="Calibri,Bold" w:cs="Calibri,Bold"/>
            <w:b/>
            <w:bCs/>
            <w:sz w:val="24"/>
            <w:szCs w:val="24"/>
            <w:lang w:val="en-IN"/>
          </w:rPr>
          <w:t xml:space="preserve"> to </w:t>
        </w:r>
        <w:proofErr w:type="spellStart"/>
        <w:r w:rsidR="00B53905" w:rsidRPr="00B53905">
          <w:rPr>
            <w:rStyle w:val="Hyperlink"/>
            <w:rFonts w:ascii="Calibri,Bold" w:hAnsi="Calibri,Bold" w:cs="Calibri,Bold"/>
            <w:b/>
            <w:bCs/>
            <w:sz w:val="24"/>
            <w:szCs w:val="24"/>
            <w:lang w:val="en-IN"/>
          </w:rPr>
          <w:t>Feed back</w:t>
        </w:r>
        <w:proofErr w:type="spellEnd"/>
        <w:r w:rsidR="00B53905" w:rsidRPr="00B53905">
          <w:rPr>
            <w:rStyle w:val="Hyperlink"/>
            <w:rFonts w:ascii="Calibri,Bold" w:hAnsi="Calibri,Bold" w:cs="Calibri,Bold"/>
            <w:b/>
            <w:bCs/>
            <w:sz w:val="24"/>
            <w:szCs w:val="24"/>
            <w:lang w:val="en-IN"/>
          </w:rPr>
          <w:t xml:space="preserve"> Form</w:t>
        </w:r>
      </w:hyperlink>
    </w:p>
    <w:p w14:paraId="75E3B5DE" w14:textId="77777777" w:rsidR="003E1BA1" w:rsidRDefault="003E1BA1" w:rsidP="00282284">
      <w:pPr>
        <w:pStyle w:val="ListParagraph"/>
        <w:ind w:left="360"/>
        <w:rPr>
          <w:rFonts w:ascii="Times New Roman" w:eastAsia="Times New Roman" w:hAnsi="Times New Roman" w:cs="Times New Roman"/>
          <w:b/>
          <w:bCs/>
          <w:sz w:val="24"/>
          <w:u w:val="single"/>
        </w:rPr>
      </w:pPr>
    </w:p>
    <w:p w14:paraId="1C0E0BB9" w14:textId="2D3F05D8" w:rsidR="00282284" w:rsidRDefault="008732FF" w:rsidP="00282284">
      <w:pPr>
        <w:pStyle w:val="ListParagraph"/>
        <w:ind w:left="360"/>
        <w:rPr>
          <w:u w:val="single"/>
        </w:rPr>
      </w:pPr>
      <w:r>
        <w:rPr>
          <w:rFonts w:ascii="Times New Roman" w:eastAsia="Times New Roman" w:hAnsi="Times New Roman" w:cs="Times New Roman"/>
          <w:b/>
          <w:bCs/>
          <w:sz w:val="24"/>
          <w:u w:val="single"/>
        </w:rPr>
        <w:t>Variational Autoencoders</w:t>
      </w:r>
      <w:r w:rsidR="00282284">
        <w:rPr>
          <w:rFonts w:ascii="Times New Roman" w:eastAsia="Times New Roman" w:hAnsi="Times New Roman" w:cs="Times New Roman"/>
          <w:b/>
          <w:bCs/>
          <w:sz w:val="24"/>
          <w:u w:val="single"/>
        </w:rPr>
        <w:t xml:space="preserve">: </w:t>
      </w:r>
      <w:r w:rsidR="00282284">
        <w:rPr>
          <w:rFonts w:ascii="Times New Roman" w:eastAsia="Times New Roman" w:hAnsi="Times New Roman" w:cs="Times New Roman"/>
          <w:sz w:val="24"/>
          <w:u w:val="single"/>
        </w:rPr>
        <w:t xml:space="preserve"> </w:t>
      </w:r>
    </w:p>
    <w:p w14:paraId="27A0B43B" w14:textId="0615DFA3" w:rsidR="0013254D" w:rsidRDefault="0013254D" w:rsidP="00282284">
      <w:pPr>
        <w:rPr>
          <w:rFonts w:ascii="Times New Roman" w:eastAsia="Times New Roman" w:hAnsi="Times New Roman" w:cs="Times New Roman"/>
          <w:b/>
          <w:bCs/>
        </w:rPr>
      </w:pPr>
    </w:p>
    <w:p w14:paraId="2587002C" w14:textId="3397409C" w:rsidR="00037F6F" w:rsidRDefault="008732FF" w:rsidP="00B72841">
      <w:pPr>
        <w:shd w:val="clear" w:color="auto" w:fill="FFFFFE"/>
        <w:spacing w:line="285" w:lineRule="atLeast"/>
        <w:rPr>
          <w:rFonts w:ascii="Times New Roman" w:eastAsia="Times New Roman" w:hAnsi="Times New Roman" w:cs="Times New Roman"/>
          <w:b/>
          <w:bCs/>
        </w:rPr>
      </w:pPr>
      <w:r>
        <w:rPr>
          <w:rFonts w:ascii="Times New Roman" w:eastAsia="Times New Roman" w:hAnsi="Times New Roman" w:cs="Times New Roman"/>
          <w:b/>
          <w:bCs/>
        </w:rPr>
        <w:t>Use the same data and source code but add two more layers to encoder path and their corresponding two layers to decoder path, run the new model and report your findings</w:t>
      </w:r>
      <w:r w:rsidR="00037F6F">
        <w:rPr>
          <w:rFonts w:ascii="Times New Roman" w:eastAsia="Times New Roman" w:hAnsi="Times New Roman" w:cs="Times New Roman"/>
          <w:b/>
          <w:bCs/>
        </w:rPr>
        <w:t>.</w:t>
      </w:r>
      <w:r>
        <w:rPr>
          <w:rFonts w:ascii="Times New Roman" w:eastAsia="Times New Roman" w:hAnsi="Times New Roman" w:cs="Times New Roman"/>
          <w:b/>
          <w:bCs/>
        </w:rPr>
        <w:t xml:space="preserve"> In your report specify which 4 layers (2 layers in encoder path and 2 layers in decoder path) have you added and explain why you added those (their function). </w:t>
      </w:r>
    </w:p>
    <w:p w14:paraId="4C965EC9" w14:textId="6DB43771" w:rsidR="008732FF" w:rsidRDefault="008732FF" w:rsidP="00B72841">
      <w:pPr>
        <w:shd w:val="clear" w:color="auto" w:fill="FFFFFE"/>
        <w:spacing w:line="285" w:lineRule="atLeast"/>
        <w:rPr>
          <w:rFonts w:ascii="Times New Roman" w:eastAsia="Times New Roman" w:hAnsi="Times New Roman" w:cs="Times New Roman"/>
          <w:b/>
          <w:bCs/>
        </w:rPr>
      </w:pPr>
      <w:r>
        <w:rPr>
          <w:rFonts w:ascii="Times New Roman" w:eastAsia="Times New Roman" w:hAnsi="Times New Roman" w:cs="Times New Roman"/>
          <w:b/>
          <w:bCs/>
        </w:rPr>
        <w:t xml:space="preserve">Examples of layers that can be added Conv2D, </w:t>
      </w:r>
      <w:proofErr w:type="spellStart"/>
      <w:r>
        <w:rPr>
          <w:rFonts w:ascii="Times New Roman" w:eastAsia="Times New Roman" w:hAnsi="Times New Roman" w:cs="Times New Roman"/>
          <w:b/>
          <w:bCs/>
        </w:rPr>
        <w:t>Batchnorm</w:t>
      </w:r>
      <w:proofErr w:type="spellEnd"/>
      <w:r>
        <w:rPr>
          <w:rFonts w:ascii="Times New Roman" w:eastAsia="Times New Roman" w:hAnsi="Times New Roman" w:cs="Times New Roman"/>
          <w:b/>
          <w:bCs/>
        </w:rPr>
        <w:t xml:space="preserve">, Conv2DTranspose etc. </w:t>
      </w:r>
    </w:p>
    <w:p w14:paraId="264B9218" w14:textId="0C285D08" w:rsidR="0013254D" w:rsidRDefault="0013254D" w:rsidP="00282284">
      <w:pPr>
        <w:rPr>
          <w:rFonts w:ascii="Times New Roman" w:eastAsia="Times New Roman" w:hAnsi="Times New Roman" w:cs="Times New Roman"/>
        </w:rPr>
      </w:pPr>
    </w:p>
    <w:p w14:paraId="7D17F34C" w14:textId="634767D4" w:rsidR="00282284" w:rsidRDefault="00282284" w:rsidP="00282284">
      <w:pPr>
        <w:pStyle w:val="ListParagraph"/>
      </w:pPr>
    </w:p>
    <w:p w14:paraId="1C4C6EB5" w14:textId="6BF49DC2" w:rsidR="0026029B" w:rsidRDefault="00B53905">
      <w:r>
        <w:t>ICP Requirements:</w:t>
      </w:r>
    </w:p>
    <w:p w14:paraId="2255134A" w14:textId="34D1C271" w:rsidR="00B53905" w:rsidRDefault="00B53905"/>
    <w:p w14:paraId="33767CAB" w14:textId="1FA012FF" w:rsidR="00543B99" w:rsidRDefault="00543B99" w:rsidP="00B53905">
      <w:pPr>
        <w:pStyle w:val="ListParagraph"/>
        <w:numPr>
          <w:ilvl w:val="0"/>
          <w:numId w:val="2"/>
        </w:numPr>
      </w:pPr>
      <w:r>
        <w:t xml:space="preserve">Successfully executing the code </w:t>
      </w:r>
      <w:r w:rsidR="008732FF">
        <w:t xml:space="preserve">with new architecture for encoder and decoder path </w:t>
      </w:r>
      <w:r>
        <w:t>(75 points)</w:t>
      </w:r>
    </w:p>
    <w:p w14:paraId="0DE5E43C" w14:textId="3430B2FF" w:rsidR="00543B99" w:rsidRDefault="008732FF" w:rsidP="00B53905">
      <w:pPr>
        <w:pStyle w:val="ListParagraph"/>
        <w:numPr>
          <w:ilvl w:val="0"/>
          <w:numId w:val="2"/>
        </w:numPr>
      </w:pPr>
      <w:r>
        <w:t xml:space="preserve">Explanation of new </w:t>
      </w:r>
      <w:proofErr w:type="gramStart"/>
      <w:r>
        <w:t xml:space="preserve">layers </w:t>
      </w:r>
      <w:r w:rsidR="00543B99">
        <w:t xml:space="preserve"> (</w:t>
      </w:r>
      <w:proofErr w:type="gramEnd"/>
      <w:r w:rsidR="00543B99">
        <w:t>5 points)</w:t>
      </w:r>
    </w:p>
    <w:p w14:paraId="62305A95" w14:textId="204B7D91" w:rsidR="00543B99" w:rsidRDefault="00037F6F" w:rsidP="00B53905">
      <w:pPr>
        <w:pStyle w:val="ListParagraph"/>
        <w:numPr>
          <w:ilvl w:val="0"/>
          <w:numId w:val="2"/>
        </w:numPr>
      </w:pPr>
      <w:r>
        <w:t>overall</w:t>
      </w:r>
      <w:r w:rsidR="006A4876">
        <w:t xml:space="preserve"> code quality (10 points)</w:t>
      </w:r>
    </w:p>
    <w:p w14:paraId="10D8A015" w14:textId="6E2B1589" w:rsidR="00B53905" w:rsidRDefault="00B53905" w:rsidP="00B53905">
      <w:pPr>
        <w:pStyle w:val="ListParagraph"/>
        <w:numPr>
          <w:ilvl w:val="0"/>
          <w:numId w:val="2"/>
        </w:numPr>
      </w:pPr>
      <w:r>
        <w:t>Pdf Report quality, video explanation (10 points)</w:t>
      </w:r>
    </w:p>
    <w:p w14:paraId="632A4507" w14:textId="3EBC45C5" w:rsidR="00B53905" w:rsidRDefault="00B53905" w:rsidP="00B53905">
      <w:r>
        <w:t>Submission Guidelines:</w:t>
      </w:r>
    </w:p>
    <w:p w14:paraId="00A5AAC5" w14:textId="2CE340C0" w:rsidR="00B53905" w:rsidRDefault="008B40F5" w:rsidP="00D33853">
      <w:r>
        <w:t xml:space="preserve">                  </w:t>
      </w:r>
      <w:r w:rsidR="00D33853">
        <w:t xml:space="preserve">Same as </w:t>
      </w:r>
      <w:r w:rsidR="00037F6F">
        <w:t>previous ICPs</w:t>
      </w:r>
      <w:r w:rsidR="00D33853">
        <w:t>.</w:t>
      </w:r>
    </w:p>
    <w:sectPr w:rsidR="00B5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02C3D"/>
    <w:multiLevelType w:val="hybridMultilevel"/>
    <w:tmpl w:val="89EEE1B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394132C1"/>
    <w:multiLevelType w:val="hybridMultilevel"/>
    <w:tmpl w:val="A8FC5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424C8"/>
    <w:multiLevelType w:val="hybridMultilevel"/>
    <w:tmpl w:val="1DBE6052"/>
    <w:lvl w:ilvl="0" w:tplc="AAE22F1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0NjKxNDQ2MTYHkko6SsGpxcWZ+XkgBYa1ALy/IE8sAAAA"/>
  </w:docVars>
  <w:rsids>
    <w:rsidRoot w:val="003F1C4D"/>
    <w:rsid w:val="00037F6F"/>
    <w:rsid w:val="0013254D"/>
    <w:rsid w:val="00166013"/>
    <w:rsid w:val="0026029B"/>
    <w:rsid w:val="00282284"/>
    <w:rsid w:val="003E1BA1"/>
    <w:rsid w:val="003F1C4D"/>
    <w:rsid w:val="00535ED7"/>
    <w:rsid w:val="00543480"/>
    <w:rsid w:val="00543B99"/>
    <w:rsid w:val="006A4876"/>
    <w:rsid w:val="00834AB3"/>
    <w:rsid w:val="008732FF"/>
    <w:rsid w:val="008B40F5"/>
    <w:rsid w:val="009E4D02"/>
    <w:rsid w:val="00B07071"/>
    <w:rsid w:val="00B53905"/>
    <w:rsid w:val="00B72841"/>
    <w:rsid w:val="00C23E6B"/>
    <w:rsid w:val="00C6392D"/>
    <w:rsid w:val="00D33853"/>
    <w:rsid w:val="655BC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A8E"/>
  <w15:chartTrackingRefBased/>
  <w15:docId w15:val="{5EB38972-F8B0-4291-8890-6CDE6FC8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2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284"/>
    <w:rPr>
      <w:color w:val="0563C1" w:themeColor="hyperlink"/>
      <w:u w:val="single"/>
    </w:rPr>
  </w:style>
  <w:style w:type="paragraph" w:styleId="ListParagraph">
    <w:name w:val="List Paragraph"/>
    <w:basedOn w:val="Normal"/>
    <w:uiPriority w:val="34"/>
    <w:qFormat/>
    <w:rsid w:val="00282284"/>
    <w:pPr>
      <w:ind w:left="720"/>
      <w:contextualSpacing/>
    </w:pPr>
  </w:style>
  <w:style w:type="character" w:styleId="UnresolvedMention">
    <w:name w:val="Unresolved Mention"/>
    <w:basedOn w:val="DefaultParagraphFont"/>
    <w:uiPriority w:val="99"/>
    <w:semiHidden/>
    <w:unhideWhenUsed/>
    <w:rsid w:val="00B53905"/>
    <w:rPr>
      <w:color w:val="605E5C"/>
      <w:shd w:val="clear" w:color="auto" w:fill="E1DFDD"/>
    </w:rPr>
  </w:style>
  <w:style w:type="character" w:styleId="FollowedHyperlink">
    <w:name w:val="FollowedHyperlink"/>
    <w:basedOn w:val="DefaultParagraphFont"/>
    <w:uiPriority w:val="99"/>
    <w:semiHidden/>
    <w:unhideWhenUsed/>
    <w:rsid w:val="00B53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09151">
      <w:bodyDiv w:val="1"/>
      <w:marLeft w:val="0"/>
      <w:marRight w:val="0"/>
      <w:marTop w:val="0"/>
      <w:marBottom w:val="0"/>
      <w:divBdr>
        <w:top w:val="none" w:sz="0" w:space="0" w:color="auto"/>
        <w:left w:val="none" w:sz="0" w:space="0" w:color="auto"/>
        <w:bottom w:val="none" w:sz="0" w:space="0" w:color="auto"/>
        <w:right w:val="none" w:sz="0" w:space="0" w:color="auto"/>
      </w:divBdr>
      <w:divsChild>
        <w:div w:id="6180166">
          <w:marLeft w:val="0"/>
          <w:marRight w:val="0"/>
          <w:marTop w:val="0"/>
          <w:marBottom w:val="0"/>
          <w:divBdr>
            <w:top w:val="none" w:sz="0" w:space="0" w:color="auto"/>
            <w:left w:val="none" w:sz="0" w:space="0" w:color="auto"/>
            <w:bottom w:val="none" w:sz="0" w:space="0" w:color="auto"/>
            <w:right w:val="none" w:sz="0" w:space="0" w:color="auto"/>
          </w:divBdr>
          <w:divsChild>
            <w:div w:id="6944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404">
      <w:bodyDiv w:val="1"/>
      <w:marLeft w:val="0"/>
      <w:marRight w:val="0"/>
      <w:marTop w:val="0"/>
      <w:marBottom w:val="0"/>
      <w:divBdr>
        <w:top w:val="none" w:sz="0" w:space="0" w:color="auto"/>
        <w:left w:val="none" w:sz="0" w:space="0" w:color="auto"/>
        <w:bottom w:val="none" w:sz="0" w:space="0" w:color="auto"/>
        <w:right w:val="none" w:sz="0" w:space="0" w:color="auto"/>
      </w:divBdr>
      <w:divsChild>
        <w:div w:id="1454515725">
          <w:marLeft w:val="0"/>
          <w:marRight w:val="0"/>
          <w:marTop w:val="0"/>
          <w:marBottom w:val="0"/>
          <w:divBdr>
            <w:top w:val="none" w:sz="0" w:space="0" w:color="auto"/>
            <w:left w:val="none" w:sz="0" w:space="0" w:color="auto"/>
            <w:bottom w:val="none" w:sz="0" w:space="0" w:color="auto"/>
            <w:right w:val="none" w:sz="0" w:space="0" w:color="auto"/>
          </w:divBdr>
          <w:divsChild>
            <w:div w:id="9576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0618">
      <w:bodyDiv w:val="1"/>
      <w:marLeft w:val="0"/>
      <w:marRight w:val="0"/>
      <w:marTop w:val="0"/>
      <w:marBottom w:val="0"/>
      <w:divBdr>
        <w:top w:val="none" w:sz="0" w:space="0" w:color="auto"/>
        <w:left w:val="none" w:sz="0" w:space="0" w:color="auto"/>
        <w:bottom w:val="none" w:sz="0" w:space="0" w:color="auto"/>
        <w:right w:val="none" w:sz="0" w:space="0" w:color="auto"/>
      </w:divBdr>
    </w:div>
    <w:div w:id="2054964263">
      <w:bodyDiv w:val="1"/>
      <w:marLeft w:val="0"/>
      <w:marRight w:val="0"/>
      <w:marTop w:val="0"/>
      <w:marBottom w:val="0"/>
      <w:divBdr>
        <w:top w:val="none" w:sz="0" w:space="0" w:color="auto"/>
        <w:left w:val="none" w:sz="0" w:space="0" w:color="auto"/>
        <w:bottom w:val="none" w:sz="0" w:space="0" w:color="auto"/>
        <w:right w:val="none" w:sz="0" w:space="0" w:color="auto"/>
      </w:divBdr>
      <w:divsChild>
        <w:div w:id="1661419054">
          <w:marLeft w:val="0"/>
          <w:marRight w:val="0"/>
          <w:marTop w:val="0"/>
          <w:marBottom w:val="0"/>
          <w:divBdr>
            <w:top w:val="none" w:sz="0" w:space="0" w:color="auto"/>
            <w:left w:val="none" w:sz="0" w:space="0" w:color="auto"/>
            <w:bottom w:val="none" w:sz="0" w:space="0" w:color="auto"/>
            <w:right w:val="none" w:sz="0" w:space="0" w:color="auto"/>
          </w:divBdr>
          <w:divsChild>
            <w:div w:id="15654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esllFh5_STnj7RbHyQainRG_2EIKw1csp8ObP5FWjpVnGVOg/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nagabhushan</dc:creator>
  <cp:keywords/>
  <dc:description/>
  <cp:lastModifiedBy>Shah, Syed Jawad H. (UMKC-Student)</cp:lastModifiedBy>
  <cp:revision>2</cp:revision>
  <dcterms:created xsi:type="dcterms:W3CDTF">2020-10-15T06:47:00Z</dcterms:created>
  <dcterms:modified xsi:type="dcterms:W3CDTF">2020-10-15T06:47:00Z</dcterms:modified>
</cp:coreProperties>
</file>