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jpg" ContentType="image/jpeg"/>
  <Override PartName="/word/media/rId34.jpg" ContentType="image/jpeg"/>
  <Override PartName="/word/media/rId42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R/R</w:t>
      </w:r>
      <w:r>
        <w:t xml:space="preserve"> </w:t>
      </w:r>
      <w:r>
        <w:t xml:space="preserve">Markdown</w:t>
      </w:r>
      <w:r>
        <w:t xml:space="preserve"> </w:t>
      </w:r>
      <w:r>
        <w:t xml:space="preserve">Table</w:t>
      </w:r>
      <w:r>
        <w:t xml:space="preserve"> </w:t>
      </w:r>
      <w:r>
        <w:t xml:space="preserve">Options</w:t>
      </w:r>
      <w:r>
        <w:t xml:space="preserve"> </w:t>
      </w:r>
      <w:r>
        <w:t xml:space="preserve">for</w:t>
      </w:r>
      <w:r>
        <w:t xml:space="preserve"> </w:t>
      </w:r>
      <w:r>
        <w:t xml:space="preserve">Multilevel</w:t>
      </w:r>
      <w:r>
        <w:t xml:space="preserve"> </w:t>
      </w:r>
      <w:r>
        <w:t xml:space="preserve">Models</w:t>
      </w:r>
    </w:p>
    <w:p>
      <w:pPr>
        <w:pStyle w:val="Author"/>
      </w:pPr>
      <w:r>
        <w:t xml:space="preserve">Anthony</w:t>
      </w:r>
      <w:r>
        <w:t xml:space="preserve"> </w:t>
      </w:r>
      <w:r>
        <w:t xml:space="preserve">Schmidt</w:t>
      </w:r>
    </w:p>
    <w:p>
      <w:pPr>
        <w:pStyle w:val="Date"/>
      </w:pPr>
      <w:r>
        <w:t xml:space="preserve">2020-09-06</w:t>
      </w:r>
    </w:p>
    <w:p>
      <w:pPr>
        <w:pStyle w:val="FirstParagraph"/>
      </w:pPr>
      <w:r>
        <w:t xml:space="preserve">I am currently taking a multilevel modeling class in my PhD program. It is week 3-ish and I am learning a lot. The course is software-agnostic, meaning we can use any software we want (SPSS, SAS, Stata, R, HLM). The first assignment comes as a data set and word document. I am working completely in R / R Markdown to generate both the data and model analyses and to complete the Word-based homework. Because I am working in an R -&gt; Word workflow, I need to know what options I have for creating nice tables of my models.</w:t>
      </w:r>
    </w:p>
    <w:p>
      <w:pPr>
        <w:pStyle w:val="BodyText"/>
      </w:pPr>
      <w:r>
        <w:t xml:space="preserve">So, I am taking a break from my first assignment to compare the default output of the most popular R model summary packages, look at some extended features, and make a cross-package comparison for my own future reference.</w:t>
      </w:r>
    </w:p>
    <w:p>
      <w:pPr>
        <w:pStyle w:val="BodyText"/>
      </w:pPr>
      <w:r>
        <w:t xml:space="preserve">Let’s begin!</w:t>
      </w:r>
    </w:p>
    <w:p>
      <w:pPr>
        <w:pStyle w:val="Heading2"/>
      </w:pPr>
      <w:bookmarkStart w:id="20" w:name="the-models"/>
      <w:r>
        <w:t xml:space="preserve">The Models</w:t>
      </w:r>
      <w:bookmarkEnd w:id="20"/>
    </w:p>
    <w:p>
      <w:pPr>
        <w:pStyle w:val="FirstParagraph"/>
      </w:pPr>
      <w:r>
        <w:t xml:space="preserve">For this example, I am going to use Allison Horst’s</w:t>
      </w:r>
      <w:r>
        <w:t xml:space="preserve"> </w:t>
      </w:r>
      <w:r>
        <w:rPr>
          <w:rStyle w:val="VerbatimChar"/>
        </w:rPr>
        <w:t xml:space="preserve">palmerpenguins</w:t>
      </w:r>
      <w:r>
        <w:t xml:space="preserve"> </w:t>
      </w:r>
      <w:r>
        <w:t xml:space="preserve">package for the data and produce two simple and non-substantive multi-level models. I will use</w:t>
      </w:r>
      <w:r>
        <w:t xml:space="preserve"> </w:t>
      </w:r>
      <w:r>
        <w:rPr>
          <w:rStyle w:val="VerbatimChar"/>
        </w:rPr>
        <w:t xml:space="preserve">lme4::lmer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lmerTest::lme4</w:t>
      </w:r>
      <w:r>
        <w:t xml:space="preserve">, which produces p-values and a few different estimates. Note: I will not be interpreting these models.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(palmerpenguins)</w:t>
      </w:r>
      <w:r>
        <w:br w:type="textWrapping"/>
      </w:r>
      <w:r>
        <w:br w:type="textWrapping"/>
      </w:r>
      <w:r>
        <w:rPr>
          <w:rStyle w:val="CommentTok"/>
        </w:rPr>
        <w:t xml:space="preserve"># unconditional model</w:t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(body_mass_g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island),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penguins)</w:t>
      </w:r>
      <w:r>
        <w:br w:type="textWrapping"/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_lmertest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lmerTest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(body_mass_g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island),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penguins)</w:t>
      </w:r>
      <w:r>
        <w:br w:type="textWrapping"/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lme4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(body_mass_g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island),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penguins)</w:t>
      </w:r>
      <w:r>
        <w:br w:type="textWrapping"/>
      </w:r>
      <w:r>
        <w:br w:type="textWrapping"/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_lmertest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lmerTest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lmer</w:t>
      </w:r>
      <w:r>
        <w:rPr>
          <w:rStyle w:val="NormalTok"/>
        </w:rPr>
        <w:t xml:space="preserve">(body_mass_g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</w:t>
      </w:r>
      <w:r>
        <w:rPr>
          <w:rStyle w:val="StringTok"/>
        </w:rPr>
        <w:t xml:space="preserve"> </w:t>
      </w:r>
      <w:r>
        <w:rPr>
          <w:rStyle w:val="NormalTok"/>
        </w:rPr>
        <w:t xml:space="preserve">island), </w:t>
      </w:r>
      <w:r>
        <w:rPr>
          <w:rStyle w:val="DataTypeTok"/>
        </w:rPr>
        <w:t xml:space="preserve">REML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penguins)</w:t>
      </w:r>
    </w:p>
    <w:p>
      <w:pPr>
        <w:pStyle w:val="Heading2"/>
      </w:pPr>
      <w:bookmarkStart w:id="21" w:name="the-packages"/>
      <w:r>
        <w:t xml:space="preserve">The Packages</w:t>
      </w:r>
      <w:bookmarkEnd w:id="21"/>
    </w:p>
    <w:p>
      <w:pPr>
        <w:pStyle w:val="FirstParagraph"/>
      </w:pPr>
      <w:r>
        <w:t xml:space="preserve">The most popular packages that can take a model object and produce a neat table summary include</w:t>
      </w:r>
      <w:r>
        <w:t xml:space="preserve"> </w:t>
      </w:r>
      <w:r>
        <w:rPr>
          <w:rStyle w:val="VerbatimChar"/>
        </w:rPr>
        <w:t xml:space="preserve">modelsummary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gtsummary</w:t>
      </w:r>
      <w:r>
        <w:t xml:space="preserve">,</w:t>
      </w:r>
      <w:r>
        <w:t xml:space="preserve"> </w:t>
      </w:r>
      <w:r>
        <w:rPr>
          <w:rStyle w:val="VerbatimChar"/>
        </w:rPr>
        <w:t xml:space="preserve">huxtable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sjPlot</w:t>
      </w:r>
      <w:r>
        <w:t xml:space="preserve">. I will generate default tables with each of these packages with the goal of being able to insert them into a Word document via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. I will try to keep customization to a minimum.</w:t>
      </w:r>
    </w:p>
    <w:p>
      <w:pPr>
        <w:pStyle w:val="Heading3"/>
      </w:pPr>
      <w:bookmarkStart w:id="22" w:name="modelsummary"/>
      <w:r>
        <w:rPr>
          <w:rStyle w:val="VerbatimChar"/>
        </w:rPr>
        <w:t xml:space="preserve">modelsummary</w:t>
      </w:r>
      <w:bookmarkEnd w:id="22"/>
    </w:p>
    <w:p>
      <w:pPr>
        <w:pStyle w:val="FirstParagraph"/>
      </w:pPr>
      <w:hyperlink r:id="rId23">
        <w:r>
          <w:rPr>
            <w:rStyle w:val="VerbatimChar"/>
            <w:rStyle w:val="Hyperlink"/>
          </w:rPr>
          <w:t xml:space="preserve">modelsummary</w:t>
        </w:r>
      </w:hyperlink>
      <w:r>
        <w:t xml:space="preserve"> </w:t>
      </w:r>
      <w:r>
        <w:t xml:space="preserve">offers the</w:t>
      </w:r>
      <w:r>
        <w:t xml:space="preserve"> </w:t>
      </w:r>
      <w:r>
        <w:rPr>
          <w:rStyle w:val="VerbatimChar"/>
        </w:rPr>
        <w:t xml:space="preserve">msummary</w:t>
      </w:r>
      <w:r>
        <w:t xml:space="preserve"> </w:t>
      </w:r>
      <w:r>
        <w:t xml:space="preserve">function and allows me to create side-by-side tables. This</w:t>
      </w:r>
      <w:r>
        <w:t xml:space="preserve"> </w:t>
      </w:r>
      <w:r>
        <w:rPr>
          <w:b/>
        </w:rPr>
        <w:t xml:space="preserve">will</w:t>
      </w:r>
      <w:r>
        <w:t xml:space="preserve"> </w:t>
      </w:r>
      <w:r>
        <w:t xml:space="preserve">work for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models, but</w:t>
      </w:r>
      <w:r>
        <w:t xml:space="preserve"> </w:t>
      </w:r>
      <w:r>
        <w:rPr>
          <w:b/>
        </w:rPr>
        <w:t xml:space="preserve">will not</w:t>
      </w:r>
      <w:r>
        <w:t xml:space="preserve"> </w:t>
      </w:r>
      <w:r>
        <w:t xml:space="preserve">work for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 </w:t>
      </w:r>
      <w:r>
        <w:t xml:space="preserve">models unless you load the package</w:t>
      </w:r>
      <w:r>
        <w:t xml:space="preserve"> </w:t>
      </w:r>
      <w:r>
        <w:rPr>
          <w:rStyle w:val="VerbatimChar"/>
        </w:rPr>
        <w:t xml:space="preserve">broom.mixed</w:t>
      </w:r>
      <w:r>
        <w:t xml:space="preserve"> </w:t>
      </w:r>
      <w:r>
        <w:t xml:space="preserve">first.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Null 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4048.143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3713.505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(275.116)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(273.909)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sd_(Intercept).island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471.900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468.149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sd_Observation.Residual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626.335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532.804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sexmale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674.365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(58.402)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5393.7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5147.3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5405.2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5162.5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-2693.833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-2569.644</w:t>
            </w:r>
          </w:p>
        </w:tc>
      </w:tr>
    </w:tbl>
    <w:p>
      <w:pPr>
        <w:pStyle w:val="FirstParagraph"/>
      </w:pPr>
      <w:r>
        <w:t xml:space="preserve">Here, I have loaded</w:t>
      </w:r>
      <w:r>
        <w:t xml:space="preserve"> </w:t>
      </w:r>
      <w:r>
        <w:rPr>
          <w:rStyle w:val="VerbatimChar"/>
        </w:rPr>
        <w:t xml:space="preserve">broom.mixed</w:t>
      </w:r>
      <w:r>
        <w:t xml:space="preserve"> </w:t>
      </w:r>
      <w:r>
        <w:t xml:space="preserve">and added a call for significance stars with</w:t>
      </w:r>
      <w:r>
        <w:t xml:space="preserve"> </w:t>
      </w:r>
      <w:r>
        <w:rPr>
          <w:rStyle w:val="VerbatimChar"/>
        </w:rPr>
        <w:t xml:space="preserve">stars=T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(broom.mixed)</w:t>
      </w:r>
    </w:p>
    <w:p>
      <w:pPr>
        <w:pStyle w:val="SourceCode"/>
      </w:pPr>
      <w:r>
        <w:rPr>
          <w:rStyle w:val="VerbatimChar"/>
        </w:rPr>
        <w:t xml:space="preserve">## Registered S3 methods overwritten by 'broom.mixed':</w:t>
      </w:r>
      <w:r>
        <w:br w:type="textWrapping"/>
      </w:r>
      <w:r>
        <w:rPr>
          <w:rStyle w:val="VerbatimChar"/>
        </w:rPr>
        <w:t xml:space="preserve">##   method         from </w:t>
      </w:r>
      <w:r>
        <w:br w:type="textWrapping"/>
      </w:r>
      <w:r>
        <w:rPr>
          <w:rStyle w:val="VerbatimChar"/>
        </w:rPr>
        <w:t xml:space="preserve">##   augment.lme    broom</w:t>
      </w:r>
      <w:r>
        <w:br w:type="textWrapping"/>
      </w:r>
      <w:r>
        <w:rPr>
          <w:rStyle w:val="VerbatimChar"/>
        </w:rPr>
        <w:t xml:space="preserve">##   augment.merMod broom</w:t>
      </w:r>
      <w:r>
        <w:br w:type="textWrapping"/>
      </w:r>
      <w:r>
        <w:rPr>
          <w:rStyle w:val="VerbatimChar"/>
        </w:rPr>
        <w:t xml:space="preserve">##   glance.lme     broom</w:t>
      </w:r>
      <w:r>
        <w:br w:type="textWrapping"/>
      </w:r>
      <w:r>
        <w:rPr>
          <w:rStyle w:val="VerbatimChar"/>
        </w:rPr>
        <w:t xml:space="preserve">##   glance.merMod  broom</w:t>
      </w:r>
      <w:r>
        <w:br w:type="textWrapping"/>
      </w:r>
      <w:r>
        <w:rPr>
          <w:rStyle w:val="VerbatimChar"/>
        </w:rPr>
        <w:t xml:space="preserve">##   glance.stanreg broom</w:t>
      </w:r>
      <w:r>
        <w:br w:type="textWrapping"/>
      </w:r>
      <w:r>
        <w:rPr>
          <w:rStyle w:val="VerbatimChar"/>
        </w:rPr>
        <w:t xml:space="preserve">##   tidy.brmsfit   broom</w:t>
      </w:r>
      <w:r>
        <w:br w:type="textWrapping"/>
      </w:r>
      <w:r>
        <w:rPr>
          <w:rStyle w:val="VerbatimChar"/>
        </w:rPr>
        <w:t xml:space="preserve">##   tidy.gamlss    broom</w:t>
      </w:r>
      <w:r>
        <w:br w:type="textWrapping"/>
      </w:r>
      <w:r>
        <w:rPr>
          <w:rStyle w:val="VerbatimChar"/>
        </w:rPr>
        <w:t xml:space="preserve">##   tidy.lme       broom</w:t>
      </w:r>
      <w:r>
        <w:br w:type="textWrapping"/>
      </w:r>
      <w:r>
        <w:rPr>
          <w:rStyle w:val="VerbatimChar"/>
        </w:rPr>
        <w:t xml:space="preserve">##   tidy.merMod    broom</w:t>
      </w:r>
      <w:r>
        <w:br w:type="textWrapping"/>
      </w:r>
      <w:r>
        <w:rPr>
          <w:rStyle w:val="VerbatimChar"/>
        </w:rPr>
        <w:t xml:space="preserve">##   tidy.rjags     broom</w:t>
      </w:r>
      <w:r>
        <w:br w:type="textWrapping"/>
      </w:r>
      <w:r>
        <w:rPr>
          <w:rStyle w:val="VerbatimChar"/>
        </w:rPr>
        <w:t xml:space="preserve">##   tidy.stanfit   broom</w:t>
      </w:r>
      <w:r>
        <w:br w:type="textWrapping"/>
      </w:r>
      <w:r>
        <w:rPr>
          <w:rStyle w:val="VerbatimChar"/>
        </w:rPr>
        <w:t xml:space="preserve">##   tidy.stanreg   broom</w:t>
      </w:r>
    </w:p>
    <w:p>
      <w:pPr>
        <w:pStyle w:val="SourceCode"/>
      </w:pPr>
      <w:r>
        <w:rPr>
          <w:rStyle w:val="NormalTok"/>
        </w:rPr>
        <w:t xml:space="preserve">modelsummary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_lmertest,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_lmertest), </w:t>
      </w:r>
      <w:r>
        <w:rPr>
          <w:rStyle w:val="DataTypeTok"/>
        </w:rPr>
        <w:t xml:space="preserve">stars =</w:t>
      </w:r>
      <w:r>
        <w:rPr>
          <w:rStyle w:val="NormalTok"/>
        </w:rPr>
        <w:t xml:space="preserve"> T)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Null 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4048.143***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3713.505***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(275.116)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(273.909)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471.900NA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468.149NA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sd__Observation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626.335NA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532.804NA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sexmale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674.365***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(58.402)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5393.7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5147.3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5405.2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5162.5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Log.Lik.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-2693.833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-2569.644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* p &lt; 0.1, ** p &lt; 0.05, *** p &lt; 0.01</w:t>
            </w:r>
          </w:p>
        </w:tc>
      </w:tr>
    </w:tbl>
    <w:p>
      <w:pPr>
        <w:pStyle w:val="Heading4"/>
      </w:pPr>
      <w:bookmarkStart w:id="24" w:name="screenshot-from-word"/>
      <w:r>
        <w:t xml:space="preserve">Screenshot from Word</w:t>
      </w:r>
      <w:bookmarkEnd w:id="24"/>
    </w:p>
    <w:p>
      <w:pPr>
        <w:pStyle w:val="CaptionedFigure"/>
      </w:pPr>
      <w:r>
        <w:drawing>
          <wp:inline>
            <wp:extent cx="3552825" cy="6200775"/>
            <wp:effectExtent b="0" l="0" r="0" t="0"/>
            <wp:docPr descr="Screenshot from Word for msummary" title="" id="1" name="Picture"/>
            <a:graphic>
              <a:graphicData uri="http://schemas.openxmlformats.org/drawingml/2006/picture">
                <pic:pic>
                  <pic:nvPicPr>
                    <pic:cNvPr descr="msumma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620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from Word for</w:t>
      </w:r>
      <w:r>
        <w:t xml:space="preserve"> </w:t>
      </w:r>
      <w:r>
        <w:rPr>
          <w:rStyle w:val="VerbatimChar"/>
        </w:rPr>
        <w:t xml:space="preserve">msummary</w:t>
      </w:r>
    </w:p>
    <w:p>
      <w:pPr>
        <w:pStyle w:val="Heading4"/>
      </w:pPr>
      <w:bookmarkStart w:id="26" w:name="notes"/>
      <w:r>
        <w:t xml:space="preserve">Notes</w:t>
      </w:r>
      <w:bookmarkEnd w:id="26"/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msummary</w:t>
      </w:r>
      <w:r>
        <w:t xml:space="preserve"> </w:t>
      </w:r>
      <w:r>
        <w:t xml:space="preserve">produces a decent side-by-side table in Word.</w:t>
      </w:r>
    </w:p>
    <w:p>
      <w:pPr>
        <w:pStyle w:val="Compact"/>
        <w:numPr>
          <w:numId w:val="1001"/>
          <w:ilvl w:val="0"/>
        </w:numPr>
      </w:pPr>
      <w:r>
        <w:t xml:space="preserve">The default style looks like APA, which is something I would want.</w:t>
      </w:r>
    </w:p>
    <w:p>
      <w:pPr>
        <w:pStyle w:val="Compact"/>
        <w:numPr>
          <w:numId w:val="1001"/>
          <w:ilvl w:val="0"/>
        </w:numPr>
      </w:pPr>
      <w:r>
        <w:t xml:space="preserve">However, it splits the fixed effects of intercept and sex up so that intercept is above the random effects and sex is below.</w:t>
      </w:r>
    </w:p>
    <w:p>
      <w:pPr>
        <w:pStyle w:val="Compact"/>
        <w:numPr>
          <w:numId w:val="1001"/>
          <w:ilvl w:val="0"/>
        </w:numPr>
      </w:pPr>
      <w:r>
        <w:t xml:space="preserve">Finally, the default width is a bit narrow, meaning additional customization is needed. It can easily be customized using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, which works well in Word. The following code coverts it to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:</w:t>
      </w:r>
    </w:p>
    <w:p>
      <w:pPr>
        <w:pStyle w:val="FirstParagraph"/>
      </w:pPr>
      <w:r>
        <w:rPr>
          <w:rStyle w:val="VerbatimChar"/>
        </w:rPr>
        <w:t xml:space="preserve">modelsummary::msummary(list("Null Model" = model_0, "Model 1" = model_1), output = 'flextable')</w:t>
      </w:r>
    </w:p>
    <w:p>
      <w:pPr>
        <w:pStyle w:val="Heading2"/>
      </w:pPr>
      <w:bookmarkStart w:id="27" w:name="gtsummary"/>
      <w:r>
        <w:rPr>
          <w:rStyle w:val="VerbatimChar"/>
        </w:rPr>
        <w:t xml:space="preserve">gtsummary</w:t>
      </w:r>
      <w:bookmarkEnd w:id="27"/>
    </w:p>
    <w:p>
      <w:pPr>
        <w:pStyle w:val="FirstParagraph"/>
      </w:pPr>
      <w:r>
        <w:rPr>
          <w:rStyle w:val="VerbatimChar"/>
        </w:rPr>
        <w:t xml:space="preserve">gtsummary</w:t>
      </w:r>
      <w:r>
        <w:t xml:space="preserve"> </w:t>
      </w:r>
      <w:r>
        <w:t xml:space="preserve">is based on the</w:t>
      </w:r>
      <w:r>
        <w:t xml:space="preserve"> </w:t>
      </w:r>
      <w:r>
        <w:rPr>
          <w:rStyle w:val="VerbatimChar"/>
        </w:rPr>
        <w:t xml:space="preserve">gt</w:t>
      </w:r>
      <w:r>
        <w:t xml:space="preserve"> </w:t>
      </w:r>
      <w:r>
        <w:t xml:space="preserve">package, which allows easy and advanced customization of tables in</w:t>
      </w:r>
      <w:r>
        <w:t xml:space="preserve"> </w:t>
      </w:r>
      <w:r>
        <w:rPr>
          <w:rStyle w:val="VerbatimChar"/>
        </w:rPr>
        <w:t xml:space="preserve">R</w:t>
      </w:r>
      <w:r>
        <w:t xml:space="preserve">.</w:t>
      </w:r>
    </w:p>
    <w:p>
      <w:pPr>
        <w:pStyle w:val="BodyText"/>
      </w:pPr>
      <w:r>
        <w:t xml:space="preserve">I could not get</w:t>
      </w:r>
      <w:r>
        <w:t xml:space="preserve"> </w:t>
      </w:r>
      <w:r>
        <w:rPr>
          <w:rStyle w:val="VerbatimChar"/>
        </w:rPr>
        <w:t xml:space="preserve">gtsummary</w:t>
      </w:r>
      <w:r>
        <w:t xml:space="preserve"> </w:t>
      </w:r>
      <w:r>
        <w:t xml:space="preserve">to make a table for my null model,</w:t>
      </w:r>
      <w:r>
        <w:t xml:space="preserve"> </w:t>
      </w:r>
      <w:r>
        <w:rPr>
          <w:rStyle w:val="VerbatimChar"/>
        </w:rPr>
        <w:t xml:space="preserve">model_0</w:t>
      </w:r>
      <w:r>
        <w:t xml:space="preserve">. It produced the error:</w:t>
      </w:r>
      <w:r>
        <w:t xml:space="preserve"> </w:t>
      </w:r>
      <w:r>
        <w:rPr>
          <w:rStyle w:val="VerbatimChar"/>
        </w:rPr>
        <w:t xml:space="preserve">Error: must be a character vector, not a logical vector.</w:t>
      </w:r>
      <w:r>
        <w:t xml:space="preserve">. However, it worked for</w:t>
      </w:r>
      <w:r>
        <w:t xml:space="preserve"> </w:t>
      </w:r>
      <w:r>
        <w:rPr>
          <w:rStyle w:val="VerbatimChar"/>
        </w:rPr>
        <w:t xml:space="preserve">model_1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model_1_lmertest</w:t>
      </w:r>
      <w:r>
        <w:t xml:space="preserve">. Here is the no frills default:</w:t>
      </w:r>
    </w:p>
    <w:p>
      <w:pPr>
        <w:pStyle w:val="SourceCode"/>
      </w:pPr>
      <w:r>
        <w:rPr>
          <w:rStyle w:val="NormalTok"/>
        </w:rPr>
        <w:t xml:space="preserve">gtsummary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tbl_regression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_lmertest)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674</w:t>
            </w:r>
          </w:p>
        </w:tc>
        <w:tc>
          <w:p>
            <w:pPr>
              <w:pStyle w:val="Compact"/>
              <w:jc w:val="left"/>
            </w:pPr>
            <w:r>
              <w:t xml:space="preserve">560, 789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</w:tbl>
    <w:p>
      <w:pPr>
        <w:pStyle w:val="BodyText"/>
      </w:pPr>
      <w:r>
        <w:t xml:space="preserve">That table is</w:t>
      </w:r>
      <w:r>
        <w:t xml:space="preserve"> </w:t>
      </w:r>
      <w:r>
        <w:rPr>
          <w:i/>
        </w:rPr>
        <w:t xml:space="preserve">clearly</w:t>
      </w:r>
      <w:r>
        <w:t xml:space="preserve"> </w:t>
      </w:r>
      <w:r>
        <w:t xml:space="preserve">not a good table. I did some googling, and found I had to add the following tidy function to produce a table with all estimates:</w:t>
      </w:r>
    </w:p>
    <w:p>
      <w:pPr>
        <w:pStyle w:val="SourceCode"/>
      </w:pPr>
      <w:r>
        <w:rPr>
          <w:rStyle w:val="NormalTok"/>
        </w:rPr>
        <w:t xml:space="preserve">gtsummary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tbl_regression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_lmertest, </w:t>
      </w:r>
      <w:r>
        <w:rPr>
          <w:rStyle w:val="DataTypeTok"/>
        </w:rPr>
        <w:t xml:space="preserve">tidy_fun =</w:t>
      </w:r>
      <w:r>
        <w:rPr>
          <w:rStyle w:val="NormalTok"/>
        </w:rPr>
        <w:t xml:space="preserve"> broom.mixed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tidy)</w:t>
      </w:r>
    </w:p>
    <w:p>
      <w:pPr>
        <w:pStyle w:val="SourceCode"/>
      </w:pPr>
      <w:r>
        <w:rPr>
          <w:rStyle w:val="VerbatimChar"/>
        </w:rPr>
        <w:t xml:space="preserve">## Table printed with `knitr::kable()`, not {gt}. Learn why at</w:t>
      </w:r>
      <w:r>
        <w:br w:type="textWrapping"/>
      </w:r>
      <w:r>
        <w:rPr>
          <w:rStyle w:val="VerbatimChar"/>
        </w:rPr>
        <w:t xml:space="preserve">## http://www.danieldsjoberg.com/gtsummary/articles/rmarkdown.html</w:t>
      </w:r>
      <w:r>
        <w:br w:type="textWrapping"/>
      </w:r>
      <w:r>
        <w:rPr>
          <w:rStyle w:val="VerbatimChar"/>
        </w:rPr>
        <w:t xml:space="preserve">## To suppress this message, include `message = FALSE` in the code chunk header.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Characteristic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Beta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95% CI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p-value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p>
            <w:pPr>
              <w:pStyle w:val="Compact"/>
              <w:jc w:val="left"/>
            </w:pPr>
            <w:r>
              <w:t xml:space="preserve">674</w:t>
            </w:r>
          </w:p>
        </w:tc>
        <w:tc>
          <w:p>
            <w:pPr>
              <w:pStyle w:val="Compact"/>
              <w:jc w:val="left"/>
            </w:pPr>
            <w:r>
              <w:t xml:space="preserve">560, 789</w:t>
            </w:r>
          </w:p>
        </w:tc>
        <w:tc>
          <w:p>
            <w:pPr>
              <w:pStyle w:val="Compact"/>
              <w:jc w:val="left"/>
            </w:pPr>
            <w:r>
              <w:t xml:space="preserve">&lt;0.001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sd__(Intercept)</w:t>
            </w:r>
          </w:p>
        </w:tc>
        <w:tc>
          <w:p>
            <w:pPr>
              <w:pStyle w:val="Compact"/>
              <w:jc w:val="left"/>
            </w:pPr>
            <w:r>
              <w:t xml:space="preserve">468</w:t>
            </w:r>
          </w:p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sd__Observation</w:t>
            </w:r>
          </w:p>
        </w:tc>
        <w:tc>
          <w:p>
            <w:pPr>
              <w:pStyle w:val="Compact"/>
              <w:jc w:val="left"/>
            </w:pPr>
            <w:r>
              <w:t xml:space="preserve">533</w:t>
            </w:r>
          </w:p>
        </w:tc>
        <w:tc>
          <w:p/>
        </w:tc>
        <w:tc>
          <w:p/>
        </w:tc>
      </w:tr>
    </w:tbl>
    <w:p>
      <w:pPr>
        <w:pStyle w:val="Heading4"/>
      </w:pPr>
      <w:bookmarkStart w:id="28" w:name="screenshot-from-word-1"/>
      <w:r>
        <w:t xml:space="preserve">Screenshot from Word</w:t>
      </w:r>
      <w:bookmarkEnd w:id="28"/>
    </w:p>
    <w:p>
      <w:pPr>
        <w:pStyle w:val="CaptionedFigure"/>
      </w:pPr>
      <w:r>
        <w:drawing>
          <wp:inline>
            <wp:extent cx="5334000" cy="2168386"/>
            <wp:effectExtent b="0" l="0" r="0" t="0"/>
            <wp:docPr descr="Screenshot from Word of gtsummary" title="" id="1" name="Picture"/>
            <a:graphic>
              <a:graphicData uri="http://schemas.openxmlformats.org/drawingml/2006/picture">
                <pic:pic>
                  <pic:nvPicPr>
                    <pic:cNvPr descr="gtsummary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3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from Word of</w:t>
      </w:r>
      <w:r>
        <w:t xml:space="preserve"> </w:t>
      </w:r>
      <w:r>
        <w:rPr>
          <w:rStyle w:val="VerbatimChar"/>
        </w:rPr>
        <w:t xml:space="preserve">gtsummary</w:t>
      </w:r>
    </w:p>
    <w:p>
      <w:pPr>
        <w:pStyle w:val="Heading4"/>
      </w:pPr>
      <w:bookmarkStart w:id="30" w:name="notes-1"/>
      <w:r>
        <w:t xml:space="preserve">Notes</w:t>
      </w:r>
      <w:bookmarkEnd w:id="30"/>
    </w:p>
    <w:p>
      <w:pPr>
        <w:pStyle w:val="Compact"/>
        <w:numPr>
          <w:numId w:val="1002"/>
          <w:ilvl w:val="0"/>
        </w:numPr>
      </w:pPr>
      <w:r>
        <w:t xml:space="preserve">This table is created in</w:t>
      </w:r>
      <w:r>
        <w:t xml:space="preserve"> </w:t>
      </w:r>
      <w:r>
        <w:rPr>
          <w:rStyle w:val="VerbatimChar"/>
        </w:rPr>
        <w:t xml:space="preserve">gt</w:t>
      </w:r>
      <w:r>
        <w:t xml:space="preserve">, but as of right now,</w:t>
      </w:r>
      <w:r>
        <w:t xml:space="preserve"> </w:t>
      </w:r>
      <w:r>
        <w:rPr>
          <w:rStyle w:val="VerbatimChar"/>
        </w:rPr>
        <w:t xml:space="preserve">gt</w:t>
      </w:r>
      <w:r>
        <w:t xml:space="preserve"> </w:t>
      </w:r>
      <w:r>
        <w:t xml:space="preserve">doesn’t work with Word so it was automatically converted to a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table.</w:t>
      </w:r>
    </w:p>
    <w:p>
      <w:pPr>
        <w:pStyle w:val="Compact"/>
        <w:numPr>
          <w:numId w:val="1002"/>
          <w:ilvl w:val="0"/>
        </w:numPr>
      </w:pPr>
      <w:r>
        <w:t xml:space="preserve">You can do a lot of customization using</w:t>
      </w:r>
      <w:r>
        <w:t xml:space="preserve"> </w:t>
      </w:r>
      <w:r>
        <w:rPr>
          <w:rStyle w:val="VerbatimChar"/>
        </w:rPr>
        <w:t xml:space="preserve">gt</w:t>
      </w:r>
      <w:r>
        <w:t xml:space="preserve"> </w:t>
      </w:r>
      <w:r>
        <w:t xml:space="preserve">and then convert it to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(using</w:t>
      </w:r>
      <w:r>
        <w:t xml:space="preserve"> </w:t>
      </w:r>
      <w:r>
        <w:rPr>
          <w:rStyle w:val="VerbatimChar"/>
        </w:rPr>
        <w:t xml:space="preserve">as_flex_table()</w:t>
      </w:r>
      <w:r>
        <w:t xml:space="preserve">).</w:t>
      </w:r>
    </w:p>
    <w:p>
      <w:pPr>
        <w:pStyle w:val="Compact"/>
        <w:numPr>
          <w:numId w:val="1002"/>
          <w:ilvl w:val="0"/>
        </w:numPr>
      </w:pPr>
      <w:r>
        <w:t xml:space="preserve">While adding confidence intervals are nice, the lack of fit statistics makes the default output inadequate. Looking through the</w:t>
      </w:r>
      <w:r>
        <w:t xml:space="preserve"> </w:t>
      </w:r>
      <w:r>
        <w:rPr>
          <w:rStyle w:val="VerbatimChar"/>
        </w:rPr>
        <w:t xml:space="preserve">gtsummary</w:t>
      </w:r>
      <w:r>
        <w:t xml:space="preserve"> </w:t>
      </w:r>
      <w:r>
        <w:t xml:space="preserve">reference, I do not see a way to add these.</w:t>
      </w:r>
    </w:p>
    <w:p>
      <w:pPr>
        <w:pStyle w:val="Compact"/>
        <w:numPr>
          <w:numId w:val="1002"/>
          <w:ilvl w:val="0"/>
        </w:numPr>
      </w:pPr>
      <w:r>
        <w:t xml:space="preserve">Side-by-side tables requires saving each table as an object and then using</w:t>
      </w:r>
      <w:r>
        <w:t xml:space="preserve"> </w:t>
      </w:r>
      <w:r>
        <w:rPr>
          <w:rStyle w:val="VerbatimChar"/>
        </w:rPr>
        <w:t xml:space="preserve">tbl_merge</w:t>
      </w:r>
      <w:r>
        <w:t xml:space="preserve">.</w:t>
      </w:r>
    </w:p>
    <w:p>
      <w:pPr>
        <w:pStyle w:val="Heading2"/>
      </w:pPr>
      <w:bookmarkStart w:id="31" w:name="huxtable"/>
      <w:r>
        <w:rPr>
          <w:rStyle w:val="VerbatimChar"/>
        </w:rPr>
        <w:t xml:space="preserve">huxtable</w:t>
      </w:r>
      <w:bookmarkEnd w:id="31"/>
    </w:p>
    <w:p>
      <w:pPr>
        <w:pStyle w:val="FirstParagraph"/>
      </w:pPr>
      <w:hyperlink r:id="rId32">
        <w:r>
          <w:rPr>
            <w:rStyle w:val="VerbatimChar"/>
            <w:rStyle w:val="Hyperlink"/>
          </w:rPr>
          <w:t xml:space="preserve">huxtable</w:t>
        </w:r>
      </w:hyperlink>
      <w:r>
        <w:t xml:space="preserve"> </w:t>
      </w:r>
      <w:r>
        <w:t xml:space="preserve">works with both</w:t>
      </w:r>
      <w:r>
        <w:t xml:space="preserve"> </w:t>
      </w:r>
      <w:r>
        <w:rPr>
          <w:rStyle w:val="VerbatimChar"/>
        </w:rPr>
        <w:t xml:space="preserve">lme4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. It uses the</w:t>
      </w:r>
      <w:r>
        <w:t xml:space="preserve"> </w:t>
      </w:r>
      <w:r>
        <w:rPr>
          <w:rStyle w:val="VerbatimChar"/>
        </w:rPr>
        <w:t xml:space="preserve">huxreg</w:t>
      </w:r>
      <w:r>
        <w:t xml:space="preserve"> </w:t>
      </w:r>
      <w:r>
        <w:t xml:space="preserve">function and can easily make side-by-side tables.</w:t>
      </w:r>
    </w:p>
    <w:p>
      <w:pPr>
        <w:pStyle w:val="SourceCode"/>
      </w:pPr>
      <w:r>
        <w:rPr>
          <w:rStyle w:val="NormalTok"/>
        </w:rPr>
        <w:t xml:space="preserve">huxtable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huxreg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_lmertest, </w:t>
      </w:r>
      <w:r>
        <w:br w:type="textWrapping"/>
      </w:r>
      <w:r>
        <w:rPr>
          <w:rStyle w:val="NormalTok"/>
        </w:rPr>
        <w:t xml:space="preserve">               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_lmertest))</w:t>
      </w:r>
    </w:p>
    <w:p>
      <w:pPr>
        <w:pStyle w:val="SourceCode"/>
      </w:pPr>
      <w:r>
        <w:rPr>
          <w:rStyle w:val="VerbatimChar"/>
        </w:rPr>
        <w:t xml:space="preserve">## Warning in huxtable::huxreg(list(`Null Model` = model_0_lmertest, `Model 1` = model_1_lmertest)): Unrecognized statistics: r.squared</w:t>
      </w:r>
      <w:r>
        <w:br w:type="textWrapping"/>
      </w:r>
      <w:r>
        <w:rPr>
          <w:rStyle w:val="VerbatimChar"/>
        </w:rPr>
        <w:t xml:space="preserve">## Try setting `statistics` explicitly in the call to `huxreg()`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40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cantSplit/>
          <w:trHeight w:val="360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Null Model</w:t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4048.143 ***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3713.505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(275.116)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(273.909)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sd__(Intercept)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471.900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468.149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(NA)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sd__Observation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626.335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532.804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(NA)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(NA) 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sexmale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674.365 ***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       </w:t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(58.402)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342 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333        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logLik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-2693.833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-2569.644    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AIC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5393.665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5147.289    </w:t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80" w:before="80"/>
              <w:ind w:firstLine="0" w:left="80" w:right="8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2"/>
                <w:szCs w:val="22"/>
                <w:color w:val="111111"/>
              </w:rPr>
              <w:t xml:space="preserve"> *** p &lt; 0.001;  ** p &lt; 0.01;  * p &lt; 0.05.</w:t>
            </w:r>
          </w:p>
        </w:tc>
      </w:tr>
    </w:tbl>
    <w:p>
      <w:pPr>
        <w:pStyle w:val="Heading4"/>
      </w:pPr>
      <w:bookmarkStart w:id="33" w:name="screenshot-from-word-2"/>
      <w:r>
        <w:t xml:space="preserve">Screenshot from Word</w:t>
      </w:r>
      <w:bookmarkEnd w:id="33"/>
    </w:p>
    <w:p>
      <w:pPr>
        <w:pStyle w:val="CaptionedFigure"/>
      </w:pPr>
      <w:r>
        <w:drawing>
          <wp:inline>
            <wp:extent cx="3057525" cy="6715125"/>
            <wp:effectExtent b="0" l="0" r="0" t="0"/>
            <wp:docPr descr="Screenshot from Word of huxtable" title="" id="1" name="Picture"/>
            <a:graphic>
              <a:graphicData uri="http://schemas.openxmlformats.org/drawingml/2006/picture">
                <pic:pic>
                  <pic:nvPicPr>
                    <pic:cNvPr descr="huxtable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6715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from Word of</w:t>
      </w:r>
      <w:r>
        <w:t xml:space="preserve"> </w:t>
      </w:r>
      <w:r>
        <w:rPr>
          <w:rStyle w:val="VerbatimChar"/>
        </w:rPr>
        <w:t xml:space="preserve">huxtable</w:t>
      </w:r>
    </w:p>
    <w:p>
      <w:pPr>
        <w:pStyle w:val="Heading4"/>
      </w:pPr>
      <w:bookmarkStart w:id="35" w:name="notes-2"/>
      <w:r>
        <w:t xml:space="preserve">Notes</w:t>
      </w:r>
      <w:bookmarkEnd w:id="35"/>
    </w:p>
    <w:p>
      <w:pPr>
        <w:pStyle w:val="Compact"/>
        <w:numPr>
          <w:numId w:val="1003"/>
          <w:ilvl w:val="0"/>
        </w:numPr>
      </w:pPr>
      <w:r>
        <w:t xml:space="preserve">By default</w:t>
      </w:r>
      <w:r>
        <w:t xml:space="preserve"> </w:t>
      </w:r>
      <w:r>
        <w:rPr>
          <w:rStyle w:val="VerbatimChar"/>
        </w:rPr>
        <w:t xml:space="preserve">huxreg</w:t>
      </w:r>
      <w:r>
        <w:t xml:space="preserve"> </w:t>
      </w:r>
      <w:r>
        <w:t xml:space="preserve">produces a nice side-by-side table.</w:t>
      </w:r>
    </w:p>
    <w:p>
      <w:pPr>
        <w:pStyle w:val="Compact"/>
        <w:numPr>
          <w:numId w:val="1003"/>
          <w:ilvl w:val="0"/>
        </w:numPr>
      </w:pPr>
      <w:r>
        <w:t xml:space="preserve">The default</w:t>
      </w:r>
      <w:r>
        <w:t xml:space="preserve"> </w:t>
      </w:r>
      <w:r>
        <w:rPr>
          <w:i/>
        </w:rPr>
        <w:t xml:space="preserve">looks like</w:t>
      </w:r>
      <w:r>
        <w:t xml:space="preserve"> </w:t>
      </w:r>
      <w:r>
        <w:t xml:space="preserve">simple ASCII/Markdown table,</w:t>
      </w:r>
      <w:r>
        <w:t xml:space="preserve"> </w:t>
      </w:r>
      <w:r>
        <w:rPr>
          <w:b/>
        </w:rPr>
        <w:t xml:space="preserve">but</w:t>
      </w:r>
      <w:r>
        <w:t xml:space="preserve"> </w:t>
      </w:r>
      <w:r>
        <w:t xml:space="preserve">it knits to Word nicely without any need to make changes.</w:t>
      </w:r>
    </w:p>
    <w:p>
      <w:pPr>
        <w:pStyle w:val="Compact"/>
        <w:numPr>
          <w:numId w:val="1003"/>
          <w:ilvl w:val="0"/>
        </w:numPr>
      </w:pPr>
      <w:r>
        <w:t xml:space="preserve">Output looks like</w:t>
      </w:r>
      <w:r>
        <w:t xml:space="preserve"> </w:t>
      </w:r>
      <w:r>
        <w:rPr>
          <w:rStyle w:val="VerbatimChar"/>
        </w:rPr>
        <w:t xml:space="preserve">modelsummary::msummary</w:t>
      </w:r>
      <w:r>
        <w:t xml:space="preserve"> </w:t>
      </w:r>
      <w:r>
        <w:t xml:space="preserve">but lacks ICC values.</w:t>
      </w:r>
    </w:p>
    <w:p>
      <w:pPr>
        <w:pStyle w:val="Compact"/>
        <w:numPr>
          <w:numId w:val="1003"/>
          <w:ilvl w:val="0"/>
        </w:numPr>
      </w:pPr>
      <w:r>
        <w:rPr>
          <w:rStyle w:val="VerbatimChar"/>
        </w:rPr>
        <w:t xml:space="preserve">huxtable</w:t>
      </w:r>
      <w:r>
        <w:t xml:space="preserve"> </w:t>
      </w:r>
      <w:r>
        <w:t xml:space="preserve">also separates fixed effects like</w:t>
      </w:r>
      <w:r>
        <w:t xml:space="preserve"> </w:t>
      </w:r>
      <w:r>
        <w:rPr>
          <w:rStyle w:val="VerbatimChar"/>
        </w:rPr>
        <w:t xml:space="preserve">modelsummary</w:t>
      </w:r>
    </w:p>
    <w:p>
      <w:pPr>
        <w:pStyle w:val="Compact"/>
        <w:numPr>
          <w:numId w:val="1003"/>
          <w:ilvl w:val="0"/>
        </w:numPr>
      </w:pPr>
      <w:r>
        <w:t xml:space="preserve">Can be customized via</w:t>
      </w:r>
      <w:r>
        <w:t xml:space="preserve"> </w:t>
      </w:r>
      <w:r>
        <w:rPr>
          <w:rStyle w:val="VerbatimChar"/>
        </w:rPr>
        <w:t xml:space="preserve">huxtable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via</w:t>
      </w:r>
      <w:r>
        <w:t xml:space="preserve"> </w:t>
      </w:r>
      <w:r>
        <w:rPr>
          <w:rStyle w:val="VerbatimChar"/>
        </w:rPr>
        <w:t xml:space="preserve">as_flextable</w:t>
      </w:r>
      <w:r>
        <w:t xml:space="preserve"> </w:t>
      </w:r>
      <w:r>
        <w:t xml:space="preserve">- though I could not get this to work.</w:t>
      </w:r>
    </w:p>
    <w:p>
      <w:pPr>
        <w:pStyle w:val="Heading2"/>
      </w:pPr>
      <w:bookmarkStart w:id="36" w:name="sjplot"/>
      <w:r>
        <w:rPr>
          <w:rStyle w:val="VerbatimChar"/>
        </w:rPr>
        <w:t xml:space="preserve">sjPlot</w:t>
      </w:r>
      <w:bookmarkEnd w:id="36"/>
    </w:p>
    <w:p>
      <w:pPr>
        <w:pStyle w:val="FirstParagraph"/>
      </w:pPr>
      <w:hyperlink r:id="rId37">
        <w:r>
          <w:rPr>
            <w:rStyle w:val="VerbatimChar"/>
            <w:rStyle w:val="Hyperlink"/>
          </w:rPr>
          <w:t xml:space="preserve">sjPlot</w:t>
        </w:r>
      </w:hyperlink>
      <w:r>
        <w:t xml:space="preserve"> </w:t>
      </w:r>
      <w:r>
        <w:t xml:space="preserve">is a table and visualization package meant for a number of social science methods (linear models, generalized linear models, PCA, robust standard errors, etc.).</w:t>
      </w:r>
    </w:p>
    <w:p>
      <w:pPr>
        <w:pStyle w:val="BodyText"/>
      </w:pPr>
      <w:r>
        <w:t xml:space="preserve">Below is the HTML table. This table can be styled with CSS.</w:t>
      </w:r>
    </w:p>
    <w:p>
      <w:pPr>
        <w:pStyle w:val="SourceCode"/>
      </w:pPr>
      <w:r>
        <w:rPr>
          <w:rStyle w:val="NormalTok"/>
        </w:rPr>
        <w:t xml:space="preserve">sjPlot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tab_model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dv.labels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))</w:t>
      </w:r>
    </w:p>
    <w:p>
      <w:pPr>
        <w:pStyle w:val="Compact"/>
      </w:pPr>
      <w:r>
        <w:t xml:space="preserve"> </w:t>
      </w:r>
    </w:p>
    <w:p>
      <w:pPr>
        <w:pStyle w:val="Compact"/>
      </w:pPr>
      <w:r>
        <w:t xml:space="preserve">Null Model</w:t>
      </w:r>
    </w:p>
    <w:p>
      <w:pPr>
        <w:pStyle w:val="Compact"/>
      </w:pPr>
      <w:r>
        <w:t xml:space="preserve">Model 1</w:t>
      </w:r>
    </w:p>
    <w:p>
      <w:pPr>
        <w:pStyle w:val="Compact"/>
      </w:pPr>
      <w:r>
        <w:t xml:space="preserve">Predictors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Estimates</w:t>
      </w:r>
    </w:p>
    <w:p>
      <w:pPr>
        <w:pStyle w:val="Compact"/>
      </w:pPr>
      <w:r>
        <w:t xml:space="preserve">CI</w:t>
      </w:r>
    </w:p>
    <w:p>
      <w:pPr>
        <w:pStyle w:val="Compact"/>
      </w:pPr>
      <w:r>
        <w:t xml:space="preserve">p</w:t>
      </w:r>
    </w:p>
    <w:p>
      <w:pPr>
        <w:pStyle w:val="Compact"/>
      </w:pPr>
      <w:r>
        <w:t xml:space="preserve">(Intercept)</w:t>
      </w:r>
    </w:p>
    <w:p>
      <w:pPr>
        <w:pStyle w:val="Compact"/>
      </w:pPr>
      <w:r>
        <w:t xml:space="preserve">4048.14</w:t>
      </w:r>
    </w:p>
    <w:p>
      <w:pPr>
        <w:pStyle w:val="Compact"/>
      </w:pPr>
      <w:r>
        <w:t xml:space="preserve">3508.92 – 4587.36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3713.50</w:t>
      </w:r>
    </w:p>
    <w:p>
      <w:pPr>
        <w:pStyle w:val="Compact"/>
      </w:pPr>
      <w:r>
        <w:t xml:space="preserve">3176.65 – 4250.36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sex [male]</w:t>
      </w:r>
    </w:p>
    <w:p>
      <w:pPr>
        <w:pStyle w:val="Compact"/>
      </w:pPr>
      <w:r>
        <w:t xml:space="preserve">674.37</w:t>
      </w:r>
    </w:p>
    <w:p>
      <w:pPr>
        <w:pStyle w:val="Compact"/>
      </w:pPr>
      <w:r>
        <w:t xml:space="preserve">559.90 – 788.83</w:t>
      </w:r>
    </w:p>
    <w:p>
      <w:pPr>
        <w:pStyle w:val="Compact"/>
      </w:pPr>
      <w:r>
        <w:t xml:space="preserve">&lt;0.001</w:t>
      </w:r>
    </w:p>
    <w:p>
      <w:pPr>
        <w:pStyle w:val="Compact"/>
      </w:pPr>
      <w:r>
        <w:t xml:space="preserve">Random Effects</w:t>
      </w:r>
    </w:p>
    <w:p>
      <w:pPr>
        <w:pStyle w:val="Compact"/>
      </w:pPr>
      <w:r>
        <w:t xml:space="preserve">σ</w:t>
      </w:r>
      <w:r>
        <w:t xml:space="preserve">2</w:t>
      </w:r>
    </w:p>
    <w:p>
      <w:pPr>
        <w:pStyle w:val="Compact"/>
      </w:pPr>
      <w:r>
        <w:t xml:space="preserve">392294.95</w:t>
      </w:r>
    </w:p>
    <w:p>
      <w:pPr>
        <w:pStyle w:val="Compact"/>
      </w:pPr>
      <w:r>
        <w:t xml:space="preserve">283879.82</w:t>
      </w:r>
    </w:p>
    <w:p>
      <w:pPr>
        <w:pStyle w:val="Compact"/>
      </w:pPr>
      <w:r>
        <w:t xml:space="preserve">τ</w:t>
      </w:r>
      <w:r>
        <w:t xml:space="preserve">00</w:t>
      </w:r>
    </w:p>
    <w:p>
      <w:pPr>
        <w:pStyle w:val="Compact"/>
      </w:pPr>
      <w:r>
        <w:t xml:space="preserve">222689.64</w:t>
      </w:r>
      <w:r>
        <w:t xml:space="preserve"> </w:t>
      </w:r>
      <w:r>
        <w:t xml:space="preserve">island</w:t>
      </w:r>
    </w:p>
    <w:p>
      <w:pPr>
        <w:pStyle w:val="Compact"/>
      </w:pPr>
      <w:r>
        <w:t xml:space="preserve">219163.06</w:t>
      </w:r>
      <w:r>
        <w:t xml:space="preserve"> </w:t>
      </w:r>
      <w:r>
        <w:t xml:space="preserve">island</w:t>
      </w:r>
    </w:p>
    <w:p>
      <w:pPr>
        <w:pStyle w:val="Compact"/>
      </w:pPr>
      <w:r>
        <w:t xml:space="preserve">ICC</w:t>
      </w:r>
    </w:p>
    <w:p>
      <w:pPr>
        <w:pStyle w:val="Compact"/>
      </w:pPr>
      <w:r>
        <w:t xml:space="preserve">0.36</w:t>
      </w:r>
    </w:p>
    <w:p>
      <w:pPr>
        <w:pStyle w:val="Compact"/>
      </w:pPr>
      <w:r>
        <w:t xml:space="preserve">0.44</w:t>
      </w:r>
    </w:p>
    <w:p>
      <w:pPr>
        <w:pStyle w:val="Compact"/>
      </w:pPr>
      <w:r>
        <w:t xml:space="preserve">N</w:t>
      </w:r>
    </w:p>
    <w:p>
      <w:pPr>
        <w:pStyle w:val="Compact"/>
      </w:pPr>
      <w:r>
        <w:t xml:space="preserve">3</w:t>
      </w:r>
      <w:r>
        <w:t xml:space="preserve"> </w:t>
      </w:r>
      <w:r>
        <w:t xml:space="preserve">island</w:t>
      </w:r>
    </w:p>
    <w:p>
      <w:pPr>
        <w:pStyle w:val="Compact"/>
      </w:pPr>
      <w:r>
        <w:t xml:space="preserve">3</w:t>
      </w:r>
      <w:r>
        <w:t xml:space="preserve"> </w:t>
      </w:r>
      <w:r>
        <w:t xml:space="preserve">island</w:t>
      </w:r>
    </w:p>
    <w:p>
      <w:pPr>
        <w:pStyle w:val="Compact"/>
      </w:pPr>
      <w:r>
        <w:t xml:space="preserve">Observations</w:t>
      </w:r>
    </w:p>
    <w:p>
      <w:pPr>
        <w:pStyle w:val="Compact"/>
      </w:pPr>
      <w:r>
        <w:t xml:space="preserve">342</w:t>
      </w:r>
    </w:p>
    <w:p>
      <w:pPr>
        <w:pStyle w:val="Compact"/>
      </w:pPr>
      <w:r>
        <w:t xml:space="preserve">333</w:t>
      </w:r>
    </w:p>
    <w:p>
      <w:pPr>
        <w:pStyle w:val="Compact"/>
      </w:pPr>
      <w:r>
        <w:t xml:space="preserve">Marginal R</w:t>
      </w:r>
      <w:r>
        <w:t xml:space="preserve">2</w:t>
      </w:r>
      <w:r>
        <w:t xml:space="preserve"> </w:t>
      </w:r>
      <w:r>
        <w:t xml:space="preserve">/ Conditional R</w:t>
      </w:r>
      <w:r>
        <w:t xml:space="preserve">2</w:t>
      </w:r>
    </w:p>
    <w:p>
      <w:pPr>
        <w:pStyle w:val="Compact"/>
      </w:pPr>
      <w:r>
        <w:t xml:space="preserve">0.000 / 0.362</w:t>
      </w:r>
    </w:p>
    <w:p>
      <w:pPr>
        <w:pStyle w:val="Compact"/>
      </w:pPr>
      <w:r>
        <w:t xml:space="preserve">0.185 / 0.540</w:t>
      </w:r>
    </w:p>
    <w:p>
      <w:pPr>
        <w:pStyle w:val="Heading4"/>
      </w:pPr>
      <w:bookmarkStart w:id="38" w:name="screenshot-from-word-3"/>
      <w:r>
        <w:t xml:space="preserve">Screenshot from Word</w:t>
      </w:r>
      <w:bookmarkEnd w:id="38"/>
    </w:p>
    <w:p>
      <w:pPr>
        <w:pStyle w:val="FirstParagraph"/>
      </w:pPr>
      <w:r>
        <w:rPr>
          <w:b/>
        </w:rPr>
        <w:t xml:space="preserve">NONE</w:t>
      </w:r>
    </w:p>
    <w:p>
      <w:pPr>
        <w:pStyle w:val="Heading4"/>
      </w:pPr>
      <w:bookmarkStart w:id="39" w:name="notes-3"/>
      <w:r>
        <w:t xml:space="preserve">Notes</w:t>
      </w:r>
      <w:bookmarkEnd w:id="39"/>
    </w:p>
    <w:p>
      <w:pPr>
        <w:pStyle w:val="Compact"/>
        <w:numPr>
          <w:numId w:val="1004"/>
          <w:ilvl w:val="0"/>
        </w:numPr>
      </w:pPr>
      <w:r>
        <w:t xml:space="preserve">It works with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. However, if you only use</w:t>
      </w:r>
      <w:r>
        <w:t xml:space="preserve"> </w:t>
      </w:r>
      <w:r>
        <w:rPr>
          <w:rStyle w:val="VerbatimChar"/>
        </w:rPr>
        <w:t xml:space="preserve">lme4</w:t>
      </w:r>
      <w:r>
        <w:t xml:space="preserve">,</w:t>
      </w:r>
      <w:r>
        <w:t xml:space="preserve"> </w:t>
      </w:r>
      <w:r>
        <w:rPr>
          <w:rStyle w:val="VerbatimChar"/>
        </w:rPr>
        <w:t xml:space="preserve">sjPlot</w:t>
      </w:r>
      <w:r>
        <w:t xml:space="preserve"> </w:t>
      </w:r>
      <w:r>
        <w:t xml:space="preserve">automatically adds p-values.</w:t>
      </w:r>
    </w:p>
    <w:p>
      <w:pPr>
        <w:pStyle w:val="Compact"/>
        <w:numPr>
          <w:numId w:val="1004"/>
          <w:ilvl w:val="0"/>
        </w:numPr>
      </w:pPr>
      <w:r>
        <w:rPr>
          <w:rStyle w:val="VerbatimChar"/>
        </w:rPr>
        <w:t xml:space="preserve">sjPlot</w:t>
      </w:r>
      <w:r>
        <w:t xml:space="preserve"> </w:t>
      </w:r>
      <w:r>
        <w:t xml:space="preserve">creates a</w:t>
      </w:r>
      <w:r>
        <w:t xml:space="preserve"> </w:t>
      </w:r>
      <w:r>
        <w:rPr>
          <w:i/>
        </w:rPr>
        <w:t xml:space="preserve">very</w:t>
      </w:r>
      <w:r>
        <w:t xml:space="preserve"> </w:t>
      </w:r>
      <w:r>
        <w:t xml:space="preserve">nice table with random effects listed with their Greek values,</w:t>
      </w:r>
      <w:r>
        <w:t xml:space="preserve"> 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τ</m:t>
        </m:r>
      </m:oMath>
      <w:r>
        <w:t xml:space="preserve">, plus ICC and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!</w:t>
      </w:r>
    </w:p>
    <w:p>
      <w:pPr>
        <w:pStyle w:val="Compact"/>
        <w:numPr>
          <w:numId w:val="1004"/>
          <w:ilvl w:val="0"/>
        </w:numPr>
      </w:pPr>
      <w:r>
        <w:t xml:space="preserve">Unfortunately, it produces only an HTML table and this table cannot be automatically added to Word.</w:t>
      </w:r>
    </w:p>
    <w:p>
      <w:pPr>
        <w:pStyle w:val="Compact"/>
        <w:numPr>
          <w:numId w:val="1004"/>
          <w:ilvl w:val="0"/>
        </w:numPr>
      </w:pPr>
      <w:r>
        <w:t xml:space="preserve">Styling the table for HTML requires CSS.</w:t>
      </w:r>
    </w:p>
    <w:p>
      <w:pPr>
        <w:pStyle w:val="Compact"/>
        <w:numPr>
          <w:numId w:val="1004"/>
          <w:ilvl w:val="0"/>
        </w:numPr>
      </w:pPr>
      <w:r>
        <w:t xml:space="preserve">It cannot be converted to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kable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40" w:name="final-thoughts"/>
      <w:r>
        <w:t xml:space="preserve">Final Thoughts</w:t>
      </w:r>
      <w:bookmarkEnd w:id="40"/>
    </w:p>
    <w:p>
      <w:pPr>
        <w:pStyle w:val="FirstParagraph"/>
      </w:pPr>
      <w:r>
        <w:t xml:space="preserve">In a perfect world, we would be able to knit the</w:t>
      </w:r>
      <w:r>
        <w:t xml:space="preserve"> </w:t>
      </w:r>
      <w:r>
        <w:rPr>
          <w:rStyle w:val="VerbatimChar"/>
        </w:rPr>
        <w:t xml:space="preserve">sjPlot</w:t>
      </w:r>
      <w:r>
        <w:t xml:space="preserve"> </w:t>
      </w:r>
      <w:r>
        <w:t xml:space="preserve">table to Word and be done with it. Unfortunately, this does not work for now. The best and easiest option would be using</w:t>
      </w:r>
      <w:r>
        <w:t xml:space="preserve"> </w:t>
      </w:r>
      <w:r>
        <w:rPr>
          <w:rStyle w:val="VerbatimChar"/>
        </w:rPr>
        <w:t xml:space="preserve">modelsummary::msummary</w:t>
      </w:r>
      <w:r>
        <w:t xml:space="preserve">. If you need p-values, use</w:t>
      </w:r>
      <w:r>
        <w:t xml:space="preserve"> </w:t>
      </w:r>
      <w:r>
        <w:rPr>
          <w:rStyle w:val="VerbatimChar"/>
        </w:rPr>
        <w:t xml:space="preserve">lmertest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broom.mixed</w:t>
      </w:r>
      <w:r>
        <w:t xml:space="preserve">, and be sure to call</w:t>
      </w:r>
      <w:r>
        <w:t xml:space="preserve"> </w:t>
      </w:r>
      <w:r>
        <w:rPr>
          <w:rStyle w:val="VerbatimChar"/>
        </w:rPr>
        <w:t xml:space="preserve">stars = T</w:t>
      </w:r>
      <w:r>
        <w:t xml:space="preserve"> </w:t>
      </w:r>
      <w:r>
        <w:t xml:space="preserve">inside</w:t>
      </w:r>
      <w:r>
        <w:t xml:space="preserve"> </w:t>
      </w:r>
      <w:r>
        <w:rPr>
          <w:rStyle w:val="VerbatimChar"/>
        </w:rPr>
        <w:t xml:space="preserve">msummary</w:t>
      </w:r>
      <w:r>
        <w:t xml:space="preserve">. Then, make sure to also include</w:t>
      </w:r>
      <w:r>
        <w:t xml:space="preserve"> </w:t>
      </w:r>
      <w:r>
        <w:rPr>
          <w:rStyle w:val="VerbatimChar"/>
        </w:rPr>
        <w:t xml:space="preserve">output = 'flextable'</w:t>
      </w:r>
      <w:r>
        <w:t xml:space="preserve"> </w:t>
      </w:r>
      <w:r>
        <w:t xml:space="preserve">to add more customization and allow your table to knit to Word.</w:t>
      </w:r>
    </w:p>
    <w:p>
      <w:pPr>
        <w:pStyle w:val="BodyText"/>
      </w:pPr>
      <w:r>
        <w:t xml:space="preserve">The following example creates a simple function to automatically customize the table (useful if you will have multiple tables), and adds ICC and R2. I did not have time to organize the fixed and random effects, nor add the Greek symbols (ideally, in parentheses), but I think it’s easy to see how well</w:t>
      </w:r>
      <w:r>
        <w:t xml:space="preserve"> </w:t>
      </w:r>
      <w:r>
        <w:rPr>
          <w:rStyle w:val="VerbatimChar"/>
        </w:rPr>
        <w:t xml:space="preserve">modelsummary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flextable</w:t>
      </w:r>
      <w:r>
        <w:t xml:space="preserve"> </w:t>
      </w:r>
      <w:r>
        <w:t xml:space="preserve">work together for your multilevel models!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(flextable)</w:t>
      </w:r>
      <w:r>
        <w:br w:type="textWrapping"/>
      </w:r>
      <w:r>
        <w:br w:type="textWrapping"/>
      </w:r>
      <w:r>
        <w:rPr>
          <w:rStyle w:val="CommentTok"/>
        </w:rPr>
        <w:t xml:space="preserve">#table formatting function</w:t>
      </w:r>
      <w:r>
        <w:br w:type="textWrapping"/>
      </w:r>
      <w:r>
        <w:rPr>
          <w:rStyle w:val="NormalTok"/>
        </w:rPr>
        <w:t xml:space="preserve">flex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title=</w:t>
      </w:r>
      <w:r>
        <w:rPr>
          <w:rStyle w:val="OtherTok"/>
        </w:rPr>
        <w:t xml:space="preserve">NULL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set_table_properties</w:t>
      </w:r>
      <w:r>
        <w:rPr>
          <w:rStyle w:val="NormalTok"/>
        </w:rPr>
        <w:t xml:space="preserve">(data, </w:t>
      </w:r>
      <w:r>
        <w:rPr>
          <w:rStyle w:val="DataTypeTok"/>
        </w:rPr>
        <w:t xml:space="preserve">layout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"autofit"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fontsize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part=</w:t>
      </w:r>
      <w:r>
        <w:rPr>
          <w:rStyle w:val="StringTok"/>
        </w:rPr>
        <w:t xml:space="preserve">"all"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set_caption</w:t>
      </w:r>
      <w:r>
        <w:rPr>
          <w:rStyle w:val="NormalTok"/>
        </w:rPr>
        <w:t xml:space="preserve">(title,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autonum =</w:t>
      </w:r>
      <w:r>
        <w:rPr>
          <w:rStyle w:val="NormalTok"/>
        </w:rPr>
        <w:t xml:space="preserve"> officer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run_autonum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seq_id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pre_label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"Table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post_label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                     </w:t>
      </w:r>
      <w:r>
        <w:rPr>
          <w:rStyle w:val="DataTypeTok"/>
        </w:rPr>
        <w:t xml:space="preserve">bkm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"anytable"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#adding ICC and R2 - note you can also write a function with glance_custom</w:t>
      </w:r>
      <w:r>
        <w:br w:type="textWrapping"/>
      </w:r>
      <w:r>
        <w:rPr>
          <w:rStyle w:val="CommentTok"/>
        </w:rPr>
        <w:t xml:space="preserve"># https://vincentarelbundock.github.io/modelsummary/articles/newmodels.html</w:t>
      </w:r>
      <w:r>
        <w:br w:type="textWrapping"/>
      </w:r>
      <w:r>
        <w:rPr>
          <w:rStyle w:val="NormalTok"/>
        </w:rPr>
        <w:t xml:space="preserve">mlm_added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tribble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term,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"ICC"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performance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ICC_conditional, </w:t>
      </w:r>
      <w:r>
        <w:br w:type="textWrapping"/>
      </w:r>
      <w:r>
        <w:rPr>
          <w:rStyle w:val="NormalTok"/>
        </w:rPr>
        <w:t xml:space="preserve">                        performance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icc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ICC_conditional,</w:t>
      </w:r>
      <w:r>
        <w:br w:type="textWrapping"/>
      </w:r>
      <w:r>
        <w:rPr>
          <w:rStyle w:val="NormalTok"/>
        </w:rPr>
        <w:t xml:space="preserve">                     </w:t>
      </w:r>
      <w:r>
        <w:rPr>
          <w:rStyle w:val="StringTok"/>
        </w:rPr>
        <w:t xml:space="preserve">"pseudo R2"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performance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"R2_conditional"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"Conditional R2"</w:t>
      </w:r>
      <w:r>
        <w:rPr>
          <w:rStyle w:val="NormalTok"/>
        </w:rPr>
        <w:t xml:space="preserve">]],</w:t>
      </w:r>
      <w:r>
        <w:br w:type="textWrapping"/>
      </w:r>
      <w:r>
        <w:rPr>
          <w:rStyle w:val="NormalTok"/>
        </w:rPr>
        <w:t xml:space="preserve">          performance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r2</w:t>
      </w:r>
      <w:r>
        <w:rPr>
          <w:rStyle w:val="NormalTok"/>
        </w:rPr>
        <w:t xml:space="preserve">(model_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)[[</w:t>
      </w:r>
      <w:r>
        <w:rPr>
          <w:rStyle w:val="StringTok"/>
        </w:rPr>
        <w:t xml:space="preserve">"R2_conditional"</w:t>
      </w:r>
      <w:r>
        <w:rPr>
          <w:rStyle w:val="NormalTok"/>
        </w:rPr>
        <w:t xml:space="preserve">]][[</w:t>
      </w:r>
      <w:r>
        <w:rPr>
          <w:rStyle w:val="StringTok"/>
        </w:rPr>
        <w:t xml:space="preserve">"Conditional R2"</w:t>
      </w:r>
      <w:r>
        <w:rPr>
          <w:rStyle w:val="NormalTok"/>
        </w:rPr>
        <w:t xml:space="preserve">]])</w:t>
      </w:r>
      <w:r>
        <w:br w:type="textWrapping"/>
      </w:r>
      <w:r>
        <w:br w:type="textWrapping"/>
      </w:r>
      <w:r>
        <w:rPr>
          <w:rStyle w:val="CommentTok"/>
        </w:rPr>
        <w:t xml:space="preserve">#changing names of coefficients</w:t>
      </w:r>
      <w:r>
        <w:br w:type="textWrapping"/>
      </w:r>
      <w:r>
        <w:rPr>
          <w:rStyle w:val="NormalTok"/>
        </w:rPr>
        <w:t xml:space="preserve">cm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"sexmale"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"sd__(Intercept)"</w:t>
      </w:r>
      <w:r>
        <w:rPr>
          <w:rStyle w:val="NormalTok"/>
        </w:rPr>
        <w:t xml:space="preserve">=</w:t>
      </w:r>
      <w:r>
        <w:rPr>
          <w:rStyle w:val="StringTok"/>
        </w:rPr>
        <w:t xml:space="preserve">"SD Intercept (τ00)"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"sd__Observation"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"SD Observation (σ2)"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"(Intercept)"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"Intercept"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#the final table</w:t>
      </w:r>
      <w:r>
        <w:br w:type="textWrapping"/>
      </w:r>
      <w:r>
        <w:rPr>
          <w:rStyle w:val="NormalTok"/>
        </w:rPr>
        <w:t xml:space="preserve">modelsummary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msummary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"Null Model"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"Model 1"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output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'flextable'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add_rows =</w:t>
      </w:r>
      <w:r>
        <w:rPr>
          <w:rStyle w:val="NormalTok"/>
        </w:rPr>
        <w:t xml:space="preserve"> mlm_added,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coef_map =</w:t>
      </w:r>
      <w:r>
        <w:rPr>
          <w:rStyle w:val="NormalTok"/>
        </w:rPr>
        <w:t xml:space="preserve"> cm)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flex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"Multilevel Model of Palmer Penguins"</w:t>
      </w:r>
      <w:r>
        <w:rPr>
          <w:rStyle w:val="NormalTok"/>
        </w:rPr>
        <w:t xml:space="preserve">)</w:t>
      </w:r>
    </w:p>
    <w:p>
      <w:pPr>
        <w:pStyle w:val="TableCaption"/>
      </w:pPr>
      <w:r>
        <w:t xml:space="preserve">Table </w:t>
      </w:r>
      <w:bookmarkStart w:id="459828c7-af4f-4d07-b723-4e188c558978" w:name="anytable"/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begin" w:dirty="true"/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instrText xml:space="preserve" w:dirty="true">SEQ tab \* Arabic</w:instrTex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/>
        <w:fldChar w:fldCharType="end" w:dirty="true"/>
      </w:r>
      <w:bookmarkEnd w:id="459828c7-af4f-4d07-b723-4e188c558978"/>
      <w:r>
        <w:t xml:space="preserve"> </w:t>
      </w:r>
      <w:r>
        <w:t xml:space="preserve">Multilevel Model of Palmer Penguins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Null Model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Model 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674.365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(58.402)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SD Intercept (t00)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471.900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468.149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SD Observation (s2)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626.335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532.804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4048.143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3713.505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(275.116)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(273.909)</w:t>
            </w:r>
          </w:p>
        </w:tc>
      </w:tr>
      <w:tr>
        <w:trPr>
          <w:cantSplit/>
          <w:trHeight w:val="360" w:hRule="auto"/>
        </w:trPr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AIC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5393.7</w:t>
            </w:r>
          </w:p>
        </w:tc>
        <w:tc>
          <w:tcPr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5147.3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5405.2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5162.5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Log.Lik.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-2693.833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-2569.644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ICC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0.362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0.355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pseudo R2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0.362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Roboto" w:hAnsi="Roboto" w:eastAsia="Roboto" w:cs="Roboto"/>
                <w:sz w:val="24"/>
                <w:szCs w:val="24"/>
                <w:color w:val="111111"/>
              </w:rPr>
              <w:t xml:space="preserve">0.540</w:t>
            </w:r>
          </w:p>
        </w:tc>
      </w:tr>
    </w:tbl>
    <w:p>
      <w:pPr>
        <w:pStyle w:val="Heading4"/>
      </w:pPr>
      <w:bookmarkStart w:id="41" w:name="screenshot-from-word-4"/>
      <w:r>
        <w:t xml:space="preserve">Screenshot from Word</w:t>
      </w:r>
      <w:bookmarkEnd w:id="41"/>
    </w:p>
    <w:p>
      <w:pPr>
        <w:pStyle w:val="CaptionedFigure"/>
      </w:pPr>
      <w:r>
        <w:drawing>
          <wp:inline>
            <wp:extent cx="5334000" cy="3189541"/>
            <wp:effectExtent b="0" l="0" r="0" t="0"/>
            <wp:docPr descr="Screenshot from Word of Customized modelsummary" title="" id="1" name="Picture"/>
            <a:graphic>
              <a:graphicData uri="http://schemas.openxmlformats.org/drawingml/2006/picture">
                <pic:pic>
                  <pic:nvPicPr>
                    <pic:cNvPr descr="modelsummarycust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95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Screenshot from Word of Customized</w:t>
      </w:r>
      <w:r>
        <w:t xml:space="preserve"> </w:t>
      </w:r>
      <w:r>
        <w:rPr>
          <w:rStyle w:val="VerbatimChar"/>
        </w:rPr>
        <w:t xml:space="preserve">modelsummary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Do you know a better way to make great MLM tables in R Markdown, or have you figured out a sjPlot hack!? Please let me know.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Thanks to Vincet Arel-Bundock (</w:t>
      </w:r>
      <w:hyperlink r:id="rId43">
        <w:r>
          <w:rPr>
            <w:rStyle w:val="Hyperlink"/>
            <w:i/>
          </w:rPr>
          <w:t xml:space="preserve">https://twitter.com/VincentAB</w:t>
        </w:r>
      </w:hyperlink>
      <w:r>
        <w:rPr>
          <w:i/>
        </w:rPr>
        <w:t xml:space="preserve">; author of</w:t>
      </w:r>
      <w:r>
        <w:rPr>
          <w:i/>
        </w:rPr>
        <w:t xml:space="preserve"> </w:t>
      </w:r>
      <w:r>
        <w:rPr>
          <w:rStyle w:val="VerbatimChar"/>
          <w:i/>
        </w:rPr>
        <w:t xml:space="preserve">modelsummary</w:t>
      </w:r>
      <w:r>
        <w:rPr>
          <w:i/>
        </w:rPr>
        <w:t xml:space="preserve">) for the tip about loading</w:t>
      </w:r>
      <w:r>
        <w:rPr>
          <w:i/>
        </w:rPr>
        <w:t xml:space="preserve"> </w:t>
      </w:r>
      <w:r>
        <w:rPr>
          <w:rStyle w:val="VerbatimChar"/>
          <w:i/>
        </w:rPr>
        <w:t xml:space="preserve">broom.mixed</w:t>
      </w:r>
    </w:p>
    <w:p>
      <w:pPr>
        <w:pStyle w:val="BodyText"/>
      </w:pPr>
      <w:r>
        <w:rPr>
          <w:i/>
        </w:rPr>
        <w:t xml:space="preserve">Thanks to Daniel (</w:t>
      </w:r>
      <w:hyperlink r:id="rId44">
        <w:r>
          <w:rPr>
            <w:rStyle w:val="Hyperlink"/>
            <w:i/>
          </w:rPr>
          <w:t xml:space="preserve">https://twitter.com/strengejacke</w:t>
        </w:r>
      </w:hyperlink>
      <w:r>
        <w:rPr>
          <w:i/>
        </w:rPr>
        <w:t xml:space="preserve">; author of</w:t>
      </w:r>
      <w:r>
        <w:rPr>
          <w:i/>
        </w:rPr>
        <w:t xml:space="preserve"> </w:t>
      </w:r>
      <w:r>
        <w:rPr>
          <w:rStyle w:val="VerbatimChar"/>
          <w:i/>
        </w:rPr>
        <w:t xml:space="preserve">sjPlot</w:t>
      </w:r>
      <w:r>
        <w:rPr>
          <w:i/>
        </w:rPr>
        <w:t xml:space="preserve">) for pointing out to use</w:t>
      </w:r>
      <w:r>
        <w:rPr>
          <w:i/>
        </w:rPr>
        <w:t xml:space="preserve"> </w:t>
      </w:r>
      <w:r>
        <w:rPr>
          <w:rStyle w:val="VerbatimChar"/>
          <w:i/>
        </w:rPr>
        <w:t xml:space="preserve">dv.labels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jpg" /><Relationship Type="http://schemas.openxmlformats.org/officeDocument/2006/relationships/image" Id="rId34" Target="media/rId34.jpg" /><Relationship Type="http://schemas.openxmlformats.org/officeDocument/2006/relationships/image" Id="rId42" Target="media/rId42.jpg" /><Relationship Type="http://schemas.openxmlformats.org/officeDocument/2006/relationships/image" Id="rId25" Target="media/rId25.jpg" /><Relationship Type="http://schemas.openxmlformats.org/officeDocument/2006/relationships/hyperlink" Id="rId32" Target="https://cran.r-project.org/web/packages/huxtable/vignettes/huxtable.html" TargetMode="External" /><Relationship Type="http://schemas.openxmlformats.org/officeDocument/2006/relationships/hyperlink" Id="rId37" Target="https://strengejacke.github.io/sjPlot/" TargetMode="External" /><Relationship Type="http://schemas.openxmlformats.org/officeDocument/2006/relationships/hyperlink" Id="rId43" Target="https://twitter.com/VincentAB" TargetMode="External" /><Relationship Type="http://schemas.openxmlformats.org/officeDocument/2006/relationships/hyperlink" Id="rId44" Target="https://twitter.com/strengejacke" TargetMode="External" /><Relationship Type="http://schemas.openxmlformats.org/officeDocument/2006/relationships/hyperlink" Id="rId23" Target="https://vincentarelbundock.github.io/modelsummary/articles/modelsummary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cran.r-project.org/web/packages/huxtable/vignettes/huxtable.html" TargetMode="External" /><Relationship Type="http://schemas.openxmlformats.org/officeDocument/2006/relationships/hyperlink" Id="rId37" Target="https://strengejacke.github.io/sjPlot/" TargetMode="External" /><Relationship Type="http://schemas.openxmlformats.org/officeDocument/2006/relationships/hyperlink" Id="rId43" Target="https://twitter.com/VincentAB" TargetMode="External" /><Relationship Type="http://schemas.openxmlformats.org/officeDocument/2006/relationships/hyperlink" Id="rId44" Target="https://twitter.com/strengejacke" TargetMode="External" /><Relationship Type="http://schemas.openxmlformats.org/officeDocument/2006/relationships/hyperlink" Id="rId23" Target="https://vincentarelbundock.github.io/modelsummary/articles/modelsummary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R/R Markdown Table Options for Multilevel Models</dc:title>
  <dc:creator>Anthony Schmidt</dc:creator>
  <cp:keywords/>
  <dcterms:created xsi:type="dcterms:W3CDTF">2020-09-07T13:43:01Z</dcterms:created>
  <dcterms:modified xsi:type="dcterms:W3CDTF">2020-09-07T13:43:01Z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date">
    <vt:lpwstr>2020-09-06</vt:lpwstr>
  </property>
  <property fmtid="{D5CDD505-2E9C-101B-9397-08002B2CF9AE}" pid="4" name="featured">
    <vt:lpwstr>null</vt:lpwstr>
  </property>
  <property fmtid="{D5CDD505-2E9C-101B-9397-08002B2CF9AE}" pid="5" name="focal_point">
    <vt:lpwstr/>
  </property>
  <property fmtid="{D5CDD505-2E9C-101B-9397-08002B2CF9AE}" pid="6" name="image">
    <vt:lpwstr/>
  </property>
  <property fmtid="{D5CDD505-2E9C-101B-9397-08002B2CF9AE}" pid="7" name="lastmod">
    <vt:lpwstr/>
  </property>
  <property fmtid="{D5CDD505-2E9C-101B-9397-08002B2CF9AE}" pid="8" name="output">
    <vt:lpwstr/>
  </property>
  <property fmtid="{D5CDD505-2E9C-101B-9397-08002B2CF9AE}" pid="9" name="preview_only">
    <vt:lpwstr>no</vt:lpwstr>
  </property>
  <property fmtid="{D5CDD505-2E9C-101B-9397-08002B2CF9AE}" pid="10" name="projects">
    <vt:lpwstr/>
  </property>
  <property fmtid="{D5CDD505-2E9C-101B-9397-08002B2CF9AE}" pid="11" name="subtitle">
    <vt:lpwstr/>
  </property>
  <property fmtid="{D5CDD505-2E9C-101B-9397-08002B2CF9AE}" pid="12" name="summary">
    <vt:lpwstr>null</vt:lpwstr>
  </property>
  <property fmtid="{D5CDD505-2E9C-101B-9397-08002B2CF9AE}" pid="13" name="tags">
    <vt:lpwstr/>
  </property>
</Properties>
</file>