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87" w:rsidRDefault="00835487" w:rsidP="00835487">
      <w:pPr>
        <w:jc w:val="center"/>
        <w:rPr>
          <w:rFonts w:asciiTheme="minorHAnsi" w:hAnsiTheme="minorHAnsi" w:cstheme="minorHAnsi"/>
          <w:sz w:val="32"/>
          <w:szCs w:val="24"/>
        </w:rPr>
      </w:pPr>
      <w:r>
        <w:rPr>
          <w:rFonts w:asciiTheme="minorHAnsi" w:hAnsiTheme="minorHAnsi" w:cstheme="minorHAnsi"/>
          <w:sz w:val="32"/>
          <w:szCs w:val="24"/>
        </w:rPr>
        <w:t xml:space="preserve">FLUJO DE EVENTOS DE LOS CASOS DE USO QUE PERTENECEN AL CLIENTE </w:t>
      </w: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8656" w:type="dxa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4709AA" w:rsidRPr="007825D3" w:rsidTr="004709AA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4709A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825D3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Identificador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835487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CU-CL</w:t>
            </w:r>
            <w:r w:rsidR="004709AA" w:rsidRPr="007825D3">
              <w:rPr>
                <w:rFonts w:asciiTheme="minorHAnsi" w:eastAsia="Times New Roman" w:hAnsiTheme="minorHAnsi" w:cstheme="minorHAnsi"/>
                <w:sz w:val="24"/>
                <w:szCs w:val="24"/>
              </w:rPr>
              <w:t>001</w:t>
            </w:r>
          </w:p>
        </w:tc>
      </w:tr>
      <w:tr w:rsidR="004709AA" w:rsidRPr="007825D3" w:rsidTr="004709AA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4709A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825D3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Nombre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835487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Consultar estado artículo.</w:t>
            </w:r>
          </w:p>
        </w:tc>
      </w:tr>
      <w:tr w:rsidR="004709AA" w:rsidRPr="007825D3" w:rsidTr="004709AA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4709A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825D3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835487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Conocer en qué estado se encuentra el artículo ingresado.</w:t>
            </w:r>
          </w:p>
        </w:tc>
      </w:tr>
      <w:tr w:rsidR="004709AA" w:rsidRPr="007825D3" w:rsidTr="004709AA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4709A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825D3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Actores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E77C9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Cliente.</w:t>
            </w:r>
          </w:p>
        </w:tc>
      </w:tr>
      <w:tr w:rsidR="004709AA" w:rsidRPr="007825D3" w:rsidTr="004709AA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4709A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825D3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Precondiciones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E77C9B" w:rsidP="00E77C9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El actor debió de dejar un producto para el análisis de la reparación y conocer el código que se le asignó a su artículo.</w:t>
            </w:r>
          </w:p>
        </w:tc>
      </w:tr>
      <w:tr w:rsidR="004709AA" w:rsidRPr="007825D3" w:rsidTr="004709AA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4709AA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825D3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Poscondiciones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4709AA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4709AA" w:rsidRPr="007825D3" w:rsidTr="004709AA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4709A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825D3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Flujo normal de eventos</w:t>
            </w:r>
          </w:p>
        </w:tc>
      </w:tr>
      <w:tr w:rsidR="004709AA" w:rsidRPr="007825D3" w:rsidTr="004709AA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7825D3" w:rsidP="007825D3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825D3">
              <w:rPr>
                <w:rFonts w:asciiTheme="minorHAnsi" w:eastAsia="Times New Roman" w:hAnsiTheme="minorHAnsi" w:cstheme="minorHAnsi"/>
                <w:sz w:val="24"/>
                <w:szCs w:val="24"/>
              </w:rPr>
              <w:t>El</w:t>
            </w:r>
            <w:r w:rsidR="004709AA" w:rsidRPr="007825D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actor  ingresa a la página</w:t>
            </w:r>
            <w:r w:rsidR="00E77C9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en la sección de ingresar el código del artículo.</w:t>
            </w:r>
          </w:p>
          <w:p w:rsidR="007825D3" w:rsidRPr="007825D3" w:rsidRDefault="007825D3" w:rsidP="007825D3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825D3">
              <w:rPr>
                <w:rFonts w:asciiTheme="minorHAnsi" w:eastAsia="Times New Roman" w:hAnsiTheme="minorHAnsi" w:cstheme="minorHAnsi"/>
                <w:sz w:val="24"/>
                <w:szCs w:val="24"/>
              </w:rPr>
              <w:t>El actor</w:t>
            </w:r>
            <w:r w:rsidR="00E77C9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ingresa el código del artículo que se le asigno</w:t>
            </w:r>
            <w:r w:rsidRPr="007825D3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4709AA" w:rsidRDefault="007825D3" w:rsidP="007825D3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El </w:t>
            </w:r>
            <w:r w:rsidR="00E77C9B">
              <w:rPr>
                <w:rFonts w:asciiTheme="minorHAnsi" w:eastAsia="Times New Roman" w:hAnsiTheme="minorHAnsi" w:cstheme="minorHAnsi"/>
                <w:sz w:val="24"/>
                <w:szCs w:val="24"/>
              </w:rPr>
              <w:t>sistema verifica que el código ingresado por el actor se encuentre en le sistema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7825D3" w:rsidRDefault="007825D3" w:rsidP="007825D3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El </w:t>
            </w:r>
            <w:r w:rsidR="00006B0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sistema </w:t>
            </w:r>
            <w:r w:rsidR="00E77C9B">
              <w:rPr>
                <w:rFonts w:asciiTheme="minorHAnsi" w:eastAsia="Times New Roman" w:hAnsiTheme="minorHAnsi" w:cstheme="minorHAnsi"/>
                <w:sz w:val="24"/>
                <w:szCs w:val="24"/>
              </w:rPr>
              <w:t>realiza las consultas necesarias para mostrarle al actor la información pedida.</w:t>
            </w:r>
          </w:p>
          <w:p w:rsidR="00006B0B" w:rsidRDefault="00006B0B" w:rsidP="00006B0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El </w:t>
            </w:r>
            <w:r w:rsidR="00E77C9B">
              <w:rPr>
                <w:rFonts w:asciiTheme="minorHAnsi" w:eastAsia="Times New Roman" w:hAnsiTheme="minorHAnsi" w:cstheme="minorHAnsi"/>
                <w:sz w:val="24"/>
                <w:szCs w:val="24"/>
              </w:rPr>
              <w:t>sistema muestra en otra interface la información solicitada por el cliente.</w:t>
            </w:r>
          </w:p>
          <w:p w:rsidR="00006B0B" w:rsidRDefault="00006B0B" w:rsidP="00006B0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El sistema </w:t>
            </w:r>
            <w:r w:rsidR="00E77C9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muestra el código del </w:t>
            </w:r>
            <w:r w:rsidR="001240E0">
              <w:rPr>
                <w:rFonts w:asciiTheme="minorHAnsi" w:eastAsia="Times New Roman" w:hAnsiTheme="minorHAnsi" w:cstheme="minorHAnsi"/>
                <w:sz w:val="24"/>
                <w:szCs w:val="24"/>
              </w:rPr>
              <w:t>artículo</w:t>
            </w:r>
            <w:r w:rsidR="00E77C9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el problema reportado, nombre del </w:t>
            </w:r>
            <w:r w:rsidR="001240E0">
              <w:rPr>
                <w:rFonts w:asciiTheme="minorHAnsi" w:eastAsia="Times New Roman" w:hAnsiTheme="minorHAnsi" w:cstheme="minorHAnsi"/>
                <w:sz w:val="24"/>
                <w:szCs w:val="24"/>
              </w:rPr>
              <w:t>técnico, la descripción del técnico si ya fue revisado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006B0B" w:rsidRDefault="00006B0B" w:rsidP="00006B0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El </w:t>
            </w:r>
            <w:r w:rsidR="001240E0">
              <w:rPr>
                <w:rFonts w:asciiTheme="minorHAnsi" w:eastAsia="Times New Roman" w:hAnsiTheme="minorHAnsi" w:cstheme="minorHAnsi"/>
                <w:sz w:val="24"/>
                <w:szCs w:val="24"/>
              </w:rPr>
              <w:t>sistema muestra si el articulo tiene o no reparación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006B0B" w:rsidRDefault="0086419A" w:rsidP="00006B0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El actor selecciona una de las dos opciones posibles, la de realizar reparación o no realizar reparación. </w:t>
            </w:r>
          </w:p>
          <w:p w:rsidR="00006B0B" w:rsidRPr="007825D3" w:rsidRDefault="00006B0B" w:rsidP="0086419A">
            <w:pPr>
              <w:pStyle w:val="Prrafodelista"/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4709AA" w:rsidRPr="007825D3" w:rsidTr="004709AA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9AA" w:rsidRPr="007825D3" w:rsidRDefault="004709A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25D3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Flujos alternos y excepciones</w:t>
            </w:r>
          </w:p>
        </w:tc>
      </w:tr>
      <w:tr w:rsidR="004709AA" w:rsidRPr="007825D3" w:rsidTr="004709AA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9AA" w:rsidRPr="00006B0B" w:rsidRDefault="00E77C9B" w:rsidP="0086419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Si el código no se encuentra se le devuelve al actor una advertencia diciendo que el código ingresado no se encuentra en el sistema.</w:t>
            </w:r>
          </w:p>
          <w:p w:rsidR="00006B0B" w:rsidRPr="0086419A" w:rsidRDefault="00006B0B" w:rsidP="0086419A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006B0B" w:rsidRDefault="00006B0B" w:rsidP="0086419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</w:t>
            </w:r>
            <w:r w:rsidR="001240E0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 el articulo aún no ha sido revisado, le muestra al usuario que su artículo se encentra en espera de ser revisado en el campo de descripción.  </w:t>
            </w:r>
          </w:p>
          <w:p w:rsidR="0086419A" w:rsidRDefault="0086419A" w:rsidP="0086419A">
            <w:pPr>
              <w:pStyle w:val="Prrafodelista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006B0B" w:rsidRDefault="0086419A" w:rsidP="0086419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Si el artículo no tiene reparación, el sistema escribe en el campo, que no tiene reparación.</w:t>
            </w:r>
          </w:p>
          <w:p w:rsidR="0086419A" w:rsidRDefault="0086419A" w:rsidP="0086419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El actor selecciona recoger el artículo.</w:t>
            </w:r>
          </w:p>
          <w:p w:rsidR="0086419A" w:rsidRDefault="0086419A" w:rsidP="0086419A">
            <w:pPr>
              <w:pStyle w:val="Prrafodelista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86419A" w:rsidRDefault="0086419A" w:rsidP="0086419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El actor selecciona la opción de realizar reparación.</w:t>
            </w:r>
          </w:p>
          <w:p w:rsidR="0086419A" w:rsidRDefault="0086419A" w:rsidP="0086419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El sistema cambio el estado del artículo a repararse.</w:t>
            </w:r>
          </w:p>
          <w:p w:rsidR="00BF579A" w:rsidRDefault="00BF579A" w:rsidP="0086419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El sistema muestra un mensaje diciendo que el artículo será reparado.</w:t>
            </w:r>
          </w:p>
          <w:p w:rsidR="0086419A" w:rsidRDefault="0086419A" w:rsidP="0086419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El sistema cierra la aplicación regresa a la página principal.  </w:t>
            </w:r>
          </w:p>
          <w:p w:rsidR="0086419A" w:rsidRDefault="0086419A" w:rsidP="0086419A">
            <w:pPr>
              <w:pStyle w:val="Prrafodelista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86419A" w:rsidRDefault="0086419A" w:rsidP="008641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El actor selecciona la opción de no realizar la reparación.</w:t>
            </w:r>
          </w:p>
          <w:p w:rsidR="0086419A" w:rsidRDefault="0086419A" w:rsidP="008641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El sistema cambio el estado del artículo a bodegaje.</w:t>
            </w:r>
          </w:p>
          <w:p w:rsidR="00BF579A" w:rsidRDefault="00BF579A" w:rsidP="008641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 xml:space="preserve"> El sistema muestra un mensaje diciendo al actor que su artículo pasara a bodegaje y que tiene 60 días para recoger su artículo.</w:t>
            </w:r>
          </w:p>
          <w:p w:rsidR="0086419A" w:rsidRDefault="0086419A" w:rsidP="008641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El sistema cierra la aplicación regresa a la página principal.</w:t>
            </w:r>
          </w:p>
          <w:p w:rsidR="00D93629" w:rsidRDefault="00D93629" w:rsidP="00D93629">
            <w:pPr>
              <w:pStyle w:val="Prrafodelista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D93629" w:rsidRDefault="00D93629" w:rsidP="00D9362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Si el artículo ya fue reparado, este sistema muestra que el artículo ya fue reparado.</w:t>
            </w:r>
          </w:p>
          <w:p w:rsidR="00D93629" w:rsidRDefault="00D93629" w:rsidP="00D9362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El sistema muestra un mensaje que le dice al usuario que ya puede recoger su artículo.</w:t>
            </w:r>
          </w:p>
          <w:p w:rsidR="00D93629" w:rsidRDefault="00D93629" w:rsidP="00D9362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El sistema cierra la aplicación regresa a la página principal.</w:t>
            </w:r>
          </w:p>
          <w:p w:rsidR="00D93629" w:rsidRPr="00D93629" w:rsidRDefault="00D93629" w:rsidP="00D93629">
            <w:pPr>
              <w:pStyle w:val="Prrafodelista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  <w:p w:rsidR="0086419A" w:rsidRPr="007825D3" w:rsidRDefault="0086419A" w:rsidP="00BF579A">
            <w:pPr>
              <w:pStyle w:val="Prrafodelista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4709AA" w:rsidRPr="007825D3" w:rsidRDefault="004709AA" w:rsidP="004709AA">
      <w:pPr>
        <w:rPr>
          <w:rFonts w:asciiTheme="minorHAnsi" w:hAnsiTheme="minorHAnsi" w:cstheme="minorHAnsi"/>
          <w:sz w:val="24"/>
          <w:szCs w:val="24"/>
        </w:rPr>
      </w:pPr>
    </w:p>
    <w:p w:rsidR="001B1DFA" w:rsidRPr="007825D3" w:rsidRDefault="001B1DFA">
      <w:pPr>
        <w:rPr>
          <w:rFonts w:asciiTheme="minorHAnsi" w:hAnsiTheme="minorHAnsi" w:cstheme="minorHAnsi"/>
          <w:sz w:val="24"/>
          <w:szCs w:val="24"/>
        </w:rPr>
      </w:pPr>
    </w:p>
    <w:sectPr w:rsidR="001B1DFA" w:rsidRPr="00782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1F67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D12C1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97C2F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F7F61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A57C1"/>
    <w:multiLevelType w:val="hybridMultilevel"/>
    <w:tmpl w:val="6428E57A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47B38"/>
    <w:multiLevelType w:val="hybridMultilevel"/>
    <w:tmpl w:val="B650C6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140F1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96C5D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524AE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56029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52418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D24E8D"/>
    <w:multiLevelType w:val="hybridMultilevel"/>
    <w:tmpl w:val="48CE5B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D4"/>
    <w:rsid w:val="00006B0B"/>
    <w:rsid w:val="001240E0"/>
    <w:rsid w:val="001B1DFA"/>
    <w:rsid w:val="004709AA"/>
    <w:rsid w:val="004C54D4"/>
    <w:rsid w:val="007825D3"/>
    <w:rsid w:val="00835487"/>
    <w:rsid w:val="0086419A"/>
    <w:rsid w:val="00BF579A"/>
    <w:rsid w:val="00D93629"/>
    <w:rsid w:val="00E7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AA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709AA"/>
    <w:pPr>
      <w:spacing w:after="0" w:line="240" w:lineRule="auto"/>
    </w:pPr>
    <w:rPr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25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AA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709AA"/>
    <w:pPr>
      <w:spacing w:after="0" w:line="240" w:lineRule="auto"/>
    </w:pPr>
    <w:rPr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Andrés</cp:lastModifiedBy>
  <cp:revision>3</cp:revision>
  <dcterms:created xsi:type="dcterms:W3CDTF">2017-12-12T12:06:00Z</dcterms:created>
  <dcterms:modified xsi:type="dcterms:W3CDTF">2017-12-12T13:44:00Z</dcterms:modified>
</cp:coreProperties>
</file>