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>PLAN DE ITERACIÓN</w:t>
      </w: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ANDRÉS  CÁRDENAS JARAMILLO</w:t>
      </w: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SANTIAGO GRANADA</w:t>
      </w: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CAROLINA QUINTERO VALENCIA</w:t>
      </w: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LORENZO ZULUAGA URREA</w:t>
      </w: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INGENIERIA DE SOFTWARE 1</w:t>
      </w: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PROGRAMA INGENIERIA DE SISTEMAS</w:t>
      </w:r>
    </w:p>
    <w:p w:rsid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UNIVERSIDAD DE CALDAS</w:t>
      </w: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MANIZALES</w:t>
      </w: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jc w:val="both"/>
        <w:rPr>
          <w:rFonts w:ascii="Arial" w:hAnsi="Arial"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F0276C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</w:p>
    <w:p w:rsidR="003C7438" w:rsidRPr="00F0276C" w:rsidRDefault="00F0276C" w:rsidP="00CE0863">
      <w:pPr>
        <w:pStyle w:val="Ttul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S</w:t>
      </w:r>
      <w:r w:rsidR="003829CA" w:rsidRPr="00F0276C">
        <w:rPr>
          <w:rFonts w:cs="Arial"/>
          <w:sz w:val="22"/>
          <w:szCs w:val="22"/>
        </w:rPr>
        <w:t>istema Consultor por Reparación y Mantenimiento de Equipos Electrónicos</w:t>
      </w:r>
    </w:p>
    <w:p w:rsidR="003829CA" w:rsidRPr="00F0276C" w:rsidRDefault="003829CA" w:rsidP="00CE0863">
      <w:pPr>
        <w:pStyle w:val="Ttulo"/>
        <w:jc w:val="both"/>
        <w:rPr>
          <w:rFonts w:cs="Arial"/>
          <w:sz w:val="22"/>
          <w:szCs w:val="22"/>
        </w:rPr>
      </w:pPr>
    </w:p>
    <w:p w:rsidR="003C7438" w:rsidRPr="00F0276C" w:rsidRDefault="003829CA" w:rsidP="00CE0863">
      <w:pPr>
        <w:pStyle w:val="Ttulo"/>
        <w:jc w:val="both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>Plan de Iteración</w:t>
      </w:r>
    </w:p>
    <w:p w:rsidR="00F821E2" w:rsidRPr="00F0276C" w:rsidRDefault="00F821E2" w:rsidP="00CE0863">
      <w:pPr>
        <w:jc w:val="both"/>
        <w:rPr>
          <w:rFonts w:ascii="Arial" w:hAnsi="Arial" w:cs="Arial"/>
          <w:sz w:val="22"/>
          <w:szCs w:val="22"/>
        </w:rPr>
      </w:pPr>
    </w:p>
    <w:p w:rsidR="00176824" w:rsidRPr="00F0276C" w:rsidRDefault="00176824" w:rsidP="00CE0863">
      <w:pPr>
        <w:pStyle w:val="InfoBlue"/>
        <w:jc w:val="both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[Note: Text enclosed in square brackets and displayed in blue italics (style=InfoBlue) is included to provide guidance to the author and should be deleted before publishing the document.]</w:t>
      </w:r>
    </w:p>
    <w:p w:rsidR="00DC1C0D" w:rsidRPr="00F0276C" w:rsidRDefault="008A4D87" w:rsidP="00CE0863">
      <w:pPr>
        <w:pStyle w:val="Ttulo1"/>
        <w:jc w:val="both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1.  </w:t>
      </w:r>
      <w:r w:rsidR="00301B14" w:rsidRPr="00F0276C">
        <w:rPr>
          <w:rFonts w:cs="Arial"/>
          <w:sz w:val="22"/>
          <w:szCs w:val="22"/>
        </w:rPr>
        <w:t>Hitos claves: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F0276C">
        <w:tc>
          <w:tcPr>
            <w:tcW w:w="4608" w:type="dxa"/>
          </w:tcPr>
          <w:p w:rsidR="003C7438" w:rsidRPr="00F0276C" w:rsidRDefault="00642C36" w:rsidP="00CE08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F0276C">
              <w:rPr>
                <w:rFonts w:ascii="Arial" w:hAnsi="Arial" w:cs="Arial"/>
                <w:b/>
                <w:bCs/>
                <w:sz w:val="22"/>
                <w:szCs w:val="22"/>
              </w:rPr>
              <w:t>Hitos</w:t>
            </w:r>
          </w:p>
        </w:tc>
        <w:tc>
          <w:tcPr>
            <w:tcW w:w="1872" w:type="dxa"/>
          </w:tcPr>
          <w:p w:rsidR="003C7438" w:rsidRPr="00F0276C" w:rsidRDefault="00301B14" w:rsidP="00CE08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0276C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</w:tr>
      <w:tr w:rsidR="003C7438" w:rsidRPr="00F0276C">
        <w:tc>
          <w:tcPr>
            <w:tcW w:w="4608" w:type="dxa"/>
          </w:tcPr>
          <w:p w:rsidR="003C7438" w:rsidRPr="00F0276C" w:rsidRDefault="00642C36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 xml:space="preserve">Inicio de la iteración </w:t>
            </w:r>
          </w:p>
        </w:tc>
        <w:tc>
          <w:tcPr>
            <w:tcW w:w="1872" w:type="dxa"/>
          </w:tcPr>
          <w:p w:rsidR="003C7438" w:rsidRPr="00F0276C" w:rsidRDefault="00642C36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28/10/2017</w:t>
            </w:r>
          </w:p>
        </w:tc>
      </w:tr>
      <w:tr w:rsidR="003C7438" w:rsidRPr="00F0276C">
        <w:tc>
          <w:tcPr>
            <w:tcW w:w="4608" w:type="dxa"/>
          </w:tcPr>
          <w:p w:rsidR="00421DC1" w:rsidRPr="00F0276C" w:rsidRDefault="00F10FCF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Análisis de la visió</w:t>
            </w:r>
            <w:r w:rsidR="00421DC1" w:rsidRPr="00F0276C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="00F821E2" w:rsidRPr="00F0276C">
              <w:rPr>
                <w:rFonts w:ascii="Arial" w:hAnsi="Arial" w:cs="Arial"/>
                <w:sz w:val="22"/>
                <w:szCs w:val="22"/>
              </w:rPr>
              <w:t>del negocio con la</w:t>
            </w:r>
          </w:p>
          <w:p w:rsidR="003C7438" w:rsidRPr="00F0276C" w:rsidRDefault="00ED17C8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 xml:space="preserve">Elaboración de casos de usos y </w:t>
            </w:r>
            <w:proofErr w:type="spellStart"/>
            <w:r w:rsidRPr="00F0276C">
              <w:rPr>
                <w:rFonts w:ascii="Arial" w:hAnsi="Arial" w:cs="Arial"/>
                <w:sz w:val="22"/>
                <w:szCs w:val="22"/>
              </w:rPr>
              <w:t>mo</w:t>
            </w:r>
            <w:r w:rsidR="00F10FCF" w:rsidRPr="00F0276C">
              <w:rPr>
                <w:rFonts w:ascii="Arial" w:hAnsi="Arial" w:cs="Arial"/>
                <w:sz w:val="22"/>
                <w:szCs w:val="22"/>
              </w:rPr>
              <w:t>c</w:t>
            </w:r>
            <w:r w:rsidRPr="00F0276C">
              <w:rPr>
                <w:rFonts w:ascii="Arial" w:hAnsi="Arial" w:cs="Arial"/>
                <w:sz w:val="22"/>
                <w:szCs w:val="22"/>
              </w:rPr>
              <w:t>kups</w:t>
            </w:r>
            <w:proofErr w:type="spellEnd"/>
          </w:p>
        </w:tc>
        <w:tc>
          <w:tcPr>
            <w:tcW w:w="1872" w:type="dxa"/>
          </w:tcPr>
          <w:p w:rsidR="003C7438" w:rsidRPr="00F0276C" w:rsidRDefault="00ED17C8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30/10/2017</w:t>
            </w:r>
          </w:p>
        </w:tc>
      </w:tr>
      <w:tr w:rsidR="003C7438" w:rsidRPr="00F0276C">
        <w:tc>
          <w:tcPr>
            <w:tcW w:w="4608" w:type="dxa"/>
          </w:tcPr>
          <w:p w:rsidR="003C7438" w:rsidRPr="00F0276C" w:rsidRDefault="00ED17C8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Codificación del programa</w:t>
            </w:r>
            <w:r w:rsidR="00133746" w:rsidRPr="00F0276C">
              <w:rPr>
                <w:rFonts w:ascii="Arial" w:hAnsi="Arial" w:cs="Arial"/>
                <w:sz w:val="22"/>
                <w:szCs w:val="22"/>
              </w:rPr>
              <w:t xml:space="preserve"> y elaboración de la base de datos</w:t>
            </w:r>
          </w:p>
        </w:tc>
        <w:tc>
          <w:tcPr>
            <w:tcW w:w="1872" w:type="dxa"/>
          </w:tcPr>
          <w:p w:rsidR="003C7438" w:rsidRPr="00F0276C" w:rsidRDefault="00421DC1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2</w:t>
            </w:r>
            <w:r w:rsidR="00ED17C8" w:rsidRPr="00F0276C">
              <w:rPr>
                <w:rFonts w:ascii="Arial" w:hAnsi="Arial" w:cs="Arial"/>
                <w:sz w:val="22"/>
                <w:szCs w:val="22"/>
              </w:rPr>
              <w:t>/11/2017</w:t>
            </w:r>
          </w:p>
        </w:tc>
      </w:tr>
      <w:tr w:rsidR="00ED17C8" w:rsidRPr="00F0276C">
        <w:tc>
          <w:tcPr>
            <w:tcW w:w="4608" w:type="dxa"/>
          </w:tcPr>
          <w:p w:rsidR="00ED17C8" w:rsidRPr="00F0276C" w:rsidRDefault="00ED17C8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Muestra del programa al cliente</w:t>
            </w:r>
          </w:p>
        </w:tc>
        <w:tc>
          <w:tcPr>
            <w:tcW w:w="1872" w:type="dxa"/>
          </w:tcPr>
          <w:p w:rsidR="00ED17C8" w:rsidRPr="00F0276C" w:rsidRDefault="00ED17C8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13/11/2017</w:t>
            </w:r>
          </w:p>
        </w:tc>
      </w:tr>
      <w:tr w:rsidR="003C7438" w:rsidRPr="00F0276C">
        <w:tc>
          <w:tcPr>
            <w:tcW w:w="4608" w:type="dxa"/>
          </w:tcPr>
          <w:p w:rsidR="003C7438" w:rsidRPr="00F0276C" w:rsidRDefault="00ED17C8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Cierre de la iteración</w:t>
            </w:r>
          </w:p>
        </w:tc>
        <w:tc>
          <w:tcPr>
            <w:tcW w:w="1872" w:type="dxa"/>
          </w:tcPr>
          <w:p w:rsidR="003C7438" w:rsidRPr="00F0276C" w:rsidRDefault="00ED17C8" w:rsidP="00CE08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14/11/2017</w:t>
            </w:r>
          </w:p>
        </w:tc>
      </w:tr>
      <w:bookmarkEnd w:id="0"/>
    </w:tbl>
    <w:p w:rsidR="003C7438" w:rsidRPr="00F0276C" w:rsidRDefault="003C7438" w:rsidP="00CE0863">
      <w:pPr>
        <w:pStyle w:val="Textoindependiente"/>
        <w:ind w:left="0"/>
        <w:jc w:val="both"/>
        <w:rPr>
          <w:rFonts w:ascii="Arial" w:hAnsi="Arial" w:cs="Arial"/>
          <w:sz w:val="22"/>
          <w:szCs w:val="22"/>
        </w:rPr>
      </w:pPr>
    </w:p>
    <w:p w:rsidR="003C7438" w:rsidRPr="00F0276C" w:rsidRDefault="008A4D87" w:rsidP="00CE0863">
      <w:pPr>
        <w:pStyle w:val="Ttulo1"/>
        <w:jc w:val="both"/>
        <w:rPr>
          <w:rFonts w:cs="Arial"/>
          <w:b w:val="0"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2.  </w:t>
      </w:r>
      <w:r w:rsidR="00301B14" w:rsidRPr="00F0276C">
        <w:rPr>
          <w:rFonts w:cs="Arial"/>
          <w:sz w:val="22"/>
          <w:szCs w:val="22"/>
        </w:rPr>
        <w:t>Objetivos</w:t>
      </w:r>
    </w:p>
    <w:p w:rsidR="00133746" w:rsidRPr="00F0276C" w:rsidRDefault="00133746" w:rsidP="00CE0863">
      <w:pPr>
        <w:pStyle w:val="Prrafodelista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" w:hAnsi="Arial" w:cs="Arial"/>
          <w:color w:val="212121"/>
          <w:sz w:val="22"/>
          <w:szCs w:val="22"/>
          <w:lang w:eastAsia="es-CO"/>
        </w:rPr>
      </w:pP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Desglosar cada uno de los procesos del negocio</w:t>
      </w:r>
      <w:r w:rsidR="00F821E2" w:rsidRPr="00F0276C">
        <w:rPr>
          <w:rFonts w:ascii="Arial" w:hAnsi="Arial" w:cs="Arial"/>
          <w:color w:val="212121"/>
          <w:sz w:val="22"/>
          <w:szCs w:val="22"/>
          <w:lang w:eastAsia="es-CO"/>
        </w:rPr>
        <w:t xml:space="preserve"> </w:t>
      </w:r>
      <w:r w:rsidR="007047FF" w:rsidRPr="00F0276C">
        <w:rPr>
          <w:rFonts w:ascii="Arial" w:hAnsi="Arial" w:cs="Arial"/>
          <w:color w:val="212121"/>
          <w:sz w:val="22"/>
          <w:szCs w:val="22"/>
          <w:lang w:eastAsia="es-CO"/>
        </w:rPr>
        <w:t>mediante el diagrama de casos de uso</w:t>
      </w:r>
      <w:r w:rsidR="00AA002D" w:rsidRPr="00F0276C">
        <w:rPr>
          <w:rFonts w:ascii="Arial" w:hAnsi="Arial" w:cs="Arial"/>
          <w:color w:val="212121"/>
          <w:sz w:val="22"/>
          <w:szCs w:val="22"/>
          <w:lang w:eastAsia="es-CO"/>
        </w:rPr>
        <w:t xml:space="preserve"> </w:t>
      </w: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para poder</w:t>
      </w:r>
      <w:r w:rsidR="00F821E2" w:rsidRPr="00F0276C">
        <w:rPr>
          <w:rFonts w:ascii="Arial" w:hAnsi="Arial" w:cs="Arial"/>
          <w:color w:val="212121"/>
          <w:sz w:val="22"/>
          <w:szCs w:val="22"/>
          <w:lang w:eastAsia="es-CO"/>
        </w:rPr>
        <w:t xml:space="preserve"> </w:t>
      </w: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 xml:space="preserve"> tener una visión clara de la funcionalidad del software.</w:t>
      </w:r>
    </w:p>
    <w:p w:rsidR="00421DC1" w:rsidRPr="00F0276C" w:rsidRDefault="00DF1CF0" w:rsidP="00CE0863">
      <w:pPr>
        <w:pStyle w:val="Prrafodelista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" w:hAnsi="Arial" w:cs="Arial"/>
          <w:color w:val="212121"/>
          <w:sz w:val="22"/>
          <w:szCs w:val="22"/>
          <w:lang w:eastAsia="es-CO"/>
        </w:rPr>
      </w:pP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Realizar el aná</w:t>
      </w:r>
      <w:r w:rsidR="00883B07">
        <w:rPr>
          <w:rFonts w:ascii="Arial" w:hAnsi="Arial" w:cs="Arial"/>
          <w:color w:val="212121"/>
          <w:sz w:val="22"/>
          <w:szCs w:val="22"/>
          <w:lang w:eastAsia="es-CO"/>
        </w:rPr>
        <w:t>lisis del universo del discurso, c</w:t>
      </w:r>
      <w:r w:rsidR="00F821E2" w:rsidRPr="00F0276C">
        <w:rPr>
          <w:rFonts w:ascii="Arial" w:hAnsi="Arial" w:cs="Arial"/>
          <w:color w:val="212121"/>
          <w:sz w:val="22"/>
          <w:szCs w:val="22"/>
          <w:lang w:eastAsia="es-CO"/>
        </w:rPr>
        <w:t>rear las tablas necesarias para la base de datos  y realizar el desarrollo del software.</w:t>
      </w:r>
    </w:p>
    <w:p w:rsidR="00F821E2" w:rsidRPr="00F0276C" w:rsidRDefault="00F821E2" w:rsidP="00CE0863">
      <w:pPr>
        <w:pStyle w:val="Prrafodelista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" w:hAnsi="Arial" w:cs="Arial"/>
          <w:color w:val="212121"/>
          <w:sz w:val="22"/>
          <w:szCs w:val="22"/>
          <w:lang w:eastAsia="es-CO"/>
        </w:rPr>
      </w:pP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Entregar un primer modelo del programa al cliente para establecer sugerencias.</w:t>
      </w:r>
    </w:p>
    <w:p w:rsidR="00F821E2" w:rsidRPr="00F0276C" w:rsidRDefault="00F821E2" w:rsidP="00CE0863">
      <w:pPr>
        <w:pStyle w:val="Prrafodelista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" w:hAnsi="Arial" w:cs="Arial"/>
          <w:color w:val="212121"/>
          <w:sz w:val="22"/>
          <w:szCs w:val="22"/>
          <w:lang w:eastAsia="es-CO"/>
        </w:rPr>
      </w:pP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Realizar los cambios necesarios al software según requerimientos del cliente.</w:t>
      </w:r>
    </w:p>
    <w:p w:rsidR="00DC1C0D" w:rsidRPr="00F0276C" w:rsidRDefault="00DC1C0D" w:rsidP="00CE0863">
      <w:pPr>
        <w:pStyle w:val="Textoindependiente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A15332" w:rsidRPr="00F0276C" w:rsidRDefault="008A4D87" w:rsidP="00CE0863">
      <w:pPr>
        <w:pStyle w:val="Ttulo1"/>
        <w:jc w:val="both"/>
        <w:rPr>
          <w:rFonts w:cs="Arial"/>
          <w:vanish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3.  </w:t>
      </w:r>
      <w:r w:rsidR="00F821E2" w:rsidRPr="00F0276C">
        <w:rPr>
          <w:rFonts w:cs="Arial"/>
          <w:sz w:val="22"/>
          <w:szCs w:val="22"/>
        </w:rPr>
        <w:t xml:space="preserve">Tareas </w:t>
      </w:r>
    </w:p>
    <w:p w:rsidR="00DC1C0D" w:rsidRPr="00F0276C" w:rsidRDefault="00DC1C0D" w:rsidP="00CE0863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Y="43"/>
        <w:tblW w:w="91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36"/>
        <w:gridCol w:w="1275"/>
        <w:gridCol w:w="2552"/>
        <w:gridCol w:w="1417"/>
      </w:tblGrid>
      <w:tr w:rsidR="00B83C1E" w:rsidRPr="00F0276C" w:rsidTr="00B52617">
        <w:trPr>
          <w:trHeight w:val="728"/>
        </w:trPr>
        <w:tc>
          <w:tcPr>
            <w:tcW w:w="3936" w:type="dxa"/>
          </w:tcPr>
          <w:p w:rsidR="00B83C1E" w:rsidRPr="00F0276C" w:rsidRDefault="00B83C1E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Nombre la descripción</w:t>
            </w:r>
          </w:p>
        </w:tc>
        <w:tc>
          <w:tcPr>
            <w:tcW w:w="1275" w:type="dxa"/>
            <w:noWrap/>
          </w:tcPr>
          <w:p w:rsidR="00B83C1E" w:rsidRPr="00F0276C" w:rsidRDefault="00B83C1E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Prioridad </w:t>
            </w:r>
          </w:p>
        </w:tc>
        <w:tc>
          <w:tcPr>
            <w:tcW w:w="2552" w:type="dxa"/>
          </w:tcPr>
          <w:p w:rsidR="00B83C1E" w:rsidRPr="00F0276C" w:rsidRDefault="00B83C1E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Asignado</w:t>
            </w:r>
          </w:p>
          <w:p w:rsidR="00B83C1E" w:rsidRPr="00F0276C" w:rsidRDefault="00B83C1E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  <w:r w:rsidR="00F735A0"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417" w:type="dxa"/>
          </w:tcPr>
          <w:p w:rsidR="00B83C1E" w:rsidRPr="00F0276C" w:rsidRDefault="00B83C1E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Horas Trabajadas</w:t>
            </w:r>
          </w:p>
        </w:tc>
      </w:tr>
      <w:tr w:rsidR="002D242B" w:rsidRPr="00F0276C" w:rsidTr="00B52617">
        <w:trPr>
          <w:trHeight w:val="728"/>
        </w:trPr>
        <w:tc>
          <w:tcPr>
            <w:tcW w:w="3936" w:type="dxa"/>
          </w:tcPr>
          <w:p w:rsidR="002D242B" w:rsidRPr="00F0276C" w:rsidRDefault="002D242B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Elaboración Plan de iteración y difusión a los demás integrantes</w:t>
            </w:r>
          </w:p>
        </w:tc>
        <w:tc>
          <w:tcPr>
            <w:tcW w:w="1275" w:type="dxa"/>
            <w:noWrap/>
          </w:tcPr>
          <w:p w:rsidR="002D242B" w:rsidRPr="00F0276C" w:rsidRDefault="002D242B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552" w:type="dxa"/>
          </w:tcPr>
          <w:p w:rsidR="002D242B" w:rsidRPr="00F0276C" w:rsidRDefault="002D242B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 Valencia (Administrador del Proyecto)</w:t>
            </w:r>
          </w:p>
        </w:tc>
        <w:tc>
          <w:tcPr>
            <w:tcW w:w="1417" w:type="dxa"/>
          </w:tcPr>
          <w:p w:rsidR="002D242B" w:rsidRPr="00F0276C" w:rsidRDefault="002D242B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95235C" w:rsidRPr="00F0276C" w:rsidTr="0095235C">
        <w:trPr>
          <w:trHeight w:val="561"/>
        </w:trPr>
        <w:tc>
          <w:tcPr>
            <w:tcW w:w="3936" w:type="dxa"/>
            <w:noWrap/>
          </w:tcPr>
          <w:p w:rsidR="0095235C" w:rsidRPr="00F0276C" w:rsidRDefault="0095235C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Elaboración del diagrama de Casos de Uso</w:t>
            </w:r>
          </w:p>
        </w:tc>
        <w:tc>
          <w:tcPr>
            <w:tcW w:w="1275" w:type="dxa"/>
            <w:vAlign w:val="center"/>
          </w:tcPr>
          <w:p w:rsidR="0095235C" w:rsidRPr="00F0276C" w:rsidRDefault="0095235C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552" w:type="dxa"/>
          </w:tcPr>
          <w:p w:rsidR="0095235C" w:rsidRPr="00F0276C" w:rsidRDefault="0095235C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</w:t>
            </w:r>
          </w:p>
          <w:p w:rsidR="0095235C" w:rsidRPr="00F0276C" w:rsidRDefault="0095235C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-Andrés Cárdenas Jaramillo</w:t>
            </w:r>
          </w:p>
          <w:p w:rsidR="0095235C" w:rsidRPr="00F0276C" w:rsidRDefault="0095235C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 Zuluaga Urrea</w:t>
            </w:r>
          </w:p>
          <w:p w:rsidR="0095235C" w:rsidRPr="00F0276C" w:rsidRDefault="0095235C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</w:t>
            </w:r>
          </w:p>
        </w:tc>
        <w:tc>
          <w:tcPr>
            <w:tcW w:w="1417" w:type="dxa"/>
            <w:vAlign w:val="center"/>
          </w:tcPr>
          <w:p w:rsidR="0095235C" w:rsidRPr="00F0276C" w:rsidRDefault="0095235C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95235C" w:rsidRPr="00F0276C" w:rsidTr="00B52617">
        <w:trPr>
          <w:trHeight w:val="561"/>
        </w:trPr>
        <w:tc>
          <w:tcPr>
            <w:tcW w:w="9180" w:type="dxa"/>
            <w:gridSpan w:val="4"/>
            <w:noWrap/>
          </w:tcPr>
          <w:p w:rsidR="0095235C" w:rsidRPr="00F0276C" w:rsidRDefault="0095235C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flujo normal de eventos, diagramas de clases y sus respectivos </w:t>
            </w:r>
            <w:proofErr w:type="spellStart"/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Mockups</w:t>
            </w:r>
            <w:proofErr w:type="spellEnd"/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:</w:t>
            </w:r>
          </w:p>
        </w:tc>
      </w:tr>
      <w:tr w:rsidR="00B52617" w:rsidRPr="00F0276C" w:rsidTr="00B52617">
        <w:trPr>
          <w:trHeight w:val="255"/>
        </w:trPr>
        <w:tc>
          <w:tcPr>
            <w:tcW w:w="3936" w:type="dxa"/>
            <w:noWrap/>
          </w:tcPr>
          <w:p w:rsidR="00B52617" w:rsidRPr="00F0276C" w:rsidRDefault="00B52617" w:rsidP="00CE0863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Entrada Artículo</w:t>
            </w:r>
          </w:p>
          <w:p w:rsidR="00B52617" w:rsidRPr="00F0276C" w:rsidRDefault="00B52617" w:rsidP="00CE0863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Salida Articulo</w:t>
            </w:r>
          </w:p>
        </w:tc>
        <w:tc>
          <w:tcPr>
            <w:tcW w:w="1275" w:type="dxa"/>
          </w:tcPr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</w:tcPr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 (Administrador del Proyecto)</w:t>
            </w:r>
          </w:p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417" w:type="dxa"/>
          </w:tcPr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B52617" w:rsidRPr="00F0276C" w:rsidTr="00B52617">
        <w:trPr>
          <w:trHeight w:val="255"/>
        </w:trPr>
        <w:tc>
          <w:tcPr>
            <w:tcW w:w="3936" w:type="dxa"/>
            <w:noWrap/>
          </w:tcPr>
          <w:p w:rsidR="00B52617" w:rsidRDefault="006D087F" w:rsidP="00CE0863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Autorizar Reparación</w:t>
            </w:r>
          </w:p>
          <w:p w:rsidR="006D087F" w:rsidRPr="00F0276C" w:rsidRDefault="006D087F" w:rsidP="00CE0863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Crear cliente</w:t>
            </w:r>
          </w:p>
        </w:tc>
        <w:tc>
          <w:tcPr>
            <w:tcW w:w="1275" w:type="dxa"/>
          </w:tcPr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</w:tcPr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-Andrés Cárdenas Jaramillo (Especialista de herramienta)</w:t>
            </w:r>
          </w:p>
        </w:tc>
        <w:tc>
          <w:tcPr>
            <w:tcW w:w="1417" w:type="dxa"/>
          </w:tcPr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B52617" w:rsidRPr="00F0276C" w:rsidTr="00B52617">
        <w:trPr>
          <w:trHeight w:val="255"/>
        </w:trPr>
        <w:tc>
          <w:tcPr>
            <w:tcW w:w="3936" w:type="dxa"/>
            <w:noWrap/>
          </w:tcPr>
          <w:p w:rsidR="00B52617" w:rsidRPr="00F0276C" w:rsidRDefault="007A6E85" w:rsidP="00CE0863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En Reparación</w:t>
            </w:r>
          </w:p>
          <w:p w:rsidR="007A6E85" w:rsidRPr="00F0276C" w:rsidRDefault="007A6E85" w:rsidP="00CE0863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Consultar Artículo</w:t>
            </w:r>
          </w:p>
        </w:tc>
        <w:tc>
          <w:tcPr>
            <w:tcW w:w="1275" w:type="dxa"/>
            <w:noWrap/>
          </w:tcPr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 Zuluaga Urrea (Ingeniero del proceso)</w:t>
            </w:r>
          </w:p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417" w:type="dxa"/>
            <w:noWrap/>
          </w:tcPr>
          <w:p w:rsidR="00B52617" w:rsidRPr="00F0276C" w:rsidRDefault="00B52617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7A6E85" w:rsidRPr="00F0276C" w:rsidTr="00B52617">
        <w:trPr>
          <w:trHeight w:val="255"/>
        </w:trPr>
        <w:tc>
          <w:tcPr>
            <w:tcW w:w="3936" w:type="dxa"/>
            <w:noWrap/>
          </w:tcPr>
          <w:p w:rsidR="007A6E85" w:rsidRPr="00F0276C" w:rsidRDefault="007A6E85" w:rsidP="00CE0863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lastRenderedPageBreak/>
              <w:t>Diagnosticar Artículo</w:t>
            </w:r>
          </w:p>
          <w:p w:rsidR="007A6E85" w:rsidRPr="00F0276C" w:rsidRDefault="007A6E85" w:rsidP="00CE0863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Revisar Artículo</w:t>
            </w:r>
          </w:p>
        </w:tc>
        <w:tc>
          <w:tcPr>
            <w:tcW w:w="1275" w:type="dxa"/>
            <w:noWrap/>
          </w:tcPr>
          <w:p w:rsidR="007A6E85" w:rsidRPr="00F0276C" w:rsidRDefault="007A6E85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7A6E85" w:rsidRPr="00F0276C" w:rsidRDefault="007A6E85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 (Escritor Técnico)</w:t>
            </w:r>
          </w:p>
        </w:tc>
        <w:tc>
          <w:tcPr>
            <w:tcW w:w="1417" w:type="dxa"/>
            <w:noWrap/>
          </w:tcPr>
          <w:p w:rsidR="007A6E85" w:rsidRPr="00F0276C" w:rsidRDefault="007A6E85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u w:val="single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Elaboración de la base de datos </w:t>
            </w:r>
          </w:p>
        </w:tc>
        <w:tc>
          <w:tcPr>
            <w:tcW w:w="1275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552" w:type="dxa"/>
            <w:noWrap/>
          </w:tcPr>
          <w:p w:rsidR="00B83C1E" w:rsidRPr="00F0276C" w:rsidRDefault="00F10FCF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Andrés</w:t>
            </w:r>
            <w:r w:rsidR="00B83C1E"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Cárdenas</w:t>
            </w:r>
            <w:r w:rsidR="00B83C1E"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Jaramillo</w:t>
            </w:r>
            <w:r w:rsidR="008D41E9"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(Especialista de herramienta)</w:t>
            </w:r>
          </w:p>
        </w:tc>
        <w:tc>
          <w:tcPr>
            <w:tcW w:w="1417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2D242B" w:rsidRPr="00F0276C" w:rsidTr="00B52617">
        <w:trPr>
          <w:trHeight w:val="255"/>
        </w:trPr>
        <w:tc>
          <w:tcPr>
            <w:tcW w:w="3936" w:type="dxa"/>
            <w:noWrap/>
          </w:tcPr>
          <w:p w:rsidR="002D242B" w:rsidRPr="00F0276C" w:rsidRDefault="002D242B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Actualización del Plan de Iteración con los avancen realizados en el proyecto</w:t>
            </w:r>
          </w:p>
        </w:tc>
        <w:tc>
          <w:tcPr>
            <w:tcW w:w="1275" w:type="dxa"/>
            <w:noWrap/>
          </w:tcPr>
          <w:p w:rsidR="002D242B" w:rsidRPr="00F0276C" w:rsidRDefault="002D242B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2552" w:type="dxa"/>
            <w:noWrap/>
          </w:tcPr>
          <w:p w:rsidR="002D242B" w:rsidRPr="00F0276C" w:rsidRDefault="002D242B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 Valencia (Administrador del Proyecto)</w:t>
            </w:r>
          </w:p>
        </w:tc>
        <w:tc>
          <w:tcPr>
            <w:tcW w:w="1417" w:type="dxa"/>
            <w:noWrap/>
          </w:tcPr>
          <w:p w:rsidR="002D242B" w:rsidRPr="00F0276C" w:rsidRDefault="002D242B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Desarrollo del Software</w:t>
            </w:r>
          </w:p>
        </w:tc>
        <w:tc>
          <w:tcPr>
            <w:tcW w:w="1275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</w:t>
            </w:r>
          </w:p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</w:t>
            </w:r>
            <w:r w:rsidR="00F10FCF" w:rsidRPr="00F0276C">
              <w:rPr>
                <w:rFonts w:ascii="Arial" w:hAnsi="Arial" w:cs="Arial"/>
                <w:sz w:val="22"/>
                <w:szCs w:val="22"/>
                <w:lang w:eastAsia="ja-JP"/>
              </w:rPr>
              <w:t>Andrés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 w:rsidR="00F10FCF" w:rsidRPr="00F0276C">
              <w:rPr>
                <w:rFonts w:ascii="Arial" w:hAnsi="Arial" w:cs="Arial"/>
                <w:sz w:val="22"/>
                <w:szCs w:val="22"/>
                <w:lang w:eastAsia="ja-JP"/>
              </w:rPr>
              <w:t>Cárdenas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Jaramillo</w:t>
            </w:r>
          </w:p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</w:t>
            </w:r>
            <w:r w:rsidR="008D41E9"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Zuluaga Urrea</w:t>
            </w:r>
          </w:p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</w:t>
            </w:r>
          </w:p>
        </w:tc>
        <w:tc>
          <w:tcPr>
            <w:tcW w:w="1417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36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Pruebas de funcionalidad del software</w:t>
            </w:r>
          </w:p>
        </w:tc>
        <w:tc>
          <w:tcPr>
            <w:tcW w:w="1275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6D087F" w:rsidRPr="00F0276C" w:rsidRDefault="006D087F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Carolina Quintero</w:t>
            </w:r>
          </w:p>
          <w:p w:rsidR="006D087F" w:rsidRPr="00F0276C" w:rsidRDefault="006D087F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-Andrés Cárdenas Jaramillo</w:t>
            </w:r>
          </w:p>
          <w:p w:rsidR="006D087F" w:rsidRPr="00F0276C" w:rsidRDefault="006D087F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 Zuluaga Urrea</w:t>
            </w:r>
          </w:p>
          <w:p w:rsidR="00B83C1E" w:rsidRPr="00F0276C" w:rsidRDefault="006D087F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</w:t>
            </w:r>
          </w:p>
        </w:tc>
        <w:tc>
          <w:tcPr>
            <w:tcW w:w="1417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8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Muestra del programa al cliente para su retroalimentación</w:t>
            </w:r>
          </w:p>
        </w:tc>
        <w:tc>
          <w:tcPr>
            <w:tcW w:w="1275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2552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Carolina Quintero Valencia</w:t>
            </w:r>
          </w:p>
        </w:tc>
        <w:tc>
          <w:tcPr>
            <w:tcW w:w="1417" w:type="dxa"/>
            <w:noWrap/>
          </w:tcPr>
          <w:p w:rsidR="00B83C1E" w:rsidRPr="00F0276C" w:rsidRDefault="0095235C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Implementación de sugerencias hechas por el cliente </w:t>
            </w:r>
          </w:p>
        </w:tc>
        <w:tc>
          <w:tcPr>
            <w:tcW w:w="1275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</w:t>
            </w:r>
          </w:p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</w:t>
            </w:r>
            <w:r w:rsidR="00F10FCF" w:rsidRPr="00F0276C">
              <w:rPr>
                <w:rFonts w:ascii="Arial" w:hAnsi="Arial" w:cs="Arial"/>
                <w:sz w:val="22"/>
                <w:szCs w:val="22"/>
                <w:lang w:eastAsia="ja-JP"/>
              </w:rPr>
              <w:t>Andrés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 w:rsidR="00F10FCF" w:rsidRPr="00F0276C">
              <w:rPr>
                <w:rFonts w:ascii="Arial" w:hAnsi="Arial" w:cs="Arial"/>
                <w:sz w:val="22"/>
                <w:szCs w:val="22"/>
                <w:lang w:eastAsia="ja-JP"/>
              </w:rPr>
              <w:t>Cárdenas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Jaramillo</w:t>
            </w:r>
          </w:p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</w:t>
            </w:r>
          </w:p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</w:t>
            </w:r>
          </w:p>
        </w:tc>
        <w:tc>
          <w:tcPr>
            <w:tcW w:w="1417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8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Documentación  </w:t>
            </w:r>
          </w:p>
        </w:tc>
        <w:tc>
          <w:tcPr>
            <w:tcW w:w="1275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2552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-Lorenzo </w:t>
            </w:r>
          </w:p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 Valencia</w:t>
            </w:r>
          </w:p>
        </w:tc>
        <w:tc>
          <w:tcPr>
            <w:tcW w:w="1417" w:type="dxa"/>
            <w:noWrap/>
          </w:tcPr>
          <w:p w:rsidR="00B83C1E" w:rsidRPr="00F0276C" w:rsidRDefault="00B83C1E" w:rsidP="00CE0863">
            <w:pPr>
              <w:widowControl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</w:tbl>
    <w:p w:rsidR="00A15332" w:rsidRPr="00F0276C" w:rsidRDefault="00DC1C0D" w:rsidP="00CE0863">
      <w:pPr>
        <w:pStyle w:val="Textoindependiente"/>
        <w:jc w:val="both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br/>
      </w:r>
    </w:p>
    <w:p w:rsidR="000245C9" w:rsidRPr="00F0276C" w:rsidRDefault="00F10FCF" w:rsidP="00CE0863">
      <w:pPr>
        <w:pStyle w:val="Ttulo1"/>
        <w:jc w:val="both"/>
        <w:rPr>
          <w:rFonts w:cs="Arial"/>
          <w:b w:val="0"/>
          <w:sz w:val="22"/>
          <w:szCs w:val="22"/>
        </w:rPr>
      </w:pPr>
      <w:r w:rsidRPr="00F0276C">
        <w:rPr>
          <w:rFonts w:cs="Arial"/>
          <w:sz w:val="22"/>
          <w:szCs w:val="22"/>
        </w:rPr>
        <w:t>4</w:t>
      </w:r>
      <w:r w:rsidR="000245C9" w:rsidRPr="00F0276C">
        <w:rPr>
          <w:rFonts w:cs="Arial"/>
          <w:sz w:val="22"/>
          <w:szCs w:val="22"/>
        </w:rPr>
        <w:t xml:space="preserve">. </w:t>
      </w:r>
      <w:r w:rsidR="00A92B20" w:rsidRPr="00F0276C">
        <w:rPr>
          <w:rFonts w:cs="Arial"/>
          <w:sz w:val="22"/>
          <w:szCs w:val="22"/>
        </w:rPr>
        <w:t>Problemas</w:t>
      </w:r>
    </w:p>
    <w:p w:rsidR="00D8366F" w:rsidRPr="00F0276C" w:rsidRDefault="00D8366F" w:rsidP="00CE0863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74"/>
        <w:gridCol w:w="1500"/>
        <w:gridCol w:w="4902"/>
      </w:tblGrid>
      <w:tr w:rsidR="00D8366F" w:rsidRPr="00F0276C" w:rsidTr="00B26A53">
        <w:tc>
          <w:tcPr>
            <w:tcW w:w="3174" w:type="dxa"/>
          </w:tcPr>
          <w:p w:rsidR="00D8366F" w:rsidRPr="00F0276C" w:rsidRDefault="00A92B20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Problema</w:t>
            </w:r>
          </w:p>
        </w:tc>
        <w:tc>
          <w:tcPr>
            <w:tcW w:w="1500" w:type="dxa"/>
          </w:tcPr>
          <w:p w:rsidR="00D8366F" w:rsidRPr="00F0276C" w:rsidRDefault="00A92B20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Estado</w:t>
            </w:r>
          </w:p>
        </w:tc>
        <w:tc>
          <w:tcPr>
            <w:tcW w:w="4902" w:type="dxa"/>
          </w:tcPr>
          <w:p w:rsidR="00D8366F" w:rsidRPr="00F0276C" w:rsidRDefault="00D8366F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</w:t>
            </w:r>
            <w:r w:rsidR="00A92B20"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tas</w:t>
            </w:r>
          </w:p>
        </w:tc>
      </w:tr>
      <w:tr w:rsidR="008D5868" w:rsidRPr="00F0276C" w:rsidTr="00B26A53">
        <w:tc>
          <w:tcPr>
            <w:tcW w:w="3174" w:type="dxa"/>
          </w:tcPr>
          <w:p w:rsidR="008D5868" w:rsidRPr="008D5868" w:rsidRDefault="008D5868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Manejo del Framework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Laravel</w:t>
            </w:r>
            <w:proofErr w:type="spellEnd"/>
          </w:p>
        </w:tc>
        <w:tc>
          <w:tcPr>
            <w:tcW w:w="1500" w:type="dxa"/>
          </w:tcPr>
          <w:p w:rsidR="008D5868" w:rsidRPr="008D5868" w:rsidRDefault="008D5868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Superado</w:t>
            </w:r>
          </w:p>
        </w:tc>
        <w:tc>
          <w:tcPr>
            <w:tcW w:w="4902" w:type="dxa"/>
          </w:tcPr>
          <w:p w:rsidR="008D5868" w:rsidRPr="008D5868" w:rsidRDefault="008D5868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Al grupo en general se nos dificulto inicialmente el manejo del Framework puesto que teníamos que aprender su funcionamiento y la forma de desarrollar con el lenguaje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php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ja-JP"/>
              </w:rPr>
              <w:t>.</w:t>
            </w:r>
          </w:p>
        </w:tc>
      </w:tr>
      <w:tr w:rsidR="008D5868" w:rsidRPr="00F0276C" w:rsidTr="00B26A53">
        <w:tc>
          <w:tcPr>
            <w:tcW w:w="3174" w:type="dxa"/>
          </w:tcPr>
          <w:p w:rsidR="008D5868" w:rsidRDefault="008D5868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Búsqueda por cédula del cliente</w:t>
            </w:r>
          </w:p>
        </w:tc>
        <w:tc>
          <w:tcPr>
            <w:tcW w:w="1500" w:type="dxa"/>
          </w:tcPr>
          <w:p w:rsidR="008D5868" w:rsidRDefault="008D5868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Parcialmente corregido</w:t>
            </w:r>
          </w:p>
        </w:tc>
        <w:tc>
          <w:tcPr>
            <w:tcW w:w="4902" w:type="dxa"/>
          </w:tcPr>
          <w:p w:rsidR="008D5868" w:rsidRDefault="008D5868" w:rsidP="00CE0863">
            <w:pPr>
              <w:widowControl/>
              <w:spacing w:before="60" w:line="240" w:lineRule="auto"/>
              <w:jc w:val="both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Entre los requerimientos del cliente al ver los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mockups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, comento que muchos de los clientes no les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gusta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dar su número de cédula, por tal motivo la búsqueda de un cliente no debería ser solo por cédula sino también por nombre o por teléfono.</w:t>
            </w:r>
          </w:p>
        </w:tc>
      </w:tr>
      <w:tr w:rsidR="00D8366F" w:rsidRPr="00F0276C" w:rsidTr="00B26A53">
        <w:tc>
          <w:tcPr>
            <w:tcW w:w="3174" w:type="dxa"/>
          </w:tcPr>
          <w:p w:rsidR="00D8366F" w:rsidRPr="00F0276C" w:rsidRDefault="001C3D1E" w:rsidP="00CE0863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 xml:space="preserve">Manejo de la garantía </w:t>
            </w:r>
          </w:p>
        </w:tc>
        <w:tc>
          <w:tcPr>
            <w:tcW w:w="1500" w:type="dxa"/>
          </w:tcPr>
          <w:p w:rsidR="00D8366F" w:rsidRPr="00F0276C" w:rsidRDefault="00B26A53" w:rsidP="00CE0863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Superado</w:t>
            </w:r>
          </w:p>
        </w:tc>
        <w:tc>
          <w:tcPr>
            <w:tcW w:w="4902" w:type="dxa"/>
          </w:tcPr>
          <w:p w:rsidR="00D8366F" w:rsidRPr="00F0276C" w:rsidRDefault="00B26A53" w:rsidP="00CE0863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Inicialmente no teníamos claro </w:t>
            </w:r>
            <w:r w:rsidR="007E44BC">
              <w:rPr>
                <w:rFonts w:ascii="Arial" w:hAnsi="Arial" w:cs="Arial"/>
                <w:sz w:val="22"/>
                <w:szCs w:val="22"/>
              </w:rPr>
              <w:t>cómo</w:t>
            </w:r>
            <w:r>
              <w:rPr>
                <w:rFonts w:ascii="Arial" w:hAnsi="Arial" w:cs="Arial"/>
                <w:sz w:val="22"/>
                <w:szCs w:val="22"/>
              </w:rPr>
              <w:t xml:space="preserve"> manejar la entrada de un artículo cuando es por garantía, pero ya ha sido implementado en el registro de Entrada de un Artículo.</w:t>
            </w:r>
          </w:p>
        </w:tc>
      </w:tr>
      <w:tr w:rsidR="001C3D1E" w:rsidRPr="00F0276C" w:rsidTr="00B26A53">
        <w:tc>
          <w:tcPr>
            <w:tcW w:w="3174" w:type="dxa"/>
          </w:tcPr>
          <w:p w:rsidR="001C3D1E" w:rsidRPr="00F0276C" w:rsidRDefault="007E44BC" w:rsidP="00CE0863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Consulta salida de un artículo</w:t>
            </w:r>
          </w:p>
        </w:tc>
        <w:tc>
          <w:tcPr>
            <w:tcW w:w="1500" w:type="dxa"/>
          </w:tcPr>
          <w:p w:rsidR="001C3D1E" w:rsidRPr="00F0276C" w:rsidRDefault="001C3D1E" w:rsidP="00CE0863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 xml:space="preserve">Por </w:t>
            </w:r>
            <w:r w:rsidR="007E44BC">
              <w:rPr>
                <w:rFonts w:ascii="Arial" w:hAnsi="Arial" w:cs="Arial"/>
                <w:sz w:val="22"/>
                <w:szCs w:val="22"/>
              </w:rPr>
              <w:t>corregir</w:t>
            </w:r>
          </w:p>
        </w:tc>
        <w:tc>
          <w:tcPr>
            <w:tcW w:w="4902" w:type="dxa"/>
          </w:tcPr>
          <w:p w:rsidR="001C3D1E" w:rsidRPr="00F0276C" w:rsidRDefault="007E44BC" w:rsidP="00CE0863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programación del caso de uso Salida Articulo se dificultó por la forma en que 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framework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realiza las consultas.</w:t>
            </w:r>
          </w:p>
        </w:tc>
      </w:tr>
      <w:tr w:rsidR="007E44BC" w:rsidRPr="00F0276C" w:rsidTr="00B26A53">
        <w:tc>
          <w:tcPr>
            <w:tcW w:w="3174" w:type="dxa"/>
          </w:tcPr>
          <w:p w:rsidR="007E44BC" w:rsidRDefault="007E44BC" w:rsidP="00CE0863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Llevar información a la interfaz</w:t>
            </w:r>
          </w:p>
        </w:tc>
        <w:tc>
          <w:tcPr>
            <w:tcW w:w="1500" w:type="dxa"/>
          </w:tcPr>
          <w:p w:rsidR="007E44BC" w:rsidRPr="00F0276C" w:rsidRDefault="007E44BC" w:rsidP="00CE0863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Superado</w:t>
            </w:r>
          </w:p>
        </w:tc>
        <w:tc>
          <w:tcPr>
            <w:tcW w:w="4902" w:type="dxa"/>
          </w:tcPr>
          <w:p w:rsidR="007E44BC" w:rsidRDefault="007E44BC" w:rsidP="00CE0863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todo el grupo se nos llevó tiempo en poder entender como del controlador se lleva la información a una interfaz.</w:t>
            </w:r>
          </w:p>
        </w:tc>
      </w:tr>
    </w:tbl>
    <w:p w:rsidR="00D8366F" w:rsidRPr="00F0276C" w:rsidRDefault="00D8366F" w:rsidP="00CE0863">
      <w:pPr>
        <w:jc w:val="both"/>
        <w:rPr>
          <w:rFonts w:ascii="Arial" w:hAnsi="Arial" w:cs="Arial"/>
          <w:sz w:val="22"/>
          <w:szCs w:val="22"/>
        </w:rPr>
      </w:pPr>
    </w:p>
    <w:p w:rsidR="00A15332" w:rsidRPr="00F0276C" w:rsidRDefault="000245C9" w:rsidP="00CE0863">
      <w:pPr>
        <w:pStyle w:val="Ttulo1"/>
        <w:jc w:val="both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5.  </w:t>
      </w:r>
      <w:r w:rsidR="00A85894">
        <w:rPr>
          <w:rFonts w:cs="Arial"/>
          <w:sz w:val="22"/>
          <w:szCs w:val="22"/>
        </w:rPr>
        <w:t>Criterios de evaluación</w:t>
      </w:r>
    </w:p>
    <w:p w:rsidR="00CD0523" w:rsidRDefault="00CD0523" w:rsidP="00CE0863">
      <w:pPr>
        <w:jc w:val="both"/>
        <w:rPr>
          <w:rFonts w:ascii="Arial" w:hAnsi="Arial" w:cs="Arial"/>
          <w:sz w:val="22"/>
          <w:szCs w:val="22"/>
        </w:rPr>
      </w:pPr>
    </w:p>
    <w:p w:rsidR="00CE0863" w:rsidRDefault="00CE0863" w:rsidP="00CE0863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CE0863">
        <w:rPr>
          <w:rFonts w:ascii="Arial" w:hAnsi="Arial" w:cs="Arial"/>
          <w:sz w:val="22"/>
          <w:szCs w:val="22"/>
        </w:rPr>
        <w:t xml:space="preserve">Un 60% de las pruebas del sistema </w:t>
      </w:r>
      <w:proofErr w:type="gramStart"/>
      <w:r w:rsidRPr="00CE0863">
        <w:rPr>
          <w:rFonts w:ascii="Arial" w:hAnsi="Arial" w:cs="Arial"/>
          <w:sz w:val="22"/>
          <w:szCs w:val="22"/>
        </w:rPr>
        <w:t>aprobados</w:t>
      </w:r>
      <w:proofErr w:type="gramEnd"/>
      <w:r w:rsidRPr="00CE0863">
        <w:rPr>
          <w:rFonts w:ascii="Arial" w:hAnsi="Arial" w:cs="Arial"/>
          <w:sz w:val="22"/>
          <w:szCs w:val="22"/>
        </w:rPr>
        <w:t xml:space="preserve">, el </w:t>
      </w:r>
      <w:proofErr w:type="spellStart"/>
      <w:r w:rsidRPr="00CE0863">
        <w:rPr>
          <w:rFonts w:ascii="Arial" w:hAnsi="Arial" w:cs="Arial"/>
          <w:sz w:val="22"/>
          <w:szCs w:val="22"/>
        </w:rPr>
        <w:t>procentaje</w:t>
      </w:r>
      <w:proofErr w:type="spellEnd"/>
      <w:r w:rsidRPr="00CE0863">
        <w:rPr>
          <w:rFonts w:ascii="Arial" w:hAnsi="Arial" w:cs="Arial"/>
          <w:sz w:val="22"/>
          <w:szCs w:val="22"/>
        </w:rPr>
        <w:t xml:space="preserve"> restante equivale a los errores en la programación que deben ser corregidos. </w:t>
      </w:r>
    </w:p>
    <w:p w:rsidR="00CE0863" w:rsidRDefault="00CE0863" w:rsidP="00CE0863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explicación del funcionamiento del aplicativo recibió una respuesta favorable por parte del contratante.</w:t>
      </w:r>
    </w:p>
    <w:p w:rsidR="00CE0863" w:rsidRDefault="00CE0863" w:rsidP="00CE0863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manejo del registro de clientes en la base de datos fue aceptado por la Secretaria y el contratante.</w:t>
      </w:r>
    </w:p>
    <w:p w:rsidR="00CE0863" w:rsidRDefault="00CE0863" w:rsidP="00CE0863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="00D22ACD">
        <w:rPr>
          <w:rFonts w:ascii="Arial" w:hAnsi="Arial" w:cs="Arial"/>
          <w:sz w:val="22"/>
          <w:szCs w:val="22"/>
        </w:rPr>
        <w:t>contratante</w:t>
      </w:r>
      <w:r>
        <w:rPr>
          <w:rFonts w:ascii="Arial" w:hAnsi="Arial" w:cs="Arial"/>
          <w:sz w:val="22"/>
          <w:szCs w:val="22"/>
        </w:rPr>
        <w:t xml:space="preserve"> considera que el poder tener información </w:t>
      </w:r>
      <w:r w:rsidR="00D22ACD">
        <w:rPr>
          <w:rFonts w:ascii="Arial" w:hAnsi="Arial" w:cs="Arial"/>
          <w:sz w:val="22"/>
          <w:szCs w:val="22"/>
        </w:rPr>
        <w:t>de sus</w:t>
      </w:r>
      <w:r>
        <w:rPr>
          <w:rFonts w:ascii="Arial" w:hAnsi="Arial" w:cs="Arial"/>
          <w:sz w:val="22"/>
          <w:szCs w:val="22"/>
        </w:rPr>
        <w:t xml:space="preserve"> cliente</w:t>
      </w:r>
      <w:r w:rsidR="00D22AC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en una base de datos, optimiza </w:t>
      </w:r>
      <w:r w:rsidR="00D22ACD">
        <w:rPr>
          <w:rFonts w:ascii="Arial" w:hAnsi="Arial" w:cs="Arial"/>
          <w:sz w:val="22"/>
          <w:szCs w:val="22"/>
        </w:rPr>
        <w:t>el</w:t>
      </w:r>
      <w:r>
        <w:rPr>
          <w:rFonts w:ascii="Arial" w:hAnsi="Arial" w:cs="Arial"/>
          <w:sz w:val="22"/>
          <w:szCs w:val="22"/>
        </w:rPr>
        <w:t xml:space="preserve"> proceso actual.</w:t>
      </w:r>
    </w:p>
    <w:p w:rsidR="00D22ACD" w:rsidRDefault="00CE0863" w:rsidP="00CE0863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búsqueda que realiza un cliente a un artículo</w:t>
      </w:r>
      <w:r w:rsidR="00D22ACD">
        <w:rPr>
          <w:rFonts w:ascii="Arial" w:hAnsi="Arial" w:cs="Arial"/>
          <w:sz w:val="22"/>
          <w:szCs w:val="22"/>
        </w:rPr>
        <w:t xml:space="preserve"> y el poder registrar si manda a reparar o no el artículo, recibió una respuesta satisfactoria.</w:t>
      </w:r>
    </w:p>
    <w:p w:rsidR="00D22ACD" w:rsidRDefault="00D22ACD" w:rsidP="00CE0863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hecho de que el técnico pueda consultar los artículos que han entrado, registrar el diagnóstico y el valor, fue aceptado satisfactoriamente.</w:t>
      </w:r>
    </w:p>
    <w:p w:rsidR="00DC1C0D" w:rsidRPr="00CE0863" w:rsidRDefault="00DC1C0D" w:rsidP="00D22ACD">
      <w:pPr>
        <w:pStyle w:val="Prrafodelista"/>
        <w:jc w:val="both"/>
        <w:rPr>
          <w:rFonts w:ascii="Arial" w:hAnsi="Arial" w:cs="Arial"/>
          <w:sz w:val="22"/>
          <w:szCs w:val="22"/>
        </w:rPr>
      </w:pPr>
      <w:bookmarkStart w:id="1" w:name="_GoBack"/>
      <w:bookmarkEnd w:id="1"/>
      <w:r w:rsidRPr="00CE0863">
        <w:rPr>
          <w:rFonts w:ascii="Arial" w:hAnsi="Arial" w:cs="Arial"/>
          <w:sz w:val="22"/>
          <w:szCs w:val="22"/>
        </w:rPr>
        <w:br/>
      </w:r>
    </w:p>
    <w:sectPr w:rsidR="00DC1C0D" w:rsidRPr="00CE0863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115" w:rsidRDefault="008C7115">
      <w:r>
        <w:separator/>
      </w:r>
    </w:p>
  </w:endnote>
  <w:endnote w:type="continuationSeparator" w:id="0">
    <w:p w:rsidR="008C7115" w:rsidRDefault="008C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F10FCF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22AC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 w:rsidR="00F10FCF">
            <w:rPr>
              <w:rStyle w:val="Nmerodepgina"/>
            </w:rPr>
            <w:t xml:space="preserve"> 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22AC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115" w:rsidRDefault="008C7115">
      <w:r>
        <w:separator/>
      </w:r>
    </w:p>
  </w:footnote>
  <w:footnote w:type="continuationSeparator" w:id="0">
    <w:p w:rsidR="008C7115" w:rsidRDefault="008C7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3829CA">
          <w:pPr>
            <w:pStyle w:val="Encabezado"/>
            <w:tabs>
              <w:tab w:val="clear" w:pos="4320"/>
              <w:tab w:val="clear" w:pos="8640"/>
            </w:tabs>
          </w:pPr>
          <w:r>
            <w:t>Sistema Consultor por Reparación y Mantenimiento de Equipos Electrónicos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AA002D">
          <w:r>
            <w:t>Plan  Iteración</w:t>
          </w:r>
        </w:p>
      </w:tc>
      <w:tc>
        <w:tcPr>
          <w:tcW w:w="3179" w:type="dxa"/>
        </w:tcPr>
        <w:p w:rsidR="00D1755E" w:rsidRDefault="00D1755E" w:rsidP="00AA002D">
          <w:r>
            <w:t xml:space="preserve">  </w:t>
          </w:r>
          <w:r w:rsidR="00AA002D">
            <w:t>Fecha</w:t>
          </w:r>
          <w:r>
            <w:t>:  &lt;</w:t>
          </w:r>
          <w:r w:rsidR="00642C36">
            <w:t>23</w:t>
          </w:r>
          <w:r w:rsidR="003829CA">
            <w:t>/</w:t>
          </w:r>
          <w:r w:rsidR="00642C36">
            <w:t>10</w:t>
          </w:r>
          <w:r w:rsidR="003829CA">
            <w:t>/2017</w:t>
          </w:r>
          <w:r>
            <w:t>&gt;</w:t>
          </w:r>
        </w:p>
      </w:tc>
    </w:tr>
  </w:tbl>
  <w:p w:rsidR="00D1755E" w:rsidRDefault="00D17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733175"/>
    <w:multiLevelType w:val="hybridMultilevel"/>
    <w:tmpl w:val="A072D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3B6B5D"/>
    <w:multiLevelType w:val="hybridMultilevel"/>
    <w:tmpl w:val="166A4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B9"/>
    <w:rsid w:val="000178C5"/>
    <w:rsid w:val="000245C9"/>
    <w:rsid w:val="000561FC"/>
    <w:rsid w:val="00083367"/>
    <w:rsid w:val="000B6D46"/>
    <w:rsid w:val="00133746"/>
    <w:rsid w:val="00170DD9"/>
    <w:rsid w:val="00176824"/>
    <w:rsid w:val="001C3D1E"/>
    <w:rsid w:val="001E146F"/>
    <w:rsid w:val="002402FF"/>
    <w:rsid w:val="00241C30"/>
    <w:rsid w:val="002A78B9"/>
    <w:rsid w:val="002D242B"/>
    <w:rsid w:val="00301B14"/>
    <w:rsid w:val="00301BEC"/>
    <w:rsid w:val="003829CA"/>
    <w:rsid w:val="003C7438"/>
    <w:rsid w:val="003D20BC"/>
    <w:rsid w:val="003D4217"/>
    <w:rsid w:val="00421DC1"/>
    <w:rsid w:val="00442863"/>
    <w:rsid w:val="004D621B"/>
    <w:rsid w:val="004E307A"/>
    <w:rsid w:val="00554051"/>
    <w:rsid w:val="005F5C34"/>
    <w:rsid w:val="00612E0C"/>
    <w:rsid w:val="00642C36"/>
    <w:rsid w:val="0066423E"/>
    <w:rsid w:val="00676232"/>
    <w:rsid w:val="00677857"/>
    <w:rsid w:val="006D087F"/>
    <w:rsid w:val="007047FF"/>
    <w:rsid w:val="00766B33"/>
    <w:rsid w:val="007A6E85"/>
    <w:rsid w:val="007E44BC"/>
    <w:rsid w:val="007F2E9D"/>
    <w:rsid w:val="00883B07"/>
    <w:rsid w:val="00892E76"/>
    <w:rsid w:val="008A4D87"/>
    <w:rsid w:val="008C7115"/>
    <w:rsid w:val="008D41E9"/>
    <w:rsid w:val="008D5868"/>
    <w:rsid w:val="009010FD"/>
    <w:rsid w:val="009367DD"/>
    <w:rsid w:val="0095235C"/>
    <w:rsid w:val="009D6937"/>
    <w:rsid w:val="00A15332"/>
    <w:rsid w:val="00A31804"/>
    <w:rsid w:val="00A85894"/>
    <w:rsid w:val="00A92B20"/>
    <w:rsid w:val="00AA002D"/>
    <w:rsid w:val="00AB01FA"/>
    <w:rsid w:val="00AC5C10"/>
    <w:rsid w:val="00AC7B66"/>
    <w:rsid w:val="00AF1D4B"/>
    <w:rsid w:val="00B25304"/>
    <w:rsid w:val="00B26A53"/>
    <w:rsid w:val="00B52617"/>
    <w:rsid w:val="00B5408F"/>
    <w:rsid w:val="00B7002B"/>
    <w:rsid w:val="00B83C1E"/>
    <w:rsid w:val="00BB2A09"/>
    <w:rsid w:val="00C55459"/>
    <w:rsid w:val="00C72CDA"/>
    <w:rsid w:val="00C93D0D"/>
    <w:rsid w:val="00CA6EBA"/>
    <w:rsid w:val="00CB4A37"/>
    <w:rsid w:val="00CD0523"/>
    <w:rsid w:val="00CE0863"/>
    <w:rsid w:val="00D1755E"/>
    <w:rsid w:val="00D22ACD"/>
    <w:rsid w:val="00D8366F"/>
    <w:rsid w:val="00DB3AE9"/>
    <w:rsid w:val="00DC1C0D"/>
    <w:rsid w:val="00DF1CF0"/>
    <w:rsid w:val="00E25F7E"/>
    <w:rsid w:val="00EA24BA"/>
    <w:rsid w:val="00ED17C8"/>
    <w:rsid w:val="00F0276C"/>
    <w:rsid w:val="00F10FCF"/>
    <w:rsid w:val="00F735A0"/>
    <w:rsid w:val="00F821E2"/>
    <w:rsid w:val="00FA118F"/>
    <w:rsid w:val="00FB1FB8"/>
    <w:rsid w:val="00F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1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1C0D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DC1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1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1C0D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DC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teration_plan_tpl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 (1).dot</Template>
  <TotalTime>592</TotalTime>
  <Pages>4</Pages>
  <Words>718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cp:lastModifiedBy>user</cp:lastModifiedBy>
  <cp:revision>22</cp:revision>
  <cp:lastPrinted>2017-10-25T06:46:00Z</cp:lastPrinted>
  <dcterms:created xsi:type="dcterms:W3CDTF">2017-10-25T06:35:00Z</dcterms:created>
  <dcterms:modified xsi:type="dcterms:W3CDTF">2017-12-13T04:29:00Z</dcterms:modified>
</cp:coreProperties>
</file>