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CEF9" w14:textId="77777777" w:rsidR="00E52B15" w:rsidRDefault="00E52B15" w:rsidP="00E52B15">
      <w:pPr>
        <w:jc w:val="center"/>
      </w:pPr>
      <w:r>
        <w:t>SQL Assignment 1</w:t>
      </w:r>
    </w:p>
    <w:p w14:paraId="25CA10B5" w14:textId="77777777" w:rsidR="00E52B15" w:rsidRDefault="00E52B15" w:rsidP="00E52B15"/>
    <w:p w14:paraId="53EFB8F5" w14:textId="1F43CBE0" w:rsidR="00E52B15" w:rsidRDefault="00E52B15" w:rsidP="00E52B15">
      <w:pPr>
        <w:pStyle w:val="ListParagraph"/>
        <w:numPr>
          <w:ilvl w:val="0"/>
          <w:numId w:val="1"/>
        </w:numPr>
        <w:jc w:val="both"/>
      </w:pPr>
      <w:r>
        <w:t>What is a relational database management system (RDBMS)? What are the advantages of a database management system over a file system?</w:t>
      </w:r>
    </w:p>
    <w:p w14:paraId="06F101E8" w14:textId="15DAED8E" w:rsidR="00E52B15" w:rsidRDefault="00E52B15" w:rsidP="00E52B15">
      <w:pPr>
        <w:ind w:left="720"/>
        <w:jc w:val="both"/>
      </w:pPr>
      <w:r w:rsidRPr="00E52B15">
        <w:t>The software used to store, manage, query, and retrieve data stored in a relational database is called a relational database management system (RDBMS). The RDBMS provides an interface between users and applications and the database, as well as administrative functions for managing data storage, access, and performance.</w:t>
      </w:r>
    </w:p>
    <w:p w14:paraId="0AD823CD" w14:textId="7D17725F" w:rsidR="00E52B15" w:rsidRDefault="00E52B15" w:rsidP="00E52B15">
      <w:pPr>
        <w:ind w:left="720"/>
        <w:jc w:val="both"/>
      </w:pPr>
      <w:r>
        <w:t>Advantages of Database Management system over a file system</w:t>
      </w:r>
    </w:p>
    <w:p w14:paraId="078B8F1E" w14:textId="0DE4D448" w:rsidR="00E52B15" w:rsidRDefault="00A15E74" w:rsidP="00A15E74">
      <w:pPr>
        <w:pStyle w:val="ListParagraph"/>
        <w:numPr>
          <w:ilvl w:val="0"/>
          <w:numId w:val="2"/>
        </w:numPr>
        <w:jc w:val="both"/>
      </w:pPr>
      <w:r>
        <w:t>Data redundancy and inconsistency</w:t>
      </w:r>
    </w:p>
    <w:p w14:paraId="1EB08AED" w14:textId="15ACE3E0" w:rsidR="00A15E74" w:rsidRDefault="00A15E74" w:rsidP="00A15E74">
      <w:pPr>
        <w:pStyle w:val="ListParagraph"/>
        <w:numPr>
          <w:ilvl w:val="0"/>
          <w:numId w:val="2"/>
        </w:numPr>
        <w:jc w:val="both"/>
      </w:pPr>
      <w:r>
        <w:t>Data Sharing</w:t>
      </w:r>
    </w:p>
    <w:p w14:paraId="24AED807" w14:textId="09ABA238" w:rsidR="00A15E74" w:rsidRDefault="00A15E74" w:rsidP="00A15E74">
      <w:pPr>
        <w:pStyle w:val="ListParagraph"/>
        <w:numPr>
          <w:ilvl w:val="0"/>
          <w:numId w:val="2"/>
        </w:numPr>
        <w:jc w:val="both"/>
      </w:pPr>
      <w:r>
        <w:t>Data concurrency</w:t>
      </w:r>
    </w:p>
    <w:p w14:paraId="187AFEB6" w14:textId="782AD444" w:rsidR="00A15E74" w:rsidRDefault="00A15E74" w:rsidP="00A15E74">
      <w:pPr>
        <w:pStyle w:val="ListParagraph"/>
        <w:numPr>
          <w:ilvl w:val="0"/>
          <w:numId w:val="2"/>
        </w:numPr>
        <w:jc w:val="both"/>
      </w:pPr>
      <w:r>
        <w:t>Data searching</w:t>
      </w:r>
    </w:p>
    <w:p w14:paraId="1E1E3522" w14:textId="5D2D8F5D" w:rsidR="00A15E74" w:rsidRDefault="00A15E74" w:rsidP="00A15E74">
      <w:pPr>
        <w:pStyle w:val="ListParagraph"/>
        <w:numPr>
          <w:ilvl w:val="0"/>
          <w:numId w:val="2"/>
        </w:numPr>
        <w:jc w:val="both"/>
      </w:pPr>
      <w:r>
        <w:t>Data Integrity</w:t>
      </w:r>
    </w:p>
    <w:p w14:paraId="37E1CADD" w14:textId="2352E977" w:rsidR="00A15E74" w:rsidRDefault="00A15E74" w:rsidP="00A15E74">
      <w:pPr>
        <w:pStyle w:val="ListParagraph"/>
        <w:numPr>
          <w:ilvl w:val="0"/>
          <w:numId w:val="2"/>
        </w:numPr>
        <w:jc w:val="both"/>
      </w:pPr>
      <w:r>
        <w:t>System Crashing</w:t>
      </w:r>
    </w:p>
    <w:p w14:paraId="33344C3B" w14:textId="571AD885" w:rsidR="00A15E74" w:rsidRDefault="00A15E74" w:rsidP="00A15E74">
      <w:pPr>
        <w:pStyle w:val="ListParagraph"/>
        <w:numPr>
          <w:ilvl w:val="0"/>
          <w:numId w:val="2"/>
        </w:numPr>
        <w:jc w:val="both"/>
      </w:pPr>
      <w:r>
        <w:t>Data Security</w:t>
      </w:r>
    </w:p>
    <w:p w14:paraId="3BF150DD" w14:textId="0B8DED43" w:rsidR="00A15E74" w:rsidRDefault="00A15E74" w:rsidP="00A15E74">
      <w:pPr>
        <w:pStyle w:val="ListParagraph"/>
        <w:numPr>
          <w:ilvl w:val="0"/>
          <w:numId w:val="2"/>
        </w:numPr>
        <w:jc w:val="both"/>
      </w:pPr>
      <w:r>
        <w:t>Backup, Interfaces and Easy Maintenance</w:t>
      </w:r>
    </w:p>
    <w:p w14:paraId="5C4B5D94" w14:textId="77777777" w:rsidR="00A15E74" w:rsidRDefault="00A15E74" w:rsidP="00A15E74">
      <w:pPr>
        <w:jc w:val="both"/>
      </w:pPr>
    </w:p>
    <w:p w14:paraId="0447397F" w14:textId="5ED3ED4B" w:rsidR="00E52B15" w:rsidRDefault="00E52B15" w:rsidP="00E52B15">
      <w:pPr>
        <w:pStyle w:val="ListParagraph"/>
        <w:numPr>
          <w:ilvl w:val="0"/>
          <w:numId w:val="1"/>
        </w:numPr>
        <w:jc w:val="both"/>
      </w:pPr>
      <w:r>
        <w:t>In a database management system, explain the ACID properties.</w:t>
      </w:r>
    </w:p>
    <w:p w14:paraId="3B755E8E" w14:textId="0FBF2AF3" w:rsidR="00E52B15" w:rsidRDefault="00A15E74" w:rsidP="00A15E74">
      <w:pPr>
        <w:ind w:left="720"/>
        <w:jc w:val="both"/>
      </w:pPr>
      <w:r>
        <w:t>A – Atomicy – The entire transaction takes place at once or doesn’t happen at all</w:t>
      </w:r>
    </w:p>
    <w:p w14:paraId="33DF6D64" w14:textId="7392833C" w:rsidR="00A15E74" w:rsidRDefault="00A15E74" w:rsidP="00A15E74">
      <w:pPr>
        <w:ind w:left="720"/>
        <w:jc w:val="both"/>
      </w:pPr>
      <w:r>
        <w:t>C – Consistency – The database must be consistent before and after transaction</w:t>
      </w:r>
    </w:p>
    <w:p w14:paraId="56C1839D" w14:textId="444C3889" w:rsidR="00A15E74" w:rsidRDefault="00A15E74" w:rsidP="00A15E74">
      <w:pPr>
        <w:ind w:left="720"/>
        <w:jc w:val="both"/>
      </w:pPr>
      <w:r>
        <w:t>I – Isolation – Multiple transaction occur independently without interference</w:t>
      </w:r>
    </w:p>
    <w:p w14:paraId="3B21C97E" w14:textId="099C7615" w:rsidR="00A15E74" w:rsidRDefault="00A15E74" w:rsidP="00A15E74">
      <w:pPr>
        <w:ind w:left="720"/>
        <w:jc w:val="both"/>
      </w:pPr>
      <w:r>
        <w:t xml:space="preserve">D – Durability </w:t>
      </w:r>
      <w:r w:rsidR="00837CE0">
        <w:t>–</w:t>
      </w:r>
      <w:r>
        <w:t xml:space="preserve"> </w:t>
      </w:r>
      <w:r w:rsidR="00837CE0">
        <w:t>The changes of a successful transaction occurs even if the system failure occurs</w:t>
      </w:r>
    </w:p>
    <w:p w14:paraId="1A5F6B20" w14:textId="77777777" w:rsidR="00837CE0" w:rsidRDefault="00837CE0" w:rsidP="00A15E74">
      <w:pPr>
        <w:ind w:left="720"/>
        <w:jc w:val="both"/>
      </w:pPr>
    </w:p>
    <w:p w14:paraId="20B947E0" w14:textId="599D5C9A" w:rsidR="00E52B15" w:rsidRDefault="00E52B15" w:rsidP="00E52B15">
      <w:pPr>
        <w:pStyle w:val="ListParagraph"/>
        <w:numPr>
          <w:ilvl w:val="0"/>
          <w:numId w:val="1"/>
        </w:numPr>
        <w:jc w:val="both"/>
      </w:pPr>
      <w:r>
        <w:t>Explain the concept of normalization.</w:t>
      </w:r>
    </w:p>
    <w:p w14:paraId="7F07317D" w14:textId="019C52B7" w:rsidR="00E52B15" w:rsidRDefault="00837CE0" w:rsidP="00837CE0">
      <w:pPr>
        <w:ind w:left="720"/>
        <w:jc w:val="both"/>
      </w:pPr>
      <w:r w:rsidRPr="00837CE0">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14:paraId="651DE9BB" w14:textId="77777777" w:rsidR="00837CE0" w:rsidRDefault="00837CE0" w:rsidP="00837CE0">
      <w:pPr>
        <w:ind w:left="720"/>
        <w:jc w:val="both"/>
      </w:pPr>
    </w:p>
    <w:p w14:paraId="520295CD" w14:textId="479C8E11" w:rsidR="00E52B15" w:rsidRDefault="00E52B15" w:rsidP="00E52B15">
      <w:pPr>
        <w:pStyle w:val="ListParagraph"/>
        <w:numPr>
          <w:ilvl w:val="0"/>
          <w:numId w:val="1"/>
        </w:numPr>
        <w:jc w:val="both"/>
      </w:pPr>
      <w:r>
        <w:t>Explain the many types of query languages used in relational databases. DQL, DML, DCL, and DDL are some examples.</w:t>
      </w:r>
    </w:p>
    <w:p w14:paraId="5C02ED07" w14:textId="774C10FD" w:rsidR="00837CE0" w:rsidRDefault="00837CE0" w:rsidP="00837CE0">
      <w:pPr>
        <w:pStyle w:val="ListParagraph"/>
        <w:jc w:val="both"/>
      </w:pPr>
    </w:p>
    <w:p w14:paraId="3C34A5E2" w14:textId="79436B50" w:rsidR="00837CE0" w:rsidRDefault="00837CE0" w:rsidP="00837CE0">
      <w:pPr>
        <w:pStyle w:val="ListParagraph"/>
        <w:jc w:val="both"/>
      </w:pPr>
      <w:r>
        <w:t>DQL - DQL statements are used for performing queries on the data within schema objects. The purpose of the DQL Command is to get some schema relation based on the query passed to it.</w:t>
      </w:r>
    </w:p>
    <w:p w14:paraId="2A78E303" w14:textId="2905AD2E" w:rsidR="00837CE0" w:rsidRDefault="00837CE0" w:rsidP="00837CE0">
      <w:pPr>
        <w:pStyle w:val="ListParagraph"/>
        <w:jc w:val="both"/>
      </w:pPr>
      <w:r>
        <w:t>DML - The SQL commands that deals with the manipulation of data present in the database belong to DML or Data Manipulation Language and this includes most of the SQL statements.</w:t>
      </w:r>
    </w:p>
    <w:p w14:paraId="59D182F2" w14:textId="048C1288" w:rsidR="00837CE0" w:rsidRDefault="00837CE0" w:rsidP="00837CE0">
      <w:pPr>
        <w:pStyle w:val="ListParagraph"/>
        <w:jc w:val="both"/>
      </w:pPr>
      <w:r>
        <w:lastRenderedPageBreak/>
        <w:t xml:space="preserve">DCL - </w:t>
      </w:r>
      <w:r w:rsidR="000D7D5C" w:rsidRPr="000D7D5C">
        <w:t>Data control language (DCL) is used to access the stored data. It is mainly used for revoke and to grant the user the required access to a database. In the database, this language does not have the feature of rollback. It is a part of the structured query language (SQL).</w:t>
      </w:r>
    </w:p>
    <w:p w14:paraId="0CAFB045" w14:textId="4D49BD0B" w:rsidR="000D7D5C" w:rsidRDefault="000D7D5C" w:rsidP="000D7D5C">
      <w:pPr>
        <w:pStyle w:val="ListParagraph"/>
        <w:jc w:val="both"/>
      </w:pPr>
      <w:r>
        <w:t>DDL - DDL or Data Definition Language actually consists of the SQL commands that can be used to define the database schema. It simply deals with descriptions of the database schema and is used to create and modify the structure of database objects in the database.</w:t>
      </w:r>
    </w:p>
    <w:p w14:paraId="4839AA05" w14:textId="77777777" w:rsidR="00E52B15" w:rsidRDefault="00E52B15" w:rsidP="00E52B15">
      <w:pPr>
        <w:jc w:val="both"/>
      </w:pPr>
    </w:p>
    <w:p w14:paraId="673C65C5" w14:textId="75607A15" w:rsidR="00E52B15" w:rsidRDefault="00E52B15" w:rsidP="00E52B15">
      <w:pPr>
        <w:pStyle w:val="ListParagraph"/>
        <w:numPr>
          <w:ilvl w:val="0"/>
          <w:numId w:val="1"/>
        </w:numPr>
        <w:jc w:val="both"/>
      </w:pPr>
      <w:r>
        <w:t>What is the difference between the main key and a composite key? Give instances of how primary key and composite are used.</w:t>
      </w:r>
    </w:p>
    <w:p w14:paraId="13191C3F" w14:textId="0E727A40" w:rsidR="00E52B15" w:rsidRDefault="00813394" w:rsidP="00813394">
      <w:pPr>
        <w:ind w:left="720"/>
        <w:jc w:val="both"/>
      </w:pPr>
      <w:r w:rsidRPr="00813394">
        <w:t>While a primary key and a composite key might do the same things, the primary key will consist of one column, where the composite key will consist of two or more columns.</w:t>
      </w:r>
    </w:p>
    <w:p w14:paraId="58C89CE0" w14:textId="041DDDBD" w:rsidR="00C61E53" w:rsidRDefault="00C61E53" w:rsidP="00C61E53">
      <w:pPr>
        <w:ind w:left="720"/>
      </w:pPr>
      <w:r>
        <w:t>For Primary Key:</w:t>
      </w:r>
    </w:p>
    <w:p w14:paraId="08D05655" w14:textId="570CB454" w:rsidR="00C61E53" w:rsidRDefault="00C61E53" w:rsidP="00C61E53">
      <w:pPr>
        <w:ind w:left="720"/>
        <w:rPr>
          <w:rFonts w:cstheme="minorHAnsi"/>
          <w:color w:val="000000"/>
          <w:shd w:val="clear" w:color="auto" w:fill="FFFFFF"/>
        </w:rPr>
      </w:pPr>
      <w:r w:rsidRPr="00C61E53">
        <w:rPr>
          <w:rStyle w:val="sqlkeywordcolor"/>
          <w:rFonts w:cstheme="minorHAnsi"/>
          <w:color w:val="0000CD"/>
          <w:shd w:val="clear" w:color="auto" w:fill="FFFFFF"/>
        </w:rPr>
        <w:t>CREATE</w:t>
      </w:r>
      <w:r w:rsidRPr="00C61E53">
        <w:rPr>
          <w:rFonts w:cstheme="minorHAnsi"/>
          <w:color w:val="000000"/>
          <w:shd w:val="clear" w:color="auto" w:fill="FFFFFF"/>
        </w:rPr>
        <w:t> </w:t>
      </w:r>
      <w:r w:rsidRPr="00C61E53">
        <w:rPr>
          <w:rStyle w:val="sqlkeywordcolor"/>
          <w:rFonts w:cstheme="minorHAnsi"/>
          <w:color w:val="0000CD"/>
          <w:shd w:val="clear" w:color="auto" w:fill="FFFFFF"/>
        </w:rPr>
        <w:t>TABLE</w:t>
      </w:r>
      <w:r w:rsidRPr="00C61E53">
        <w:rPr>
          <w:rFonts w:cstheme="minorHAnsi"/>
          <w:color w:val="000000"/>
          <w:shd w:val="clear" w:color="auto" w:fill="FFFFFF"/>
        </w:rPr>
        <w:t> Persons (</w:t>
      </w:r>
      <w:r w:rsidRPr="00C61E53">
        <w:rPr>
          <w:rFonts w:cstheme="minorHAnsi"/>
          <w:color w:val="000000"/>
        </w:rPr>
        <w:br/>
      </w:r>
      <w:r w:rsidRPr="00C61E53">
        <w:rPr>
          <w:rFonts w:cstheme="minorHAnsi"/>
          <w:color w:val="000000"/>
          <w:shd w:val="clear" w:color="auto" w:fill="FFFFFF"/>
        </w:rPr>
        <w:t>    ID int </w:t>
      </w:r>
      <w:r w:rsidRPr="00C61E53">
        <w:rPr>
          <w:rStyle w:val="sqlkeywordcolor"/>
          <w:rFonts w:cstheme="minorHAnsi"/>
          <w:color w:val="0000CD"/>
          <w:shd w:val="clear" w:color="auto" w:fill="FFFFFF"/>
        </w:rPr>
        <w:t>NOT</w:t>
      </w:r>
      <w:r w:rsidRPr="00C61E53">
        <w:rPr>
          <w:rFonts w:cstheme="minorHAnsi"/>
          <w:color w:val="000000"/>
          <w:shd w:val="clear" w:color="auto" w:fill="FFFFFF"/>
        </w:rPr>
        <w:t> </w:t>
      </w:r>
      <w:r w:rsidRPr="00C61E53">
        <w:rPr>
          <w:rStyle w:val="sqlkeywordcolor"/>
          <w:rFonts w:cstheme="minorHAnsi"/>
          <w:color w:val="0000CD"/>
          <w:shd w:val="clear" w:color="auto" w:fill="FFFFFF"/>
        </w:rPr>
        <w:t>NULL</w:t>
      </w:r>
      <w:r w:rsidRPr="00C61E53">
        <w:rPr>
          <w:rFonts w:cstheme="minorHAnsi"/>
          <w:color w:val="000000"/>
          <w:shd w:val="clear" w:color="auto" w:fill="FFFFFF"/>
        </w:rPr>
        <w:t>,</w:t>
      </w:r>
      <w:r w:rsidRPr="00C61E53">
        <w:rPr>
          <w:rFonts w:cstheme="minorHAnsi"/>
          <w:color w:val="000000"/>
        </w:rPr>
        <w:br/>
      </w:r>
      <w:r w:rsidRPr="00C61E53">
        <w:rPr>
          <w:rFonts w:cstheme="minorHAnsi"/>
          <w:color w:val="000000"/>
          <w:shd w:val="clear" w:color="auto" w:fill="FFFFFF"/>
        </w:rPr>
        <w:t>    LastName varchar(</w:t>
      </w:r>
      <w:r w:rsidRPr="00C61E53">
        <w:rPr>
          <w:rStyle w:val="sqlnumbercolor"/>
          <w:rFonts w:cstheme="minorHAnsi"/>
          <w:color w:val="FF0000"/>
          <w:shd w:val="clear" w:color="auto" w:fill="FFFFFF"/>
        </w:rPr>
        <w:t>255</w:t>
      </w:r>
      <w:r w:rsidRPr="00C61E53">
        <w:rPr>
          <w:rFonts w:cstheme="minorHAnsi"/>
          <w:color w:val="000000"/>
          <w:shd w:val="clear" w:color="auto" w:fill="FFFFFF"/>
        </w:rPr>
        <w:t>) </w:t>
      </w:r>
      <w:r w:rsidRPr="00C61E53">
        <w:rPr>
          <w:rStyle w:val="sqlkeywordcolor"/>
          <w:rFonts w:cstheme="minorHAnsi"/>
          <w:color w:val="0000CD"/>
          <w:shd w:val="clear" w:color="auto" w:fill="FFFFFF"/>
        </w:rPr>
        <w:t>NOT</w:t>
      </w:r>
      <w:r w:rsidRPr="00C61E53">
        <w:rPr>
          <w:rFonts w:cstheme="minorHAnsi"/>
          <w:color w:val="000000"/>
          <w:shd w:val="clear" w:color="auto" w:fill="FFFFFF"/>
        </w:rPr>
        <w:t> </w:t>
      </w:r>
      <w:r w:rsidRPr="00C61E53">
        <w:rPr>
          <w:rStyle w:val="sqlkeywordcolor"/>
          <w:rFonts w:cstheme="minorHAnsi"/>
          <w:color w:val="0000CD"/>
          <w:shd w:val="clear" w:color="auto" w:fill="FFFFFF"/>
        </w:rPr>
        <w:t>NULL</w:t>
      </w:r>
      <w:r w:rsidRPr="00C61E53">
        <w:rPr>
          <w:rFonts w:cstheme="minorHAnsi"/>
          <w:color w:val="000000"/>
          <w:shd w:val="clear" w:color="auto" w:fill="FFFFFF"/>
        </w:rPr>
        <w:t>,</w:t>
      </w:r>
      <w:r w:rsidRPr="00C61E53">
        <w:rPr>
          <w:rFonts w:cstheme="minorHAnsi"/>
          <w:color w:val="000000"/>
        </w:rPr>
        <w:br/>
      </w:r>
      <w:r w:rsidRPr="00C61E53">
        <w:rPr>
          <w:rFonts w:cstheme="minorHAnsi"/>
          <w:color w:val="000000"/>
          <w:shd w:val="clear" w:color="auto" w:fill="FFFFFF"/>
        </w:rPr>
        <w:t>    FirstName varchar(</w:t>
      </w:r>
      <w:r w:rsidRPr="00C61E53">
        <w:rPr>
          <w:rStyle w:val="sqlnumbercolor"/>
          <w:rFonts w:cstheme="minorHAnsi"/>
          <w:color w:val="FF0000"/>
          <w:shd w:val="clear" w:color="auto" w:fill="FFFFFF"/>
        </w:rPr>
        <w:t>255</w:t>
      </w:r>
      <w:r w:rsidRPr="00C61E53">
        <w:rPr>
          <w:rFonts w:cstheme="minorHAnsi"/>
          <w:color w:val="000000"/>
          <w:shd w:val="clear" w:color="auto" w:fill="FFFFFF"/>
        </w:rPr>
        <w:t>),</w:t>
      </w:r>
      <w:r w:rsidRPr="00C61E53">
        <w:rPr>
          <w:rFonts w:cstheme="minorHAnsi"/>
          <w:color w:val="000000"/>
        </w:rPr>
        <w:br/>
      </w:r>
      <w:r w:rsidRPr="00C61E53">
        <w:rPr>
          <w:rFonts w:cstheme="minorHAnsi"/>
          <w:color w:val="000000"/>
          <w:shd w:val="clear" w:color="auto" w:fill="FFFFFF"/>
        </w:rPr>
        <w:t>    Age int,</w:t>
      </w:r>
      <w:r w:rsidRPr="00C61E53">
        <w:rPr>
          <w:rFonts w:cstheme="minorHAnsi"/>
          <w:color w:val="000000"/>
        </w:rPr>
        <w:br/>
      </w:r>
      <w:r w:rsidRPr="00C61E53">
        <w:rPr>
          <w:rFonts w:cstheme="minorHAnsi"/>
          <w:color w:val="000000"/>
          <w:shd w:val="clear" w:color="auto" w:fill="FFFFFF"/>
        </w:rPr>
        <w:t>    </w:t>
      </w:r>
      <w:r w:rsidRPr="00C61E53">
        <w:rPr>
          <w:rStyle w:val="sqlkeywordcolor"/>
          <w:rFonts w:cstheme="minorHAnsi"/>
          <w:color w:val="0000CD"/>
          <w:shd w:val="clear" w:color="auto" w:fill="FFFFFF"/>
        </w:rPr>
        <w:t>PRIMARY</w:t>
      </w:r>
      <w:r w:rsidRPr="00C61E53">
        <w:rPr>
          <w:rFonts w:cstheme="minorHAnsi"/>
          <w:color w:val="000000"/>
          <w:shd w:val="clear" w:color="auto" w:fill="FFFFFF"/>
        </w:rPr>
        <w:t> </w:t>
      </w:r>
      <w:r w:rsidRPr="00C61E53">
        <w:rPr>
          <w:rStyle w:val="sqlkeywordcolor"/>
          <w:rFonts w:cstheme="minorHAnsi"/>
          <w:color w:val="0000CD"/>
          <w:shd w:val="clear" w:color="auto" w:fill="FFFFFF"/>
        </w:rPr>
        <w:t>KEY</w:t>
      </w:r>
      <w:r w:rsidRPr="00C61E53">
        <w:rPr>
          <w:rFonts w:cstheme="minorHAnsi"/>
          <w:color w:val="000000"/>
          <w:shd w:val="clear" w:color="auto" w:fill="FFFFFF"/>
        </w:rPr>
        <w:t> (ID)</w:t>
      </w:r>
      <w:r w:rsidRPr="00C61E53">
        <w:rPr>
          <w:rFonts w:cstheme="minorHAnsi"/>
          <w:color w:val="000000"/>
        </w:rPr>
        <w:br/>
      </w:r>
      <w:r w:rsidRPr="00C61E53">
        <w:rPr>
          <w:rFonts w:cstheme="minorHAnsi"/>
          <w:color w:val="000000"/>
          <w:shd w:val="clear" w:color="auto" w:fill="FFFFFF"/>
        </w:rPr>
        <w:t>);</w:t>
      </w:r>
    </w:p>
    <w:p w14:paraId="1D6EE691" w14:textId="428FF94E" w:rsidR="00C61E53" w:rsidRDefault="00C61E53" w:rsidP="00C61E53">
      <w:pPr>
        <w:ind w:left="720"/>
        <w:rPr>
          <w:rFonts w:cstheme="minorHAnsi"/>
        </w:rPr>
      </w:pPr>
    </w:p>
    <w:p w14:paraId="285BFAC2" w14:textId="42244067" w:rsidR="00C61E53" w:rsidRDefault="00C61E53" w:rsidP="00C61E53">
      <w:pPr>
        <w:ind w:left="720"/>
        <w:rPr>
          <w:rFonts w:cstheme="minorHAnsi"/>
        </w:rPr>
      </w:pPr>
      <w:r>
        <w:rPr>
          <w:rFonts w:cstheme="minorHAnsi"/>
        </w:rPr>
        <w:t>For Composite Key:</w:t>
      </w:r>
    </w:p>
    <w:p w14:paraId="6E95B3FE" w14:textId="77777777" w:rsidR="00C61E53" w:rsidRPr="00C61E53" w:rsidRDefault="00C61E53" w:rsidP="0012787B">
      <w:pPr>
        <w:spacing w:after="0"/>
        <w:ind w:left="720"/>
        <w:rPr>
          <w:rFonts w:cstheme="minorHAnsi"/>
        </w:rPr>
      </w:pPr>
      <w:r w:rsidRPr="00C61E53">
        <w:rPr>
          <w:rFonts w:cstheme="minorHAnsi"/>
        </w:rPr>
        <w:t>CREATE TABLE student</w:t>
      </w:r>
    </w:p>
    <w:p w14:paraId="0026F9CF" w14:textId="77777777" w:rsidR="00C61E53" w:rsidRPr="00C61E53" w:rsidRDefault="00C61E53" w:rsidP="0012787B">
      <w:pPr>
        <w:spacing w:after="0"/>
        <w:ind w:left="720"/>
        <w:rPr>
          <w:rFonts w:cstheme="minorHAnsi"/>
        </w:rPr>
      </w:pPr>
      <w:r w:rsidRPr="00C61E53">
        <w:rPr>
          <w:rFonts w:cstheme="minorHAnsi"/>
        </w:rPr>
        <w:t xml:space="preserve">(rollNumber INT, </w:t>
      </w:r>
    </w:p>
    <w:p w14:paraId="724A2847" w14:textId="77777777" w:rsidR="00C61E53" w:rsidRPr="00C61E53" w:rsidRDefault="00C61E53" w:rsidP="0012787B">
      <w:pPr>
        <w:spacing w:after="0"/>
        <w:ind w:left="720"/>
        <w:rPr>
          <w:rFonts w:cstheme="minorHAnsi"/>
        </w:rPr>
      </w:pPr>
      <w:r w:rsidRPr="00C61E53">
        <w:rPr>
          <w:rFonts w:cstheme="minorHAnsi"/>
        </w:rPr>
        <w:t xml:space="preserve">name VARCHAR(30), </w:t>
      </w:r>
    </w:p>
    <w:p w14:paraId="21F820D6" w14:textId="77777777" w:rsidR="00C61E53" w:rsidRPr="00C61E53" w:rsidRDefault="00C61E53" w:rsidP="0012787B">
      <w:pPr>
        <w:spacing w:after="0"/>
        <w:ind w:left="720"/>
        <w:rPr>
          <w:rFonts w:cstheme="minorHAnsi"/>
        </w:rPr>
      </w:pPr>
      <w:r w:rsidRPr="00C61E53">
        <w:rPr>
          <w:rFonts w:cstheme="minorHAnsi"/>
        </w:rPr>
        <w:t xml:space="preserve">class VARCHAR(30), </w:t>
      </w:r>
    </w:p>
    <w:p w14:paraId="471068F7" w14:textId="77777777" w:rsidR="00C61E53" w:rsidRPr="00C61E53" w:rsidRDefault="00C61E53" w:rsidP="0012787B">
      <w:pPr>
        <w:spacing w:after="0"/>
        <w:ind w:left="720"/>
        <w:rPr>
          <w:rFonts w:cstheme="minorHAnsi"/>
        </w:rPr>
      </w:pPr>
      <w:r w:rsidRPr="00C61E53">
        <w:rPr>
          <w:rFonts w:cstheme="minorHAnsi"/>
        </w:rPr>
        <w:t xml:space="preserve">section VARCHAR(1), </w:t>
      </w:r>
    </w:p>
    <w:p w14:paraId="5B97A08C" w14:textId="77777777" w:rsidR="00C61E53" w:rsidRPr="00C61E53" w:rsidRDefault="00C61E53" w:rsidP="0012787B">
      <w:pPr>
        <w:spacing w:after="0"/>
        <w:ind w:left="720"/>
        <w:rPr>
          <w:rFonts w:cstheme="minorHAnsi"/>
        </w:rPr>
      </w:pPr>
      <w:r w:rsidRPr="00C61E53">
        <w:rPr>
          <w:rFonts w:cstheme="minorHAnsi"/>
        </w:rPr>
        <w:t>mobile VARCHAR(10),</w:t>
      </w:r>
    </w:p>
    <w:p w14:paraId="03C789A3" w14:textId="62F70C60" w:rsidR="00C61E53" w:rsidRPr="00C61E53" w:rsidRDefault="00C61E53" w:rsidP="0012787B">
      <w:pPr>
        <w:spacing w:after="0"/>
        <w:ind w:left="720"/>
        <w:rPr>
          <w:rFonts w:cstheme="minorHAnsi"/>
        </w:rPr>
      </w:pPr>
      <w:r w:rsidRPr="00C61E53">
        <w:rPr>
          <w:rFonts w:cstheme="minorHAnsi"/>
        </w:rPr>
        <w:t>PRIMARY KEY (rollNumber, mobile));</w:t>
      </w:r>
    </w:p>
    <w:p w14:paraId="584642AE" w14:textId="77777777" w:rsidR="00813394" w:rsidRDefault="00813394" w:rsidP="00813394">
      <w:pPr>
        <w:ind w:left="720"/>
        <w:jc w:val="both"/>
      </w:pPr>
    </w:p>
    <w:p w14:paraId="2F02054B" w14:textId="6610F10C" w:rsidR="00BC01F7" w:rsidRDefault="00E52B15" w:rsidP="00E52B15">
      <w:pPr>
        <w:pStyle w:val="ListParagraph"/>
        <w:numPr>
          <w:ilvl w:val="0"/>
          <w:numId w:val="1"/>
        </w:numPr>
        <w:jc w:val="both"/>
      </w:pPr>
      <w:r>
        <w:t>Create a table with a primary key, a column default value, and a column unique constraint in SQL.</w:t>
      </w:r>
    </w:p>
    <w:p w14:paraId="48EAC56B" w14:textId="7A9ED455" w:rsidR="00F164E8" w:rsidRDefault="00F164E8" w:rsidP="00F164E8">
      <w:pPr>
        <w:pStyle w:val="ListParagraph"/>
        <w:jc w:val="both"/>
      </w:pPr>
      <w:r>
        <w:t>create table student</w:t>
      </w:r>
    </w:p>
    <w:p w14:paraId="3A44C2E1" w14:textId="367A112B" w:rsidR="00F164E8" w:rsidRDefault="00F164E8" w:rsidP="00F164E8">
      <w:pPr>
        <w:pStyle w:val="ListParagraph"/>
        <w:jc w:val="both"/>
      </w:pPr>
      <w:r>
        <w:t>( rollno int</w:t>
      </w:r>
      <w:r w:rsidR="004E1683">
        <w:t xml:space="preserve"> not null</w:t>
      </w:r>
      <w:r>
        <w:t>,</w:t>
      </w:r>
    </w:p>
    <w:p w14:paraId="386FC02C" w14:textId="6F29304A" w:rsidR="00F164E8" w:rsidRDefault="00F164E8" w:rsidP="00F164E8">
      <w:pPr>
        <w:pStyle w:val="ListParagraph"/>
        <w:jc w:val="both"/>
      </w:pPr>
      <w:r>
        <w:t>Name varchar(30),</w:t>
      </w:r>
    </w:p>
    <w:p w14:paraId="1EF43C73" w14:textId="1A2E7CBF" w:rsidR="00F164E8" w:rsidRDefault="00F164E8" w:rsidP="00F164E8">
      <w:pPr>
        <w:pStyle w:val="ListParagraph"/>
        <w:jc w:val="both"/>
      </w:pPr>
      <w:r>
        <w:t>Class varchar(30),</w:t>
      </w:r>
    </w:p>
    <w:p w14:paraId="1AD22D11" w14:textId="6EEBAEAF" w:rsidR="00F164E8" w:rsidRDefault="00F164E8" w:rsidP="00F164E8">
      <w:pPr>
        <w:pStyle w:val="ListParagraph"/>
        <w:jc w:val="both"/>
      </w:pPr>
      <w:r>
        <w:t>City varchar(30)</w:t>
      </w:r>
      <w:r w:rsidR="00357967">
        <w:t xml:space="preserve"> default ‘Mumbai’</w:t>
      </w:r>
      <w:r>
        <w:t>,</w:t>
      </w:r>
    </w:p>
    <w:p w14:paraId="06DD8F9A" w14:textId="62996E34" w:rsidR="00357967" w:rsidRDefault="00357967" w:rsidP="00357967">
      <w:pPr>
        <w:pStyle w:val="ListParagraph"/>
        <w:jc w:val="both"/>
      </w:pPr>
      <w:r>
        <w:t>Primary key (rollno),</w:t>
      </w:r>
    </w:p>
    <w:p w14:paraId="332599D5" w14:textId="39AD096A" w:rsidR="00357967" w:rsidRDefault="00357967" w:rsidP="00357967">
      <w:pPr>
        <w:pStyle w:val="ListParagraph"/>
        <w:jc w:val="both"/>
      </w:pPr>
      <w:r>
        <w:t>Unique (rollno)</w:t>
      </w:r>
    </w:p>
    <w:p w14:paraId="3E4F0432" w14:textId="32B60899" w:rsidR="00357967" w:rsidRPr="00E52B15" w:rsidRDefault="00357967" w:rsidP="00357967">
      <w:pPr>
        <w:pStyle w:val="ListParagraph"/>
        <w:jc w:val="both"/>
      </w:pPr>
      <w:r>
        <w:t>);</w:t>
      </w:r>
    </w:p>
    <w:sectPr w:rsidR="00357967" w:rsidRPr="00E52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6A8E"/>
    <w:multiLevelType w:val="hybridMultilevel"/>
    <w:tmpl w:val="A006A1A4"/>
    <w:lvl w:ilvl="0" w:tplc="2C9CBE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3653AC"/>
    <w:multiLevelType w:val="hybridMultilevel"/>
    <w:tmpl w:val="CAAA5CCA"/>
    <w:lvl w:ilvl="0" w:tplc="61B82C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7825005">
    <w:abstractNumId w:val="1"/>
  </w:num>
  <w:num w:numId="2" w16cid:durableId="392430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15"/>
    <w:rsid w:val="000D7D5C"/>
    <w:rsid w:val="0012787B"/>
    <w:rsid w:val="00357967"/>
    <w:rsid w:val="004E1683"/>
    <w:rsid w:val="00813394"/>
    <w:rsid w:val="00837CE0"/>
    <w:rsid w:val="00A15E74"/>
    <w:rsid w:val="00BC01F7"/>
    <w:rsid w:val="00C61E53"/>
    <w:rsid w:val="00E52B15"/>
    <w:rsid w:val="00F16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CC35"/>
  <w15:chartTrackingRefBased/>
  <w15:docId w15:val="{EBC8C9FA-06F9-4505-B359-2DE25DE6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B15"/>
    <w:pPr>
      <w:ind w:left="720"/>
      <w:contextualSpacing/>
    </w:pPr>
  </w:style>
  <w:style w:type="character" w:customStyle="1" w:styleId="sqlkeywordcolor">
    <w:name w:val="sqlkeywordcolor"/>
    <w:basedOn w:val="DefaultParagraphFont"/>
    <w:rsid w:val="00C61E53"/>
  </w:style>
  <w:style w:type="character" w:customStyle="1" w:styleId="sqlnumbercolor">
    <w:name w:val="sqlnumbercolor"/>
    <w:basedOn w:val="DefaultParagraphFont"/>
    <w:rsid w:val="00C61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16377">
      <w:bodyDiv w:val="1"/>
      <w:marLeft w:val="0"/>
      <w:marRight w:val="0"/>
      <w:marTop w:val="0"/>
      <w:marBottom w:val="0"/>
      <w:divBdr>
        <w:top w:val="none" w:sz="0" w:space="0" w:color="auto"/>
        <w:left w:val="none" w:sz="0" w:space="0" w:color="auto"/>
        <w:bottom w:val="none" w:sz="0" w:space="0" w:color="auto"/>
        <w:right w:val="none" w:sz="0" w:space="0" w:color="auto"/>
      </w:divBdr>
    </w:div>
    <w:div w:id="18689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Kambalyal</dc:creator>
  <cp:keywords/>
  <dc:description/>
  <cp:lastModifiedBy>Akshay Kambalyal</cp:lastModifiedBy>
  <cp:revision>5</cp:revision>
  <dcterms:created xsi:type="dcterms:W3CDTF">2022-08-04T03:34:00Z</dcterms:created>
  <dcterms:modified xsi:type="dcterms:W3CDTF">2022-08-10T02:34:00Z</dcterms:modified>
</cp:coreProperties>
</file>