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5A7" w:rsidRDefault="000A4551" w:rsidP="000A455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Acka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Magfiratul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Khaira</w:t>
      </w:r>
      <w:proofErr w:type="spellEnd"/>
    </w:p>
    <w:p w:rsidR="000A4551" w:rsidRDefault="000A4551" w:rsidP="000A455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2505181114</w:t>
      </w:r>
    </w:p>
    <w:p w:rsidR="000A4551" w:rsidRDefault="000A4551" w:rsidP="000A455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</w:t>
      </w:r>
      <w:r>
        <w:rPr>
          <w:rFonts w:ascii="Times New Roman" w:hAnsi="Times New Roman" w:cs="Times New Roman"/>
          <w:lang w:val="en-US"/>
        </w:rPr>
        <w:tab/>
        <w:t>: TRPL-3D</w:t>
      </w:r>
    </w:p>
    <w:p w:rsidR="000A4551" w:rsidRDefault="000A4551" w:rsidP="000A4551">
      <w:pPr>
        <w:jc w:val="both"/>
        <w:rPr>
          <w:rFonts w:ascii="Times New Roman" w:hAnsi="Times New Roman" w:cs="Times New Roman"/>
          <w:lang w:val="en-US"/>
        </w:rPr>
      </w:pPr>
    </w:p>
    <w:p w:rsidR="000A4551" w:rsidRDefault="000A4551" w:rsidP="000A455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lang w:val="en-US"/>
        </w:rPr>
        <w:t>Pengujian</w:t>
      </w:r>
      <w:proofErr w:type="spellEnd"/>
    </w:p>
    <w:p w:rsidR="000A4551" w:rsidRPr="000A4551" w:rsidRDefault="000A4551" w:rsidP="000A4551">
      <w:pPr>
        <w:jc w:val="both"/>
        <w:rPr>
          <w:rFonts w:ascii="Times New Roman" w:hAnsi="Times New Roman" w:cs="Times New Roman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27700" cy="358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8 at 20.15.1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4551" w:rsidRPr="000A4551" w:rsidSect="001F75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51"/>
    <w:rsid w:val="000A4551"/>
    <w:rsid w:val="001F7526"/>
    <w:rsid w:val="0054612D"/>
    <w:rsid w:val="008C3210"/>
    <w:rsid w:val="00B745A7"/>
    <w:rsid w:val="00C2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3DAE9D"/>
  <w15:chartTrackingRefBased/>
  <w15:docId w15:val="{A29E1153-E160-4640-8C67-15158F31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2026-10-08T13:13:00Z</dcterms:created>
  <dcterms:modified xsi:type="dcterms:W3CDTF">2026-10-08T13:16:00Z</dcterms:modified>
</cp:coreProperties>
</file>