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ackground w:color="000000">
    <v:background o:bwmode="white" id="_x0000_s1025">
      <v:fill type="frame" recolor="t" r:id="rId1"/>
    </v:background>
  </w:background>
  <w:body>
    <w:bookmarkStart w:id="0" w:name="_top"/>
    <w:bookmarkEnd w:id="0"/>
    <w:p>
      <w:pPr>
        <w:pStyle w:val="22"/>
        <w:widowControl w:val="off"/>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rPr>
          <w:rFonts w:ascii="함초롬돋움" w:eastAsia="함초롬돋움"/>
          <w:b/>
          <w:color w:val="cccccc"/>
        </w:rPr>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wordWrap w:val="1"/>
        <w:ind w:right="1106"/>
        <w:jc w:val="right"/>
        <w:rPr>
          <w:rFonts w:ascii="함초롬돋움" w:eastAsia="함초롬돋움"/>
          <w:b/>
          <w:color w:val="e9ae2b"/>
          <w:sz w:val="50"/>
        </w:rPr>
      </w:pPr>
    </w:p>
    <w:p>
      <w:pPr>
        <w:pStyle w:val="22"/>
        <w:widowControl w:val="off"/>
        <w:wordWrap w:val="1"/>
        <w:ind w:right="1106"/>
        <w:jc w:val="right"/>
      </w:pPr>
      <w:r>
        <w:rPr>
          <w:rFonts w:ascii="함초롬돋움" w:eastAsia="함초롬돋움"/>
          <w:b/>
          <w:color w:val="bbbbbb"/>
          <w:sz w:val="50"/>
        </w:rPr>
        <w:t>- 시스템분석설계 -</w:t>
      </w:r>
    </w:p>
    <w:p>
      <w:pPr>
        <w:pStyle w:val="22"/>
        <w:widowControl w:val="off"/>
        <w:wordWrap w:val="1"/>
        <w:spacing w:line="312" w:lineRule="auto"/>
        <w:ind w:right="1106"/>
        <w:jc w:val="right"/>
        <w:rPr>
          <w:rFonts w:ascii="함초롬돋움" w:eastAsia="함초롬돋움"/>
          <w:b/>
          <w:color w:val="3e57a5"/>
          <w:sz w:val="30"/>
        </w:rPr>
      </w:pPr>
    </w:p>
    <w:p>
      <w:pPr>
        <w:pStyle w:val="22"/>
        <w:widowControl w:val="off"/>
        <w:wordWrap w:val="1"/>
        <w:spacing w:line="312" w:lineRule="auto"/>
        <w:ind w:right="1106"/>
        <w:jc w:val="right"/>
      </w:pPr>
      <w:r>
        <w:rPr>
          <w:rFonts w:eastAsia="함초롬돋움"/>
          <w:b/>
          <w:color w:val="47b9b9"/>
          <w:sz w:val="80"/>
        </w:rPr>
        <w:t>총괄과제</w:t>
      </w:r>
    </w:p>
    <w:p>
      <w:pPr>
        <w:pStyle w:val="22"/>
        <w:widowControl w:val="off"/>
        <w:wordWrap w:val="1"/>
        <w:spacing w:line="312" w:lineRule="auto"/>
        <w:ind w:right="1106"/>
        <w:jc w:val="right"/>
        <w:rPr>
          <w:rFonts w:ascii="함초롬돋움" w:eastAsia="함초롬돋움"/>
          <w:b/>
          <w:color w:val="47b9b9"/>
          <w:sz w:val="40"/>
        </w:rPr>
      </w:pPr>
    </w:p>
    <w:p>
      <w:pPr>
        <w:pStyle w:val="22"/>
        <w:widowControl w:val="off"/>
        <w:wordWrap w:val="1"/>
        <w:spacing w:line="312" w:lineRule="auto"/>
        <w:ind w:right="1106"/>
        <w:jc w:val="right"/>
        <w:rPr>
          <w:rFonts w:ascii="함초롬돋움" w:eastAsia="함초롬돋움"/>
          <w:b/>
          <w:color w:val="47b9b9"/>
          <w:sz w:val="40"/>
        </w:rPr>
      </w:pPr>
    </w:p>
    <w:p>
      <w:pPr>
        <w:pStyle w:val="22"/>
        <w:widowControl w:val="off"/>
        <w:wordWrap w:val="1"/>
        <w:spacing w:line="312" w:lineRule="auto"/>
        <w:ind w:right="1106"/>
        <w:jc w:val="right"/>
      </w:pPr>
      <w:r>
        <w:rPr>
          <w:rFonts w:ascii="함초롬돋움"/>
          <w:b/>
          <w:color w:val="47b9b9"/>
          <w:sz w:val="40"/>
        </w:rPr>
        <w:t xml:space="preserve"> </w:t>
      </w:r>
    </w:p>
    <w:p>
      <w:pPr>
        <w:pStyle w:val="22"/>
        <w:widowControl w:val="off"/>
        <w:wordWrap w:val="1"/>
        <w:ind w:right="1106"/>
        <w:jc w:val="right"/>
        <w:rPr>
          <w:rFonts w:ascii="함초롬돋움" w:eastAsia="함초롬돋움"/>
          <w:b/>
          <w:color w:val="787878"/>
          <w:sz w:val="40"/>
        </w:rPr>
      </w:pPr>
    </w:p>
    <w:p>
      <w:pPr>
        <w:pStyle w:val="22"/>
        <w:widowControl w:val="off"/>
        <w:ind w:left="5400" w:right="1106"/>
      </w:pPr>
      <w:r>
        <w:rPr>
          <w:rFonts w:ascii="함초롬돋움" w:eastAsia="함초롬돋움"/>
          <w:b/>
          <w:color w:val="787878"/>
          <w:sz w:val="40"/>
        </w:rPr>
        <w:t>지도교수 : 이중우</w:t>
      </w:r>
    </w:p>
    <w:p>
      <w:pPr>
        <w:pStyle w:val="22"/>
        <w:widowControl w:val="off"/>
        <w:ind w:left="5400" w:right="1106"/>
      </w:pPr>
      <w:r>
        <w:rPr>
          <w:rFonts w:ascii="함초롬돋움" w:eastAsia="함초롬돋움"/>
          <w:b/>
          <w:color w:val="787878"/>
          <w:sz w:val="40"/>
        </w:rPr>
        <w:t>수강번호 : 22200614</w:t>
      </w:r>
    </w:p>
    <w:p>
      <w:pPr>
        <w:pStyle w:val="22"/>
        <w:widowControl w:val="off"/>
        <w:ind w:left="5400" w:right="1106"/>
      </w:pPr>
      <w:r>
        <w:rPr>
          <w:rFonts w:ascii="함초롬돋움" w:eastAsia="함초롬돋움"/>
          <w:b/>
          <w:color w:val="787878"/>
          <w:sz w:val="40"/>
        </w:rPr>
        <w:t>이    름 : 김신욱</w:t>
      </w:r>
    </w:p>
    <w:p>
      <w:pPr>
        <w:pStyle w:val="22"/>
        <w:widowControl w:val="off"/>
        <w:ind w:left="5400" w:right="1106"/>
      </w:pPr>
      <w:r>
        <w:rPr>
          <w:rFonts w:ascii="함초롬돋움" w:eastAsia="함초롬돋움"/>
          <w:b/>
          <w:color w:val="787878"/>
          <w:sz w:val="40"/>
        </w:rPr>
        <w:t>제출일자 : 2023-10-21</w:t>
      </w: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sectPr>
          <w:footnotePr>
            <w:numFmt w:val="decimal"/>
            <w:numRestart w:val="continuous"/>
          </w:footnotePr>
          <w:endnotePr>
            <w:pos w:val="docEnd"/>
            <w:numFmt w:val="decimal"/>
            <w:numRestart w:val="continuous"/>
          </w:endnotePr>
          <w:pgSz w:w="11906" w:h="16838"/>
          <w:pgMar w:top="0" w:right="0" w:bottom="0" w:left="0" w:header="0" w:footer="0" w:gutter="0"/>
          <w:cols w:space="0"/>
        </w:sectPr>
      </w:pPr>
    </w:p>
    <w:p>
      <w:pPr>
        <w:pStyle w:val="0"/>
        <w:widowControl w:val="off"/>
      </w:pPr>
    </w:p>
    <w:p>
      <w:pPr>
        <w:pStyle w:val="0"/>
        <w:widowControl w:val="off"/>
      </w:pPr>
    </w:p>
    <w:p>
      <w:pPr>
        <w:pStyle w:val="0"/>
        <w:widowControl w:val="off"/>
      </w:pPr>
      <w:r>
        <w:rPr>
          <w:b/>
        </w:rPr>
        <w:t>문제 1 설계 평가 기술중 모듈결합도에 대해서 설명하시오.</w:t>
      </w:r>
    </w:p>
    <w:p>
      <w:pPr>
        <w:pStyle w:val="0"/>
        <w:widowControl w:val="off"/>
        <w:rPr/>
      </w:pPr>
    </w:p>
    <w:p>
      <w:pPr>
        <w:pStyle w:val="0"/>
        <w:widowControl w:val="off"/>
      </w:pPr>
      <w:r>
        <w:rPr/>
        <w:t xml:space="preserve">  구조적 설계에 있어서 계층적으로 세분화된 모듈들간의 인터페이를 정의한 설계한 구조도를 보고 설계평가를 하는 기술중의 하나로서 모듈간의 인터페이스 관계를 파악하고 모듈사이의 관련성정도를 파악하여 얼마나 독립적으로 수행되어지는지를 판별하고 모듈내 결합도가 최소화되게 설계가 되었는지 평가하게되는 기술 요소라고 할 수 있다.</w:t>
      </w:r>
    </w:p>
    <w:p>
      <w:pPr>
        <w:pStyle w:val="0"/>
        <w:widowControl w:val="off"/>
        <w:rPr/>
      </w:pPr>
    </w:p>
    <w:p>
      <w:pPr>
        <w:pStyle w:val="0"/>
        <w:widowControl w:val="off"/>
      </w:pPr>
      <w:r>
        <w:rPr/>
        <w:t xml:space="preserve">  모듈결합도의 종류로는 내용결합도(Content Coupling), 공통 결합도(Common Coupling), 외부 결합도(External Coupling), 제어 결합도(Control Coupling), 스템프 결합도(Stamp Coupling), 자료 결합도(Data Coupling) 로분류되고 나열된 순으로 독립성이 약함에서 강해지는 설질이있다.</w:t>
      </w:r>
    </w:p>
    <w:p>
      <w:pPr>
        <w:pStyle w:val="0"/>
        <w:widowControl w:val="off"/>
        <w:rPr/>
      </w:pPr>
    </w:p>
    <w:p>
      <w:pPr>
        <w:pStyle w:val="0"/>
        <w:widowControl w:val="off"/>
      </w:pPr>
      <w:r>
        <w:rPr/>
        <w:t xml:space="preserve">  모듈 결합도(Module Coupling)는 설계 구조도를 활용하여 모듈간의 인터페이 관계 모듈사이의 관련성 정도를 파악하여 독립적인 수행 이가능하도록 설계하는데 필요한 요소이다.</w:t>
      </w:r>
    </w:p>
    <w:p>
      <w:pPr>
        <w:pStyle w:val="0"/>
        <w:widowControl w:val="off"/>
        <w:rPr/>
      </w:pPr>
    </w:p>
    <w:p>
      <w:pPr>
        <w:pStyle w:val="0"/>
        <w:widowControl w:val="off"/>
      </w:pPr>
      <w:r>
        <w:rPr>
          <w:b/>
        </w:rPr>
        <w:t>문제 2 SDLC 모형의 장단점에 대해서 쓰시오?</w:t>
      </w:r>
    </w:p>
    <w:p>
      <w:pPr>
        <w:pStyle w:val="0"/>
        <w:widowControl w:val="off"/>
        <w:rPr/>
      </w:pPr>
    </w:p>
    <w:p>
      <w:pPr>
        <w:pStyle w:val="0"/>
        <w:widowControl w:val="off"/>
      </w:pPr>
      <w:r>
        <w:rPr/>
        <w:t>시스템 개발 주기(SDLC: System Development Life Cycle)</w:t>
      </w:r>
    </w:p>
    <w:p>
      <w:pPr>
        <w:pStyle w:val="0"/>
        <w:widowControl w:val="off"/>
        <w:rPr/>
      </w:pPr>
    </w:p>
    <w:p>
      <w:pPr>
        <w:pStyle w:val="0"/>
        <w:widowControl w:val="off"/>
      </w:pPr>
      <w:r>
        <w:rPr/>
        <w:t>분석 단계 =&gt; 설계 단계 =&gt; 구현 단계 =&gt; 테스트 단계 =&gt; 유지보수 단계</w:t>
      </w:r>
    </w:p>
    <w:p>
      <w:pPr>
        <w:pStyle w:val="0"/>
        <w:widowControl w:val="off"/>
        <w:rPr/>
      </w:pPr>
    </w:p>
    <w:p>
      <w:pPr>
        <w:pStyle w:val="0"/>
        <w:widowControl w:val="off"/>
      </w:pPr>
      <w:r>
        <w:rPr/>
        <w:t>장점 : 시스템 개발의 각 단계가 비교적 명확, 각단계들 간에 유기적인 연관성을 가지고 있어 쉽게 적용할 수 있다</w:t>
      </w:r>
    </w:p>
    <w:p>
      <w:pPr>
        <w:pStyle w:val="0"/>
        <w:widowControl w:val="off"/>
        <w:rPr/>
      </w:pPr>
    </w:p>
    <w:p>
      <w:pPr>
        <w:pStyle w:val="0"/>
        <w:widowControl w:val="off"/>
      </w:pPr>
      <w:r>
        <w:rPr/>
        <w:t>단점 : 충분한 분석을 기반으로 개발이 진행되지 않았을 경우 테스트 단계 또는 유지보수 단계에서 문제점이 노출되어 이를 개선하는데 많은 비용과 시간이 소요된다.</w:t>
      </w:r>
    </w:p>
    <w:p>
      <w:pPr>
        <w:pStyle w:val="0"/>
        <w:widowControl w:val="off"/>
        <w:rPr/>
      </w:pPr>
    </w:p>
    <w:p>
      <w:pPr>
        <w:pStyle w:val="0"/>
        <w:widowControl w:val="off"/>
      </w:pPr>
      <w:r>
        <w:rPr>
          <w:b/>
        </w:rPr>
        <w:t>문제 3. 아래 볶음밥을 만드는 과정을 읽고 자료흐름도(DFD)을 작성하시오?</w:t>
      </w:r>
    </w:p>
    <w:p>
      <w:pPr>
        <w:pStyle w:val="0"/>
        <w:widowControl w:val="off"/>
        <w:rPr/>
      </w:pPr>
    </w:p>
    <w:p>
      <w:pPr>
        <w:pStyle w:val="0"/>
        <w:widowControl w:val="off"/>
      </w:pPr>
      <w:r>
        <w:rPr/>
        <w:t>①</w:t>
      </w:r>
      <w:r>
        <w:rPr/>
        <w:t xml:space="preserve"> 감자, 양파, 당근 등의 야채를 깨끗이 씻어 껍질을 벗긴 후, 잘게 썰어 준비한다.</w:t>
      </w:r>
    </w:p>
    <w:p>
      <w:pPr>
        <w:pStyle w:val="0"/>
        <w:widowControl w:val="off"/>
      </w:pPr>
      <w:r>
        <w:rPr/>
        <w:t>②</w:t>
      </w:r>
      <w:r>
        <w:rPr/>
        <w:t xml:space="preserve"> 적당한 크기의 팬에 식용유를 두른 후 열을 가한다.</w:t>
      </w:r>
    </w:p>
    <w:p>
      <w:pPr>
        <w:pStyle w:val="0"/>
        <w:widowControl w:val="off"/>
      </w:pPr>
      <w:r>
        <w:rPr/>
        <w:t>③</w:t>
      </w:r>
      <w:r>
        <w:rPr/>
        <w:t xml:space="preserve"> 준비한 야채를 넣어 익을 때까지 볶는다. 이때 감자나 당근을 먼저 익힌 후 양파는 나중에 넣어 볶는다. 약간의 소금을 넣어 간을 맞춘다.</w:t>
      </w:r>
    </w:p>
    <w:p>
      <w:pPr>
        <w:pStyle w:val="0"/>
        <w:widowControl w:val="off"/>
      </w:pPr>
      <w:r>
        <w:rPr/>
        <w:t>④</w:t>
      </w:r>
      <w:r>
        <w:rPr/>
        <w:t xml:space="preserve"> 적당량의 밥을 함께 넣어 야채가 골고루 섞일 때까지 함께 볶는다.</w:t>
      </w:r>
    </w:p>
    <w:p>
      <w:pPr>
        <w:pStyle w:val="0"/>
        <w:widowControl w:val="off"/>
      </w:pPr>
      <w:r>
        <w:rPr/>
        <w:t>⑤</w:t>
      </w:r>
      <w:r>
        <w:rPr/>
        <w:t xml:space="preserve"> 별도의 팬에 기름을 두른 후 계란을 얇게 펴서 부친다.</w:t>
      </w:r>
    </w:p>
    <w:p>
      <w:pPr>
        <w:pStyle w:val="0"/>
        <w:widowControl w:val="off"/>
      </w:pPr>
      <w:r>
        <w:rPr/>
        <w:t>⑥</w:t>
      </w:r>
      <w:r>
        <w:rPr/>
        <w:t xml:space="preserve"> 완성된 볶음밥을 접시에 담아낸 후 준비한 계란 부침을 얹고 적당량의 케첩, 참깨 등을 뿌린다.</w:t>
      </w:r>
    </w:p>
    <w:p>
      <w:pPr>
        <w:pStyle w:val="0"/>
        <w:widowControl w:val="off"/>
      </w:pPr>
      <w:r>
        <w:drawing>
          <wp:inline distT="0" distB="0" distL="0" distR="0">
            <wp:extent cx="5127752" cy="3846703"/>
            <wp:effectExtent l="0" t="0" r="0" b="0"/>
            <wp:docPr id="7" name="그림 %d 7"/>
            <wp:cNvGraphicFramePr/>
            <a:graphic>
              <a:graphicData uri="http://schemas.openxmlformats.org/drawingml/2006/picture">
                <pic:pic>
                  <pic:nvPicPr>
                    <pic:cNvPr id="0" name="C:\Users\shinw\AppData\Local\Temp\Hnc\BinData\EMB00004098030a.jpg"/>
                    <pic:cNvPicPr/>
                  </pic:nvPicPr>
                  <pic:blipFill>
                    <a:blip r:embed="rId2"/>
                    <a:stretch>
                      <a:fillRect/>
                    </a:stretch>
                  </pic:blipFill>
                  <pic:spPr>
                    <a:xfrm>
                      <a:off x="0" y="0"/>
                      <a:ext cx="5127752" cy="3846703"/>
                    </a:xfrm>
                    <a:prstGeom prst="rect">
                      <a:avLst/>
                    </a:prstGeom>
                    <a:effectLst/>
                  </pic:spPr>
                </pic:pic>
              </a:graphicData>
            </a:graphic>
          </wp:inline>
        </w:drawing>
      </w:r>
    </w:p>
    <w:p>
      <w:pPr>
        <w:pStyle w:val="0"/>
        <w:widowControl w:val="off"/>
        <w:rPr/>
      </w:pPr>
    </w:p>
    <w:p>
      <w:pPr>
        <w:pStyle w:val="0"/>
        <w:widowControl w:val="off"/>
      </w:pPr>
      <w:r>
        <w:rPr>
          <w:b/>
        </w:rPr>
        <w:t>문제 4. 다음의 학사관리 DE의 개념적 모델링(ERD)을 그리시오?</w:t>
      </w:r>
    </w:p>
    <w:p>
      <w:pPr>
        <w:pStyle w:val="0"/>
        <w:widowControl w:val="off"/>
        <w:rPr/>
      </w:pPr>
    </w:p>
    <w:p>
      <w:pPr>
        <w:pStyle w:val="0"/>
        <w:widowControl w:val="off"/>
        <w:rPr/>
      </w:pPr>
    </w:p>
    <w:p>
      <w:pPr>
        <w:pStyle w:val="0"/>
        <w:widowControl w:val="off"/>
      </w:pPr>
      <w:r>
        <w:rPr/>
        <w:t>실습: 학사관리 DB 개념적 모델링</w:t>
      </w:r>
    </w:p>
    <w:p>
      <w:pPr>
        <w:pStyle w:val="0"/>
        <w:widowControl w:val="off"/>
      </w:pPr>
      <w:r>
        <w:rPr/>
        <w:t>1. 개체들을 도출하시오.</w:t>
      </w:r>
    </w:p>
    <w:p>
      <w:pPr>
        <w:pStyle w:val="0"/>
        <w:widowControl w:val="off"/>
      </w:pPr>
      <w:r>
        <w:rPr/>
        <w:t>•</w:t>
      </w:r>
      <w:r>
        <w:rPr/>
        <w:t xml:space="preserve"> 여러 학과에 학생과 교수가 소속되어 있다.</w:t>
      </w:r>
    </w:p>
    <w:p>
      <w:pPr>
        <w:pStyle w:val="0"/>
        <w:widowControl w:val="off"/>
      </w:pPr>
      <w:r>
        <w:rPr/>
        <w:t>•</w:t>
      </w:r>
      <w:r>
        <w:rPr/>
        <w:t xml:space="preserve"> 학생은 개설과목을 수강한다.</w:t>
      </w:r>
    </w:p>
    <w:p>
      <w:pPr>
        <w:pStyle w:val="0"/>
        <w:widowControl w:val="off"/>
      </w:pPr>
      <w:r>
        <w:rPr/>
        <w:t>•</w:t>
      </w:r>
      <w:r>
        <w:rPr/>
        <w:t xml:space="preserve"> 학생과 교수는 지도 관계를 갖는다.</w:t>
      </w:r>
    </w:p>
    <w:p>
      <w:pPr>
        <w:pStyle w:val="0"/>
        <w:widowControl w:val="off"/>
      </w:pPr>
      <w:r>
        <w:rPr/>
        <w:t>2. 개체 간의 관계를 결정하시오.</w:t>
      </w:r>
    </w:p>
    <w:p>
      <w:pPr>
        <w:pStyle w:val="0"/>
        <w:widowControl w:val="off"/>
      </w:pPr>
      <w:r>
        <w:rPr/>
        <w:t>3. 각 개체의 속성을 도출하시오.</w:t>
      </w:r>
    </w:p>
    <w:p>
      <w:pPr>
        <w:pStyle w:val="0"/>
        <w:widowControl w:val="off"/>
      </w:pPr>
      <w:r>
        <w:rPr/>
        <w:t>4. 각 개체의 키(식별자)속성을 결정하시오.</w:t>
      </w:r>
    </w:p>
    <w:p>
      <w:pPr>
        <w:pStyle w:val="0"/>
        <w:widowControl w:val="off"/>
      </w:pPr>
      <w:r>
        <w:rPr/>
        <w:t>5. 개체 간의 관계유형을 결정하시오.</w:t>
      </w:r>
    </w:p>
    <w:p>
      <w:pPr>
        <w:pStyle w:val="0"/>
        <w:widowControl w:val="off"/>
      </w:pPr>
      <w:r>
        <w:drawing>
          <wp:inline distT="0" distB="0" distL="0" distR="0">
            <wp:extent cx="5162804" cy="3518789"/>
            <wp:effectExtent l="0" t="0" r="0" b="0"/>
            <wp:docPr id="8" name="그림 %d 8"/>
            <wp:cNvGraphicFramePr/>
            <a:graphic>
              <a:graphicData uri="http://schemas.openxmlformats.org/drawingml/2006/picture">
                <pic:pic>
                  <pic:nvPicPr>
                    <pic:cNvPr id="0" name="C:\Users\shinw\AppData\Local\Temp\Hnc\BinData\EMB00004098030b.jpg"/>
                    <pic:cNvPicPr/>
                  </pic:nvPicPr>
                  <pic:blipFill>
                    <a:blip r:embed="rId3"/>
                    <a:stretch>
                      <a:fillRect/>
                    </a:stretch>
                  </pic:blipFill>
                  <pic:spPr>
                    <a:xfrm>
                      <a:off x="0" y="0"/>
                      <a:ext cx="5162804" cy="3518789"/>
                    </a:xfrm>
                    <a:prstGeom prst="rect">
                      <a:avLst/>
                    </a:prstGeom>
                    <a:effectLst/>
                  </pic:spPr>
                </pic:pic>
              </a:graphicData>
            </a:graphic>
          </wp:inline>
        </w:drawing>
      </w:r>
    </w:p>
    <w:p>
      <w:pPr>
        <w:pStyle w:val="0"/>
        <w:widowControl w:val="off"/>
        <w:rPr>
          <w:b/>
          <w:color w:val="000000"/>
        </w:rPr>
      </w:pPr>
    </w:p>
    <w:p>
      <w:pPr>
        <w:pStyle w:val="0"/>
        <w:widowControl w:val="off"/>
      </w:pPr>
      <w:r>
        <w:rPr>
          <w:b/>
        </w:rPr>
        <w:t>문제 5. ‘운전면허증을 자료사전 표기법에 맞게 표기해 보시오.</w:t>
      </w:r>
    </w:p>
    <w:p>
      <w:pPr>
        <w:pStyle w:val="0"/>
        <w:widowControl w:val="off"/>
        <w:rPr/>
      </w:pPr>
    </w:p>
    <w:p>
      <w:pPr>
        <w:pStyle w:val="0"/>
        <w:widowControl w:val="off"/>
      </w:pPr>
      <w:r>
        <w:rPr/>
        <w:t>1. 운전면허증 = 면허번호 + 취득유형 + 운전자인적사항 + 적성검사기간 + 조건 + 발급정보</w:t>
      </w:r>
    </w:p>
    <w:p>
      <w:pPr>
        <w:pStyle w:val="0"/>
        <w:widowControl w:val="off"/>
      </w:pPr>
      <w:r>
        <w:rPr/>
        <w:t xml:space="preserve">  1.1 취득유형 = [”1종”|”2종”]</w:t>
      </w:r>
    </w:p>
    <w:p>
      <w:pPr>
        <w:pStyle w:val="0"/>
        <w:widowControl w:val="off"/>
      </w:pPr>
      <w:r>
        <w:rPr>
          <w:sz w:val="18"/>
        </w:rPr>
        <w:t xml:space="preserve">    1.1.1 1종 = [ “대형” | “보통” | “소형” | “특수 대형 견인” | “특수 소형 견인” | “특수구난” ]</w:t>
      </w:r>
    </w:p>
    <w:p>
      <w:pPr>
        <w:pStyle w:val="0"/>
        <w:widowControl w:val="off"/>
      </w:pPr>
      <w:r>
        <w:rPr>
          <w:sz w:val="18"/>
        </w:rPr>
        <w:t xml:space="preserve">    1.1.2 2종 = [ “보통”| “소형” | “원동기” | “장치 자전거” ]</w:t>
      </w:r>
    </w:p>
    <w:p>
      <w:pPr>
        <w:pStyle w:val="0"/>
        <w:widowControl w:val="off"/>
      </w:pPr>
      <w:r>
        <w:rPr/>
        <w:t xml:space="preserve">  1.2 운전자인적사항 = 이름 + 주민번호 + 주소</w:t>
      </w:r>
    </w:p>
    <w:p>
      <w:pPr>
        <w:pStyle w:val="0"/>
        <w:widowControl w:val="off"/>
      </w:pPr>
      <w:r>
        <w:rPr/>
        <w:t xml:space="preserve">  1.2 조건 = [A|B|C|D|E|F|G|H|I|J] </w:t>
      </w:r>
    </w:p>
    <w:p>
      <w:pPr>
        <w:pStyle w:val="0"/>
        <w:widowControl w:val="off"/>
      </w:pPr>
      <w:r>
        <w:tab/>
        <w:rPr/>
        <w:t xml:space="preserve">= * "A" = "자동변속기" , "B" = "의수", "C" = "의족", "D" = "보청기" </w:t>
      </w:r>
    </w:p>
    <w:p>
      <w:pPr>
        <w:pStyle w:val="0"/>
        <w:widowControl w:val="off"/>
      </w:pPr>
      <w:r>
        <w:tab/>
        <w:rPr/>
        <w:t>, "E" = "청각 장애인 표지+볼록거울", "F" = "수동 제동기 가속기"</w:t>
      </w:r>
    </w:p>
    <w:p>
      <w:pPr>
        <w:pStyle w:val="0"/>
        <w:widowControl w:val="off"/>
      </w:pPr>
      <w:r>
        <w:tab/>
        <w:rPr/>
        <w:t>, "G" = "특수제작 승인자", "H" = "우측 방향지시기", "I" = "왼쪽 엑셀레이터"</w:t>
      </w:r>
    </w:p>
    <w:p>
      <w:pPr>
        <w:pStyle w:val="0"/>
        <w:widowControl w:val="off"/>
      </w:pPr>
      <w:r>
        <w:tab/>
        <w:rPr/>
        <w:t>, "J" = "다륜형 원동기 장치 자전거" *</w:t>
      </w:r>
    </w:p>
    <w:p>
      <w:pPr>
        <w:pStyle w:val="0"/>
        <w:widowControl w:val="off"/>
      </w:pPr>
      <w:r>
        <w:rPr/>
        <w:t xml:space="preserve">  1.3 발급정보 = 발급년도 + 발급기관</w:t>
      </w:r>
    </w:p>
    <w:p>
      <w:pPr>
        <w:pStyle w:val="0"/>
        <w:widowControl w:val="off"/>
        <w:rPr/>
      </w:pPr>
    </w:p>
    <w:p>
      <w:pPr>
        <w:pStyle w:val="0"/>
        <w:widowControl w:val="off"/>
        <w:rPr/>
      </w:pPr>
    </w:p>
    <w:p>
      <w:pPr>
        <w:pStyle w:val="0"/>
        <w:widowControl w:val="off"/>
      </w:pPr>
      <w:r>
        <w:rPr/>
        <w:t>출처</w:t>
      </w:r>
    </w:p>
    <w:p>
      <w:pPr>
        <w:pStyle w:val="0"/>
        <w:widowControl w:val="off"/>
        <w:rPr/>
      </w:pPr>
    </w:p>
    <w:p>
      <w:pPr>
        <w:pStyle w:val="0"/>
        <w:widowControl w:val="off"/>
      </w:pPr>
      <w:r>
        <w:rPr/>
        <w:t>강의교안 PDF</w:t>
      </w:r>
    </w:p>
    <w:p>
      <w:pPr>
        <w:pStyle w:val="0"/>
        <w:widowControl w:val="off"/>
      </w:pPr>
      <w:hyperlink w:history="1" r:id="rId4">
        <w:r>
          <w:rPr>
            <w:color w:val="0000ff"/>
            <w:u w:val="single" w:color="0000ff"/>
          </w:rPr>
          <w:t>https://blog.naver.com/dmswlqkr00/222688393805</w:t>
        </w:r>
      </w:hyperlink>
      <w:r>
        <w:rPr/>
        <w:t xml:space="preserve"> - 네이버 블로거 참조</w:t>
      </w:r>
    </w:p>
    <w:p>
      <w:pPr>
        <w:pStyle w:val="0"/>
        <w:widowControl w:val="off"/>
        <w:rPr/>
      </w:pP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displayBackgroundShape/>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 w:type="paragraph" w:styleId="22">
    <w:name w:val="바탕글 사본1"/>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image" Target="media/image8.jpeg"  /><Relationship Id="rId2" Type="http://schemas.openxmlformats.org/officeDocument/2006/relationships/image" Target="media/image9.jpeg"  /><Relationship Id="rId3" Type="http://schemas.openxmlformats.org/officeDocument/2006/relationships/image" Target="media/image10.jpeg"  /><Relationship Id="rId4" Type="http://schemas.openxmlformats.org/officeDocument/2006/relationships/hyperlink" Target="https://blog.naver.com/dmswlqkr00/222688393805" TargetMode="External" /><Relationship Id="rId5" Type="http://schemas.openxmlformats.org/officeDocument/2006/relationships/settings" Target="settings.xml"  /><Relationship Id="rId6" Type="http://schemas.openxmlformats.org/officeDocument/2006/relationships/styles" Target="styles.xml"  /><Relationship Id="rId7"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주제 </dc:title>
  <dc:creator>shinw</dc:creator>
  <cp:lastModifiedBy>shinw</cp:lastModifiedBy>
  <dcterms:created xsi:type="dcterms:W3CDTF">2023-07-26T20:59:38.000</dcterms:created>
  <dcterms:modified xsi:type="dcterms:W3CDTF">2023-10-21T07:33:20.944</dcterms:modified>
  <cp:version>0501.0100.01</cp:version>
</cp:coreProperties>
</file>