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ackground w:color="000000">
    <v:background o:bwmode="white" id="_x0000_s1025">
      <v:fill type="frame" recolor="t" r:id="rId1"/>
    </v:background>
  </w:background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rPr>
          <w:rFonts w:ascii="함초롬돋움" w:eastAsia="함초롬돋움"/>
          <w:color w:val="000000"/>
        </w:rPr>
      </w:pPr>
    </w:p>
    <w:p>
      <w:pPr>
        <w:pStyle w:val="0"/>
        <w:widowControl w:val="off"/>
        <w:rPr>
          <w:rFonts w:ascii="함초롬돋움" w:eastAsia="함초롬돋움"/>
          <w:color w:val="000000"/>
        </w:rPr>
      </w:pPr>
    </w:p>
    <w:p>
      <w:pPr>
        <w:pStyle w:val="0"/>
        <w:widowControl w:val="off"/>
        <w:rPr>
          <w:rFonts w:ascii="함초롬돋움" w:eastAsia="함초롬돋움"/>
          <w:b/>
          <w:color w:val="cccccc"/>
        </w:rPr>
      </w:pPr>
    </w:p>
    <w:p>
      <w:pPr>
        <w:pStyle w:val="0"/>
        <w:widowControl w:val="off"/>
        <w:rPr>
          <w:rFonts w:ascii="함초롬돋움" w:eastAsia="함초롬돋움"/>
          <w:color w:val="000000"/>
        </w:rPr>
      </w:pPr>
    </w:p>
    <w:p>
      <w:pPr>
        <w:pStyle w:val="0"/>
        <w:widowControl w:val="off"/>
        <w:rPr>
          <w:rFonts w:ascii="함초롬돋움" w:eastAsia="함초롬돋움"/>
          <w:color w:val="000000"/>
        </w:rPr>
      </w:pPr>
    </w:p>
    <w:p>
      <w:pPr>
        <w:pStyle w:val="0"/>
        <w:widowControl w:val="off"/>
        <w:rPr>
          <w:rFonts w:ascii="함초롬돋움" w:eastAsia="함초롬돋움"/>
          <w:color w:val="000000"/>
        </w:rPr>
      </w:pPr>
    </w:p>
    <w:p>
      <w:pPr>
        <w:pStyle w:val="0"/>
        <w:widowControl w:val="off"/>
        <w:rPr>
          <w:rFonts w:ascii="함초롬돋움" w:eastAsia="함초롬돋움"/>
          <w:color w:val="000000"/>
        </w:rPr>
      </w:pPr>
    </w:p>
    <w:p>
      <w:pPr>
        <w:pStyle w:val="0"/>
        <w:widowControl w:val="off"/>
        <w:wordWrap w:val="1"/>
        <w:ind w:right="1106"/>
        <w:jc w:val="right"/>
        <w:rPr>
          <w:rFonts w:ascii="함초롬돋움" w:eastAsia="함초롬돋움"/>
          <w:b/>
          <w:color w:val="e9ae2b"/>
          <w:sz w:val="50"/>
        </w:rPr>
      </w:pPr>
    </w:p>
    <w:p>
      <w:pPr>
        <w:pStyle w:val="0"/>
        <w:widowControl w:val="off"/>
        <w:wordWrap w:val="1"/>
        <w:ind w:right="1106"/>
        <w:jc w:val="right"/>
      </w:pPr>
      <w:r>
        <w:rPr>
          <w:rFonts w:ascii="함초롬돋움" w:eastAsia="함초롬돋움"/>
          <w:b/>
          <w:color w:val="bbbbbb"/>
          <w:sz w:val="50"/>
        </w:rPr>
        <w:t>- 이산 수학 -</w:t>
      </w:r>
    </w:p>
    <w:p>
      <w:pPr>
        <w:pStyle w:val="0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3e57a5"/>
          <w:sz w:val="30"/>
        </w:rPr>
      </w:pPr>
    </w:p>
    <w:p>
      <w:pPr>
        <w:pStyle w:val="0"/>
        <w:widowControl w:val="off"/>
        <w:wordWrap w:val="1"/>
        <w:spacing w:line="312" w:lineRule="auto"/>
        <w:ind w:right="1106"/>
        <w:jc w:val="right"/>
      </w:pPr>
      <w:r>
        <w:rPr>
          <w:rFonts w:eastAsia="함초롬돋움"/>
          <w:b/>
          <w:color w:val="47b9b9"/>
          <w:sz w:val="80"/>
        </w:rPr>
        <w:t>총괄과제</w:t>
      </w:r>
    </w:p>
    <w:p>
      <w:pPr>
        <w:pStyle w:val="0"/>
        <w:widowControl w:val="off"/>
        <w:wordWrap w:val="1"/>
        <w:spacing w:line="312" w:lineRule="auto"/>
        <w:ind w:right="1106"/>
        <w:jc w:val="right"/>
      </w:pPr>
      <w:r>
        <w:rPr>
          <w:rFonts w:ascii="함초롬돋움"/>
          <w:b/>
          <w:color w:val="47b9b9"/>
          <w:sz w:val="40"/>
        </w:rPr>
        <w:t xml:space="preserve"> </w:t>
      </w:r>
    </w:p>
    <w:p>
      <w:pPr>
        <w:pStyle w:val="0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47b9b9"/>
          <w:sz w:val="40"/>
        </w:rPr>
      </w:pPr>
    </w:p>
    <w:p>
      <w:pPr>
        <w:pStyle w:val="0"/>
        <w:widowControl w:val="off"/>
        <w:wordWrap w:val="1"/>
        <w:spacing w:line="312" w:lineRule="auto"/>
        <w:ind w:right="1106"/>
        <w:jc w:val="right"/>
      </w:pPr>
      <w:r>
        <w:rPr>
          <w:rFonts w:ascii="함초롬돋움"/>
          <w:b/>
          <w:color w:val="47b9b9"/>
          <w:sz w:val="40"/>
        </w:rPr>
        <w:t xml:space="preserve"> </w:t>
      </w:r>
    </w:p>
    <w:p>
      <w:pPr>
        <w:pStyle w:val="0"/>
        <w:widowControl w:val="off"/>
        <w:wordWrap w:val="1"/>
        <w:ind w:right="1106"/>
        <w:jc w:val="right"/>
        <w:rPr>
          <w:rFonts w:ascii="함초롬돋움" w:eastAsia="함초롬돋움"/>
          <w:b/>
          <w:color w:val="787878"/>
          <w:sz w:val="40"/>
        </w:rPr>
      </w:pPr>
    </w:p>
    <w:p>
      <w:pPr>
        <w:pStyle w:val="0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지도교수 : 김수현</w:t>
      </w:r>
    </w:p>
    <w:p>
      <w:pPr>
        <w:pStyle w:val="0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수강번호 : 22200614</w:t>
      </w:r>
    </w:p>
    <w:p>
      <w:pPr>
        <w:pStyle w:val="0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이    름 : 김신욱</w:t>
      </w:r>
    </w:p>
    <w:p>
      <w:pPr>
        <w:pStyle w:val="0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제출일자 : 2022-12-24</w:t>
      </w: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0" w:right="0" w:bottom="0" w:left="0" w:header="0" w:footer="0" w:gutter="0"/>
          <w:cols w:space="0"/>
        </w:sectPr>
      </w:pPr>
    </w:p>
    <w:p>
      <w:pPr>
        <w:pStyle w:val="14"/>
        <w:widowControl w:val="off"/>
      </w:pPr>
    </w:p>
    <w:p>
      <w:pPr>
        <w:pStyle w:val="14"/>
        <w:widowControl w:val="off"/>
      </w:pPr>
      <w:r>
        <w:drawing>
          <wp:inline distT="0" distB="0" distL="0" distR="0">
            <wp:extent cx="5400040" cy="3037459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098030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45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14"/>
        <w:widowControl w:val="off"/>
        <w:rPr>
          <w:color w:val="000000"/>
          <w:sz w:val="32"/>
        </w:rPr>
      </w:pPr>
    </w:p>
    <w:p>
      <w:pPr>
        <w:pStyle w:val="14"/>
        <w:widowControl w:val="off"/>
      </w:pPr>
      <w:r>
        <w:rPr>
          <w:sz w:val="32"/>
        </w:rPr>
        <w:t>A.</w:t>
      </w:r>
    </w:p>
    <w:p>
      <w:pPr>
        <w:pStyle w:val="14"/>
        <w:widowControl w:val="off"/>
        <w:rPr>
          <w:color w:val="000000"/>
          <w:sz w:val="32"/>
        </w:rPr>
      </w:pPr>
    </w:p>
    <w:p>
      <w:pPr>
        <w:pStyle w:val="14"/>
        <w:widowControl w:val="off"/>
      </w:pPr>
      <w:r>
        <w:rPr/>
        <w:t>1) 인접행렬 : 그래프의 각 정점의 순성쌍을 행렬식으로 표현하였다.</w:t>
      </w:r>
    </w:p>
    <w:p>
      <w:pPr>
        <w:pStyle w:val="14"/>
        <w:widowControl w:val="off"/>
      </w:pPr>
      <w:r>
        <w:rPr/>
        <w:t>2) 인접리스트 : 그래프의 각 정점의 해드를 배치한후 인접하는 정점을 리스트로 표현하였다.</w:t>
      </w:r>
    </w:p>
    <w:p>
      <w:pPr>
        <w:pStyle w:val="14"/>
        <w:widowControl w:val="off"/>
      </w:pPr>
      <w:r>
        <w:drawing>
          <wp:inline distT="0" distB="0" distL="0" distR="0">
            <wp:extent cx="1607820" cy="2362200"/>
            <wp:effectExtent l="0" t="0" r="0" b="0"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098030f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3622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 xml:space="preserve">        </w:t>
      </w:r>
      <w:r>
        <w:drawing>
          <wp:inline distT="0" distB="0" distL="0" distR="0">
            <wp:extent cx="3078480" cy="1981200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098031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9812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>
          <w:sz w:val="32"/>
        </w:rPr>
        <w:t>B.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 xml:space="preserve">1) 깊이우선탐색(DFS) 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시작정점을 기준으로 인접하는 정점중 탐색하지않은 정점을 탐색하는것을 반복하여 모든정점을 탐색하는 방법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(1) 정점 a에서 인접하면서 탐색하지 않은 c와 d중 c로 탐색 a-c</w:t>
      </w:r>
    </w:p>
    <w:p>
      <w:pPr>
        <w:pStyle w:val="14"/>
        <w:widowControl w:val="off"/>
      </w:pPr>
      <w:r>
        <w:rPr/>
        <w:t>(2) 정점 c에서 인접하면서 탐색하지 않은 d로 탐색 a-c-d</w:t>
      </w:r>
    </w:p>
    <w:p>
      <w:pPr>
        <w:pStyle w:val="14"/>
        <w:widowControl w:val="off"/>
      </w:pPr>
      <w:r>
        <w:rPr/>
        <w:t>(3) 정점 d에서 인접하면서 탐색하지 않은 f로 탐색 a-c-d-f</w:t>
      </w:r>
    </w:p>
    <w:p>
      <w:pPr>
        <w:pStyle w:val="14"/>
        <w:widowControl w:val="off"/>
      </w:pPr>
      <w:r>
        <w:rPr/>
        <w:t>(4) 정점 f에서 인접하면서 탐색하지 않은 b와 i중 b로 탐색 a-c-d-f-b</w:t>
      </w:r>
    </w:p>
    <w:p>
      <w:pPr>
        <w:pStyle w:val="14"/>
        <w:widowControl w:val="off"/>
      </w:pPr>
      <w:r>
        <w:rPr/>
        <w:t>(5) 정점 b에서 인접하면서 탐색 하지 않은 e와 i중 e로 탐색 a-c-d-f-b-e</w:t>
      </w:r>
    </w:p>
    <w:p>
      <w:pPr>
        <w:pStyle w:val="14"/>
        <w:widowControl w:val="off"/>
      </w:pPr>
      <w:r>
        <w:rPr/>
        <w:t>(6) 정점 e에서 인접하면서 탐색하지 않은 g로 탐색 a-c-d-f-b-e-g</w:t>
      </w:r>
    </w:p>
    <w:p>
      <w:pPr>
        <w:pStyle w:val="14"/>
        <w:widowControl w:val="off"/>
      </w:pPr>
      <w:r>
        <w:rPr/>
        <w:t>(7) 정점 g에서 인접하면서 탐색하지 않은 i와 h중 i로 탐색 a-c-d-f-b-e-g-i</w:t>
      </w:r>
    </w:p>
    <w:p>
      <w:pPr>
        <w:pStyle w:val="14"/>
        <w:widowControl w:val="off"/>
      </w:pPr>
      <w:r>
        <w:rPr/>
        <w:t xml:space="preserve">(8) 정점 i에서 인접하면서 탐색하지 않은 정점이 없으므로 g로 back </w:t>
      </w:r>
    </w:p>
    <w:p>
      <w:pPr>
        <w:pStyle w:val="14"/>
        <w:widowControl w:val="off"/>
      </w:pPr>
      <w:r>
        <w:rPr/>
        <w:t>(9) 정점 g에서 인접하면서 탐색하지 않은 h로 탐색 a-c-d-f-b-e-g-i-h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(10) 정점 h에서 인접하면서 탐색하지 않은 정점이 없으므로 g 백트래킹</w:t>
      </w:r>
    </w:p>
    <w:p>
      <w:pPr>
        <w:pStyle w:val="14"/>
        <w:widowControl w:val="off"/>
      </w:pPr>
      <w:r>
        <w:rPr/>
        <w:t xml:space="preserve">(11) 정점 g에서 인접하면서 탐색하지 않은 정점이 없므로 e로 백트래킹 </w:t>
      </w:r>
    </w:p>
    <w:p>
      <w:pPr>
        <w:pStyle w:val="14"/>
        <w:widowControl w:val="off"/>
      </w:pPr>
      <w:r>
        <w:rPr/>
        <w:t>(12) 정점 e에서 인접하면서 탐색하지 않은 정점이 없므로 b로 백트래킹</w:t>
      </w:r>
    </w:p>
    <w:p>
      <w:pPr>
        <w:pStyle w:val="14"/>
        <w:widowControl w:val="off"/>
      </w:pPr>
      <w:r>
        <w:rPr/>
        <w:t>(13) 정점 b에서 인접하면서 탐색하지 않은 정점이 없므로 f로 백트래킹</w:t>
      </w:r>
    </w:p>
    <w:p>
      <w:pPr>
        <w:pStyle w:val="14"/>
        <w:widowControl w:val="off"/>
      </w:pPr>
      <w:r>
        <w:rPr/>
        <w:t>(14) 정점 f에서 인접하면서 탐색하지 않은 정점이 없므로 d로 백트래킹</w:t>
      </w:r>
    </w:p>
    <w:p>
      <w:pPr>
        <w:pStyle w:val="14"/>
        <w:widowControl w:val="off"/>
      </w:pPr>
      <w:r>
        <w:rPr/>
        <w:t>(15) 정점 d에서 인접하면서 탐색하지 않은 정점이 없므로 c로 백트래킹</w:t>
      </w:r>
    </w:p>
    <w:p>
      <w:pPr>
        <w:pStyle w:val="14"/>
        <w:widowControl w:val="off"/>
      </w:pPr>
      <w:r>
        <w:rPr/>
        <w:t>(16) 정점 c에서 인접하면서 탐색하지 않은 정점이 없므로 a로 백트래킹</w:t>
      </w:r>
    </w:p>
    <w:p>
      <w:pPr>
        <w:pStyle w:val="14"/>
        <w:widowControl w:val="off"/>
      </w:pPr>
      <w:r>
        <w:rPr/>
        <w:t>(17) 정점 원래의 a로 되돌아 왔으므로 탐색종료</w:t>
      </w: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2) 너비 우선 탐색(BFS)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 xml:space="preserve"> 시작정점을 기준으로 인접한 정점을 탐색하는 것을 반복하여 모든 정점을 탐색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(1) 정점 a와 인접하면서 탐색하지 않은 c와 d중 c를 탐색한다. a-c</w:t>
      </w:r>
    </w:p>
    <w:p>
      <w:pPr>
        <w:pStyle w:val="14"/>
        <w:widowControl w:val="off"/>
      </w:pPr>
      <w:r>
        <w:rPr/>
        <w:t>(2) 정점 a와 인접하면서 탐색하지 않은 d를 탐색한다. a-c-d</w:t>
      </w:r>
    </w:p>
    <w:p>
      <w:pPr>
        <w:pStyle w:val="14"/>
        <w:widowControl w:val="off"/>
      </w:pPr>
      <w:r>
        <w:rPr/>
        <w:t>(3) 정점 a와 인접하면서 탐색하지 않은 정점은 없으므로 d와 인접한 정점 f를 탐색한다. a-&gt;c-&gt;d-&gt;f</w:t>
      </w:r>
    </w:p>
    <w:p>
      <w:pPr>
        <w:pStyle w:val="14"/>
        <w:widowControl w:val="off"/>
      </w:pPr>
      <w:r>
        <w:rPr/>
        <w:t>(4) 정점 f와 인접하면서 탐색하지 않은 b와 i중를 탐색한다. a-c-d-f-b</w:t>
      </w:r>
    </w:p>
    <w:p>
      <w:pPr>
        <w:pStyle w:val="14"/>
        <w:widowControl w:val="off"/>
      </w:pPr>
      <w:r>
        <w:rPr/>
        <w:t>(5) 정정 f와 인접하면서 탐색하지 않은 i를 탐색한다. a-c-d-f-b-i</w:t>
      </w:r>
    </w:p>
    <w:p>
      <w:pPr>
        <w:pStyle w:val="14"/>
        <w:widowControl w:val="off"/>
      </w:pPr>
      <w:r>
        <w:rPr/>
        <w:t>(6) 정점 f와 인접하면서 탐색하지 정점은 없으므로 e와 i중 e를 탐색한다. a-c-d-f-b-i-e</w:t>
      </w:r>
    </w:p>
    <w:p>
      <w:pPr>
        <w:pStyle w:val="14"/>
        <w:widowControl w:val="off"/>
      </w:pPr>
      <w:r>
        <w:rPr/>
        <w:t>(7) 먼저 탐색한 정점 i중 인접하면서 탐색하지 않은 정점 g를 탐색한다. a-c-d-f-b-i-e-g</w:t>
      </w:r>
    </w:p>
    <w:p>
      <w:pPr>
        <w:pStyle w:val="14"/>
        <w:widowControl w:val="off"/>
      </w:pPr>
      <w:r>
        <w:rPr/>
        <w:t>(8) 정점 g와 인접하면서 탐색하지 않은 h를 탐색한다. a-c-d-f-b-i-e-g-h</w:t>
      </w:r>
    </w:p>
    <w:p>
      <w:pPr>
        <w:pStyle w:val="14"/>
        <w:widowControl w:val="off"/>
      </w:pPr>
      <w:r>
        <w:rPr/>
        <w:t>(9) 정점 h와 인접하면서 탐색하지 않은 정점은 없으므로 탐색을 종료한다.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>
          <w:sz w:val="32"/>
        </w:rPr>
        <w:t>C.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오일러의 순환 정점 V에서 시작해서 간선을 한번만 지나 정점 V로 돌아오는 경로가 존재하지않는다.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정점의 차수가 홀수인 정점의 개수가 2이므로 오일러의 경로는 존재하지만</w:t>
      </w:r>
    </w:p>
    <w:p>
      <w:pPr>
        <w:pStyle w:val="14"/>
        <w:widowControl w:val="off"/>
      </w:pPr>
      <w:r>
        <w:rPr/>
        <w:t>오일러의 순환에 있어서 모든정점의 차수가 짝수임을 만족하지는 못한다.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그러므로 오일러의 순환은 존재하지 않는다. 하지만 E나 G를 기점으로 오일러의 경로는 존재한다.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해밀턴의 순환 정점 V에서 시작해서 점을 한번씩만지나 정점V로 돌아오는 경로가 존재한다.</w:t>
      </w:r>
    </w:p>
    <w:p>
      <w:pPr>
        <w:pStyle w:val="14"/>
        <w:widowControl w:val="off"/>
        <w:rPr/>
      </w:pPr>
    </w:p>
    <w:p>
      <w:pPr>
        <w:pStyle w:val="14"/>
        <w:widowControl w:val="off"/>
      </w:pPr>
      <w:r>
        <w:rPr/>
        <w:t>해밀턴의 순환 : E-&gt;F-&gt;G-&gt;D-&gt;A-&gt;B-&gt;C-&gt;E 존재한다.</w:t>
      </w:r>
    </w:p>
    <w:p>
      <w:pPr>
        <w:pStyle w:val="14"/>
        <w:widowControl w:val="off"/>
      </w:pPr>
      <w:r>
        <w:rPr/>
        <w:t>해밀턴의 경로 : E-&gt;F-&gt;G-&gt;D-&gt;A-&gt;B-&gt;C</w:t>
      </w:r>
    </w:p>
    <w:p>
      <w:pPr>
        <w:pStyle w:val="0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displayBackgroundShape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14">
    <w:name w:val="바탕글 사본1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12.jpeg"  /><Relationship Id="rId2" Type="http://schemas.openxmlformats.org/officeDocument/2006/relationships/image" Target="media/image13.png"  /><Relationship Id="rId3" Type="http://schemas.openxmlformats.org/officeDocument/2006/relationships/image" Target="media/image14.png"  /><Relationship Id="rId4" Type="http://schemas.openxmlformats.org/officeDocument/2006/relationships/image" Target="media/image15.png"  /><Relationship Id="rId5" Type="http://schemas.openxmlformats.org/officeDocument/2006/relationships/settings" Target="settings.xml"  /><Relationship Id="rId6" Type="http://schemas.openxmlformats.org/officeDocument/2006/relationships/styles" Target="styles.xml"  /><Relationship Id="rId7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 표지</dc:title>
  <dc:creator>shinw</dc:creator>
  <cp:keywords>보고서, 표지</cp:keywords>
  <cp:lastModifiedBy>shinw</cp:lastModifiedBy>
  <dcterms:created xsi:type="dcterms:W3CDTF">2022-12-20T20:21:43.000</dcterms:created>
  <dcterms:modified xsi:type="dcterms:W3CDTF">2022-12-24T03:31:24.245</dcterms:modified>
  <cp:version>0501.0100.01</cp:version>
</cp:coreProperties>
</file>