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DAD4" w14:textId="3DDE568D" w:rsidR="00EF5EF0" w:rsidRDefault="002B45BB" w:rsidP="002F6FBB">
      <w:pPr>
        <w:pStyle w:val="Heading1"/>
        <w:jc w:val="both"/>
      </w:pPr>
      <w:r>
        <w:t>A Brief Review in the Use of PET Imaging Post Cardiac Arrest</w:t>
      </w:r>
    </w:p>
    <w:p w14:paraId="15AB4641" w14:textId="0E081B24" w:rsidR="00185BFA" w:rsidRDefault="00185BFA" w:rsidP="002F6FBB">
      <w:pPr>
        <w:jc w:val="both"/>
        <w:rPr>
          <w:b/>
          <w:bCs/>
        </w:rPr>
      </w:pPr>
      <w:r w:rsidRPr="00185BFA">
        <w:rPr>
          <w:b/>
          <w:bCs/>
        </w:rPr>
        <w:t>Andrew</w:t>
      </w:r>
      <w:r w:rsidR="00430592">
        <w:rPr>
          <w:b/>
          <w:bCs/>
        </w:rPr>
        <w:t xml:space="preserve"> C.</w:t>
      </w:r>
      <w:r w:rsidRPr="00185BFA">
        <w:rPr>
          <w:b/>
          <w:bCs/>
        </w:rPr>
        <w:t xml:space="preserve"> Kelleher</w:t>
      </w:r>
    </w:p>
    <w:p w14:paraId="6805F27E" w14:textId="77777777" w:rsidR="00430592" w:rsidRPr="00185BFA" w:rsidRDefault="00430592" w:rsidP="002F6FBB">
      <w:pPr>
        <w:jc w:val="both"/>
        <w:rPr>
          <w:b/>
          <w:bCs/>
        </w:rPr>
      </w:pPr>
    </w:p>
    <w:p w14:paraId="4AA7B06B" w14:textId="652561E4" w:rsidR="00E259AE" w:rsidRDefault="00E259AE" w:rsidP="002F6FBB">
      <w:pPr>
        <w:pStyle w:val="Heading2"/>
        <w:jc w:val="both"/>
      </w:pPr>
      <w:r>
        <w:t>Introduction</w:t>
      </w:r>
    </w:p>
    <w:p w14:paraId="2BED3D27" w14:textId="2E2488FA" w:rsidR="00D314E0" w:rsidRDefault="00832DFC" w:rsidP="002F6FBB">
      <w:pPr>
        <w:jc w:val="both"/>
      </w:pPr>
      <w:r>
        <w:t>Clinical management of cardiac arrest post-cardiopulmonary resuscitation remains ineffective at preventing high mortality in patients</w:t>
      </w:r>
      <w:r w:rsidR="00D314E0">
        <w:t>. Reperfusion injury after achieving the return of spontaneous contraction (ROSC) is thought to be the primary factor for this high mortality, yet the processes that lead to neurological damages and its prevention remain poorly understood.</w:t>
      </w:r>
    </w:p>
    <w:p w14:paraId="0F548B59" w14:textId="6322D89F" w:rsidR="00976C8C" w:rsidRDefault="00D314E0" w:rsidP="002F6FBB">
      <w:pPr>
        <w:jc w:val="both"/>
      </w:pPr>
      <w:r>
        <w:t xml:space="preserve">Positron emission tomography (PET) provides a unique opportunity to study biomarkers </w:t>
      </w:r>
      <w:r w:rsidR="00E259AE">
        <w:t>related</w:t>
      </w:r>
      <w:r>
        <w:t xml:space="preserve"> to reperfusion injury </w:t>
      </w:r>
      <w:r w:rsidR="00E259AE">
        <w:rPr>
          <w:i/>
          <w:iCs/>
        </w:rPr>
        <w:t>in vivo</w:t>
      </w:r>
      <w:r w:rsidR="00E259AE">
        <w:t xml:space="preserve"> across time and space.</w:t>
      </w:r>
      <w:r w:rsidR="00832DFC">
        <w:t xml:space="preserve"> </w:t>
      </w:r>
      <w:r w:rsidR="00E259AE">
        <w:t>This review will examine the history of several radioligands to evaluate changes in brain glucose metabolism, cerebral blood flow, oxygen metabolism, neuroinflammation, and cardiac function in patients and animals post cardiac arrest.</w:t>
      </w:r>
    </w:p>
    <w:p w14:paraId="76F3F7BD" w14:textId="2B017E91" w:rsidR="00976C8C" w:rsidRPr="00976C8C" w:rsidRDefault="0049721F" w:rsidP="002F6FBB">
      <w:pPr>
        <w:pStyle w:val="Heading2"/>
        <w:jc w:val="both"/>
      </w:pPr>
      <w:r>
        <w:t>Dynamics</w:t>
      </w:r>
      <w:r w:rsidR="00976C8C">
        <w:t xml:space="preserve"> of brain glucose </w:t>
      </w:r>
      <w:r w:rsidR="009B66B5">
        <w:t xml:space="preserve">uptake and </w:t>
      </w:r>
      <w:r w:rsidR="00976C8C">
        <w:t>metabolism</w:t>
      </w:r>
    </w:p>
    <w:p w14:paraId="757A2446" w14:textId="2ADB058D" w:rsidR="00FD1C93" w:rsidRDefault="001C2E77" w:rsidP="002F6FBB">
      <w:pPr>
        <w:jc w:val="both"/>
      </w:pPr>
      <w:r>
        <w:t>The earliest studies used [18</w:t>
      </w:r>
      <w:proofErr w:type="gramStart"/>
      <w:r>
        <w:t>F]fluorodeoxyglucose</w:t>
      </w:r>
      <w:proofErr w:type="gramEnd"/>
      <w:r>
        <w:t xml:space="preserve"> ([18F]FDG) to compare brain glucose metabolism in patients of different outcomes weeks to months after sudden cardiac arrest. </w:t>
      </w:r>
      <w:r w:rsidR="00185BFA">
        <w:t xml:space="preserve">Between 1994 and 1999, three different </w:t>
      </w:r>
      <w:r w:rsidR="001059E6">
        <w:t>groups</w:t>
      </w:r>
      <w:r w:rsidR="00185BFA">
        <w:t xml:space="preserve"> showed</w:t>
      </w:r>
      <w:r>
        <w:t xml:space="preserve"> cerebral metabolic rate of glucose metabolism (</w:t>
      </w:r>
      <w:proofErr w:type="spellStart"/>
      <w:r>
        <w:t>CMRglu</w:t>
      </w:r>
      <w:proofErr w:type="spellEnd"/>
      <w:r>
        <w:t>) was significantly reduced in patients in a coma or vegetative state</w:t>
      </w:r>
      <w:r w:rsidR="00185BFA">
        <w:t xml:space="preserve"> up to 12 months after sudden cardiac arrest </w:t>
      </w:r>
      <w:sdt>
        <w:sdtPr>
          <w:rPr>
            <w:color w:val="000000"/>
            <w:vertAlign w:val="superscript"/>
          </w:rPr>
          <w:tag w:val="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"/>
          <w:id w:val="1248692395"/>
          <w:placeholder>
            <w:docPart w:val="DefaultPlaceholder_-1854013440"/>
          </w:placeholder>
        </w:sdtPr>
        <w:sdtContent>
          <w:r w:rsidR="00C51B10" w:rsidRPr="00C51B10">
            <w:rPr>
              <w:color w:val="000000"/>
              <w:vertAlign w:val="superscript"/>
            </w:rPr>
            <w:t>1–3</w:t>
          </w:r>
        </w:sdtContent>
      </w:sdt>
      <w:r>
        <w:t>.</w:t>
      </w:r>
      <w:r w:rsidR="00E55519">
        <w:t xml:space="preserve"> In 2008, Nakamura et al. compared patients who underwent hypothermia post cardiac arrest and compared </w:t>
      </w:r>
      <w:proofErr w:type="spellStart"/>
      <w:r w:rsidR="00E55519">
        <w:t>CMRglu</w:t>
      </w:r>
      <w:proofErr w:type="spellEnd"/>
      <w:r w:rsidR="00E55519">
        <w:t xml:space="preserve"> in patients with positive vs. poor outcomes. They found patients with poor outcomes tended to have lower </w:t>
      </w:r>
      <w:proofErr w:type="spellStart"/>
      <w:r w:rsidR="00E55519">
        <w:t>CMRglu</w:t>
      </w:r>
      <w:proofErr w:type="spellEnd"/>
      <w:r w:rsidR="00E55519">
        <w:t xml:space="preserve">, first suggesting </w:t>
      </w:r>
      <w:r w:rsidR="00944CD0">
        <w:t>[18</w:t>
      </w:r>
      <w:proofErr w:type="gramStart"/>
      <w:r w:rsidR="00944CD0">
        <w:t>F]FDG</w:t>
      </w:r>
      <w:proofErr w:type="gramEnd"/>
      <w:r w:rsidR="00944CD0">
        <w:t xml:space="preserve"> PET</w:t>
      </w:r>
      <w:r w:rsidR="00E55519">
        <w:t xml:space="preserve"> could be used as a predictor for clinical outcomes</w:t>
      </w:r>
      <w:sdt>
        <w:sdtPr>
          <w:rPr>
            <w:color w:val="000000"/>
            <w:vertAlign w:val="superscript"/>
          </w:rPr>
          <w:tag w:val="MENDELEY_CITATION_v3_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"/>
          <w:id w:val="-1025711263"/>
          <w:placeholder>
            <w:docPart w:val="DefaultPlaceholder_-1854013440"/>
          </w:placeholder>
        </w:sdtPr>
        <w:sdtContent>
          <w:r w:rsidR="00C51B10" w:rsidRPr="00C51B10">
            <w:rPr>
              <w:color w:val="000000"/>
              <w:vertAlign w:val="superscript"/>
            </w:rPr>
            <w:t>4</w:t>
          </w:r>
        </w:sdtContent>
      </w:sdt>
      <w:r w:rsidR="00E55519">
        <w:t>.</w:t>
      </w:r>
      <w:r w:rsidR="00FD1C93">
        <w:t xml:space="preserve"> This reduction in </w:t>
      </w:r>
      <w:proofErr w:type="spellStart"/>
      <w:r w:rsidR="00FD1C93">
        <w:t>CMRglu</w:t>
      </w:r>
      <w:proofErr w:type="spellEnd"/>
      <w:r w:rsidR="00FD1C93">
        <w:t xml:space="preserve"> is also seen </w:t>
      </w:r>
      <w:r w:rsidR="001059E6">
        <w:t xml:space="preserve">in </w:t>
      </w:r>
      <w:r w:rsidR="00FD1C93">
        <w:t>fetal lambs</w:t>
      </w:r>
      <w:r w:rsidR="001059E6">
        <w:t xml:space="preserve"> undergoing asphyxiation via umbilical artery occlusion</w:t>
      </w:r>
      <w:r w:rsidR="00FD1C93">
        <w:t xml:space="preserve">. When measured 4hr after 14 min of </w:t>
      </w:r>
      <w:r w:rsidR="001059E6">
        <w:t>asphyxia</w:t>
      </w:r>
      <w:r w:rsidR="00FD1C93">
        <w:t xml:space="preserve">, lamb fetuses showed significantly reduced </w:t>
      </w:r>
      <w:proofErr w:type="spellStart"/>
      <w:r w:rsidR="00FD1C93">
        <w:t>CMRglu</w:t>
      </w:r>
      <w:proofErr w:type="spellEnd"/>
      <w:r w:rsidR="00FD1C93">
        <w:t xml:space="preserve"> compared to control</w:t>
      </w:r>
      <w:sdt>
        <w:sdtPr>
          <w:rPr>
            <w:color w:val="000000"/>
            <w:vertAlign w:val="superscript"/>
          </w:rPr>
          <w:tag w:val="MENDELEY_CITATION_v3_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"/>
          <w:id w:val="1456523338"/>
          <w:placeholder>
            <w:docPart w:val="DefaultPlaceholder_-1854013440"/>
          </w:placeholder>
        </w:sdtPr>
        <w:sdtContent>
          <w:r w:rsidR="00C51B10" w:rsidRPr="00C51B10">
            <w:rPr>
              <w:color w:val="000000"/>
              <w:vertAlign w:val="superscript"/>
            </w:rPr>
            <w:t>5</w:t>
          </w:r>
        </w:sdtContent>
      </w:sdt>
      <w:r w:rsidR="00FD1C93">
        <w:t>.</w:t>
      </w:r>
    </w:p>
    <w:p w14:paraId="6039AEE6" w14:textId="0B2147CF" w:rsidR="00FD0291" w:rsidRDefault="00FD0291" w:rsidP="002F6FBB">
      <w:pPr>
        <w:jc w:val="both"/>
      </w:pPr>
      <w:r>
        <w:t>Recent preclinical</w:t>
      </w:r>
      <w:r w:rsidR="003A329E">
        <w:t xml:space="preserve"> studies</w:t>
      </w:r>
      <w:r>
        <w:t xml:space="preserve"> investigated fast temporal dynamics of glucose </w:t>
      </w:r>
      <w:r w:rsidR="00FD1C93">
        <w:t>uptake</w:t>
      </w:r>
      <w:r w:rsidR="003A329E">
        <w:t xml:space="preserve"> in the brain</w:t>
      </w:r>
      <w:r>
        <w:t xml:space="preserve"> </w:t>
      </w:r>
      <w:r w:rsidR="003A329E">
        <w:t>during and shortly after induced cardiac arrest. In 2015, Li et al. induced ventricular fibrillation for 6 min followed by closed-chest compressions and IV administration of epinephrine and external defibrillator shocks until ROSC. [18</w:t>
      </w:r>
      <w:proofErr w:type="gramStart"/>
      <w:r w:rsidR="003A329E">
        <w:t>F]FDG</w:t>
      </w:r>
      <w:proofErr w:type="gramEnd"/>
      <w:r w:rsidR="003A329E">
        <w:t xml:space="preserve"> PET scans at baseline, 4, 24, and 48h after CA showed decreased cerebral glucose metabolism (CGM) decreased at 4h after ROSC and continued to remain lower than baseline up to 48h. Changes in CGM correlated with changes in hexokinase I and II expression measured by IHC</w:t>
      </w:r>
      <w:sdt>
        <w:sdtPr>
          <w:rPr>
            <w:color w:val="000000"/>
            <w:vertAlign w:val="superscript"/>
          </w:rPr>
          <w:tag w:val="MENDELEY_CITATION_v3_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"/>
          <w:id w:val="-2024550171"/>
          <w:placeholder>
            <w:docPart w:val="DefaultPlaceholder_-1854013440"/>
          </w:placeholder>
        </w:sdtPr>
        <w:sdtContent>
          <w:r w:rsidR="00C51B10" w:rsidRPr="00C51B10">
            <w:rPr>
              <w:color w:val="000000"/>
              <w:vertAlign w:val="superscript"/>
            </w:rPr>
            <w:t>6</w:t>
          </w:r>
        </w:sdtContent>
      </w:sdt>
      <w:r w:rsidR="003A329E">
        <w:t>.</w:t>
      </w:r>
      <w:r w:rsidR="00C71B92">
        <w:t xml:space="preserve"> </w:t>
      </w:r>
      <w:r w:rsidR="00FD2502">
        <w:t>Two studies in 2021 in mice measured increased glucose uptake 90min</w:t>
      </w:r>
      <w:sdt>
        <w:sdtPr>
          <w:rPr>
            <w:color w:val="000000"/>
            <w:vertAlign w:val="superscript"/>
          </w:rPr>
          <w:tag w:val="MENDELEY_CITATION_v3_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"/>
          <w:id w:val="1104997345"/>
          <w:placeholder>
            <w:docPart w:val="DefaultPlaceholder_-1854013440"/>
          </w:placeholder>
        </w:sdtPr>
        <w:sdtContent>
          <w:r w:rsidR="00C51B10" w:rsidRPr="00C51B10">
            <w:rPr>
              <w:color w:val="000000"/>
              <w:vertAlign w:val="superscript"/>
            </w:rPr>
            <w:t>7</w:t>
          </w:r>
        </w:sdtContent>
      </w:sdt>
      <w:r w:rsidR="00FD2502">
        <w:t xml:space="preserve"> and 72h</w:t>
      </w:r>
      <w:sdt>
        <w:sdtPr>
          <w:rPr>
            <w:color w:val="000000"/>
            <w:vertAlign w:val="superscript"/>
          </w:rPr>
          <w:tag w:val="MENDELEY_CITATION_v3_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"/>
          <w:id w:val="-2128148657"/>
          <w:placeholder>
            <w:docPart w:val="776120AA8A674C9383068E000F6727E9"/>
          </w:placeholder>
        </w:sdtPr>
        <w:sdtContent>
          <w:r w:rsidR="00C51B10" w:rsidRPr="00C51B10">
            <w:rPr>
              <w:color w:val="000000"/>
              <w:vertAlign w:val="superscript"/>
            </w:rPr>
            <w:t>8</w:t>
          </w:r>
        </w:sdtContent>
      </w:sdt>
      <w:r w:rsidR="00793191">
        <w:rPr>
          <w:color w:val="000000"/>
        </w:rPr>
        <w:t xml:space="preserve"> </w:t>
      </w:r>
      <w:r w:rsidR="00FD2502">
        <w:t>after cardiac arrest compared to baseline, suggesting an increased metabolic demand in the brain after severe neurological injury</w:t>
      </w:r>
      <w:r w:rsidR="00793191">
        <w:t>.</w:t>
      </w:r>
    </w:p>
    <w:p w14:paraId="04F02541" w14:textId="7A19FF2D" w:rsidR="00FD0291" w:rsidRDefault="009B66B5" w:rsidP="002F6FBB">
      <w:pPr>
        <w:jc w:val="both"/>
      </w:pPr>
      <w:r>
        <w:t xml:space="preserve">Although most studies have focused on global changes in glucose uptake and metabolism, some studies have reported brain regions susceptible in certain patient populations. A 2004 study by </w:t>
      </w:r>
      <w:proofErr w:type="spellStart"/>
      <w:r>
        <w:t>Frucht</w:t>
      </w:r>
      <w:proofErr w:type="spellEnd"/>
      <w:r>
        <w:t xml:space="preserve"> et al. noted patients who suffer from </w:t>
      </w:r>
      <w:proofErr w:type="spellStart"/>
      <w:r>
        <w:t>posthypoxic</w:t>
      </w:r>
      <w:proofErr w:type="spellEnd"/>
      <w:r>
        <w:t xml:space="preserve"> myoclonus tend to have significant increase in glucose metabolism in the ventrolateral hypothalamus and pontine tegmentum</w:t>
      </w:r>
      <w:r w:rsidR="00793191" w:rsidRPr="00793191">
        <w:rPr>
          <w:color w:val="000000"/>
          <w:vertAlign w:val="superscript"/>
        </w:rPr>
        <w:t xml:space="preserve"> </w:t>
      </w:r>
      <w:sdt>
        <w:sdtPr>
          <w:rPr>
            <w:color w:val="000000"/>
            <w:vertAlign w:val="superscript"/>
          </w:rPr>
          <w:tag w:val="MENDELEY_CITATION_v3_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"/>
          <w:id w:val="-1763524923"/>
          <w:placeholder>
            <w:docPart w:val="79C1B075747140C1A8552383AA289B6F"/>
          </w:placeholder>
        </w:sdtPr>
        <w:sdtContent>
          <w:r w:rsidR="00C51B10" w:rsidRPr="00C51B10">
            <w:rPr>
              <w:color w:val="000000"/>
              <w:vertAlign w:val="superscript"/>
            </w:rPr>
            <w:t>9</w:t>
          </w:r>
        </w:sdtContent>
      </w:sdt>
      <w:r>
        <w:t>.</w:t>
      </w:r>
    </w:p>
    <w:p w14:paraId="0C7FC66F" w14:textId="1E8E997E" w:rsidR="007D4C5D" w:rsidRDefault="00956487" w:rsidP="002F6FBB">
      <w:pPr>
        <w:jc w:val="both"/>
      </w:pPr>
      <w:r>
        <w:t>The utility of [18</w:t>
      </w:r>
      <w:proofErr w:type="gramStart"/>
      <w:r>
        <w:t>F]FDG</w:t>
      </w:r>
      <w:proofErr w:type="gramEnd"/>
      <w:r>
        <w:t xml:space="preserve"> and the use of </w:t>
      </w:r>
      <w:proofErr w:type="spellStart"/>
      <w:r>
        <w:t>SUVr</w:t>
      </w:r>
      <w:proofErr w:type="spellEnd"/>
      <w:r>
        <w:t xml:space="preserve"> as an early indicator of neurological outcomes shows promise in several studies. In rats</w:t>
      </w:r>
      <w:r w:rsidR="00EB7C76">
        <w:t xml:space="preserve"> with post cardiac arrest syndrome (PCAS), changes in SUV before and 3hr post PCAS induction were significantly lower in rats with good neurological outcomes compared to rats with poor outcomes measured with the Morris water maze test. Furthermore, forebrain-to-hindbrain </w:t>
      </w:r>
      <w:proofErr w:type="spellStart"/>
      <w:r w:rsidR="00EB7C76">
        <w:t>SUVr</w:t>
      </w:r>
      <w:proofErr w:type="spellEnd"/>
      <w:r w:rsidR="00EB7C76">
        <w:t xml:space="preserve"> was </w:t>
      </w:r>
      <w:r w:rsidR="00EB7C76">
        <w:lastRenderedPageBreak/>
        <w:t>also a good predictor of outcomes</w:t>
      </w:r>
      <w:sdt>
        <w:sdtPr>
          <w:rPr>
            <w:color w:val="000000"/>
            <w:vertAlign w:val="superscript"/>
          </w:rPr>
          <w:tag w:val="MENDELEY_CITATION_v3_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"/>
          <w:id w:val="199287997"/>
          <w:placeholder>
            <w:docPart w:val="DefaultPlaceholder_-1854013440"/>
          </w:placeholder>
        </w:sdtPr>
        <w:sdtContent>
          <w:r w:rsidR="00C51B10" w:rsidRPr="00C51B10">
            <w:rPr>
              <w:color w:val="000000"/>
              <w:vertAlign w:val="superscript"/>
            </w:rPr>
            <w:t>10</w:t>
          </w:r>
        </w:sdtContent>
      </w:sdt>
      <w:r w:rsidR="00EB7C76">
        <w:t xml:space="preserve">. In humans, </w:t>
      </w:r>
      <w:r w:rsidR="00FB3AA9">
        <w:t>significant differences in glucose uptake were seen between “good” and “bad” performers in patients with hypoxic-ischemic encephalopathy post cardiac arrest</w:t>
      </w:r>
      <w:sdt>
        <w:sdtPr>
          <w:rPr>
            <w:color w:val="000000"/>
            <w:vertAlign w:val="superscript"/>
          </w:rPr>
          <w:tag w:val="MENDELEY_CITATION_v3_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"/>
          <w:id w:val="1057201240"/>
          <w:placeholder>
            <w:docPart w:val="DefaultPlaceholder_-1854013440"/>
          </w:placeholder>
        </w:sdtPr>
        <w:sdtContent>
          <w:r w:rsidR="00C51B10" w:rsidRPr="00C51B10">
            <w:rPr>
              <w:color w:val="000000"/>
              <w:vertAlign w:val="superscript"/>
            </w:rPr>
            <w:t>11</w:t>
          </w:r>
        </w:sdtContent>
      </w:sdt>
      <w:r w:rsidR="00FB3AA9">
        <w:t>.</w:t>
      </w:r>
    </w:p>
    <w:p w14:paraId="5B2D77A5" w14:textId="7A53E1E3" w:rsidR="000B0FAA" w:rsidRDefault="000B0FAA" w:rsidP="002F6FBB">
      <w:pPr>
        <w:jc w:val="both"/>
      </w:pPr>
    </w:p>
    <w:p w14:paraId="4ED71F11" w14:textId="1B16D372" w:rsidR="000B0FAA" w:rsidRDefault="000B0FAA" w:rsidP="002F6FBB">
      <w:pPr>
        <w:pStyle w:val="Heading2"/>
        <w:jc w:val="both"/>
      </w:pPr>
      <w:r>
        <w:t>Regional cerebral blood flow</w:t>
      </w:r>
      <w:r w:rsidR="005A136C">
        <w:t xml:space="preserve"> and oxygen utilization</w:t>
      </w:r>
    </w:p>
    <w:p w14:paraId="55BA8219" w14:textId="373199AE" w:rsidR="005A136C" w:rsidRDefault="00E22670" w:rsidP="002F6FBB">
      <w:pPr>
        <w:jc w:val="both"/>
      </w:pPr>
      <w:r>
        <w:t>Studies using O-15 labeled radiotracers to evaluate regional cerebral blood flow (</w:t>
      </w:r>
      <w:proofErr w:type="spellStart"/>
      <w:r>
        <w:t>rCBF</w:t>
      </w:r>
      <w:proofErr w:type="spellEnd"/>
      <w:r>
        <w:t xml:space="preserve">) and O2 </w:t>
      </w:r>
      <w:r w:rsidR="00B11044">
        <w:t>metabolism mostly took place in the 2000s, mostly at Uppsala University in Sweden.</w:t>
      </w:r>
      <w:r w:rsidR="00D54C18">
        <w:t xml:space="preserve"> Given the short half-life of 15O (t1/2=2.0min) compared to 18F-labeled compounds (t1/2 = 110min), several PET scans can be performed within a short time window.</w:t>
      </w:r>
      <w:r w:rsidR="006E5E9A">
        <w:t xml:space="preserve"> Furthermore, [15</w:t>
      </w:r>
      <w:proofErr w:type="gramStart"/>
      <w:r w:rsidR="006E5E9A">
        <w:t>O]H2O</w:t>
      </w:r>
      <w:proofErr w:type="gramEnd"/>
      <w:r w:rsidR="006E5E9A">
        <w:t xml:space="preserve"> shows better demarcation between white and gray matter regions compared to [18F]FDG</w:t>
      </w:r>
      <w:sdt>
        <w:sdtPr>
          <w:rPr>
            <w:color w:val="000000"/>
            <w:vertAlign w:val="superscript"/>
          </w:rPr>
          <w:tag w:val="MENDELEY_CITATION_v3_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"/>
          <w:id w:val="-1556700933"/>
          <w:placeholder>
            <w:docPart w:val="DefaultPlaceholder_-1854013440"/>
          </w:placeholder>
        </w:sdtPr>
        <w:sdtContent>
          <w:r w:rsidR="00C51B10" w:rsidRPr="00C51B10">
            <w:rPr>
              <w:color w:val="000000"/>
              <w:vertAlign w:val="superscript"/>
            </w:rPr>
            <w:t>12</w:t>
          </w:r>
        </w:sdtContent>
      </w:sdt>
      <w:r w:rsidR="006E5E9A">
        <w:t>.</w:t>
      </w:r>
      <w:r w:rsidR="00B11044">
        <w:t xml:space="preserve"> </w:t>
      </w:r>
      <w:r w:rsidR="00D54C18">
        <w:t>In 2003, Edgren et al. were the first to show significant reduction in O2 metabolism measured as CMRO2 in comatose vs. recovered patients post cardiac arrest (N=7). These differences were most pronounced in the putamen and occipital cortex</w:t>
      </w:r>
      <w:sdt>
        <w:sdtPr>
          <w:rPr>
            <w:color w:val="000000"/>
            <w:vertAlign w:val="superscript"/>
          </w:rPr>
          <w:tag w:val="MENDELEY_CITATION_v3_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"/>
          <w:id w:val="-166170672"/>
          <w:placeholder>
            <w:docPart w:val="DefaultPlaceholder_-1854013440"/>
          </w:placeholder>
        </w:sdtPr>
        <w:sdtContent>
          <w:r w:rsidR="00C51B10" w:rsidRPr="00C51B10">
            <w:rPr>
              <w:color w:val="000000"/>
              <w:vertAlign w:val="superscript"/>
            </w:rPr>
            <w:t>13</w:t>
          </w:r>
        </w:sdtContent>
      </w:sdt>
      <w:r w:rsidR="00D54C18">
        <w:t>.</w:t>
      </w:r>
    </w:p>
    <w:p w14:paraId="297046A7" w14:textId="0C490E56" w:rsidR="002C267B" w:rsidRDefault="002C267B" w:rsidP="002F6FBB">
      <w:pPr>
        <w:jc w:val="both"/>
      </w:pPr>
      <w:r>
        <w:t xml:space="preserve">In 2007, </w:t>
      </w:r>
      <w:proofErr w:type="spellStart"/>
      <w:r>
        <w:t>Mortberg</w:t>
      </w:r>
      <w:proofErr w:type="spellEnd"/>
      <w:r>
        <w:t xml:space="preserve"> et al. evaluated the </w:t>
      </w:r>
      <w:r>
        <w:t xml:space="preserve">temporal dynamics of </w:t>
      </w:r>
      <w:proofErr w:type="spellStart"/>
      <w:r>
        <w:t>rCBF</w:t>
      </w:r>
      <w:proofErr w:type="spellEnd"/>
      <w:r>
        <w:t xml:space="preserve"> </w:t>
      </w:r>
      <w:r>
        <w:t>shortly after</w:t>
      </w:r>
      <w:r>
        <w:t xml:space="preserve"> cardiopulmonary resuscitation </w:t>
      </w:r>
      <w:r>
        <w:t>in 9 young pigs using [15</w:t>
      </w:r>
      <w:proofErr w:type="gramStart"/>
      <w:r>
        <w:t>O]H2O</w:t>
      </w:r>
      <w:proofErr w:type="gramEnd"/>
      <w:r>
        <w:t xml:space="preserve"> PET. They showed a drastic increase in CBF 10 min after resuscitation followed by cortical hypoperfusion and gradual return to baseline over the course of 4 hours</w:t>
      </w:r>
      <w:sdt>
        <w:sdtPr>
          <w:rPr>
            <w:color w:val="000000"/>
            <w:vertAlign w:val="superscript"/>
          </w:rPr>
          <w:tag w:val="MENDELEY_CITATION_v3_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"/>
          <w:id w:val="1633204812"/>
          <w:placeholder>
            <w:docPart w:val="DefaultPlaceholder_-1854013440"/>
          </w:placeholder>
        </w:sdtPr>
        <w:sdtContent>
          <w:r w:rsidR="00C51B10" w:rsidRPr="00C51B10">
            <w:rPr>
              <w:color w:val="000000"/>
              <w:vertAlign w:val="superscript"/>
            </w:rPr>
            <w:t>14</w:t>
          </w:r>
        </w:sdtContent>
      </w:sdt>
      <w:r>
        <w:t>. Two years later, this same group measured perfusion/metabolism mismatch (CBF and CMRO2) and oxygenation extraction fraction (OEF)</w:t>
      </w:r>
      <w:r w:rsidR="00606C30">
        <w:t>. They showed preferential perfusion to the cerebellum and away from the telencephalon from 60-300 min, with changes in OEF that suggest a transition to ischemic state</w:t>
      </w:r>
      <w:sdt>
        <w:sdtPr>
          <w:rPr>
            <w:color w:val="000000"/>
            <w:vertAlign w:val="superscript"/>
          </w:rPr>
          <w:tag w:val="MENDELEY_CITATION_v3_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"/>
          <w:id w:val="-87776705"/>
          <w:placeholder>
            <w:docPart w:val="DefaultPlaceholder_-1854013440"/>
          </w:placeholder>
        </w:sdtPr>
        <w:sdtContent>
          <w:r w:rsidR="00C51B10" w:rsidRPr="00C51B10">
            <w:rPr>
              <w:color w:val="000000"/>
              <w:vertAlign w:val="superscript"/>
            </w:rPr>
            <w:t>15</w:t>
          </w:r>
        </w:sdtContent>
      </w:sdt>
      <w:r w:rsidR="00606C30">
        <w:t>.</w:t>
      </w:r>
    </w:p>
    <w:p w14:paraId="6AB69DCD" w14:textId="77777777" w:rsidR="00E22670" w:rsidRDefault="00E22670" w:rsidP="002F6FBB">
      <w:pPr>
        <w:jc w:val="both"/>
      </w:pPr>
    </w:p>
    <w:p w14:paraId="40519FF1" w14:textId="648EE746" w:rsidR="00374213" w:rsidRDefault="005A136C" w:rsidP="00374213">
      <w:pPr>
        <w:pStyle w:val="Heading2"/>
        <w:jc w:val="both"/>
      </w:pPr>
      <w:r>
        <w:t>Evaluation of cardiac injury and prognosis</w:t>
      </w:r>
    </w:p>
    <w:p w14:paraId="24B07179" w14:textId="5C8F578E" w:rsidR="00374213" w:rsidRDefault="00374213" w:rsidP="002F6FBB">
      <w:pPr>
        <w:jc w:val="both"/>
      </w:pPr>
      <w:r>
        <w:t>Cardiac PET has been used to evaluate several measures of cardiac function post cardiac arrest, including glucose metabolism with [18</w:t>
      </w:r>
      <w:proofErr w:type="gramStart"/>
      <w:r>
        <w:t>F]FDG</w:t>
      </w:r>
      <w:proofErr w:type="gramEnd"/>
      <w:r>
        <w:t>, myocardial perfusion with [13N]ammonia, and ventricular denervation with [11C]-meta-</w:t>
      </w:r>
      <w:proofErr w:type="spellStart"/>
      <w:r>
        <w:t>hydroxyephedrine</w:t>
      </w:r>
      <w:proofErr w:type="spellEnd"/>
      <w:r>
        <w:t xml:space="preserve"> ([11C]HED).</w:t>
      </w:r>
    </w:p>
    <w:p w14:paraId="2621B7AB" w14:textId="7F4631A9" w:rsidR="007B4E0A" w:rsidRDefault="00B97FBE" w:rsidP="002F6FBB">
      <w:pPr>
        <w:jc w:val="both"/>
      </w:pPr>
      <w:r>
        <w:t xml:space="preserve">The major focus in the use of cardiac PET has been to predict the risk of sudden cardiac death. Myocardial viability has been shown to be a better predictor of adverse cardiac events compared to the presence of scarring. For this reason, the </w:t>
      </w:r>
      <w:r w:rsidR="0043655B">
        <w:t>P</w:t>
      </w:r>
      <w:r>
        <w:t xml:space="preserve">rediction of </w:t>
      </w:r>
      <w:proofErr w:type="spellStart"/>
      <w:r w:rsidR="0043655B">
        <w:t>AR</w:t>
      </w:r>
      <w:r>
        <w:t>rhythmic</w:t>
      </w:r>
      <w:proofErr w:type="spellEnd"/>
      <w:r>
        <w:t xml:space="preserve"> </w:t>
      </w:r>
      <w:r w:rsidR="0043655B">
        <w:t>E</w:t>
      </w:r>
      <w:r>
        <w:t xml:space="preserve">vents with </w:t>
      </w:r>
      <w:r w:rsidR="0043655B">
        <w:t>P</w:t>
      </w:r>
      <w:r>
        <w:t xml:space="preserve">ositron </w:t>
      </w:r>
      <w:r w:rsidR="0043655B">
        <w:t>E</w:t>
      </w:r>
      <w:r>
        <w:t>mission</w:t>
      </w:r>
      <w:r w:rsidR="0043655B">
        <w:t xml:space="preserve"> T</w:t>
      </w:r>
      <w:r>
        <w:t>omography (PAR</w:t>
      </w:r>
      <w:r w:rsidR="0043655B">
        <w:t>E</w:t>
      </w:r>
      <w:r>
        <w:t>PET)</w:t>
      </w:r>
      <w:r w:rsidR="00541CE2">
        <w:t xml:space="preserve"> was funded to use PET to evaluate several markers of cardiac function as a better predictive tool of adverse cardiac events</w:t>
      </w:r>
      <w:sdt>
        <w:sdtPr>
          <w:rPr>
            <w:color w:val="000000"/>
            <w:vertAlign w:val="superscript"/>
          </w:rPr>
          <w:tag w:val="MENDELEY_CITATION_v3_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"/>
          <w:id w:val="2045792886"/>
          <w:placeholder>
            <w:docPart w:val="DefaultPlaceholder_-1854013440"/>
          </w:placeholder>
        </w:sdtPr>
        <w:sdtContent>
          <w:r w:rsidR="00C51B10" w:rsidRPr="00C51B10">
            <w:rPr>
              <w:color w:val="000000"/>
              <w:vertAlign w:val="superscript"/>
            </w:rPr>
            <w:t>16</w:t>
          </w:r>
        </w:sdtContent>
      </w:sdt>
      <w:r w:rsidR="00541CE2">
        <w:t>.</w:t>
      </w:r>
      <w:r w:rsidR="002C7575" w:rsidRPr="002C7575">
        <w:t xml:space="preserve"> </w:t>
      </w:r>
      <w:r w:rsidR="002C7575">
        <w:t xml:space="preserve">Evaluation of PAREPET </w:t>
      </w:r>
      <w:r w:rsidR="002C7575">
        <w:t>data</w:t>
      </w:r>
      <w:r w:rsidR="002C7575">
        <w:t xml:space="preserve"> in 2014 by </w:t>
      </w:r>
      <w:proofErr w:type="spellStart"/>
      <w:r w:rsidR="002C7575">
        <w:t>Fallovollita</w:t>
      </w:r>
      <w:proofErr w:type="spellEnd"/>
      <w:r w:rsidR="002C7575">
        <w:t xml:space="preserve"> et al. showed </w:t>
      </w:r>
      <w:r w:rsidR="002C7575" w:rsidRPr="002C7575">
        <w:t>sympathetic denervation assessed using (11)C-HED PET predicts cause-specific mortality from SCA independently of LVEF and infarct volume</w:t>
      </w:r>
      <w:sdt>
        <w:sdtPr>
          <w:rPr>
            <w:color w:val="000000"/>
            <w:vertAlign w:val="superscript"/>
          </w:rPr>
          <w:tag w:val="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"/>
          <w:id w:val="-1377688936"/>
          <w:placeholder>
            <w:docPart w:val="70C615816B4C48039548A37B8E8F16BA"/>
          </w:placeholder>
        </w:sdtPr>
        <w:sdtContent>
          <w:r w:rsidR="00C51B10" w:rsidRPr="00C51B10">
            <w:rPr>
              <w:color w:val="000000"/>
              <w:vertAlign w:val="superscript"/>
            </w:rPr>
            <w:t>17,18</w:t>
          </w:r>
        </w:sdtContent>
      </w:sdt>
      <w:r w:rsidR="002C7575" w:rsidRPr="002C7575">
        <w:t>.</w:t>
      </w:r>
      <w:r w:rsidR="002C7575">
        <w:t xml:space="preserve"> </w:t>
      </w:r>
      <w:r w:rsidR="00320E26">
        <w:t>Furthermore, [11</w:t>
      </w:r>
      <w:proofErr w:type="gramStart"/>
      <w:r w:rsidR="00320E26">
        <w:t>C]HED</w:t>
      </w:r>
      <w:proofErr w:type="gramEnd"/>
      <w:r w:rsidR="00320E26">
        <w:t xml:space="preserve"> was shown to have good test-retest reproducibility</w:t>
      </w:r>
      <w:sdt>
        <w:sdtPr>
          <w:rPr>
            <w:color w:val="000000"/>
            <w:vertAlign w:val="superscript"/>
          </w:rPr>
          <w:tag w:val="MENDELEY_CITATION_v3_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"/>
          <w:id w:val="-1609046281"/>
          <w:placeholder>
            <w:docPart w:val="DefaultPlaceholder_-1854013440"/>
          </w:placeholder>
        </w:sdtPr>
        <w:sdtContent>
          <w:r w:rsidR="00C51B10" w:rsidRPr="00C51B10">
            <w:rPr>
              <w:color w:val="000000"/>
              <w:vertAlign w:val="superscript"/>
            </w:rPr>
            <w:t>19</w:t>
          </w:r>
        </w:sdtContent>
      </w:sdt>
      <w:r w:rsidR="00320E26">
        <w:t xml:space="preserve">. </w:t>
      </w:r>
      <w:r w:rsidR="002C7575">
        <w:t>Despite evidence of denervation providing an improvement in predictions of sudden cardiac arrest compared to scarring, scarring still is a strong predictor in patients with LVEF &lt; 3</w:t>
      </w:r>
      <w:r w:rsidR="00320E26">
        <w:t>5</w:t>
      </w:r>
      <w:r w:rsidR="002C7575">
        <w:t>%</w:t>
      </w:r>
      <w:sdt>
        <w:sdtPr>
          <w:rPr>
            <w:color w:val="000000"/>
            <w:vertAlign w:val="superscript"/>
          </w:rPr>
          <w:tag w:val="MENDELEY_CITATION_v3_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"/>
          <w:id w:val="-978919398"/>
          <w:placeholder>
            <w:docPart w:val="DefaultPlaceholder_-1854013440"/>
          </w:placeholder>
        </w:sdtPr>
        <w:sdtContent>
          <w:r w:rsidR="00C51B10" w:rsidRPr="00C51B10">
            <w:rPr>
              <w:color w:val="000000"/>
              <w:vertAlign w:val="superscript"/>
            </w:rPr>
            <w:t>20</w:t>
          </w:r>
        </w:sdtContent>
      </w:sdt>
      <w:r w:rsidR="00320E26">
        <w:t>.</w:t>
      </w:r>
    </w:p>
    <w:p w14:paraId="516B8144" w14:textId="37D239EC" w:rsidR="00374213" w:rsidRDefault="00035E66" w:rsidP="002F6FBB">
      <w:pPr>
        <w:jc w:val="both"/>
      </w:pPr>
      <w:r>
        <w:t xml:space="preserve">Preclinical studies are still in methodological development phase to assess myocardial ischemia. One challenge has been differences in myocardial injury depending on the method of SCA induction. In 2014, Wu et al. compared induction of SCA using ventricular fibrillation cardiac arrest (VFCA) vs. asphyxiation cardiac arrest (ACA) in 32 mini pigs. </w:t>
      </w:r>
      <w:r w:rsidR="00A25D39">
        <w:t>Using [18</w:t>
      </w:r>
      <w:proofErr w:type="gramStart"/>
      <w:r w:rsidR="00A25D39">
        <w:t>F]FDG</w:t>
      </w:r>
      <w:proofErr w:type="gramEnd"/>
      <w:r w:rsidR="00A25D39">
        <w:t>, t</w:t>
      </w:r>
      <w:r>
        <w:t>hey found ACA induces more severe cardiac metabolism injuries compared to VFCA</w:t>
      </w:r>
      <w:sdt>
        <w:sdtPr>
          <w:rPr>
            <w:color w:val="000000"/>
            <w:vertAlign w:val="superscript"/>
          </w:rPr>
          <w:tag w:val="MENDELEY_CITATION_v3_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"/>
          <w:id w:val="218021897"/>
          <w:placeholder>
            <w:docPart w:val="DefaultPlaceholder_-1854013440"/>
          </w:placeholder>
        </w:sdtPr>
        <w:sdtContent>
          <w:r w:rsidR="00C51B10" w:rsidRPr="00C51B10">
            <w:rPr>
              <w:color w:val="000000"/>
              <w:vertAlign w:val="superscript"/>
            </w:rPr>
            <w:t>21</w:t>
          </w:r>
        </w:sdtContent>
      </w:sdt>
      <w:r>
        <w:t>.</w:t>
      </w:r>
      <w:r w:rsidR="00A25D39">
        <w:t xml:space="preserve"> Finally, in 2018, Jiang et al. created a rabbit model to evaluate the influence of hydrogen intervention on myocardial metabolism. They found an increase in glucose uptake 2h and 24h after cardiac arrest, and this increase was blunted by hydrogen therapy</w:t>
      </w:r>
      <w:sdt>
        <w:sdtPr>
          <w:rPr>
            <w:color w:val="000000"/>
            <w:vertAlign w:val="superscript"/>
          </w:rPr>
          <w:tag w:val="MENDELEY_CITATION_v3_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"/>
          <w:id w:val="1122345753"/>
          <w:placeholder>
            <w:docPart w:val="DefaultPlaceholder_-1854013440"/>
          </w:placeholder>
        </w:sdtPr>
        <w:sdtContent>
          <w:r w:rsidR="00C51B10" w:rsidRPr="00C51B10">
            <w:rPr>
              <w:color w:val="000000"/>
              <w:vertAlign w:val="superscript"/>
            </w:rPr>
            <w:t>22</w:t>
          </w:r>
        </w:sdtContent>
      </w:sdt>
      <w:r w:rsidR="00A25D39">
        <w:t>.</w:t>
      </w:r>
    </w:p>
    <w:p w14:paraId="5FC3A751" w14:textId="77777777" w:rsidR="002C7575" w:rsidRDefault="002C7575" w:rsidP="002F6FBB">
      <w:pPr>
        <w:jc w:val="both"/>
      </w:pPr>
    </w:p>
    <w:p w14:paraId="2C9495B0" w14:textId="77777777" w:rsidR="00566EAF" w:rsidRDefault="00566EAF" w:rsidP="002F6FBB">
      <w:pPr>
        <w:jc w:val="both"/>
      </w:pPr>
    </w:p>
    <w:p w14:paraId="519E20B6" w14:textId="0875BAD6" w:rsidR="005A136C" w:rsidRDefault="005A136C" w:rsidP="002F6FBB">
      <w:pPr>
        <w:pStyle w:val="Heading2"/>
        <w:jc w:val="both"/>
      </w:pPr>
      <w:r>
        <w:lastRenderedPageBreak/>
        <w:t>Neuroinflammation post cardiac arrest</w:t>
      </w:r>
    </w:p>
    <w:p w14:paraId="278D49CF" w14:textId="52812F77" w:rsidR="00185BFA" w:rsidRDefault="004D3188" w:rsidP="002F6FBB">
      <w:pPr>
        <w:jc w:val="both"/>
      </w:pPr>
      <w:r>
        <w:t xml:space="preserve">Little is currently known about neuroinflammation in the brain in the months following a cardiac arrest. Neuroinflammation is known to be mediated by cells that express </w:t>
      </w:r>
      <w:r w:rsidRPr="004D3188">
        <w:t xml:space="preserve">the 18 </w:t>
      </w:r>
      <w:proofErr w:type="spellStart"/>
      <w:r w:rsidRPr="004D3188">
        <w:t>kDa</w:t>
      </w:r>
      <w:proofErr w:type="spellEnd"/>
      <w:r w:rsidRPr="004D3188">
        <w:t xml:space="preserve"> translocator protein (TSPO)</w:t>
      </w:r>
      <w:r>
        <w:t xml:space="preserve">. The development of </w:t>
      </w:r>
      <w:r w:rsidRPr="004D3188">
        <w:t>[18</w:t>
      </w:r>
      <w:proofErr w:type="gramStart"/>
      <w:r w:rsidRPr="004D3188">
        <w:t>F]DAA</w:t>
      </w:r>
      <w:proofErr w:type="gramEnd"/>
      <w:r w:rsidRPr="004D3188">
        <w:t>1106</w:t>
      </w:r>
      <w:r>
        <w:t xml:space="preserve"> as a radioligand for specific binding to TSPO has been shown to be an excellent </w:t>
      </w:r>
      <w:r>
        <w:rPr>
          <w:i/>
          <w:iCs/>
        </w:rPr>
        <w:t>in vivo</w:t>
      </w:r>
      <w:r>
        <w:t xml:space="preserve"> marker for neuroinflammation</w:t>
      </w:r>
      <w:r w:rsidR="00CB3DEC">
        <w:t>.</w:t>
      </w:r>
    </w:p>
    <w:p w14:paraId="4106D361" w14:textId="779C2919" w:rsidR="00CB3DEC" w:rsidRPr="004D3188" w:rsidRDefault="00CB3DEC" w:rsidP="002F6FBB">
      <w:pPr>
        <w:jc w:val="both"/>
      </w:pPr>
      <w:r>
        <w:t>Only one study has evaluated neuroinflammation in post cardiac arrest setting. In 2021, Schroeder et al. studied five Sprague Dawley rats for 6 months post cardiac arrest and 3 sham rats, performing [18</w:t>
      </w:r>
      <w:proofErr w:type="gramStart"/>
      <w:r>
        <w:t>F]DAA</w:t>
      </w:r>
      <w:proofErr w:type="gramEnd"/>
      <w:r>
        <w:t>1106 PET measurements on day 5, 8, 14, 90, and 180 after intervention. They showed bilateral accumulation of TSPO expressing cells in the dorsal hippocampus on all animals in all time points. TSPO expression negatively correlated with performance on the Barnes Maze test on day 14 and 180</w:t>
      </w:r>
      <w:sdt>
        <w:sdtPr>
          <w:rPr>
            <w:color w:val="000000"/>
            <w:vertAlign w:val="superscript"/>
          </w:rPr>
          <w:tag w:val="MENDELEY_CITATION_v3_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"/>
          <w:id w:val="-1645741723"/>
          <w:placeholder>
            <w:docPart w:val="DefaultPlaceholder_-1854013440"/>
          </w:placeholder>
        </w:sdtPr>
        <w:sdtContent>
          <w:r w:rsidR="00C51B10" w:rsidRPr="00C51B10">
            <w:rPr>
              <w:color w:val="000000"/>
              <w:vertAlign w:val="superscript"/>
            </w:rPr>
            <w:t>23</w:t>
          </w:r>
        </w:sdtContent>
      </w:sdt>
      <w:r>
        <w:t>.</w:t>
      </w:r>
    </w:p>
    <w:p w14:paraId="4CBE556A" w14:textId="3CDF9B8D" w:rsidR="00185BFA" w:rsidRDefault="00185BFA" w:rsidP="002F6FBB">
      <w:pPr>
        <w:jc w:val="both"/>
      </w:pPr>
    </w:p>
    <w:p w14:paraId="6ECCB23A" w14:textId="77777777" w:rsidR="00185BFA" w:rsidRDefault="00185BFA" w:rsidP="002F6FBB">
      <w:pPr>
        <w:jc w:val="both"/>
      </w:pPr>
      <w:r>
        <w:br w:type="page"/>
      </w:r>
    </w:p>
    <w:p w14:paraId="37E9098F" w14:textId="31D5B6A5" w:rsidR="00A3733E" w:rsidRDefault="00A3733E" w:rsidP="002F6FBB">
      <w:pPr>
        <w:pStyle w:val="Heading1"/>
        <w:jc w:val="both"/>
      </w:pPr>
      <w:r>
        <w:lastRenderedPageBreak/>
        <w:t>References</w:t>
      </w:r>
    </w:p>
    <w:sdt>
      <w:sdtPr>
        <w:tag w:val="MENDELEY_BIBLIOGRAPHY"/>
        <w:id w:val="-827514514"/>
        <w:placeholder>
          <w:docPart w:val="DefaultPlaceholder_-1854013440"/>
        </w:placeholder>
      </w:sdtPr>
      <w:sdtContent>
        <w:p w14:paraId="480E4667" w14:textId="77777777" w:rsidR="00C51B10" w:rsidRDefault="00C51B10">
          <w:pPr>
            <w:autoSpaceDE w:val="0"/>
            <w:autoSpaceDN w:val="0"/>
            <w:ind w:hanging="640"/>
            <w:divId w:val="1021392052"/>
            <w:rPr>
              <w:rFonts w:eastAsia="Times New Roman"/>
              <w:sz w:val="24"/>
              <w:szCs w:val="24"/>
            </w:rPr>
          </w:pPr>
          <w:r>
            <w:rPr>
              <w:rFonts w:eastAsia="Times New Roman"/>
            </w:rPr>
            <w:t>1.</w:t>
          </w:r>
          <w:r>
            <w:rPr>
              <w:rFonts w:eastAsia="Times New Roman"/>
            </w:rPr>
            <w:tab/>
            <w:t xml:space="preserve">de </w:t>
          </w:r>
          <w:proofErr w:type="spellStart"/>
          <w:r>
            <w:rPr>
              <w:rFonts w:eastAsia="Times New Roman"/>
            </w:rPr>
            <w:t>Volder</w:t>
          </w:r>
          <w:proofErr w:type="spellEnd"/>
          <w:r>
            <w:rPr>
              <w:rFonts w:eastAsia="Times New Roman"/>
            </w:rPr>
            <w:t xml:space="preserve">, A. G. </w:t>
          </w:r>
          <w:r>
            <w:rPr>
              <w:rFonts w:eastAsia="Times New Roman"/>
              <w:i/>
              <w:iCs/>
            </w:rPr>
            <w:t>et al.</w:t>
          </w:r>
          <w:r>
            <w:rPr>
              <w:rFonts w:eastAsia="Times New Roman"/>
            </w:rPr>
            <w:t xml:space="preserve"> Brain Glucose Metabolism in </w:t>
          </w:r>
          <w:proofErr w:type="spellStart"/>
          <w:r>
            <w:rPr>
              <w:rFonts w:eastAsia="Times New Roman"/>
            </w:rPr>
            <w:t>Postanoxic</w:t>
          </w:r>
          <w:proofErr w:type="spellEnd"/>
          <w:r>
            <w:rPr>
              <w:rFonts w:eastAsia="Times New Roman"/>
            </w:rPr>
            <w:t xml:space="preserve"> Syndrome: Positron Emission Tomographic Study. </w:t>
          </w:r>
          <w:r>
            <w:rPr>
              <w:rFonts w:eastAsia="Times New Roman"/>
              <w:i/>
              <w:iCs/>
            </w:rPr>
            <w:t>Archives of Neurology</w:t>
          </w:r>
          <w:r>
            <w:rPr>
              <w:rFonts w:eastAsia="Times New Roman"/>
            </w:rPr>
            <w:t xml:space="preserve"> </w:t>
          </w:r>
          <w:r>
            <w:rPr>
              <w:rFonts w:eastAsia="Times New Roman"/>
              <w:b/>
              <w:bCs/>
            </w:rPr>
            <w:t>47</w:t>
          </w:r>
          <w:r>
            <w:rPr>
              <w:rFonts w:eastAsia="Times New Roman"/>
            </w:rPr>
            <w:t>, 197–204 (1990).</w:t>
          </w:r>
        </w:p>
        <w:p w14:paraId="66AFBA41" w14:textId="77777777" w:rsidR="00C51B10" w:rsidRDefault="00C51B10">
          <w:pPr>
            <w:autoSpaceDE w:val="0"/>
            <w:autoSpaceDN w:val="0"/>
            <w:ind w:hanging="640"/>
            <w:divId w:val="1752851663"/>
            <w:rPr>
              <w:rFonts w:eastAsia="Times New Roman"/>
            </w:rPr>
          </w:pPr>
          <w:r>
            <w:rPr>
              <w:rFonts w:eastAsia="Times New Roman"/>
            </w:rPr>
            <w:t>2.</w:t>
          </w:r>
          <w:r>
            <w:rPr>
              <w:rFonts w:eastAsia="Times New Roman"/>
            </w:rPr>
            <w:tab/>
            <w:t xml:space="preserve">Grana, C., Grana, C., </w:t>
          </w:r>
          <w:proofErr w:type="spellStart"/>
          <w:r>
            <w:rPr>
              <w:rFonts w:eastAsia="Times New Roman"/>
            </w:rPr>
            <w:t>Lucignani</w:t>
          </w:r>
          <w:proofErr w:type="spellEnd"/>
          <w:r>
            <w:rPr>
              <w:rFonts w:eastAsia="Times New Roman"/>
            </w:rPr>
            <w:t xml:space="preserve">, G., Fazio, F. &amp; Fazio, F. Regional cerebral metabolism of glucose in comatose and vegetative state patients. </w:t>
          </w:r>
          <w:r>
            <w:rPr>
              <w:rFonts w:eastAsia="Times New Roman"/>
              <w:i/>
              <w:iCs/>
            </w:rPr>
            <w:t>Journal of neurosurgical anesthesiology</w:t>
          </w:r>
          <w:r>
            <w:rPr>
              <w:rFonts w:eastAsia="Times New Roman"/>
            </w:rPr>
            <w:t xml:space="preserve"> </w:t>
          </w:r>
          <w:r>
            <w:rPr>
              <w:rFonts w:eastAsia="Times New Roman"/>
              <w:b/>
              <w:bCs/>
            </w:rPr>
            <w:t>7</w:t>
          </w:r>
          <w:r>
            <w:rPr>
              <w:rFonts w:eastAsia="Times New Roman"/>
            </w:rPr>
            <w:t>, 109–116 (1995).</w:t>
          </w:r>
        </w:p>
        <w:p w14:paraId="7E892B79" w14:textId="77777777" w:rsidR="00C51B10" w:rsidRDefault="00C51B10">
          <w:pPr>
            <w:autoSpaceDE w:val="0"/>
            <w:autoSpaceDN w:val="0"/>
            <w:ind w:hanging="640"/>
            <w:divId w:val="1819346562"/>
            <w:rPr>
              <w:rFonts w:eastAsia="Times New Roman"/>
            </w:rPr>
          </w:pPr>
          <w:r>
            <w:rPr>
              <w:rFonts w:eastAsia="Times New Roman"/>
            </w:rPr>
            <w:t>3.</w:t>
          </w:r>
          <w:r>
            <w:rPr>
              <w:rFonts w:eastAsia="Times New Roman"/>
            </w:rPr>
            <w:tab/>
            <w:t xml:space="preserve">Rudolf, J. </w:t>
          </w:r>
          <w:r>
            <w:rPr>
              <w:rFonts w:eastAsia="Times New Roman"/>
              <w:i/>
              <w:iCs/>
            </w:rPr>
            <w:t>et al.</w:t>
          </w:r>
          <w:r>
            <w:rPr>
              <w:rFonts w:eastAsia="Times New Roman"/>
            </w:rPr>
            <w:t xml:space="preserve"> Cerebral glucose metabolism in acute and persistent vegetative state. </w:t>
          </w:r>
          <w:r>
            <w:rPr>
              <w:rFonts w:eastAsia="Times New Roman"/>
              <w:i/>
              <w:iCs/>
            </w:rPr>
            <w:t>Journal of Neurosurgical Anesthesiology</w:t>
          </w:r>
          <w:r>
            <w:rPr>
              <w:rFonts w:eastAsia="Times New Roman"/>
            </w:rPr>
            <w:t xml:space="preserve"> </w:t>
          </w:r>
          <w:r>
            <w:rPr>
              <w:rFonts w:eastAsia="Times New Roman"/>
              <w:b/>
              <w:bCs/>
            </w:rPr>
            <w:t>11</w:t>
          </w:r>
          <w:r>
            <w:rPr>
              <w:rFonts w:eastAsia="Times New Roman"/>
            </w:rPr>
            <w:t>, 17–24 (1999).</w:t>
          </w:r>
        </w:p>
        <w:p w14:paraId="6F55B551" w14:textId="77777777" w:rsidR="00C51B10" w:rsidRDefault="00C51B10">
          <w:pPr>
            <w:autoSpaceDE w:val="0"/>
            <w:autoSpaceDN w:val="0"/>
            <w:ind w:hanging="640"/>
            <w:divId w:val="730274832"/>
            <w:rPr>
              <w:rFonts w:eastAsia="Times New Roman"/>
            </w:rPr>
          </w:pPr>
          <w:r>
            <w:rPr>
              <w:rFonts w:eastAsia="Times New Roman"/>
            </w:rPr>
            <w:t>4.</w:t>
          </w:r>
          <w:r>
            <w:rPr>
              <w:rFonts w:eastAsia="Times New Roman"/>
            </w:rPr>
            <w:tab/>
            <w:t xml:space="preserve">Nakamura, T. </w:t>
          </w:r>
          <w:r>
            <w:rPr>
              <w:rFonts w:eastAsia="Times New Roman"/>
              <w:i/>
              <w:iCs/>
            </w:rPr>
            <w:t>et al.</w:t>
          </w:r>
          <w:r>
            <w:rPr>
              <w:rFonts w:eastAsia="Times New Roman"/>
            </w:rPr>
            <w:t xml:space="preserve"> Cerebral metabolism monitoring during hypothermia following resuscitation from cardiopulmonary arrest. </w:t>
          </w:r>
          <w:r>
            <w:rPr>
              <w:rFonts w:eastAsia="Times New Roman"/>
              <w:i/>
              <w:iCs/>
            </w:rPr>
            <w:t xml:space="preserve">Acta </w:t>
          </w:r>
          <w:proofErr w:type="spellStart"/>
          <w:r>
            <w:rPr>
              <w:rFonts w:eastAsia="Times New Roman"/>
              <w:i/>
              <w:iCs/>
            </w:rPr>
            <w:t>neurochirurgica</w:t>
          </w:r>
          <w:proofErr w:type="spellEnd"/>
          <w:r>
            <w:rPr>
              <w:rFonts w:eastAsia="Times New Roman"/>
              <w:i/>
              <w:iCs/>
            </w:rPr>
            <w:t>. Supplement</w:t>
          </w:r>
          <w:r>
            <w:rPr>
              <w:rFonts w:eastAsia="Times New Roman"/>
            </w:rPr>
            <w:t xml:space="preserve"> </w:t>
          </w:r>
          <w:r>
            <w:rPr>
              <w:rFonts w:eastAsia="Times New Roman"/>
              <w:b/>
              <w:bCs/>
            </w:rPr>
            <w:t>102</w:t>
          </w:r>
          <w:r>
            <w:rPr>
              <w:rFonts w:eastAsia="Times New Roman"/>
            </w:rPr>
            <w:t>, 203–206 (2008).</w:t>
          </w:r>
        </w:p>
        <w:p w14:paraId="4619E813" w14:textId="77777777" w:rsidR="00C51B10" w:rsidRDefault="00C51B10">
          <w:pPr>
            <w:autoSpaceDE w:val="0"/>
            <w:autoSpaceDN w:val="0"/>
            <w:ind w:hanging="640"/>
            <w:divId w:val="602036948"/>
            <w:rPr>
              <w:rFonts w:eastAsia="Times New Roman"/>
            </w:rPr>
          </w:pPr>
          <w:r>
            <w:rPr>
              <w:rFonts w:eastAsia="Times New Roman"/>
            </w:rPr>
            <w:t>5.</w:t>
          </w:r>
          <w:r>
            <w:rPr>
              <w:rFonts w:eastAsia="Times New Roman"/>
            </w:rPr>
            <w:tab/>
          </w:r>
          <w:proofErr w:type="spellStart"/>
          <w:r>
            <w:rPr>
              <w:rFonts w:eastAsia="Times New Roman"/>
            </w:rPr>
            <w:t>Thorngren-Jerneck</w:t>
          </w:r>
          <w:proofErr w:type="spellEnd"/>
          <w:r>
            <w:rPr>
              <w:rFonts w:eastAsia="Times New Roman"/>
            </w:rPr>
            <w:t xml:space="preserve">, K. </w:t>
          </w:r>
          <w:r>
            <w:rPr>
              <w:rFonts w:eastAsia="Times New Roman"/>
              <w:i/>
              <w:iCs/>
            </w:rPr>
            <w:t>et al.</w:t>
          </w:r>
          <w:r>
            <w:rPr>
              <w:rFonts w:eastAsia="Times New Roman"/>
            </w:rPr>
            <w:t xml:space="preserve"> Reduced postnatal cerebral glucose metabolism measured by PET after asphyxia in near term fetal lambs. </w:t>
          </w:r>
          <w:r>
            <w:rPr>
              <w:rFonts w:eastAsia="Times New Roman"/>
              <w:i/>
              <w:iCs/>
            </w:rPr>
            <w:t>Journal of neuroscience research</w:t>
          </w:r>
          <w:r>
            <w:rPr>
              <w:rFonts w:eastAsia="Times New Roman"/>
            </w:rPr>
            <w:t xml:space="preserve"> </w:t>
          </w:r>
          <w:r>
            <w:rPr>
              <w:rFonts w:eastAsia="Times New Roman"/>
              <w:b/>
              <w:bCs/>
            </w:rPr>
            <w:t>66</w:t>
          </w:r>
          <w:r>
            <w:rPr>
              <w:rFonts w:eastAsia="Times New Roman"/>
            </w:rPr>
            <w:t>, 844–850 (2001).</w:t>
          </w:r>
        </w:p>
        <w:p w14:paraId="6AE90049" w14:textId="77777777" w:rsidR="00C51B10" w:rsidRDefault="00C51B10">
          <w:pPr>
            <w:autoSpaceDE w:val="0"/>
            <w:autoSpaceDN w:val="0"/>
            <w:ind w:hanging="640"/>
            <w:divId w:val="628780029"/>
            <w:rPr>
              <w:rFonts w:eastAsia="Times New Roman"/>
            </w:rPr>
          </w:pPr>
          <w:r>
            <w:rPr>
              <w:rFonts w:eastAsia="Times New Roman"/>
            </w:rPr>
            <w:t>6.</w:t>
          </w:r>
          <w:r>
            <w:rPr>
              <w:rFonts w:eastAsia="Times New Roman"/>
            </w:rPr>
            <w:tab/>
            <w:t xml:space="preserve">Li, Y. Q. </w:t>
          </w:r>
          <w:r>
            <w:rPr>
              <w:rFonts w:eastAsia="Times New Roman"/>
              <w:i/>
              <w:iCs/>
            </w:rPr>
            <w:t>et al.</w:t>
          </w:r>
          <w:r>
            <w:rPr>
              <w:rFonts w:eastAsia="Times New Roman"/>
            </w:rPr>
            <w:t xml:space="preserve"> Assessing the early changes of cerebral glucose metabolism via dynamic (</w:t>
          </w:r>
          <w:proofErr w:type="gramStart"/>
          <w:r>
            <w:rPr>
              <w:rFonts w:eastAsia="Times New Roman"/>
            </w:rPr>
            <w:t>18)FDG</w:t>
          </w:r>
          <w:proofErr w:type="gramEnd"/>
          <w:r>
            <w:rPr>
              <w:rFonts w:eastAsia="Times New Roman"/>
            </w:rPr>
            <w:t xml:space="preserve">-PET/CT during cardiac arrest. </w:t>
          </w:r>
          <w:r>
            <w:rPr>
              <w:rFonts w:eastAsia="Times New Roman"/>
              <w:i/>
              <w:iCs/>
            </w:rPr>
            <w:t>Metabolic brain disease</w:t>
          </w:r>
          <w:r>
            <w:rPr>
              <w:rFonts w:eastAsia="Times New Roman"/>
            </w:rPr>
            <w:t xml:space="preserve"> </w:t>
          </w:r>
          <w:r>
            <w:rPr>
              <w:rFonts w:eastAsia="Times New Roman"/>
              <w:b/>
              <w:bCs/>
            </w:rPr>
            <w:t>30</w:t>
          </w:r>
          <w:r>
            <w:rPr>
              <w:rFonts w:eastAsia="Times New Roman"/>
            </w:rPr>
            <w:t>, 969–977 (2015).</w:t>
          </w:r>
        </w:p>
        <w:p w14:paraId="07BCD321" w14:textId="77777777" w:rsidR="00C51B10" w:rsidRDefault="00C51B10">
          <w:pPr>
            <w:autoSpaceDE w:val="0"/>
            <w:autoSpaceDN w:val="0"/>
            <w:ind w:hanging="640"/>
            <w:divId w:val="2049987339"/>
            <w:rPr>
              <w:rFonts w:eastAsia="Times New Roman"/>
            </w:rPr>
          </w:pPr>
          <w:r>
            <w:rPr>
              <w:rFonts w:eastAsia="Times New Roman"/>
            </w:rPr>
            <w:t>7.</w:t>
          </w:r>
          <w:r>
            <w:rPr>
              <w:rFonts w:eastAsia="Times New Roman"/>
            </w:rPr>
            <w:tab/>
          </w:r>
          <w:proofErr w:type="spellStart"/>
          <w:r>
            <w:rPr>
              <w:rFonts w:eastAsia="Times New Roman"/>
            </w:rPr>
            <w:t>Bajorat</w:t>
          </w:r>
          <w:proofErr w:type="spellEnd"/>
          <w:r>
            <w:rPr>
              <w:rFonts w:eastAsia="Times New Roman"/>
            </w:rPr>
            <w:t xml:space="preserve">, R. </w:t>
          </w:r>
          <w:r>
            <w:rPr>
              <w:rFonts w:eastAsia="Times New Roman"/>
              <w:i/>
              <w:iCs/>
            </w:rPr>
            <w:t>et al.</w:t>
          </w:r>
          <w:r>
            <w:rPr>
              <w:rFonts w:eastAsia="Times New Roman"/>
            </w:rPr>
            <w:t xml:space="preserve"> Early Post-ischemic Brain Glucose Metabolism Is Dependent on Function of TLR2: a Study Using [ 18 </w:t>
          </w:r>
          <w:proofErr w:type="gramStart"/>
          <w:r>
            <w:rPr>
              <w:rFonts w:eastAsia="Times New Roman"/>
            </w:rPr>
            <w:t>F]F</w:t>
          </w:r>
          <w:proofErr w:type="gramEnd"/>
          <w:r>
            <w:rPr>
              <w:rFonts w:eastAsia="Times New Roman"/>
            </w:rPr>
            <w:t xml:space="preserve">-FDG PET-CT in a Mouse Model of Cardiac Arrest and Cardiopulmonary Resuscitation. </w:t>
          </w:r>
          <w:r>
            <w:rPr>
              <w:rFonts w:eastAsia="Times New Roman"/>
              <w:i/>
              <w:iCs/>
            </w:rPr>
            <w:t>Molecular imaging and biology</w:t>
          </w:r>
          <w:r>
            <w:rPr>
              <w:rFonts w:eastAsia="Times New Roman"/>
            </w:rPr>
            <w:t xml:space="preserve"> (2021) doi:10.1007/S11307-021-01677-Y.</w:t>
          </w:r>
        </w:p>
        <w:p w14:paraId="71FC4DF6" w14:textId="77777777" w:rsidR="00C51B10" w:rsidRDefault="00C51B10">
          <w:pPr>
            <w:autoSpaceDE w:val="0"/>
            <w:autoSpaceDN w:val="0"/>
            <w:ind w:hanging="640"/>
            <w:divId w:val="2122188888"/>
            <w:rPr>
              <w:rFonts w:eastAsia="Times New Roman"/>
            </w:rPr>
          </w:pPr>
          <w:r>
            <w:rPr>
              <w:rFonts w:eastAsia="Times New Roman"/>
            </w:rPr>
            <w:t>8.</w:t>
          </w:r>
          <w:r>
            <w:rPr>
              <w:rFonts w:eastAsia="Times New Roman"/>
            </w:rPr>
            <w:tab/>
            <w:t xml:space="preserve">Zhang, H. J. </w:t>
          </w:r>
          <w:r>
            <w:rPr>
              <w:rFonts w:eastAsia="Times New Roman"/>
              <w:i/>
              <w:iCs/>
            </w:rPr>
            <w:t>et al.</w:t>
          </w:r>
          <w:r>
            <w:rPr>
              <w:rFonts w:eastAsia="Times New Roman"/>
            </w:rPr>
            <w:t xml:space="preserve"> Assessment of Brain Glucose Metabolism Following Cardiac Arrest by [ 18 </w:t>
          </w:r>
          <w:proofErr w:type="gramStart"/>
          <w:r>
            <w:rPr>
              <w:rFonts w:eastAsia="Times New Roman"/>
            </w:rPr>
            <w:t>F]FDG</w:t>
          </w:r>
          <w:proofErr w:type="gramEnd"/>
          <w:r>
            <w:rPr>
              <w:rFonts w:eastAsia="Times New Roman"/>
            </w:rPr>
            <w:t xml:space="preserve"> Positron Emission Tomography. </w:t>
          </w:r>
          <w:r>
            <w:rPr>
              <w:rFonts w:eastAsia="Times New Roman"/>
              <w:i/>
              <w:iCs/>
            </w:rPr>
            <w:t>Neurocritical care</w:t>
          </w:r>
          <w:r>
            <w:rPr>
              <w:rFonts w:eastAsia="Times New Roman"/>
            </w:rPr>
            <w:t xml:space="preserve"> </w:t>
          </w:r>
          <w:r>
            <w:rPr>
              <w:rFonts w:eastAsia="Times New Roman"/>
              <w:b/>
              <w:bCs/>
            </w:rPr>
            <w:t>34</w:t>
          </w:r>
          <w:r>
            <w:rPr>
              <w:rFonts w:eastAsia="Times New Roman"/>
            </w:rPr>
            <w:t>, 64–72 (2021).</w:t>
          </w:r>
        </w:p>
        <w:p w14:paraId="7747C050" w14:textId="77777777" w:rsidR="00C51B10" w:rsidRDefault="00C51B10">
          <w:pPr>
            <w:autoSpaceDE w:val="0"/>
            <w:autoSpaceDN w:val="0"/>
            <w:ind w:hanging="640"/>
            <w:divId w:val="319308763"/>
            <w:rPr>
              <w:rFonts w:eastAsia="Times New Roman"/>
            </w:rPr>
          </w:pPr>
          <w:r>
            <w:rPr>
              <w:rFonts w:eastAsia="Times New Roman"/>
            </w:rPr>
            <w:t>9.</w:t>
          </w:r>
          <w:r>
            <w:rPr>
              <w:rFonts w:eastAsia="Times New Roman"/>
            </w:rPr>
            <w:tab/>
          </w:r>
          <w:proofErr w:type="spellStart"/>
          <w:r>
            <w:rPr>
              <w:rFonts w:eastAsia="Times New Roman"/>
            </w:rPr>
            <w:t>Frucht</w:t>
          </w:r>
          <w:proofErr w:type="spellEnd"/>
          <w:r>
            <w:rPr>
              <w:rFonts w:eastAsia="Times New Roman"/>
            </w:rPr>
            <w:t xml:space="preserve">, S. J., </w:t>
          </w:r>
          <w:proofErr w:type="spellStart"/>
          <w:r>
            <w:rPr>
              <w:rFonts w:eastAsia="Times New Roman"/>
            </w:rPr>
            <w:t>Trošt</w:t>
          </w:r>
          <w:proofErr w:type="spellEnd"/>
          <w:r>
            <w:rPr>
              <w:rFonts w:eastAsia="Times New Roman"/>
            </w:rPr>
            <w:t xml:space="preserve">, M., Ma, Y. &amp; </w:t>
          </w:r>
          <w:proofErr w:type="spellStart"/>
          <w:r>
            <w:rPr>
              <w:rFonts w:eastAsia="Times New Roman"/>
            </w:rPr>
            <w:t>Eidelberg</w:t>
          </w:r>
          <w:proofErr w:type="spellEnd"/>
          <w:r>
            <w:rPr>
              <w:rFonts w:eastAsia="Times New Roman"/>
            </w:rPr>
            <w:t xml:space="preserve">, D. The metabolic topography of </w:t>
          </w:r>
          <w:proofErr w:type="spellStart"/>
          <w:r>
            <w:rPr>
              <w:rFonts w:eastAsia="Times New Roman"/>
            </w:rPr>
            <w:t>posthypoxic</w:t>
          </w:r>
          <w:proofErr w:type="spellEnd"/>
          <w:r>
            <w:rPr>
              <w:rFonts w:eastAsia="Times New Roman"/>
            </w:rPr>
            <w:t xml:space="preserve"> myoclonus. </w:t>
          </w:r>
          <w:r>
            <w:rPr>
              <w:rFonts w:eastAsia="Times New Roman"/>
              <w:i/>
              <w:iCs/>
            </w:rPr>
            <w:t>Neurology</w:t>
          </w:r>
          <w:r>
            <w:rPr>
              <w:rFonts w:eastAsia="Times New Roman"/>
            </w:rPr>
            <w:t xml:space="preserve"> </w:t>
          </w:r>
          <w:r>
            <w:rPr>
              <w:rFonts w:eastAsia="Times New Roman"/>
              <w:b/>
              <w:bCs/>
            </w:rPr>
            <w:t>62</w:t>
          </w:r>
          <w:r>
            <w:rPr>
              <w:rFonts w:eastAsia="Times New Roman"/>
            </w:rPr>
            <w:t>, 1879–1881 (2004).</w:t>
          </w:r>
        </w:p>
        <w:p w14:paraId="16A9B746" w14:textId="77777777" w:rsidR="00C51B10" w:rsidRDefault="00C51B10">
          <w:pPr>
            <w:autoSpaceDE w:val="0"/>
            <w:autoSpaceDN w:val="0"/>
            <w:ind w:hanging="640"/>
            <w:divId w:val="1210339803"/>
            <w:rPr>
              <w:rFonts w:eastAsia="Times New Roman"/>
            </w:rPr>
          </w:pPr>
          <w:r>
            <w:rPr>
              <w:rFonts w:eastAsia="Times New Roman"/>
            </w:rPr>
            <w:t>10.</w:t>
          </w:r>
          <w:r>
            <w:rPr>
              <w:rFonts w:eastAsia="Times New Roman"/>
            </w:rPr>
            <w:tab/>
            <w:t xml:space="preserve">Kim, D., Yoon, H. J., Lee, W. J., Woo, S. H. &amp; Kim, B. S. Prognostic value of 18 F-FDG brain PET as an early indicator of neurological outcomes in a rat model of post-cardiac arrest syndrome. </w:t>
          </w:r>
          <w:r>
            <w:rPr>
              <w:rFonts w:eastAsia="Times New Roman"/>
              <w:i/>
              <w:iCs/>
            </w:rPr>
            <w:t>Scientific reports</w:t>
          </w:r>
          <w:r>
            <w:rPr>
              <w:rFonts w:eastAsia="Times New Roman"/>
            </w:rPr>
            <w:t xml:space="preserve"> </w:t>
          </w:r>
          <w:r>
            <w:rPr>
              <w:rFonts w:eastAsia="Times New Roman"/>
              <w:b/>
              <w:bCs/>
            </w:rPr>
            <w:t>9</w:t>
          </w:r>
          <w:r>
            <w:rPr>
              <w:rFonts w:eastAsia="Times New Roman"/>
            </w:rPr>
            <w:t>, (2019).</w:t>
          </w:r>
        </w:p>
        <w:p w14:paraId="07E8B5CD" w14:textId="77777777" w:rsidR="00C51B10" w:rsidRDefault="00C51B10">
          <w:pPr>
            <w:autoSpaceDE w:val="0"/>
            <w:autoSpaceDN w:val="0"/>
            <w:ind w:hanging="640"/>
            <w:divId w:val="1716348474"/>
            <w:rPr>
              <w:rFonts w:eastAsia="Times New Roman"/>
            </w:rPr>
          </w:pPr>
          <w:r>
            <w:rPr>
              <w:rFonts w:eastAsia="Times New Roman"/>
            </w:rPr>
            <w:t>11.</w:t>
          </w:r>
          <w:r>
            <w:rPr>
              <w:rFonts w:eastAsia="Times New Roman"/>
            </w:rPr>
            <w:tab/>
          </w:r>
          <w:proofErr w:type="spellStart"/>
          <w:r>
            <w:rPr>
              <w:rFonts w:eastAsia="Times New Roman"/>
            </w:rPr>
            <w:t>Bertagnoni</w:t>
          </w:r>
          <w:proofErr w:type="spellEnd"/>
          <w:r>
            <w:rPr>
              <w:rFonts w:eastAsia="Times New Roman"/>
            </w:rPr>
            <w:t xml:space="preserve">, G., </w:t>
          </w:r>
          <w:proofErr w:type="spellStart"/>
          <w:r>
            <w:rPr>
              <w:rFonts w:eastAsia="Times New Roman"/>
            </w:rPr>
            <w:t>Lupi</w:t>
          </w:r>
          <w:proofErr w:type="spellEnd"/>
          <w:r>
            <w:rPr>
              <w:rFonts w:eastAsia="Times New Roman"/>
            </w:rPr>
            <w:t xml:space="preserve">, A., </w:t>
          </w:r>
          <w:proofErr w:type="spellStart"/>
          <w:r>
            <w:rPr>
              <w:rFonts w:eastAsia="Times New Roman"/>
            </w:rPr>
            <w:t>Fedeli</w:t>
          </w:r>
          <w:proofErr w:type="spellEnd"/>
          <w:r>
            <w:rPr>
              <w:rFonts w:eastAsia="Times New Roman"/>
            </w:rPr>
            <w:t xml:space="preserve">, M., Sensi, G. &amp; </w:t>
          </w:r>
          <w:proofErr w:type="spellStart"/>
          <w:r>
            <w:rPr>
              <w:rFonts w:eastAsia="Times New Roman"/>
            </w:rPr>
            <w:t>Nogara</w:t>
          </w:r>
          <w:proofErr w:type="spellEnd"/>
          <w:r>
            <w:rPr>
              <w:rFonts w:eastAsia="Times New Roman"/>
            </w:rPr>
            <w:t xml:space="preserve">, M. 18F-fluorodeoxyglucose positron-emitted tomography for predicting neurological outcome in hypoxic-ischemic encephalopathy. </w:t>
          </w:r>
          <w:r>
            <w:rPr>
              <w:rFonts w:eastAsia="Times New Roman"/>
              <w:i/>
              <w:iCs/>
            </w:rPr>
            <w:t>https://doi.org/10.1080/02699052.2021.1972154</w:t>
          </w:r>
          <w:r>
            <w:rPr>
              <w:rFonts w:eastAsia="Times New Roman"/>
            </w:rPr>
            <w:t xml:space="preserve"> </w:t>
          </w:r>
          <w:r>
            <w:rPr>
              <w:rFonts w:eastAsia="Times New Roman"/>
              <w:b/>
              <w:bCs/>
            </w:rPr>
            <w:t>35</w:t>
          </w:r>
          <w:r>
            <w:rPr>
              <w:rFonts w:eastAsia="Times New Roman"/>
            </w:rPr>
            <w:t>, 1292–1300 (2021).</w:t>
          </w:r>
        </w:p>
        <w:p w14:paraId="059323E3" w14:textId="77777777" w:rsidR="00C51B10" w:rsidRDefault="00C51B10">
          <w:pPr>
            <w:autoSpaceDE w:val="0"/>
            <w:autoSpaceDN w:val="0"/>
            <w:ind w:hanging="640"/>
            <w:divId w:val="1544367055"/>
            <w:rPr>
              <w:rFonts w:eastAsia="Times New Roman"/>
            </w:rPr>
          </w:pPr>
          <w:r>
            <w:rPr>
              <w:rFonts w:eastAsia="Times New Roman"/>
            </w:rPr>
            <w:t>12.</w:t>
          </w:r>
          <w:r>
            <w:rPr>
              <w:rFonts w:eastAsia="Times New Roman"/>
            </w:rPr>
            <w:tab/>
          </w:r>
          <w:proofErr w:type="spellStart"/>
          <w:r>
            <w:rPr>
              <w:rFonts w:eastAsia="Times New Roman"/>
            </w:rPr>
            <w:t>Schaafsma</w:t>
          </w:r>
          <w:proofErr w:type="spellEnd"/>
          <w:r>
            <w:rPr>
              <w:rFonts w:eastAsia="Times New Roman"/>
            </w:rPr>
            <w:t xml:space="preserve">, A. </w:t>
          </w:r>
          <w:r>
            <w:rPr>
              <w:rFonts w:eastAsia="Times New Roman"/>
              <w:i/>
              <w:iCs/>
            </w:rPr>
            <w:t>et al.</w:t>
          </w:r>
          <w:r>
            <w:rPr>
              <w:rFonts w:eastAsia="Times New Roman"/>
            </w:rPr>
            <w:t xml:space="preserve"> Cerebral perfusion and metabolism in resuscitated patients with severe post-hypoxic encephalopathy. </w:t>
          </w:r>
          <w:r>
            <w:rPr>
              <w:rFonts w:eastAsia="Times New Roman"/>
              <w:i/>
              <w:iCs/>
            </w:rPr>
            <w:t>Journal of the neurological sciences</w:t>
          </w:r>
          <w:r>
            <w:rPr>
              <w:rFonts w:eastAsia="Times New Roman"/>
            </w:rPr>
            <w:t xml:space="preserve"> </w:t>
          </w:r>
          <w:r>
            <w:rPr>
              <w:rFonts w:eastAsia="Times New Roman"/>
              <w:b/>
              <w:bCs/>
            </w:rPr>
            <w:t>210</w:t>
          </w:r>
          <w:r>
            <w:rPr>
              <w:rFonts w:eastAsia="Times New Roman"/>
            </w:rPr>
            <w:t>, 23–30 (2003).</w:t>
          </w:r>
        </w:p>
        <w:p w14:paraId="78D46798" w14:textId="77777777" w:rsidR="00C51B10" w:rsidRDefault="00C51B10">
          <w:pPr>
            <w:autoSpaceDE w:val="0"/>
            <w:autoSpaceDN w:val="0"/>
            <w:ind w:hanging="640"/>
            <w:divId w:val="1041830063"/>
            <w:rPr>
              <w:rFonts w:eastAsia="Times New Roman"/>
            </w:rPr>
          </w:pPr>
          <w:r>
            <w:rPr>
              <w:rFonts w:eastAsia="Times New Roman"/>
            </w:rPr>
            <w:t>13.</w:t>
          </w:r>
          <w:r>
            <w:rPr>
              <w:rFonts w:eastAsia="Times New Roman"/>
            </w:rPr>
            <w:tab/>
            <w:t xml:space="preserve">Edgren, E. </w:t>
          </w:r>
          <w:r>
            <w:rPr>
              <w:rFonts w:eastAsia="Times New Roman"/>
              <w:i/>
              <w:iCs/>
            </w:rPr>
            <w:t>et al.</w:t>
          </w:r>
          <w:r>
            <w:rPr>
              <w:rFonts w:eastAsia="Times New Roman"/>
            </w:rPr>
            <w:t xml:space="preserve"> Cerebral blood flow and metabolism after cardiopulmonary resuscitation. A pathophysiologic and prognostic positron emission tomography pilot study. </w:t>
          </w:r>
          <w:r>
            <w:rPr>
              <w:rFonts w:eastAsia="Times New Roman"/>
              <w:i/>
              <w:iCs/>
            </w:rPr>
            <w:t>Resuscitation</w:t>
          </w:r>
          <w:r>
            <w:rPr>
              <w:rFonts w:eastAsia="Times New Roman"/>
            </w:rPr>
            <w:t xml:space="preserve"> </w:t>
          </w:r>
          <w:r>
            <w:rPr>
              <w:rFonts w:eastAsia="Times New Roman"/>
              <w:b/>
              <w:bCs/>
            </w:rPr>
            <w:t>57</w:t>
          </w:r>
          <w:r>
            <w:rPr>
              <w:rFonts w:eastAsia="Times New Roman"/>
            </w:rPr>
            <w:t>, 161–170 (2003).</w:t>
          </w:r>
        </w:p>
        <w:p w14:paraId="079731E6" w14:textId="77777777" w:rsidR="00C51B10" w:rsidRDefault="00C51B10">
          <w:pPr>
            <w:autoSpaceDE w:val="0"/>
            <w:autoSpaceDN w:val="0"/>
            <w:ind w:hanging="640"/>
            <w:divId w:val="355231909"/>
            <w:rPr>
              <w:rFonts w:eastAsia="Times New Roman"/>
            </w:rPr>
          </w:pPr>
          <w:r>
            <w:rPr>
              <w:rFonts w:eastAsia="Times New Roman"/>
            </w:rPr>
            <w:t>14.</w:t>
          </w:r>
          <w:r>
            <w:rPr>
              <w:rFonts w:eastAsia="Times New Roman"/>
            </w:rPr>
            <w:tab/>
          </w:r>
          <w:proofErr w:type="spellStart"/>
          <w:r>
            <w:rPr>
              <w:rFonts w:eastAsia="Times New Roman"/>
            </w:rPr>
            <w:t>Mörtberg</w:t>
          </w:r>
          <w:proofErr w:type="spellEnd"/>
          <w:r>
            <w:rPr>
              <w:rFonts w:eastAsia="Times New Roman"/>
            </w:rPr>
            <w:t xml:space="preserve">, E., Cumming, P., </w:t>
          </w:r>
          <w:proofErr w:type="spellStart"/>
          <w:r>
            <w:rPr>
              <w:rFonts w:eastAsia="Times New Roman"/>
            </w:rPr>
            <w:t>Wiklund</w:t>
          </w:r>
          <w:proofErr w:type="spellEnd"/>
          <w:r>
            <w:rPr>
              <w:rFonts w:eastAsia="Times New Roman"/>
            </w:rPr>
            <w:t xml:space="preserve">, L., Wall, A. &amp; </w:t>
          </w:r>
          <w:proofErr w:type="spellStart"/>
          <w:r>
            <w:rPr>
              <w:rFonts w:eastAsia="Times New Roman"/>
            </w:rPr>
            <w:t>Rubertsson</w:t>
          </w:r>
          <w:proofErr w:type="spellEnd"/>
          <w:r>
            <w:rPr>
              <w:rFonts w:eastAsia="Times New Roman"/>
            </w:rPr>
            <w:t xml:space="preserve">, S. A PET study of regional cerebral blood flow after experimental cardiopulmonary resuscitation. </w:t>
          </w:r>
          <w:r>
            <w:rPr>
              <w:rFonts w:eastAsia="Times New Roman"/>
              <w:i/>
              <w:iCs/>
            </w:rPr>
            <w:t>Resuscitation</w:t>
          </w:r>
          <w:r>
            <w:rPr>
              <w:rFonts w:eastAsia="Times New Roman"/>
            </w:rPr>
            <w:t xml:space="preserve"> </w:t>
          </w:r>
          <w:r>
            <w:rPr>
              <w:rFonts w:eastAsia="Times New Roman"/>
              <w:b/>
              <w:bCs/>
            </w:rPr>
            <w:t>75</w:t>
          </w:r>
          <w:r>
            <w:rPr>
              <w:rFonts w:eastAsia="Times New Roman"/>
            </w:rPr>
            <w:t>, 98–104 (2007).</w:t>
          </w:r>
        </w:p>
        <w:p w14:paraId="4E620BD0" w14:textId="77777777" w:rsidR="00C51B10" w:rsidRDefault="00C51B10">
          <w:pPr>
            <w:autoSpaceDE w:val="0"/>
            <w:autoSpaceDN w:val="0"/>
            <w:ind w:hanging="640"/>
            <w:divId w:val="790826043"/>
            <w:rPr>
              <w:rFonts w:eastAsia="Times New Roman"/>
            </w:rPr>
          </w:pPr>
          <w:r>
            <w:rPr>
              <w:rFonts w:eastAsia="Times New Roman"/>
            </w:rPr>
            <w:lastRenderedPageBreak/>
            <w:t>15.</w:t>
          </w:r>
          <w:r>
            <w:rPr>
              <w:rFonts w:eastAsia="Times New Roman"/>
            </w:rPr>
            <w:tab/>
          </w:r>
          <w:proofErr w:type="spellStart"/>
          <w:r>
            <w:rPr>
              <w:rFonts w:eastAsia="Times New Roman"/>
            </w:rPr>
            <w:t>Mörtberg</w:t>
          </w:r>
          <w:proofErr w:type="spellEnd"/>
          <w:r>
            <w:rPr>
              <w:rFonts w:eastAsia="Times New Roman"/>
            </w:rPr>
            <w:t xml:space="preserve">, E., Cumming, P., </w:t>
          </w:r>
          <w:proofErr w:type="spellStart"/>
          <w:r>
            <w:rPr>
              <w:rFonts w:eastAsia="Times New Roman"/>
            </w:rPr>
            <w:t>Wiklund</w:t>
          </w:r>
          <w:proofErr w:type="spellEnd"/>
          <w:r>
            <w:rPr>
              <w:rFonts w:eastAsia="Times New Roman"/>
            </w:rPr>
            <w:t xml:space="preserve">, L. &amp; </w:t>
          </w:r>
          <w:proofErr w:type="spellStart"/>
          <w:r>
            <w:rPr>
              <w:rFonts w:eastAsia="Times New Roman"/>
            </w:rPr>
            <w:t>Rubertsson</w:t>
          </w:r>
          <w:proofErr w:type="spellEnd"/>
          <w:r>
            <w:rPr>
              <w:rFonts w:eastAsia="Times New Roman"/>
            </w:rPr>
            <w:t xml:space="preserve">, S. Cerebral metabolic rate of oxygen (CMRO2) in pig brain determined by PET after resuscitation from cardiac arrest. </w:t>
          </w:r>
          <w:r>
            <w:rPr>
              <w:rFonts w:eastAsia="Times New Roman"/>
              <w:i/>
              <w:iCs/>
            </w:rPr>
            <w:t>Resuscitation</w:t>
          </w:r>
          <w:r>
            <w:rPr>
              <w:rFonts w:eastAsia="Times New Roman"/>
            </w:rPr>
            <w:t xml:space="preserve"> </w:t>
          </w:r>
          <w:r>
            <w:rPr>
              <w:rFonts w:eastAsia="Times New Roman"/>
              <w:b/>
              <w:bCs/>
            </w:rPr>
            <w:t>80</w:t>
          </w:r>
          <w:r>
            <w:rPr>
              <w:rFonts w:eastAsia="Times New Roman"/>
            </w:rPr>
            <w:t>, 701–706 (2009).</w:t>
          </w:r>
        </w:p>
        <w:p w14:paraId="226BFA70" w14:textId="77777777" w:rsidR="00C51B10" w:rsidRDefault="00C51B10">
          <w:pPr>
            <w:autoSpaceDE w:val="0"/>
            <w:autoSpaceDN w:val="0"/>
            <w:ind w:hanging="640"/>
            <w:divId w:val="962151664"/>
            <w:rPr>
              <w:rFonts w:eastAsia="Times New Roman"/>
            </w:rPr>
          </w:pPr>
          <w:r>
            <w:rPr>
              <w:rFonts w:eastAsia="Times New Roman"/>
            </w:rPr>
            <w:t>16.</w:t>
          </w:r>
          <w:r>
            <w:rPr>
              <w:rFonts w:eastAsia="Times New Roman"/>
            </w:rPr>
            <w:tab/>
          </w:r>
          <w:proofErr w:type="spellStart"/>
          <w:r>
            <w:rPr>
              <w:rFonts w:eastAsia="Times New Roman"/>
            </w:rPr>
            <w:t>Fallavollita</w:t>
          </w:r>
          <w:proofErr w:type="spellEnd"/>
          <w:r>
            <w:rPr>
              <w:rFonts w:eastAsia="Times New Roman"/>
            </w:rPr>
            <w:t xml:space="preserve">, J. A. </w:t>
          </w:r>
          <w:r>
            <w:rPr>
              <w:rFonts w:eastAsia="Times New Roman"/>
              <w:i/>
              <w:iCs/>
            </w:rPr>
            <w:t>et al.</w:t>
          </w:r>
          <w:r>
            <w:rPr>
              <w:rFonts w:eastAsia="Times New Roman"/>
            </w:rPr>
            <w:t xml:space="preserve"> Prediction of arrhythmic events with positron emission tomography: PAREPET study design and methods. </w:t>
          </w:r>
          <w:r>
            <w:rPr>
              <w:rFonts w:eastAsia="Times New Roman"/>
              <w:i/>
              <w:iCs/>
            </w:rPr>
            <w:t>Contemporary clinical trials</w:t>
          </w:r>
          <w:r>
            <w:rPr>
              <w:rFonts w:eastAsia="Times New Roman"/>
            </w:rPr>
            <w:t xml:space="preserve"> </w:t>
          </w:r>
          <w:r>
            <w:rPr>
              <w:rFonts w:eastAsia="Times New Roman"/>
              <w:b/>
              <w:bCs/>
            </w:rPr>
            <w:t>27</w:t>
          </w:r>
          <w:r>
            <w:rPr>
              <w:rFonts w:eastAsia="Times New Roman"/>
            </w:rPr>
            <w:t>, 374–388 (2006).</w:t>
          </w:r>
        </w:p>
        <w:p w14:paraId="2373664B" w14:textId="77777777" w:rsidR="00C51B10" w:rsidRDefault="00C51B10">
          <w:pPr>
            <w:autoSpaceDE w:val="0"/>
            <w:autoSpaceDN w:val="0"/>
            <w:ind w:hanging="640"/>
            <w:divId w:val="1081100957"/>
            <w:rPr>
              <w:rFonts w:eastAsia="Times New Roman"/>
            </w:rPr>
          </w:pPr>
          <w:r>
            <w:rPr>
              <w:rFonts w:eastAsia="Times New Roman"/>
            </w:rPr>
            <w:t>17.</w:t>
          </w:r>
          <w:r>
            <w:rPr>
              <w:rFonts w:eastAsia="Times New Roman"/>
            </w:rPr>
            <w:tab/>
          </w:r>
          <w:proofErr w:type="spellStart"/>
          <w:r>
            <w:rPr>
              <w:rFonts w:eastAsia="Times New Roman"/>
            </w:rPr>
            <w:t>Fallavollita</w:t>
          </w:r>
          <w:proofErr w:type="spellEnd"/>
          <w:r>
            <w:rPr>
              <w:rFonts w:eastAsia="Times New Roman"/>
            </w:rPr>
            <w:t xml:space="preserve">, J. A. </w:t>
          </w:r>
          <w:r>
            <w:rPr>
              <w:rFonts w:eastAsia="Times New Roman"/>
              <w:i/>
              <w:iCs/>
            </w:rPr>
            <w:t>et al.</w:t>
          </w:r>
          <w:r>
            <w:rPr>
              <w:rFonts w:eastAsia="Times New Roman"/>
            </w:rPr>
            <w:t xml:space="preserve"> Regional myocardial sympathetic denervation predicts the risk of sudden cardiac arrest in ischemic cardiomyopathy. </w:t>
          </w:r>
          <w:r>
            <w:rPr>
              <w:rFonts w:eastAsia="Times New Roman"/>
              <w:i/>
              <w:iCs/>
            </w:rPr>
            <w:t>Journal of the American College of Cardiology</w:t>
          </w:r>
          <w:r>
            <w:rPr>
              <w:rFonts w:eastAsia="Times New Roman"/>
            </w:rPr>
            <w:t xml:space="preserve"> </w:t>
          </w:r>
          <w:r>
            <w:rPr>
              <w:rFonts w:eastAsia="Times New Roman"/>
              <w:b/>
              <w:bCs/>
            </w:rPr>
            <w:t>63</w:t>
          </w:r>
          <w:r>
            <w:rPr>
              <w:rFonts w:eastAsia="Times New Roman"/>
            </w:rPr>
            <w:t>, 141–149 (2014).</w:t>
          </w:r>
        </w:p>
        <w:p w14:paraId="1D28094A" w14:textId="77777777" w:rsidR="00C51B10" w:rsidRDefault="00C51B10">
          <w:pPr>
            <w:autoSpaceDE w:val="0"/>
            <w:autoSpaceDN w:val="0"/>
            <w:ind w:hanging="640"/>
            <w:divId w:val="47263296"/>
            <w:rPr>
              <w:rFonts w:eastAsia="Times New Roman"/>
            </w:rPr>
          </w:pPr>
          <w:r>
            <w:rPr>
              <w:rFonts w:eastAsia="Times New Roman"/>
            </w:rPr>
            <w:t>18.</w:t>
          </w:r>
          <w:r>
            <w:rPr>
              <w:rFonts w:eastAsia="Times New Roman"/>
            </w:rPr>
            <w:tab/>
            <w:t xml:space="preserve">Cain, M. E. Impact of Denervated Myocardium on Improving Risk Stratification for Sudden Cardiac Death. </w:t>
          </w:r>
          <w:r>
            <w:rPr>
              <w:rFonts w:eastAsia="Times New Roman"/>
              <w:i/>
              <w:iCs/>
            </w:rPr>
            <w:t>Transactions of the American Clinical and Climatological Association</w:t>
          </w:r>
          <w:r>
            <w:rPr>
              <w:rFonts w:eastAsia="Times New Roman"/>
            </w:rPr>
            <w:t xml:space="preserve"> </w:t>
          </w:r>
          <w:r>
            <w:rPr>
              <w:rFonts w:eastAsia="Times New Roman"/>
              <w:b/>
              <w:bCs/>
            </w:rPr>
            <w:t>125</w:t>
          </w:r>
          <w:r>
            <w:rPr>
              <w:rFonts w:eastAsia="Times New Roman"/>
            </w:rPr>
            <w:t>, 141 (2014).</w:t>
          </w:r>
        </w:p>
        <w:p w14:paraId="23F91EA5" w14:textId="77777777" w:rsidR="00C51B10" w:rsidRDefault="00C51B10">
          <w:pPr>
            <w:autoSpaceDE w:val="0"/>
            <w:autoSpaceDN w:val="0"/>
            <w:ind w:hanging="640"/>
            <w:divId w:val="1739592828"/>
            <w:rPr>
              <w:rFonts w:eastAsia="Times New Roman"/>
            </w:rPr>
          </w:pPr>
          <w:r>
            <w:rPr>
              <w:rFonts w:eastAsia="Times New Roman"/>
            </w:rPr>
            <w:t>19.</w:t>
          </w:r>
          <w:r>
            <w:rPr>
              <w:rFonts w:eastAsia="Times New Roman"/>
            </w:rPr>
            <w:tab/>
            <w:t xml:space="preserve">Wang, J. Z. </w:t>
          </w:r>
          <w:r>
            <w:rPr>
              <w:rFonts w:eastAsia="Times New Roman"/>
              <w:i/>
              <w:iCs/>
            </w:rPr>
            <w:t>et al.</w:t>
          </w:r>
          <w:r>
            <w:rPr>
              <w:rFonts w:eastAsia="Times New Roman"/>
            </w:rPr>
            <w:t xml:space="preserve"> Reproducible Quantification of Regional Sympathetic Denervation with [ 11 </w:t>
          </w:r>
          <w:proofErr w:type="gramStart"/>
          <w:r>
            <w:rPr>
              <w:rFonts w:eastAsia="Times New Roman"/>
            </w:rPr>
            <w:t>C]meta</w:t>
          </w:r>
          <w:proofErr w:type="gramEnd"/>
          <w:r>
            <w:rPr>
              <w:rFonts w:eastAsia="Times New Roman"/>
            </w:rPr>
            <w:t>-</w:t>
          </w:r>
          <w:proofErr w:type="spellStart"/>
          <w:r>
            <w:rPr>
              <w:rFonts w:eastAsia="Times New Roman"/>
            </w:rPr>
            <w:t>Hydroxyephedrine</w:t>
          </w:r>
          <w:proofErr w:type="spellEnd"/>
          <w:r>
            <w:rPr>
              <w:rFonts w:eastAsia="Times New Roman"/>
            </w:rPr>
            <w:t xml:space="preserve"> PET Imaging. </w:t>
          </w:r>
          <w:r>
            <w:rPr>
              <w:rFonts w:eastAsia="Times New Roman"/>
              <w:i/>
              <w:iCs/>
            </w:rPr>
            <w:t xml:space="preserve">Journal of nuclear </w:t>
          </w:r>
          <w:proofErr w:type="gramStart"/>
          <w:r>
            <w:rPr>
              <w:rFonts w:eastAsia="Times New Roman"/>
              <w:i/>
              <w:iCs/>
            </w:rPr>
            <w:t>cardiology :</w:t>
          </w:r>
          <w:proofErr w:type="gramEnd"/>
          <w:r>
            <w:rPr>
              <w:rFonts w:eastAsia="Times New Roman"/>
              <w:i/>
              <w:iCs/>
            </w:rPr>
            <w:t xml:space="preserve"> official publication of the American Society of Nuclear Cardiology</w:t>
          </w:r>
          <w:r>
            <w:rPr>
              <w:rFonts w:eastAsia="Times New Roman"/>
            </w:rPr>
            <w:t xml:space="preserve"> </w:t>
          </w:r>
          <w:r>
            <w:rPr>
              <w:rFonts w:eastAsia="Times New Roman"/>
              <w:b/>
              <w:bCs/>
            </w:rPr>
            <w:t>28</w:t>
          </w:r>
          <w:r>
            <w:rPr>
              <w:rFonts w:eastAsia="Times New Roman"/>
            </w:rPr>
            <w:t>, 2745–2757 (2021).</w:t>
          </w:r>
        </w:p>
        <w:p w14:paraId="271973B7" w14:textId="77777777" w:rsidR="00C51B10" w:rsidRDefault="00C51B10">
          <w:pPr>
            <w:autoSpaceDE w:val="0"/>
            <w:autoSpaceDN w:val="0"/>
            <w:ind w:hanging="640"/>
            <w:divId w:val="2006978737"/>
            <w:rPr>
              <w:rFonts w:eastAsia="Times New Roman"/>
            </w:rPr>
          </w:pPr>
          <w:r>
            <w:rPr>
              <w:rFonts w:eastAsia="Times New Roman"/>
            </w:rPr>
            <w:t>20.</w:t>
          </w:r>
          <w:r>
            <w:rPr>
              <w:rFonts w:eastAsia="Times New Roman"/>
            </w:rPr>
            <w:tab/>
            <w:t xml:space="preserve">Gupta, A. </w:t>
          </w:r>
          <w:r>
            <w:rPr>
              <w:rFonts w:eastAsia="Times New Roman"/>
              <w:i/>
              <w:iCs/>
            </w:rPr>
            <w:t>et al.</w:t>
          </w:r>
          <w:r>
            <w:rPr>
              <w:rFonts w:eastAsia="Times New Roman"/>
            </w:rPr>
            <w:t xml:space="preserve"> Myocardial Scar </w:t>
          </w:r>
          <w:proofErr w:type="gramStart"/>
          <w:r>
            <w:rPr>
              <w:rFonts w:eastAsia="Times New Roman"/>
            </w:rPr>
            <w:t>But</w:t>
          </w:r>
          <w:proofErr w:type="gramEnd"/>
          <w:r>
            <w:rPr>
              <w:rFonts w:eastAsia="Times New Roman"/>
            </w:rPr>
            <w:t xml:space="preserve"> Not Ischemia Is Associated With Defibrillator Shocks and Sudden Cardiac Death in Stable Patients With Reduced Left Ventricular Ejection Fraction. </w:t>
          </w:r>
          <w:r>
            <w:rPr>
              <w:rFonts w:eastAsia="Times New Roman"/>
              <w:i/>
              <w:iCs/>
            </w:rPr>
            <w:t>JACC. Clinical electrophysiology</w:t>
          </w:r>
          <w:r>
            <w:rPr>
              <w:rFonts w:eastAsia="Times New Roman"/>
            </w:rPr>
            <w:t xml:space="preserve"> </w:t>
          </w:r>
          <w:r>
            <w:rPr>
              <w:rFonts w:eastAsia="Times New Roman"/>
              <w:b/>
              <w:bCs/>
            </w:rPr>
            <w:t>4</w:t>
          </w:r>
          <w:r>
            <w:rPr>
              <w:rFonts w:eastAsia="Times New Roman"/>
            </w:rPr>
            <w:t>, 1200–1210 (2018).</w:t>
          </w:r>
        </w:p>
        <w:p w14:paraId="1678E9CE" w14:textId="77777777" w:rsidR="00C51B10" w:rsidRDefault="00C51B10">
          <w:pPr>
            <w:autoSpaceDE w:val="0"/>
            <w:autoSpaceDN w:val="0"/>
            <w:ind w:hanging="640"/>
            <w:divId w:val="1587304474"/>
            <w:rPr>
              <w:rFonts w:eastAsia="Times New Roman"/>
            </w:rPr>
          </w:pPr>
          <w:r>
            <w:rPr>
              <w:rFonts w:eastAsia="Times New Roman"/>
            </w:rPr>
            <w:t>21.</w:t>
          </w:r>
          <w:r>
            <w:rPr>
              <w:rFonts w:eastAsia="Times New Roman"/>
            </w:rPr>
            <w:tab/>
            <w:t xml:space="preserve">Wu, C. J., Li, C. S., Zhang, Y. &amp; Yang, J. Application of positron emission tomography in the detection of myocardial metabolism in pig ventricular fibrillation and asphyxiation cardiac arrest models after resuscitation. </w:t>
          </w:r>
          <w:r>
            <w:rPr>
              <w:rFonts w:eastAsia="Times New Roman"/>
              <w:i/>
              <w:iCs/>
            </w:rPr>
            <w:t xml:space="preserve">Biomedical and environmental </w:t>
          </w:r>
          <w:proofErr w:type="gramStart"/>
          <w:r>
            <w:rPr>
              <w:rFonts w:eastAsia="Times New Roman"/>
              <w:i/>
              <w:iCs/>
            </w:rPr>
            <w:t>sciences :</w:t>
          </w:r>
          <w:proofErr w:type="gramEnd"/>
          <w:r>
            <w:rPr>
              <w:rFonts w:eastAsia="Times New Roman"/>
              <w:i/>
              <w:iCs/>
            </w:rPr>
            <w:t xml:space="preserve"> BES</w:t>
          </w:r>
          <w:r>
            <w:rPr>
              <w:rFonts w:eastAsia="Times New Roman"/>
            </w:rPr>
            <w:t xml:space="preserve"> </w:t>
          </w:r>
          <w:r>
            <w:rPr>
              <w:rFonts w:eastAsia="Times New Roman"/>
              <w:b/>
              <w:bCs/>
            </w:rPr>
            <w:t>27</w:t>
          </w:r>
          <w:r>
            <w:rPr>
              <w:rFonts w:eastAsia="Times New Roman"/>
            </w:rPr>
            <w:t>, 531–536 (2014).</w:t>
          </w:r>
        </w:p>
        <w:p w14:paraId="37AE51C3" w14:textId="77777777" w:rsidR="00C51B10" w:rsidRDefault="00C51B10">
          <w:pPr>
            <w:autoSpaceDE w:val="0"/>
            <w:autoSpaceDN w:val="0"/>
            <w:ind w:hanging="640"/>
            <w:divId w:val="190579324"/>
            <w:rPr>
              <w:rFonts w:eastAsia="Times New Roman"/>
            </w:rPr>
          </w:pPr>
          <w:r>
            <w:rPr>
              <w:rFonts w:eastAsia="Times New Roman"/>
            </w:rPr>
            <w:t>22.</w:t>
          </w:r>
          <w:r>
            <w:rPr>
              <w:rFonts w:eastAsia="Times New Roman"/>
            </w:rPr>
            <w:tab/>
            <w:t xml:space="preserve">Jiang, G. </w:t>
          </w:r>
          <w:r>
            <w:rPr>
              <w:rFonts w:eastAsia="Times New Roman"/>
              <w:i/>
              <w:iCs/>
            </w:rPr>
            <w:t>et al.</w:t>
          </w:r>
          <w:r>
            <w:rPr>
              <w:rFonts w:eastAsia="Times New Roman"/>
            </w:rPr>
            <w:t xml:space="preserve"> [Application of positron emission tomography in detection of myocardial glucose metabolism in rabbit cardiac arrest models]. </w:t>
          </w:r>
          <w:r>
            <w:rPr>
              <w:rFonts w:eastAsia="Times New Roman"/>
              <w:i/>
              <w:iCs/>
            </w:rPr>
            <w:t xml:space="preserve">Zhong nan da </w:t>
          </w:r>
          <w:proofErr w:type="spellStart"/>
          <w:r>
            <w:rPr>
              <w:rFonts w:eastAsia="Times New Roman"/>
              <w:i/>
              <w:iCs/>
            </w:rPr>
            <w:t>xue</w:t>
          </w:r>
          <w:proofErr w:type="spellEnd"/>
          <w:r>
            <w:rPr>
              <w:rFonts w:eastAsia="Times New Roman"/>
              <w:i/>
              <w:iCs/>
            </w:rPr>
            <w:t xml:space="preserve"> </w:t>
          </w:r>
          <w:proofErr w:type="spellStart"/>
          <w:r>
            <w:rPr>
              <w:rFonts w:eastAsia="Times New Roman"/>
              <w:i/>
              <w:iCs/>
            </w:rPr>
            <w:t>xue</w:t>
          </w:r>
          <w:proofErr w:type="spellEnd"/>
          <w:r>
            <w:rPr>
              <w:rFonts w:eastAsia="Times New Roman"/>
              <w:i/>
              <w:iCs/>
            </w:rPr>
            <w:t xml:space="preserve"> bao. Yi </w:t>
          </w:r>
          <w:proofErr w:type="spellStart"/>
          <w:r>
            <w:rPr>
              <w:rFonts w:eastAsia="Times New Roman"/>
              <w:i/>
              <w:iCs/>
            </w:rPr>
            <w:t>xue</w:t>
          </w:r>
          <w:proofErr w:type="spellEnd"/>
          <w:r>
            <w:rPr>
              <w:rFonts w:eastAsia="Times New Roman"/>
              <w:i/>
              <w:iCs/>
            </w:rPr>
            <w:t xml:space="preserve"> ban = Journal of Central South University. Medical sciences</w:t>
          </w:r>
          <w:r>
            <w:rPr>
              <w:rFonts w:eastAsia="Times New Roman"/>
            </w:rPr>
            <w:t xml:space="preserve"> </w:t>
          </w:r>
          <w:r>
            <w:rPr>
              <w:rFonts w:eastAsia="Times New Roman"/>
              <w:b/>
              <w:bCs/>
            </w:rPr>
            <w:t>43</w:t>
          </w:r>
          <w:r>
            <w:rPr>
              <w:rFonts w:eastAsia="Times New Roman"/>
            </w:rPr>
            <w:t>, 1112–1117 (2018).</w:t>
          </w:r>
        </w:p>
        <w:p w14:paraId="35837C15" w14:textId="77777777" w:rsidR="00C51B10" w:rsidRDefault="00C51B10">
          <w:pPr>
            <w:autoSpaceDE w:val="0"/>
            <w:autoSpaceDN w:val="0"/>
            <w:ind w:hanging="640"/>
            <w:divId w:val="1224172936"/>
            <w:rPr>
              <w:rFonts w:eastAsia="Times New Roman"/>
            </w:rPr>
          </w:pPr>
          <w:r>
            <w:rPr>
              <w:rFonts w:eastAsia="Times New Roman"/>
            </w:rPr>
            <w:t>23.</w:t>
          </w:r>
          <w:r>
            <w:rPr>
              <w:rFonts w:eastAsia="Times New Roman"/>
            </w:rPr>
            <w:tab/>
            <w:t xml:space="preserve">Schroeder, D. C. </w:t>
          </w:r>
          <w:r>
            <w:rPr>
              <w:rFonts w:eastAsia="Times New Roman"/>
              <w:i/>
              <w:iCs/>
            </w:rPr>
            <w:t>et al.</w:t>
          </w:r>
          <w:r>
            <w:rPr>
              <w:rFonts w:eastAsia="Times New Roman"/>
            </w:rPr>
            <w:t xml:space="preserve"> Positron Emission Tomography Imaging of Long-Term Expression of the 18 </w:t>
          </w:r>
          <w:proofErr w:type="spellStart"/>
          <w:r>
            <w:rPr>
              <w:rFonts w:eastAsia="Times New Roman"/>
            </w:rPr>
            <w:t>kDa</w:t>
          </w:r>
          <w:proofErr w:type="spellEnd"/>
          <w:r>
            <w:rPr>
              <w:rFonts w:eastAsia="Times New Roman"/>
            </w:rPr>
            <w:t xml:space="preserve"> Translocator Protein After Sudden Cardiac Arrest in Rats. </w:t>
          </w:r>
          <w:r>
            <w:rPr>
              <w:rFonts w:eastAsia="Times New Roman"/>
              <w:i/>
              <w:iCs/>
            </w:rPr>
            <w:t>Shock (Augusta, Ga.)</w:t>
          </w:r>
          <w:r>
            <w:rPr>
              <w:rFonts w:eastAsia="Times New Roman"/>
            </w:rPr>
            <w:t xml:space="preserve"> </w:t>
          </w:r>
          <w:r>
            <w:rPr>
              <w:rFonts w:eastAsia="Times New Roman"/>
              <w:b/>
              <w:bCs/>
            </w:rPr>
            <w:t>55</w:t>
          </w:r>
          <w:r>
            <w:rPr>
              <w:rFonts w:eastAsia="Times New Roman"/>
            </w:rPr>
            <w:t>, 620–629 (2021).</w:t>
          </w:r>
        </w:p>
        <w:p w14:paraId="25DF28A2" w14:textId="103C0E18" w:rsidR="00A3733E" w:rsidRDefault="00C51B10" w:rsidP="002F6FBB">
          <w:pPr>
            <w:jc w:val="both"/>
          </w:pPr>
          <w:r>
            <w:rPr>
              <w:rFonts w:eastAsia="Times New Roman"/>
            </w:rPr>
            <w:t> </w:t>
          </w:r>
        </w:p>
      </w:sdtContent>
    </w:sdt>
    <w:sectPr w:rsidR="00A373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7C0A" w14:textId="77777777" w:rsidR="00E9742F" w:rsidRDefault="00E9742F" w:rsidP="00606C30">
      <w:pPr>
        <w:spacing w:after="0" w:line="240" w:lineRule="auto"/>
      </w:pPr>
      <w:r>
        <w:separator/>
      </w:r>
    </w:p>
  </w:endnote>
  <w:endnote w:type="continuationSeparator" w:id="0">
    <w:p w14:paraId="254B912E" w14:textId="77777777" w:rsidR="00E9742F" w:rsidRDefault="00E9742F" w:rsidP="00606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493037"/>
      <w:docPartObj>
        <w:docPartGallery w:val="Page Numbers (Bottom of Page)"/>
        <w:docPartUnique/>
      </w:docPartObj>
    </w:sdtPr>
    <w:sdtEndPr>
      <w:rPr>
        <w:noProof/>
      </w:rPr>
    </w:sdtEndPr>
    <w:sdtContent>
      <w:p w14:paraId="5162B744" w14:textId="2D5425C9" w:rsidR="00606C30" w:rsidRDefault="00606C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00F892" w14:textId="77777777" w:rsidR="00606C30" w:rsidRDefault="00606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CA8E" w14:textId="77777777" w:rsidR="00E9742F" w:rsidRDefault="00E9742F" w:rsidP="00606C30">
      <w:pPr>
        <w:spacing w:after="0" w:line="240" w:lineRule="auto"/>
      </w:pPr>
      <w:r>
        <w:separator/>
      </w:r>
    </w:p>
  </w:footnote>
  <w:footnote w:type="continuationSeparator" w:id="0">
    <w:p w14:paraId="797702DA" w14:textId="77777777" w:rsidR="00E9742F" w:rsidRDefault="00E9742F" w:rsidP="00606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11"/>
    <w:rsid w:val="00035E66"/>
    <w:rsid w:val="00060F5E"/>
    <w:rsid w:val="000B0FAA"/>
    <w:rsid w:val="001059E6"/>
    <w:rsid w:val="00185BFA"/>
    <w:rsid w:val="001C2E77"/>
    <w:rsid w:val="002B45BB"/>
    <w:rsid w:val="002C267B"/>
    <w:rsid w:val="002C7575"/>
    <w:rsid w:val="002F6FBB"/>
    <w:rsid w:val="00320E26"/>
    <w:rsid w:val="00374213"/>
    <w:rsid w:val="003A329E"/>
    <w:rsid w:val="003C0CE3"/>
    <w:rsid w:val="00430592"/>
    <w:rsid w:val="0043655B"/>
    <w:rsid w:val="0049721F"/>
    <w:rsid w:val="004D3188"/>
    <w:rsid w:val="00541CE2"/>
    <w:rsid w:val="00566EAF"/>
    <w:rsid w:val="00570060"/>
    <w:rsid w:val="00575B6D"/>
    <w:rsid w:val="005A136C"/>
    <w:rsid w:val="00606C30"/>
    <w:rsid w:val="006E5E9A"/>
    <w:rsid w:val="00760E09"/>
    <w:rsid w:val="00793191"/>
    <w:rsid w:val="007A4656"/>
    <w:rsid w:val="007B4E0A"/>
    <w:rsid w:val="007D4C5D"/>
    <w:rsid w:val="00832DFC"/>
    <w:rsid w:val="00944CD0"/>
    <w:rsid w:val="00956487"/>
    <w:rsid w:val="00976C8C"/>
    <w:rsid w:val="009B66B5"/>
    <w:rsid w:val="00A25D39"/>
    <w:rsid w:val="00A3733E"/>
    <w:rsid w:val="00B11044"/>
    <w:rsid w:val="00B260B1"/>
    <w:rsid w:val="00B97FBE"/>
    <w:rsid w:val="00C51B10"/>
    <w:rsid w:val="00C71B92"/>
    <w:rsid w:val="00CB3DEC"/>
    <w:rsid w:val="00CF1511"/>
    <w:rsid w:val="00D314E0"/>
    <w:rsid w:val="00D54C18"/>
    <w:rsid w:val="00E22670"/>
    <w:rsid w:val="00E259AE"/>
    <w:rsid w:val="00E55519"/>
    <w:rsid w:val="00E9742F"/>
    <w:rsid w:val="00EB7C76"/>
    <w:rsid w:val="00EF5EF0"/>
    <w:rsid w:val="00FB3AA9"/>
    <w:rsid w:val="00FC4CC6"/>
    <w:rsid w:val="00FD0291"/>
    <w:rsid w:val="00FD1C93"/>
    <w:rsid w:val="00FD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3426"/>
  <w15:chartTrackingRefBased/>
  <w15:docId w15:val="{54B01311-91FC-406D-8C33-520EAC53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BB"/>
    <w:rPr>
      <w:rFonts w:ascii="Times New Roman" w:hAnsi="Times New Roman"/>
    </w:rPr>
  </w:style>
  <w:style w:type="paragraph" w:styleId="Heading1">
    <w:name w:val="heading 1"/>
    <w:basedOn w:val="Normal"/>
    <w:next w:val="Normal"/>
    <w:link w:val="Heading1Char"/>
    <w:uiPriority w:val="9"/>
    <w:qFormat/>
    <w:rsid w:val="00606C30"/>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B0FAA"/>
    <w:pPr>
      <w:keepNext/>
      <w:keepLines/>
      <w:spacing w:before="160" w:after="120"/>
      <w:outlineLvl w:val="1"/>
    </w:pPr>
    <w:rPr>
      <w:rFonts w:eastAsiaTheme="majorEastAsia" w:cstheme="majorBidi"/>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33E"/>
    <w:rPr>
      <w:color w:val="808080"/>
    </w:rPr>
  </w:style>
  <w:style w:type="character" w:customStyle="1" w:styleId="Heading1Char">
    <w:name w:val="Heading 1 Char"/>
    <w:basedOn w:val="DefaultParagraphFont"/>
    <w:link w:val="Heading1"/>
    <w:uiPriority w:val="9"/>
    <w:rsid w:val="00606C3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B0FAA"/>
    <w:rPr>
      <w:rFonts w:ascii="Times New Roman" w:eastAsiaTheme="majorEastAsia" w:hAnsi="Times New Roman" w:cstheme="majorBidi"/>
      <w:i/>
      <w:sz w:val="26"/>
      <w:szCs w:val="26"/>
    </w:rPr>
  </w:style>
  <w:style w:type="character" w:styleId="CommentReference">
    <w:name w:val="annotation reference"/>
    <w:basedOn w:val="DefaultParagraphFont"/>
    <w:uiPriority w:val="99"/>
    <w:semiHidden/>
    <w:unhideWhenUsed/>
    <w:rsid w:val="00C71B92"/>
    <w:rPr>
      <w:sz w:val="16"/>
      <w:szCs w:val="16"/>
    </w:rPr>
  </w:style>
  <w:style w:type="paragraph" w:styleId="CommentText">
    <w:name w:val="annotation text"/>
    <w:basedOn w:val="Normal"/>
    <w:link w:val="CommentTextChar"/>
    <w:uiPriority w:val="99"/>
    <w:unhideWhenUsed/>
    <w:rsid w:val="00C71B92"/>
    <w:pPr>
      <w:spacing w:line="240" w:lineRule="auto"/>
    </w:pPr>
    <w:rPr>
      <w:sz w:val="20"/>
      <w:szCs w:val="20"/>
    </w:rPr>
  </w:style>
  <w:style w:type="character" w:customStyle="1" w:styleId="CommentTextChar">
    <w:name w:val="Comment Text Char"/>
    <w:basedOn w:val="DefaultParagraphFont"/>
    <w:link w:val="CommentText"/>
    <w:uiPriority w:val="99"/>
    <w:rsid w:val="00C71B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71B92"/>
    <w:rPr>
      <w:b/>
      <w:bCs/>
    </w:rPr>
  </w:style>
  <w:style w:type="character" w:customStyle="1" w:styleId="CommentSubjectChar">
    <w:name w:val="Comment Subject Char"/>
    <w:basedOn w:val="CommentTextChar"/>
    <w:link w:val="CommentSubject"/>
    <w:uiPriority w:val="99"/>
    <w:semiHidden/>
    <w:rsid w:val="00C71B92"/>
    <w:rPr>
      <w:rFonts w:ascii="Times New Roman" w:hAnsi="Times New Roman"/>
      <w:b/>
      <w:bCs/>
      <w:sz w:val="20"/>
      <w:szCs w:val="20"/>
    </w:rPr>
  </w:style>
  <w:style w:type="paragraph" w:styleId="Header">
    <w:name w:val="header"/>
    <w:basedOn w:val="Normal"/>
    <w:link w:val="HeaderChar"/>
    <w:uiPriority w:val="99"/>
    <w:unhideWhenUsed/>
    <w:rsid w:val="00606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C30"/>
    <w:rPr>
      <w:rFonts w:ascii="Times New Roman" w:hAnsi="Times New Roman"/>
    </w:rPr>
  </w:style>
  <w:style w:type="paragraph" w:styleId="Footer">
    <w:name w:val="footer"/>
    <w:basedOn w:val="Normal"/>
    <w:link w:val="FooterChar"/>
    <w:uiPriority w:val="99"/>
    <w:unhideWhenUsed/>
    <w:rsid w:val="00606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C30"/>
    <w:rPr>
      <w:rFonts w:ascii="Times New Roman" w:hAnsi="Times New Roman"/>
    </w:rPr>
  </w:style>
  <w:style w:type="table" w:styleId="TableGrid">
    <w:name w:val="Table Grid"/>
    <w:basedOn w:val="TableNormal"/>
    <w:uiPriority w:val="39"/>
    <w:rsid w:val="00436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072">
      <w:bodyDiv w:val="1"/>
      <w:marLeft w:val="0"/>
      <w:marRight w:val="0"/>
      <w:marTop w:val="0"/>
      <w:marBottom w:val="0"/>
      <w:divBdr>
        <w:top w:val="none" w:sz="0" w:space="0" w:color="auto"/>
        <w:left w:val="none" w:sz="0" w:space="0" w:color="auto"/>
        <w:bottom w:val="none" w:sz="0" w:space="0" w:color="auto"/>
        <w:right w:val="none" w:sz="0" w:space="0" w:color="auto"/>
      </w:divBdr>
      <w:divsChild>
        <w:div w:id="1213737421">
          <w:marLeft w:val="640"/>
          <w:marRight w:val="0"/>
          <w:marTop w:val="0"/>
          <w:marBottom w:val="0"/>
          <w:divBdr>
            <w:top w:val="none" w:sz="0" w:space="0" w:color="auto"/>
            <w:left w:val="none" w:sz="0" w:space="0" w:color="auto"/>
            <w:bottom w:val="none" w:sz="0" w:space="0" w:color="auto"/>
            <w:right w:val="none" w:sz="0" w:space="0" w:color="auto"/>
          </w:divBdr>
        </w:div>
        <w:div w:id="723410597">
          <w:marLeft w:val="640"/>
          <w:marRight w:val="0"/>
          <w:marTop w:val="0"/>
          <w:marBottom w:val="0"/>
          <w:divBdr>
            <w:top w:val="none" w:sz="0" w:space="0" w:color="auto"/>
            <w:left w:val="none" w:sz="0" w:space="0" w:color="auto"/>
            <w:bottom w:val="none" w:sz="0" w:space="0" w:color="auto"/>
            <w:right w:val="none" w:sz="0" w:space="0" w:color="auto"/>
          </w:divBdr>
        </w:div>
        <w:div w:id="1923710747">
          <w:marLeft w:val="640"/>
          <w:marRight w:val="0"/>
          <w:marTop w:val="0"/>
          <w:marBottom w:val="0"/>
          <w:divBdr>
            <w:top w:val="none" w:sz="0" w:space="0" w:color="auto"/>
            <w:left w:val="none" w:sz="0" w:space="0" w:color="auto"/>
            <w:bottom w:val="none" w:sz="0" w:space="0" w:color="auto"/>
            <w:right w:val="none" w:sz="0" w:space="0" w:color="auto"/>
          </w:divBdr>
        </w:div>
        <w:div w:id="1510368885">
          <w:marLeft w:val="640"/>
          <w:marRight w:val="0"/>
          <w:marTop w:val="0"/>
          <w:marBottom w:val="0"/>
          <w:divBdr>
            <w:top w:val="none" w:sz="0" w:space="0" w:color="auto"/>
            <w:left w:val="none" w:sz="0" w:space="0" w:color="auto"/>
            <w:bottom w:val="none" w:sz="0" w:space="0" w:color="auto"/>
            <w:right w:val="none" w:sz="0" w:space="0" w:color="auto"/>
          </w:divBdr>
        </w:div>
        <w:div w:id="1243100338">
          <w:marLeft w:val="640"/>
          <w:marRight w:val="0"/>
          <w:marTop w:val="0"/>
          <w:marBottom w:val="0"/>
          <w:divBdr>
            <w:top w:val="none" w:sz="0" w:space="0" w:color="auto"/>
            <w:left w:val="none" w:sz="0" w:space="0" w:color="auto"/>
            <w:bottom w:val="none" w:sz="0" w:space="0" w:color="auto"/>
            <w:right w:val="none" w:sz="0" w:space="0" w:color="auto"/>
          </w:divBdr>
        </w:div>
        <w:div w:id="826045839">
          <w:marLeft w:val="640"/>
          <w:marRight w:val="0"/>
          <w:marTop w:val="0"/>
          <w:marBottom w:val="0"/>
          <w:divBdr>
            <w:top w:val="none" w:sz="0" w:space="0" w:color="auto"/>
            <w:left w:val="none" w:sz="0" w:space="0" w:color="auto"/>
            <w:bottom w:val="none" w:sz="0" w:space="0" w:color="auto"/>
            <w:right w:val="none" w:sz="0" w:space="0" w:color="auto"/>
          </w:divBdr>
        </w:div>
        <w:div w:id="457140648">
          <w:marLeft w:val="640"/>
          <w:marRight w:val="0"/>
          <w:marTop w:val="0"/>
          <w:marBottom w:val="0"/>
          <w:divBdr>
            <w:top w:val="none" w:sz="0" w:space="0" w:color="auto"/>
            <w:left w:val="none" w:sz="0" w:space="0" w:color="auto"/>
            <w:bottom w:val="none" w:sz="0" w:space="0" w:color="auto"/>
            <w:right w:val="none" w:sz="0" w:space="0" w:color="auto"/>
          </w:divBdr>
        </w:div>
        <w:div w:id="201868201">
          <w:marLeft w:val="640"/>
          <w:marRight w:val="0"/>
          <w:marTop w:val="0"/>
          <w:marBottom w:val="0"/>
          <w:divBdr>
            <w:top w:val="none" w:sz="0" w:space="0" w:color="auto"/>
            <w:left w:val="none" w:sz="0" w:space="0" w:color="auto"/>
            <w:bottom w:val="none" w:sz="0" w:space="0" w:color="auto"/>
            <w:right w:val="none" w:sz="0" w:space="0" w:color="auto"/>
          </w:divBdr>
        </w:div>
        <w:div w:id="1178276229">
          <w:marLeft w:val="640"/>
          <w:marRight w:val="0"/>
          <w:marTop w:val="0"/>
          <w:marBottom w:val="0"/>
          <w:divBdr>
            <w:top w:val="none" w:sz="0" w:space="0" w:color="auto"/>
            <w:left w:val="none" w:sz="0" w:space="0" w:color="auto"/>
            <w:bottom w:val="none" w:sz="0" w:space="0" w:color="auto"/>
            <w:right w:val="none" w:sz="0" w:space="0" w:color="auto"/>
          </w:divBdr>
        </w:div>
        <w:div w:id="819885004">
          <w:marLeft w:val="640"/>
          <w:marRight w:val="0"/>
          <w:marTop w:val="0"/>
          <w:marBottom w:val="0"/>
          <w:divBdr>
            <w:top w:val="none" w:sz="0" w:space="0" w:color="auto"/>
            <w:left w:val="none" w:sz="0" w:space="0" w:color="auto"/>
            <w:bottom w:val="none" w:sz="0" w:space="0" w:color="auto"/>
            <w:right w:val="none" w:sz="0" w:space="0" w:color="auto"/>
          </w:divBdr>
        </w:div>
      </w:divsChild>
    </w:div>
    <w:div w:id="27805367">
      <w:bodyDiv w:val="1"/>
      <w:marLeft w:val="0"/>
      <w:marRight w:val="0"/>
      <w:marTop w:val="0"/>
      <w:marBottom w:val="0"/>
      <w:divBdr>
        <w:top w:val="none" w:sz="0" w:space="0" w:color="auto"/>
        <w:left w:val="none" w:sz="0" w:space="0" w:color="auto"/>
        <w:bottom w:val="none" w:sz="0" w:space="0" w:color="auto"/>
        <w:right w:val="none" w:sz="0" w:space="0" w:color="auto"/>
      </w:divBdr>
      <w:divsChild>
        <w:div w:id="1172455891">
          <w:marLeft w:val="640"/>
          <w:marRight w:val="0"/>
          <w:marTop w:val="0"/>
          <w:marBottom w:val="0"/>
          <w:divBdr>
            <w:top w:val="none" w:sz="0" w:space="0" w:color="auto"/>
            <w:left w:val="none" w:sz="0" w:space="0" w:color="auto"/>
            <w:bottom w:val="none" w:sz="0" w:space="0" w:color="auto"/>
            <w:right w:val="none" w:sz="0" w:space="0" w:color="auto"/>
          </w:divBdr>
        </w:div>
        <w:div w:id="1470319603">
          <w:marLeft w:val="640"/>
          <w:marRight w:val="0"/>
          <w:marTop w:val="0"/>
          <w:marBottom w:val="0"/>
          <w:divBdr>
            <w:top w:val="none" w:sz="0" w:space="0" w:color="auto"/>
            <w:left w:val="none" w:sz="0" w:space="0" w:color="auto"/>
            <w:bottom w:val="none" w:sz="0" w:space="0" w:color="auto"/>
            <w:right w:val="none" w:sz="0" w:space="0" w:color="auto"/>
          </w:divBdr>
        </w:div>
        <w:div w:id="998074308">
          <w:marLeft w:val="640"/>
          <w:marRight w:val="0"/>
          <w:marTop w:val="0"/>
          <w:marBottom w:val="0"/>
          <w:divBdr>
            <w:top w:val="none" w:sz="0" w:space="0" w:color="auto"/>
            <w:left w:val="none" w:sz="0" w:space="0" w:color="auto"/>
            <w:bottom w:val="none" w:sz="0" w:space="0" w:color="auto"/>
            <w:right w:val="none" w:sz="0" w:space="0" w:color="auto"/>
          </w:divBdr>
        </w:div>
        <w:div w:id="1857575037">
          <w:marLeft w:val="640"/>
          <w:marRight w:val="0"/>
          <w:marTop w:val="0"/>
          <w:marBottom w:val="0"/>
          <w:divBdr>
            <w:top w:val="none" w:sz="0" w:space="0" w:color="auto"/>
            <w:left w:val="none" w:sz="0" w:space="0" w:color="auto"/>
            <w:bottom w:val="none" w:sz="0" w:space="0" w:color="auto"/>
            <w:right w:val="none" w:sz="0" w:space="0" w:color="auto"/>
          </w:divBdr>
        </w:div>
        <w:div w:id="1419252436">
          <w:marLeft w:val="640"/>
          <w:marRight w:val="0"/>
          <w:marTop w:val="0"/>
          <w:marBottom w:val="0"/>
          <w:divBdr>
            <w:top w:val="none" w:sz="0" w:space="0" w:color="auto"/>
            <w:left w:val="none" w:sz="0" w:space="0" w:color="auto"/>
            <w:bottom w:val="none" w:sz="0" w:space="0" w:color="auto"/>
            <w:right w:val="none" w:sz="0" w:space="0" w:color="auto"/>
          </w:divBdr>
        </w:div>
        <w:div w:id="1326057521">
          <w:marLeft w:val="640"/>
          <w:marRight w:val="0"/>
          <w:marTop w:val="0"/>
          <w:marBottom w:val="0"/>
          <w:divBdr>
            <w:top w:val="none" w:sz="0" w:space="0" w:color="auto"/>
            <w:left w:val="none" w:sz="0" w:space="0" w:color="auto"/>
            <w:bottom w:val="none" w:sz="0" w:space="0" w:color="auto"/>
            <w:right w:val="none" w:sz="0" w:space="0" w:color="auto"/>
          </w:divBdr>
        </w:div>
        <w:div w:id="1133056008">
          <w:marLeft w:val="640"/>
          <w:marRight w:val="0"/>
          <w:marTop w:val="0"/>
          <w:marBottom w:val="0"/>
          <w:divBdr>
            <w:top w:val="none" w:sz="0" w:space="0" w:color="auto"/>
            <w:left w:val="none" w:sz="0" w:space="0" w:color="auto"/>
            <w:bottom w:val="none" w:sz="0" w:space="0" w:color="auto"/>
            <w:right w:val="none" w:sz="0" w:space="0" w:color="auto"/>
          </w:divBdr>
        </w:div>
        <w:div w:id="553782947">
          <w:marLeft w:val="640"/>
          <w:marRight w:val="0"/>
          <w:marTop w:val="0"/>
          <w:marBottom w:val="0"/>
          <w:divBdr>
            <w:top w:val="none" w:sz="0" w:space="0" w:color="auto"/>
            <w:left w:val="none" w:sz="0" w:space="0" w:color="auto"/>
            <w:bottom w:val="none" w:sz="0" w:space="0" w:color="auto"/>
            <w:right w:val="none" w:sz="0" w:space="0" w:color="auto"/>
          </w:divBdr>
        </w:div>
        <w:div w:id="171409355">
          <w:marLeft w:val="640"/>
          <w:marRight w:val="0"/>
          <w:marTop w:val="0"/>
          <w:marBottom w:val="0"/>
          <w:divBdr>
            <w:top w:val="none" w:sz="0" w:space="0" w:color="auto"/>
            <w:left w:val="none" w:sz="0" w:space="0" w:color="auto"/>
            <w:bottom w:val="none" w:sz="0" w:space="0" w:color="auto"/>
            <w:right w:val="none" w:sz="0" w:space="0" w:color="auto"/>
          </w:divBdr>
        </w:div>
        <w:div w:id="979577215">
          <w:marLeft w:val="640"/>
          <w:marRight w:val="0"/>
          <w:marTop w:val="0"/>
          <w:marBottom w:val="0"/>
          <w:divBdr>
            <w:top w:val="none" w:sz="0" w:space="0" w:color="auto"/>
            <w:left w:val="none" w:sz="0" w:space="0" w:color="auto"/>
            <w:bottom w:val="none" w:sz="0" w:space="0" w:color="auto"/>
            <w:right w:val="none" w:sz="0" w:space="0" w:color="auto"/>
          </w:divBdr>
        </w:div>
      </w:divsChild>
    </w:div>
    <w:div w:id="33698336">
      <w:bodyDiv w:val="1"/>
      <w:marLeft w:val="0"/>
      <w:marRight w:val="0"/>
      <w:marTop w:val="0"/>
      <w:marBottom w:val="0"/>
      <w:divBdr>
        <w:top w:val="none" w:sz="0" w:space="0" w:color="auto"/>
        <w:left w:val="none" w:sz="0" w:space="0" w:color="auto"/>
        <w:bottom w:val="none" w:sz="0" w:space="0" w:color="auto"/>
        <w:right w:val="none" w:sz="0" w:space="0" w:color="auto"/>
      </w:divBdr>
      <w:divsChild>
        <w:div w:id="580871663">
          <w:marLeft w:val="640"/>
          <w:marRight w:val="0"/>
          <w:marTop w:val="0"/>
          <w:marBottom w:val="0"/>
          <w:divBdr>
            <w:top w:val="none" w:sz="0" w:space="0" w:color="auto"/>
            <w:left w:val="none" w:sz="0" w:space="0" w:color="auto"/>
            <w:bottom w:val="none" w:sz="0" w:space="0" w:color="auto"/>
            <w:right w:val="none" w:sz="0" w:space="0" w:color="auto"/>
          </w:divBdr>
        </w:div>
        <w:div w:id="407384403">
          <w:marLeft w:val="640"/>
          <w:marRight w:val="0"/>
          <w:marTop w:val="0"/>
          <w:marBottom w:val="0"/>
          <w:divBdr>
            <w:top w:val="none" w:sz="0" w:space="0" w:color="auto"/>
            <w:left w:val="none" w:sz="0" w:space="0" w:color="auto"/>
            <w:bottom w:val="none" w:sz="0" w:space="0" w:color="auto"/>
            <w:right w:val="none" w:sz="0" w:space="0" w:color="auto"/>
          </w:divBdr>
        </w:div>
        <w:div w:id="1546214951">
          <w:marLeft w:val="640"/>
          <w:marRight w:val="0"/>
          <w:marTop w:val="0"/>
          <w:marBottom w:val="0"/>
          <w:divBdr>
            <w:top w:val="none" w:sz="0" w:space="0" w:color="auto"/>
            <w:left w:val="none" w:sz="0" w:space="0" w:color="auto"/>
            <w:bottom w:val="none" w:sz="0" w:space="0" w:color="auto"/>
            <w:right w:val="none" w:sz="0" w:space="0" w:color="auto"/>
          </w:divBdr>
        </w:div>
        <w:div w:id="613437983">
          <w:marLeft w:val="640"/>
          <w:marRight w:val="0"/>
          <w:marTop w:val="0"/>
          <w:marBottom w:val="0"/>
          <w:divBdr>
            <w:top w:val="none" w:sz="0" w:space="0" w:color="auto"/>
            <w:left w:val="none" w:sz="0" w:space="0" w:color="auto"/>
            <w:bottom w:val="none" w:sz="0" w:space="0" w:color="auto"/>
            <w:right w:val="none" w:sz="0" w:space="0" w:color="auto"/>
          </w:divBdr>
        </w:div>
      </w:divsChild>
    </w:div>
    <w:div w:id="48846800">
      <w:bodyDiv w:val="1"/>
      <w:marLeft w:val="0"/>
      <w:marRight w:val="0"/>
      <w:marTop w:val="0"/>
      <w:marBottom w:val="0"/>
      <w:divBdr>
        <w:top w:val="none" w:sz="0" w:space="0" w:color="auto"/>
        <w:left w:val="none" w:sz="0" w:space="0" w:color="auto"/>
        <w:bottom w:val="none" w:sz="0" w:space="0" w:color="auto"/>
        <w:right w:val="none" w:sz="0" w:space="0" w:color="auto"/>
      </w:divBdr>
      <w:divsChild>
        <w:div w:id="1282151891">
          <w:marLeft w:val="640"/>
          <w:marRight w:val="0"/>
          <w:marTop w:val="0"/>
          <w:marBottom w:val="0"/>
          <w:divBdr>
            <w:top w:val="none" w:sz="0" w:space="0" w:color="auto"/>
            <w:left w:val="none" w:sz="0" w:space="0" w:color="auto"/>
            <w:bottom w:val="none" w:sz="0" w:space="0" w:color="auto"/>
            <w:right w:val="none" w:sz="0" w:space="0" w:color="auto"/>
          </w:divBdr>
        </w:div>
        <w:div w:id="1520848642">
          <w:marLeft w:val="640"/>
          <w:marRight w:val="0"/>
          <w:marTop w:val="0"/>
          <w:marBottom w:val="0"/>
          <w:divBdr>
            <w:top w:val="none" w:sz="0" w:space="0" w:color="auto"/>
            <w:left w:val="none" w:sz="0" w:space="0" w:color="auto"/>
            <w:bottom w:val="none" w:sz="0" w:space="0" w:color="auto"/>
            <w:right w:val="none" w:sz="0" w:space="0" w:color="auto"/>
          </w:divBdr>
        </w:div>
        <w:div w:id="457453199">
          <w:marLeft w:val="640"/>
          <w:marRight w:val="0"/>
          <w:marTop w:val="0"/>
          <w:marBottom w:val="0"/>
          <w:divBdr>
            <w:top w:val="none" w:sz="0" w:space="0" w:color="auto"/>
            <w:left w:val="none" w:sz="0" w:space="0" w:color="auto"/>
            <w:bottom w:val="none" w:sz="0" w:space="0" w:color="auto"/>
            <w:right w:val="none" w:sz="0" w:space="0" w:color="auto"/>
          </w:divBdr>
        </w:div>
        <w:div w:id="717436564">
          <w:marLeft w:val="640"/>
          <w:marRight w:val="0"/>
          <w:marTop w:val="0"/>
          <w:marBottom w:val="0"/>
          <w:divBdr>
            <w:top w:val="none" w:sz="0" w:space="0" w:color="auto"/>
            <w:left w:val="none" w:sz="0" w:space="0" w:color="auto"/>
            <w:bottom w:val="none" w:sz="0" w:space="0" w:color="auto"/>
            <w:right w:val="none" w:sz="0" w:space="0" w:color="auto"/>
          </w:divBdr>
        </w:div>
        <w:div w:id="1579510075">
          <w:marLeft w:val="640"/>
          <w:marRight w:val="0"/>
          <w:marTop w:val="0"/>
          <w:marBottom w:val="0"/>
          <w:divBdr>
            <w:top w:val="none" w:sz="0" w:space="0" w:color="auto"/>
            <w:left w:val="none" w:sz="0" w:space="0" w:color="auto"/>
            <w:bottom w:val="none" w:sz="0" w:space="0" w:color="auto"/>
            <w:right w:val="none" w:sz="0" w:space="0" w:color="auto"/>
          </w:divBdr>
        </w:div>
        <w:div w:id="412942838">
          <w:marLeft w:val="640"/>
          <w:marRight w:val="0"/>
          <w:marTop w:val="0"/>
          <w:marBottom w:val="0"/>
          <w:divBdr>
            <w:top w:val="none" w:sz="0" w:space="0" w:color="auto"/>
            <w:left w:val="none" w:sz="0" w:space="0" w:color="auto"/>
            <w:bottom w:val="none" w:sz="0" w:space="0" w:color="auto"/>
            <w:right w:val="none" w:sz="0" w:space="0" w:color="auto"/>
          </w:divBdr>
        </w:div>
        <w:div w:id="1276138605">
          <w:marLeft w:val="640"/>
          <w:marRight w:val="0"/>
          <w:marTop w:val="0"/>
          <w:marBottom w:val="0"/>
          <w:divBdr>
            <w:top w:val="none" w:sz="0" w:space="0" w:color="auto"/>
            <w:left w:val="none" w:sz="0" w:space="0" w:color="auto"/>
            <w:bottom w:val="none" w:sz="0" w:space="0" w:color="auto"/>
            <w:right w:val="none" w:sz="0" w:space="0" w:color="auto"/>
          </w:divBdr>
        </w:div>
      </w:divsChild>
    </w:div>
    <w:div w:id="182718291">
      <w:bodyDiv w:val="1"/>
      <w:marLeft w:val="0"/>
      <w:marRight w:val="0"/>
      <w:marTop w:val="0"/>
      <w:marBottom w:val="0"/>
      <w:divBdr>
        <w:top w:val="none" w:sz="0" w:space="0" w:color="auto"/>
        <w:left w:val="none" w:sz="0" w:space="0" w:color="auto"/>
        <w:bottom w:val="none" w:sz="0" w:space="0" w:color="auto"/>
        <w:right w:val="none" w:sz="0" w:space="0" w:color="auto"/>
      </w:divBdr>
      <w:divsChild>
        <w:div w:id="639187038">
          <w:marLeft w:val="640"/>
          <w:marRight w:val="0"/>
          <w:marTop w:val="0"/>
          <w:marBottom w:val="0"/>
          <w:divBdr>
            <w:top w:val="none" w:sz="0" w:space="0" w:color="auto"/>
            <w:left w:val="none" w:sz="0" w:space="0" w:color="auto"/>
            <w:bottom w:val="none" w:sz="0" w:space="0" w:color="auto"/>
            <w:right w:val="none" w:sz="0" w:space="0" w:color="auto"/>
          </w:divBdr>
        </w:div>
        <w:div w:id="222832025">
          <w:marLeft w:val="640"/>
          <w:marRight w:val="0"/>
          <w:marTop w:val="0"/>
          <w:marBottom w:val="0"/>
          <w:divBdr>
            <w:top w:val="none" w:sz="0" w:space="0" w:color="auto"/>
            <w:left w:val="none" w:sz="0" w:space="0" w:color="auto"/>
            <w:bottom w:val="none" w:sz="0" w:space="0" w:color="auto"/>
            <w:right w:val="none" w:sz="0" w:space="0" w:color="auto"/>
          </w:divBdr>
        </w:div>
        <w:div w:id="47802339">
          <w:marLeft w:val="640"/>
          <w:marRight w:val="0"/>
          <w:marTop w:val="0"/>
          <w:marBottom w:val="0"/>
          <w:divBdr>
            <w:top w:val="none" w:sz="0" w:space="0" w:color="auto"/>
            <w:left w:val="none" w:sz="0" w:space="0" w:color="auto"/>
            <w:bottom w:val="none" w:sz="0" w:space="0" w:color="auto"/>
            <w:right w:val="none" w:sz="0" w:space="0" w:color="auto"/>
          </w:divBdr>
        </w:div>
        <w:div w:id="649291840">
          <w:marLeft w:val="640"/>
          <w:marRight w:val="0"/>
          <w:marTop w:val="0"/>
          <w:marBottom w:val="0"/>
          <w:divBdr>
            <w:top w:val="none" w:sz="0" w:space="0" w:color="auto"/>
            <w:left w:val="none" w:sz="0" w:space="0" w:color="auto"/>
            <w:bottom w:val="none" w:sz="0" w:space="0" w:color="auto"/>
            <w:right w:val="none" w:sz="0" w:space="0" w:color="auto"/>
          </w:divBdr>
        </w:div>
        <w:div w:id="409039493">
          <w:marLeft w:val="640"/>
          <w:marRight w:val="0"/>
          <w:marTop w:val="0"/>
          <w:marBottom w:val="0"/>
          <w:divBdr>
            <w:top w:val="none" w:sz="0" w:space="0" w:color="auto"/>
            <w:left w:val="none" w:sz="0" w:space="0" w:color="auto"/>
            <w:bottom w:val="none" w:sz="0" w:space="0" w:color="auto"/>
            <w:right w:val="none" w:sz="0" w:space="0" w:color="auto"/>
          </w:divBdr>
        </w:div>
        <w:div w:id="76831854">
          <w:marLeft w:val="640"/>
          <w:marRight w:val="0"/>
          <w:marTop w:val="0"/>
          <w:marBottom w:val="0"/>
          <w:divBdr>
            <w:top w:val="none" w:sz="0" w:space="0" w:color="auto"/>
            <w:left w:val="none" w:sz="0" w:space="0" w:color="auto"/>
            <w:bottom w:val="none" w:sz="0" w:space="0" w:color="auto"/>
            <w:right w:val="none" w:sz="0" w:space="0" w:color="auto"/>
          </w:divBdr>
        </w:div>
      </w:divsChild>
    </w:div>
    <w:div w:id="183373432">
      <w:bodyDiv w:val="1"/>
      <w:marLeft w:val="0"/>
      <w:marRight w:val="0"/>
      <w:marTop w:val="0"/>
      <w:marBottom w:val="0"/>
      <w:divBdr>
        <w:top w:val="none" w:sz="0" w:space="0" w:color="auto"/>
        <w:left w:val="none" w:sz="0" w:space="0" w:color="auto"/>
        <w:bottom w:val="none" w:sz="0" w:space="0" w:color="auto"/>
        <w:right w:val="none" w:sz="0" w:space="0" w:color="auto"/>
      </w:divBdr>
      <w:divsChild>
        <w:div w:id="1206874185">
          <w:marLeft w:val="640"/>
          <w:marRight w:val="0"/>
          <w:marTop w:val="0"/>
          <w:marBottom w:val="0"/>
          <w:divBdr>
            <w:top w:val="none" w:sz="0" w:space="0" w:color="auto"/>
            <w:left w:val="none" w:sz="0" w:space="0" w:color="auto"/>
            <w:bottom w:val="none" w:sz="0" w:space="0" w:color="auto"/>
            <w:right w:val="none" w:sz="0" w:space="0" w:color="auto"/>
          </w:divBdr>
        </w:div>
        <w:div w:id="1379237193">
          <w:marLeft w:val="640"/>
          <w:marRight w:val="0"/>
          <w:marTop w:val="0"/>
          <w:marBottom w:val="0"/>
          <w:divBdr>
            <w:top w:val="none" w:sz="0" w:space="0" w:color="auto"/>
            <w:left w:val="none" w:sz="0" w:space="0" w:color="auto"/>
            <w:bottom w:val="none" w:sz="0" w:space="0" w:color="auto"/>
            <w:right w:val="none" w:sz="0" w:space="0" w:color="auto"/>
          </w:divBdr>
        </w:div>
        <w:div w:id="2095008981">
          <w:marLeft w:val="640"/>
          <w:marRight w:val="0"/>
          <w:marTop w:val="0"/>
          <w:marBottom w:val="0"/>
          <w:divBdr>
            <w:top w:val="none" w:sz="0" w:space="0" w:color="auto"/>
            <w:left w:val="none" w:sz="0" w:space="0" w:color="auto"/>
            <w:bottom w:val="none" w:sz="0" w:space="0" w:color="auto"/>
            <w:right w:val="none" w:sz="0" w:space="0" w:color="auto"/>
          </w:divBdr>
        </w:div>
        <w:div w:id="483859585">
          <w:marLeft w:val="640"/>
          <w:marRight w:val="0"/>
          <w:marTop w:val="0"/>
          <w:marBottom w:val="0"/>
          <w:divBdr>
            <w:top w:val="none" w:sz="0" w:space="0" w:color="auto"/>
            <w:left w:val="none" w:sz="0" w:space="0" w:color="auto"/>
            <w:bottom w:val="none" w:sz="0" w:space="0" w:color="auto"/>
            <w:right w:val="none" w:sz="0" w:space="0" w:color="auto"/>
          </w:divBdr>
        </w:div>
        <w:div w:id="591740020">
          <w:marLeft w:val="640"/>
          <w:marRight w:val="0"/>
          <w:marTop w:val="0"/>
          <w:marBottom w:val="0"/>
          <w:divBdr>
            <w:top w:val="none" w:sz="0" w:space="0" w:color="auto"/>
            <w:left w:val="none" w:sz="0" w:space="0" w:color="auto"/>
            <w:bottom w:val="none" w:sz="0" w:space="0" w:color="auto"/>
            <w:right w:val="none" w:sz="0" w:space="0" w:color="auto"/>
          </w:divBdr>
        </w:div>
        <w:div w:id="1513453974">
          <w:marLeft w:val="640"/>
          <w:marRight w:val="0"/>
          <w:marTop w:val="0"/>
          <w:marBottom w:val="0"/>
          <w:divBdr>
            <w:top w:val="none" w:sz="0" w:space="0" w:color="auto"/>
            <w:left w:val="none" w:sz="0" w:space="0" w:color="auto"/>
            <w:bottom w:val="none" w:sz="0" w:space="0" w:color="auto"/>
            <w:right w:val="none" w:sz="0" w:space="0" w:color="auto"/>
          </w:divBdr>
        </w:div>
      </w:divsChild>
    </w:div>
    <w:div w:id="197859452">
      <w:bodyDiv w:val="1"/>
      <w:marLeft w:val="0"/>
      <w:marRight w:val="0"/>
      <w:marTop w:val="0"/>
      <w:marBottom w:val="0"/>
      <w:divBdr>
        <w:top w:val="none" w:sz="0" w:space="0" w:color="auto"/>
        <w:left w:val="none" w:sz="0" w:space="0" w:color="auto"/>
        <w:bottom w:val="none" w:sz="0" w:space="0" w:color="auto"/>
        <w:right w:val="none" w:sz="0" w:space="0" w:color="auto"/>
      </w:divBdr>
      <w:divsChild>
        <w:div w:id="1793596068">
          <w:marLeft w:val="640"/>
          <w:marRight w:val="0"/>
          <w:marTop w:val="0"/>
          <w:marBottom w:val="0"/>
          <w:divBdr>
            <w:top w:val="none" w:sz="0" w:space="0" w:color="auto"/>
            <w:left w:val="none" w:sz="0" w:space="0" w:color="auto"/>
            <w:bottom w:val="none" w:sz="0" w:space="0" w:color="auto"/>
            <w:right w:val="none" w:sz="0" w:space="0" w:color="auto"/>
          </w:divBdr>
        </w:div>
        <w:div w:id="652490141">
          <w:marLeft w:val="640"/>
          <w:marRight w:val="0"/>
          <w:marTop w:val="0"/>
          <w:marBottom w:val="0"/>
          <w:divBdr>
            <w:top w:val="none" w:sz="0" w:space="0" w:color="auto"/>
            <w:left w:val="none" w:sz="0" w:space="0" w:color="auto"/>
            <w:bottom w:val="none" w:sz="0" w:space="0" w:color="auto"/>
            <w:right w:val="none" w:sz="0" w:space="0" w:color="auto"/>
          </w:divBdr>
        </w:div>
        <w:div w:id="1549491636">
          <w:marLeft w:val="640"/>
          <w:marRight w:val="0"/>
          <w:marTop w:val="0"/>
          <w:marBottom w:val="0"/>
          <w:divBdr>
            <w:top w:val="none" w:sz="0" w:space="0" w:color="auto"/>
            <w:left w:val="none" w:sz="0" w:space="0" w:color="auto"/>
            <w:bottom w:val="none" w:sz="0" w:space="0" w:color="auto"/>
            <w:right w:val="none" w:sz="0" w:space="0" w:color="auto"/>
          </w:divBdr>
        </w:div>
        <w:div w:id="1845322470">
          <w:marLeft w:val="640"/>
          <w:marRight w:val="0"/>
          <w:marTop w:val="0"/>
          <w:marBottom w:val="0"/>
          <w:divBdr>
            <w:top w:val="none" w:sz="0" w:space="0" w:color="auto"/>
            <w:left w:val="none" w:sz="0" w:space="0" w:color="auto"/>
            <w:bottom w:val="none" w:sz="0" w:space="0" w:color="auto"/>
            <w:right w:val="none" w:sz="0" w:space="0" w:color="auto"/>
          </w:divBdr>
        </w:div>
        <w:div w:id="873924092">
          <w:marLeft w:val="640"/>
          <w:marRight w:val="0"/>
          <w:marTop w:val="0"/>
          <w:marBottom w:val="0"/>
          <w:divBdr>
            <w:top w:val="none" w:sz="0" w:space="0" w:color="auto"/>
            <w:left w:val="none" w:sz="0" w:space="0" w:color="auto"/>
            <w:bottom w:val="none" w:sz="0" w:space="0" w:color="auto"/>
            <w:right w:val="none" w:sz="0" w:space="0" w:color="auto"/>
          </w:divBdr>
        </w:div>
        <w:div w:id="270863841">
          <w:marLeft w:val="640"/>
          <w:marRight w:val="0"/>
          <w:marTop w:val="0"/>
          <w:marBottom w:val="0"/>
          <w:divBdr>
            <w:top w:val="none" w:sz="0" w:space="0" w:color="auto"/>
            <w:left w:val="none" w:sz="0" w:space="0" w:color="auto"/>
            <w:bottom w:val="none" w:sz="0" w:space="0" w:color="auto"/>
            <w:right w:val="none" w:sz="0" w:space="0" w:color="auto"/>
          </w:divBdr>
        </w:div>
        <w:div w:id="2039507048">
          <w:marLeft w:val="640"/>
          <w:marRight w:val="0"/>
          <w:marTop w:val="0"/>
          <w:marBottom w:val="0"/>
          <w:divBdr>
            <w:top w:val="none" w:sz="0" w:space="0" w:color="auto"/>
            <w:left w:val="none" w:sz="0" w:space="0" w:color="auto"/>
            <w:bottom w:val="none" w:sz="0" w:space="0" w:color="auto"/>
            <w:right w:val="none" w:sz="0" w:space="0" w:color="auto"/>
          </w:divBdr>
        </w:div>
        <w:div w:id="2056612186">
          <w:marLeft w:val="640"/>
          <w:marRight w:val="0"/>
          <w:marTop w:val="0"/>
          <w:marBottom w:val="0"/>
          <w:divBdr>
            <w:top w:val="none" w:sz="0" w:space="0" w:color="auto"/>
            <w:left w:val="none" w:sz="0" w:space="0" w:color="auto"/>
            <w:bottom w:val="none" w:sz="0" w:space="0" w:color="auto"/>
            <w:right w:val="none" w:sz="0" w:space="0" w:color="auto"/>
          </w:divBdr>
        </w:div>
        <w:div w:id="1057506337">
          <w:marLeft w:val="640"/>
          <w:marRight w:val="0"/>
          <w:marTop w:val="0"/>
          <w:marBottom w:val="0"/>
          <w:divBdr>
            <w:top w:val="none" w:sz="0" w:space="0" w:color="auto"/>
            <w:left w:val="none" w:sz="0" w:space="0" w:color="auto"/>
            <w:bottom w:val="none" w:sz="0" w:space="0" w:color="auto"/>
            <w:right w:val="none" w:sz="0" w:space="0" w:color="auto"/>
          </w:divBdr>
        </w:div>
        <w:div w:id="1118837384">
          <w:marLeft w:val="640"/>
          <w:marRight w:val="0"/>
          <w:marTop w:val="0"/>
          <w:marBottom w:val="0"/>
          <w:divBdr>
            <w:top w:val="none" w:sz="0" w:space="0" w:color="auto"/>
            <w:left w:val="none" w:sz="0" w:space="0" w:color="auto"/>
            <w:bottom w:val="none" w:sz="0" w:space="0" w:color="auto"/>
            <w:right w:val="none" w:sz="0" w:space="0" w:color="auto"/>
          </w:divBdr>
        </w:div>
        <w:div w:id="1405034669">
          <w:marLeft w:val="640"/>
          <w:marRight w:val="0"/>
          <w:marTop w:val="0"/>
          <w:marBottom w:val="0"/>
          <w:divBdr>
            <w:top w:val="none" w:sz="0" w:space="0" w:color="auto"/>
            <w:left w:val="none" w:sz="0" w:space="0" w:color="auto"/>
            <w:bottom w:val="none" w:sz="0" w:space="0" w:color="auto"/>
            <w:right w:val="none" w:sz="0" w:space="0" w:color="auto"/>
          </w:divBdr>
        </w:div>
        <w:div w:id="427232982">
          <w:marLeft w:val="640"/>
          <w:marRight w:val="0"/>
          <w:marTop w:val="0"/>
          <w:marBottom w:val="0"/>
          <w:divBdr>
            <w:top w:val="none" w:sz="0" w:space="0" w:color="auto"/>
            <w:left w:val="none" w:sz="0" w:space="0" w:color="auto"/>
            <w:bottom w:val="none" w:sz="0" w:space="0" w:color="auto"/>
            <w:right w:val="none" w:sz="0" w:space="0" w:color="auto"/>
          </w:divBdr>
        </w:div>
        <w:div w:id="1111391104">
          <w:marLeft w:val="640"/>
          <w:marRight w:val="0"/>
          <w:marTop w:val="0"/>
          <w:marBottom w:val="0"/>
          <w:divBdr>
            <w:top w:val="none" w:sz="0" w:space="0" w:color="auto"/>
            <w:left w:val="none" w:sz="0" w:space="0" w:color="auto"/>
            <w:bottom w:val="none" w:sz="0" w:space="0" w:color="auto"/>
            <w:right w:val="none" w:sz="0" w:space="0" w:color="auto"/>
          </w:divBdr>
        </w:div>
        <w:div w:id="339508613">
          <w:marLeft w:val="640"/>
          <w:marRight w:val="0"/>
          <w:marTop w:val="0"/>
          <w:marBottom w:val="0"/>
          <w:divBdr>
            <w:top w:val="none" w:sz="0" w:space="0" w:color="auto"/>
            <w:left w:val="none" w:sz="0" w:space="0" w:color="auto"/>
            <w:bottom w:val="none" w:sz="0" w:space="0" w:color="auto"/>
            <w:right w:val="none" w:sz="0" w:space="0" w:color="auto"/>
          </w:divBdr>
        </w:div>
        <w:div w:id="263223864">
          <w:marLeft w:val="640"/>
          <w:marRight w:val="0"/>
          <w:marTop w:val="0"/>
          <w:marBottom w:val="0"/>
          <w:divBdr>
            <w:top w:val="none" w:sz="0" w:space="0" w:color="auto"/>
            <w:left w:val="none" w:sz="0" w:space="0" w:color="auto"/>
            <w:bottom w:val="none" w:sz="0" w:space="0" w:color="auto"/>
            <w:right w:val="none" w:sz="0" w:space="0" w:color="auto"/>
          </w:divBdr>
        </w:div>
        <w:div w:id="1762411600">
          <w:marLeft w:val="640"/>
          <w:marRight w:val="0"/>
          <w:marTop w:val="0"/>
          <w:marBottom w:val="0"/>
          <w:divBdr>
            <w:top w:val="none" w:sz="0" w:space="0" w:color="auto"/>
            <w:left w:val="none" w:sz="0" w:space="0" w:color="auto"/>
            <w:bottom w:val="none" w:sz="0" w:space="0" w:color="auto"/>
            <w:right w:val="none" w:sz="0" w:space="0" w:color="auto"/>
          </w:divBdr>
        </w:div>
        <w:div w:id="1162232933">
          <w:marLeft w:val="640"/>
          <w:marRight w:val="0"/>
          <w:marTop w:val="0"/>
          <w:marBottom w:val="0"/>
          <w:divBdr>
            <w:top w:val="none" w:sz="0" w:space="0" w:color="auto"/>
            <w:left w:val="none" w:sz="0" w:space="0" w:color="auto"/>
            <w:bottom w:val="none" w:sz="0" w:space="0" w:color="auto"/>
            <w:right w:val="none" w:sz="0" w:space="0" w:color="auto"/>
          </w:divBdr>
        </w:div>
        <w:div w:id="1743986226">
          <w:marLeft w:val="640"/>
          <w:marRight w:val="0"/>
          <w:marTop w:val="0"/>
          <w:marBottom w:val="0"/>
          <w:divBdr>
            <w:top w:val="none" w:sz="0" w:space="0" w:color="auto"/>
            <w:left w:val="none" w:sz="0" w:space="0" w:color="auto"/>
            <w:bottom w:val="none" w:sz="0" w:space="0" w:color="auto"/>
            <w:right w:val="none" w:sz="0" w:space="0" w:color="auto"/>
          </w:divBdr>
        </w:div>
        <w:div w:id="1809004862">
          <w:marLeft w:val="640"/>
          <w:marRight w:val="0"/>
          <w:marTop w:val="0"/>
          <w:marBottom w:val="0"/>
          <w:divBdr>
            <w:top w:val="none" w:sz="0" w:space="0" w:color="auto"/>
            <w:left w:val="none" w:sz="0" w:space="0" w:color="auto"/>
            <w:bottom w:val="none" w:sz="0" w:space="0" w:color="auto"/>
            <w:right w:val="none" w:sz="0" w:space="0" w:color="auto"/>
          </w:divBdr>
        </w:div>
      </w:divsChild>
    </w:div>
    <w:div w:id="254168054">
      <w:bodyDiv w:val="1"/>
      <w:marLeft w:val="0"/>
      <w:marRight w:val="0"/>
      <w:marTop w:val="0"/>
      <w:marBottom w:val="0"/>
      <w:divBdr>
        <w:top w:val="none" w:sz="0" w:space="0" w:color="auto"/>
        <w:left w:val="none" w:sz="0" w:space="0" w:color="auto"/>
        <w:bottom w:val="none" w:sz="0" w:space="0" w:color="auto"/>
        <w:right w:val="none" w:sz="0" w:space="0" w:color="auto"/>
      </w:divBdr>
      <w:divsChild>
        <w:div w:id="1488935220">
          <w:marLeft w:val="640"/>
          <w:marRight w:val="0"/>
          <w:marTop w:val="0"/>
          <w:marBottom w:val="0"/>
          <w:divBdr>
            <w:top w:val="none" w:sz="0" w:space="0" w:color="auto"/>
            <w:left w:val="none" w:sz="0" w:space="0" w:color="auto"/>
            <w:bottom w:val="none" w:sz="0" w:space="0" w:color="auto"/>
            <w:right w:val="none" w:sz="0" w:space="0" w:color="auto"/>
          </w:divBdr>
        </w:div>
        <w:div w:id="1261372904">
          <w:marLeft w:val="640"/>
          <w:marRight w:val="0"/>
          <w:marTop w:val="0"/>
          <w:marBottom w:val="0"/>
          <w:divBdr>
            <w:top w:val="none" w:sz="0" w:space="0" w:color="auto"/>
            <w:left w:val="none" w:sz="0" w:space="0" w:color="auto"/>
            <w:bottom w:val="none" w:sz="0" w:space="0" w:color="auto"/>
            <w:right w:val="none" w:sz="0" w:space="0" w:color="auto"/>
          </w:divBdr>
        </w:div>
        <w:div w:id="697896638">
          <w:marLeft w:val="640"/>
          <w:marRight w:val="0"/>
          <w:marTop w:val="0"/>
          <w:marBottom w:val="0"/>
          <w:divBdr>
            <w:top w:val="none" w:sz="0" w:space="0" w:color="auto"/>
            <w:left w:val="none" w:sz="0" w:space="0" w:color="auto"/>
            <w:bottom w:val="none" w:sz="0" w:space="0" w:color="auto"/>
            <w:right w:val="none" w:sz="0" w:space="0" w:color="auto"/>
          </w:divBdr>
        </w:div>
        <w:div w:id="618488539">
          <w:marLeft w:val="640"/>
          <w:marRight w:val="0"/>
          <w:marTop w:val="0"/>
          <w:marBottom w:val="0"/>
          <w:divBdr>
            <w:top w:val="none" w:sz="0" w:space="0" w:color="auto"/>
            <w:left w:val="none" w:sz="0" w:space="0" w:color="auto"/>
            <w:bottom w:val="none" w:sz="0" w:space="0" w:color="auto"/>
            <w:right w:val="none" w:sz="0" w:space="0" w:color="auto"/>
          </w:divBdr>
        </w:div>
        <w:div w:id="109276883">
          <w:marLeft w:val="640"/>
          <w:marRight w:val="0"/>
          <w:marTop w:val="0"/>
          <w:marBottom w:val="0"/>
          <w:divBdr>
            <w:top w:val="none" w:sz="0" w:space="0" w:color="auto"/>
            <w:left w:val="none" w:sz="0" w:space="0" w:color="auto"/>
            <w:bottom w:val="none" w:sz="0" w:space="0" w:color="auto"/>
            <w:right w:val="none" w:sz="0" w:space="0" w:color="auto"/>
          </w:divBdr>
        </w:div>
        <w:div w:id="928729966">
          <w:marLeft w:val="640"/>
          <w:marRight w:val="0"/>
          <w:marTop w:val="0"/>
          <w:marBottom w:val="0"/>
          <w:divBdr>
            <w:top w:val="none" w:sz="0" w:space="0" w:color="auto"/>
            <w:left w:val="none" w:sz="0" w:space="0" w:color="auto"/>
            <w:bottom w:val="none" w:sz="0" w:space="0" w:color="auto"/>
            <w:right w:val="none" w:sz="0" w:space="0" w:color="auto"/>
          </w:divBdr>
        </w:div>
        <w:div w:id="1403602773">
          <w:marLeft w:val="640"/>
          <w:marRight w:val="0"/>
          <w:marTop w:val="0"/>
          <w:marBottom w:val="0"/>
          <w:divBdr>
            <w:top w:val="none" w:sz="0" w:space="0" w:color="auto"/>
            <w:left w:val="none" w:sz="0" w:space="0" w:color="auto"/>
            <w:bottom w:val="none" w:sz="0" w:space="0" w:color="auto"/>
            <w:right w:val="none" w:sz="0" w:space="0" w:color="auto"/>
          </w:divBdr>
        </w:div>
        <w:div w:id="935139403">
          <w:marLeft w:val="640"/>
          <w:marRight w:val="0"/>
          <w:marTop w:val="0"/>
          <w:marBottom w:val="0"/>
          <w:divBdr>
            <w:top w:val="none" w:sz="0" w:space="0" w:color="auto"/>
            <w:left w:val="none" w:sz="0" w:space="0" w:color="auto"/>
            <w:bottom w:val="none" w:sz="0" w:space="0" w:color="auto"/>
            <w:right w:val="none" w:sz="0" w:space="0" w:color="auto"/>
          </w:divBdr>
        </w:div>
      </w:divsChild>
    </w:div>
    <w:div w:id="262425005">
      <w:bodyDiv w:val="1"/>
      <w:marLeft w:val="0"/>
      <w:marRight w:val="0"/>
      <w:marTop w:val="0"/>
      <w:marBottom w:val="0"/>
      <w:divBdr>
        <w:top w:val="none" w:sz="0" w:space="0" w:color="auto"/>
        <w:left w:val="none" w:sz="0" w:space="0" w:color="auto"/>
        <w:bottom w:val="none" w:sz="0" w:space="0" w:color="auto"/>
        <w:right w:val="none" w:sz="0" w:space="0" w:color="auto"/>
      </w:divBdr>
      <w:divsChild>
        <w:div w:id="1210000436">
          <w:marLeft w:val="640"/>
          <w:marRight w:val="0"/>
          <w:marTop w:val="0"/>
          <w:marBottom w:val="0"/>
          <w:divBdr>
            <w:top w:val="none" w:sz="0" w:space="0" w:color="auto"/>
            <w:left w:val="none" w:sz="0" w:space="0" w:color="auto"/>
            <w:bottom w:val="none" w:sz="0" w:space="0" w:color="auto"/>
            <w:right w:val="none" w:sz="0" w:space="0" w:color="auto"/>
          </w:divBdr>
        </w:div>
        <w:div w:id="2074040910">
          <w:marLeft w:val="640"/>
          <w:marRight w:val="0"/>
          <w:marTop w:val="0"/>
          <w:marBottom w:val="0"/>
          <w:divBdr>
            <w:top w:val="none" w:sz="0" w:space="0" w:color="auto"/>
            <w:left w:val="none" w:sz="0" w:space="0" w:color="auto"/>
            <w:bottom w:val="none" w:sz="0" w:space="0" w:color="auto"/>
            <w:right w:val="none" w:sz="0" w:space="0" w:color="auto"/>
          </w:divBdr>
        </w:div>
        <w:div w:id="173813106">
          <w:marLeft w:val="640"/>
          <w:marRight w:val="0"/>
          <w:marTop w:val="0"/>
          <w:marBottom w:val="0"/>
          <w:divBdr>
            <w:top w:val="none" w:sz="0" w:space="0" w:color="auto"/>
            <w:left w:val="none" w:sz="0" w:space="0" w:color="auto"/>
            <w:bottom w:val="none" w:sz="0" w:space="0" w:color="auto"/>
            <w:right w:val="none" w:sz="0" w:space="0" w:color="auto"/>
          </w:divBdr>
        </w:div>
        <w:div w:id="209584866">
          <w:marLeft w:val="640"/>
          <w:marRight w:val="0"/>
          <w:marTop w:val="0"/>
          <w:marBottom w:val="0"/>
          <w:divBdr>
            <w:top w:val="none" w:sz="0" w:space="0" w:color="auto"/>
            <w:left w:val="none" w:sz="0" w:space="0" w:color="auto"/>
            <w:bottom w:val="none" w:sz="0" w:space="0" w:color="auto"/>
            <w:right w:val="none" w:sz="0" w:space="0" w:color="auto"/>
          </w:divBdr>
        </w:div>
      </w:divsChild>
    </w:div>
    <w:div w:id="271398760">
      <w:bodyDiv w:val="1"/>
      <w:marLeft w:val="0"/>
      <w:marRight w:val="0"/>
      <w:marTop w:val="0"/>
      <w:marBottom w:val="0"/>
      <w:divBdr>
        <w:top w:val="none" w:sz="0" w:space="0" w:color="auto"/>
        <w:left w:val="none" w:sz="0" w:space="0" w:color="auto"/>
        <w:bottom w:val="none" w:sz="0" w:space="0" w:color="auto"/>
        <w:right w:val="none" w:sz="0" w:space="0" w:color="auto"/>
      </w:divBdr>
      <w:divsChild>
        <w:div w:id="1284728266">
          <w:marLeft w:val="640"/>
          <w:marRight w:val="0"/>
          <w:marTop w:val="0"/>
          <w:marBottom w:val="0"/>
          <w:divBdr>
            <w:top w:val="none" w:sz="0" w:space="0" w:color="auto"/>
            <w:left w:val="none" w:sz="0" w:space="0" w:color="auto"/>
            <w:bottom w:val="none" w:sz="0" w:space="0" w:color="auto"/>
            <w:right w:val="none" w:sz="0" w:space="0" w:color="auto"/>
          </w:divBdr>
        </w:div>
        <w:div w:id="703363610">
          <w:marLeft w:val="640"/>
          <w:marRight w:val="0"/>
          <w:marTop w:val="0"/>
          <w:marBottom w:val="0"/>
          <w:divBdr>
            <w:top w:val="none" w:sz="0" w:space="0" w:color="auto"/>
            <w:left w:val="none" w:sz="0" w:space="0" w:color="auto"/>
            <w:bottom w:val="none" w:sz="0" w:space="0" w:color="auto"/>
            <w:right w:val="none" w:sz="0" w:space="0" w:color="auto"/>
          </w:divBdr>
        </w:div>
        <w:div w:id="1833985904">
          <w:marLeft w:val="640"/>
          <w:marRight w:val="0"/>
          <w:marTop w:val="0"/>
          <w:marBottom w:val="0"/>
          <w:divBdr>
            <w:top w:val="none" w:sz="0" w:space="0" w:color="auto"/>
            <w:left w:val="none" w:sz="0" w:space="0" w:color="auto"/>
            <w:bottom w:val="none" w:sz="0" w:space="0" w:color="auto"/>
            <w:right w:val="none" w:sz="0" w:space="0" w:color="auto"/>
          </w:divBdr>
        </w:div>
        <w:div w:id="1698004467">
          <w:marLeft w:val="640"/>
          <w:marRight w:val="0"/>
          <w:marTop w:val="0"/>
          <w:marBottom w:val="0"/>
          <w:divBdr>
            <w:top w:val="none" w:sz="0" w:space="0" w:color="auto"/>
            <w:left w:val="none" w:sz="0" w:space="0" w:color="auto"/>
            <w:bottom w:val="none" w:sz="0" w:space="0" w:color="auto"/>
            <w:right w:val="none" w:sz="0" w:space="0" w:color="auto"/>
          </w:divBdr>
        </w:div>
        <w:div w:id="205066487">
          <w:marLeft w:val="640"/>
          <w:marRight w:val="0"/>
          <w:marTop w:val="0"/>
          <w:marBottom w:val="0"/>
          <w:divBdr>
            <w:top w:val="none" w:sz="0" w:space="0" w:color="auto"/>
            <w:left w:val="none" w:sz="0" w:space="0" w:color="auto"/>
            <w:bottom w:val="none" w:sz="0" w:space="0" w:color="auto"/>
            <w:right w:val="none" w:sz="0" w:space="0" w:color="auto"/>
          </w:divBdr>
        </w:div>
        <w:div w:id="1624845703">
          <w:marLeft w:val="640"/>
          <w:marRight w:val="0"/>
          <w:marTop w:val="0"/>
          <w:marBottom w:val="0"/>
          <w:divBdr>
            <w:top w:val="none" w:sz="0" w:space="0" w:color="auto"/>
            <w:left w:val="none" w:sz="0" w:space="0" w:color="auto"/>
            <w:bottom w:val="none" w:sz="0" w:space="0" w:color="auto"/>
            <w:right w:val="none" w:sz="0" w:space="0" w:color="auto"/>
          </w:divBdr>
        </w:div>
        <w:div w:id="828406544">
          <w:marLeft w:val="640"/>
          <w:marRight w:val="0"/>
          <w:marTop w:val="0"/>
          <w:marBottom w:val="0"/>
          <w:divBdr>
            <w:top w:val="none" w:sz="0" w:space="0" w:color="auto"/>
            <w:left w:val="none" w:sz="0" w:space="0" w:color="auto"/>
            <w:bottom w:val="none" w:sz="0" w:space="0" w:color="auto"/>
            <w:right w:val="none" w:sz="0" w:space="0" w:color="auto"/>
          </w:divBdr>
        </w:div>
        <w:div w:id="861476290">
          <w:marLeft w:val="640"/>
          <w:marRight w:val="0"/>
          <w:marTop w:val="0"/>
          <w:marBottom w:val="0"/>
          <w:divBdr>
            <w:top w:val="none" w:sz="0" w:space="0" w:color="auto"/>
            <w:left w:val="none" w:sz="0" w:space="0" w:color="auto"/>
            <w:bottom w:val="none" w:sz="0" w:space="0" w:color="auto"/>
            <w:right w:val="none" w:sz="0" w:space="0" w:color="auto"/>
          </w:divBdr>
        </w:div>
        <w:div w:id="1367876281">
          <w:marLeft w:val="640"/>
          <w:marRight w:val="0"/>
          <w:marTop w:val="0"/>
          <w:marBottom w:val="0"/>
          <w:divBdr>
            <w:top w:val="none" w:sz="0" w:space="0" w:color="auto"/>
            <w:left w:val="none" w:sz="0" w:space="0" w:color="auto"/>
            <w:bottom w:val="none" w:sz="0" w:space="0" w:color="auto"/>
            <w:right w:val="none" w:sz="0" w:space="0" w:color="auto"/>
          </w:divBdr>
        </w:div>
        <w:div w:id="693075170">
          <w:marLeft w:val="640"/>
          <w:marRight w:val="0"/>
          <w:marTop w:val="0"/>
          <w:marBottom w:val="0"/>
          <w:divBdr>
            <w:top w:val="none" w:sz="0" w:space="0" w:color="auto"/>
            <w:left w:val="none" w:sz="0" w:space="0" w:color="auto"/>
            <w:bottom w:val="none" w:sz="0" w:space="0" w:color="auto"/>
            <w:right w:val="none" w:sz="0" w:space="0" w:color="auto"/>
          </w:divBdr>
        </w:div>
        <w:div w:id="477915986">
          <w:marLeft w:val="640"/>
          <w:marRight w:val="0"/>
          <w:marTop w:val="0"/>
          <w:marBottom w:val="0"/>
          <w:divBdr>
            <w:top w:val="none" w:sz="0" w:space="0" w:color="auto"/>
            <w:left w:val="none" w:sz="0" w:space="0" w:color="auto"/>
            <w:bottom w:val="none" w:sz="0" w:space="0" w:color="auto"/>
            <w:right w:val="none" w:sz="0" w:space="0" w:color="auto"/>
          </w:divBdr>
        </w:div>
        <w:div w:id="1256278915">
          <w:marLeft w:val="640"/>
          <w:marRight w:val="0"/>
          <w:marTop w:val="0"/>
          <w:marBottom w:val="0"/>
          <w:divBdr>
            <w:top w:val="none" w:sz="0" w:space="0" w:color="auto"/>
            <w:left w:val="none" w:sz="0" w:space="0" w:color="auto"/>
            <w:bottom w:val="none" w:sz="0" w:space="0" w:color="auto"/>
            <w:right w:val="none" w:sz="0" w:space="0" w:color="auto"/>
          </w:divBdr>
        </w:div>
        <w:div w:id="230968688">
          <w:marLeft w:val="640"/>
          <w:marRight w:val="0"/>
          <w:marTop w:val="0"/>
          <w:marBottom w:val="0"/>
          <w:divBdr>
            <w:top w:val="none" w:sz="0" w:space="0" w:color="auto"/>
            <w:left w:val="none" w:sz="0" w:space="0" w:color="auto"/>
            <w:bottom w:val="none" w:sz="0" w:space="0" w:color="auto"/>
            <w:right w:val="none" w:sz="0" w:space="0" w:color="auto"/>
          </w:divBdr>
        </w:div>
        <w:div w:id="1839999655">
          <w:marLeft w:val="640"/>
          <w:marRight w:val="0"/>
          <w:marTop w:val="0"/>
          <w:marBottom w:val="0"/>
          <w:divBdr>
            <w:top w:val="none" w:sz="0" w:space="0" w:color="auto"/>
            <w:left w:val="none" w:sz="0" w:space="0" w:color="auto"/>
            <w:bottom w:val="none" w:sz="0" w:space="0" w:color="auto"/>
            <w:right w:val="none" w:sz="0" w:space="0" w:color="auto"/>
          </w:divBdr>
        </w:div>
        <w:div w:id="1437017757">
          <w:marLeft w:val="640"/>
          <w:marRight w:val="0"/>
          <w:marTop w:val="0"/>
          <w:marBottom w:val="0"/>
          <w:divBdr>
            <w:top w:val="none" w:sz="0" w:space="0" w:color="auto"/>
            <w:left w:val="none" w:sz="0" w:space="0" w:color="auto"/>
            <w:bottom w:val="none" w:sz="0" w:space="0" w:color="auto"/>
            <w:right w:val="none" w:sz="0" w:space="0" w:color="auto"/>
          </w:divBdr>
        </w:div>
        <w:div w:id="1434517851">
          <w:marLeft w:val="640"/>
          <w:marRight w:val="0"/>
          <w:marTop w:val="0"/>
          <w:marBottom w:val="0"/>
          <w:divBdr>
            <w:top w:val="none" w:sz="0" w:space="0" w:color="auto"/>
            <w:left w:val="none" w:sz="0" w:space="0" w:color="auto"/>
            <w:bottom w:val="none" w:sz="0" w:space="0" w:color="auto"/>
            <w:right w:val="none" w:sz="0" w:space="0" w:color="auto"/>
          </w:divBdr>
        </w:div>
        <w:div w:id="185561633">
          <w:marLeft w:val="640"/>
          <w:marRight w:val="0"/>
          <w:marTop w:val="0"/>
          <w:marBottom w:val="0"/>
          <w:divBdr>
            <w:top w:val="none" w:sz="0" w:space="0" w:color="auto"/>
            <w:left w:val="none" w:sz="0" w:space="0" w:color="auto"/>
            <w:bottom w:val="none" w:sz="0" w:space="0" w:color="auto"/>
            <w:right w:val="none" w:sz="0" w:space="0" w:color="auto"/>
          </w:divBdr>
        </w:div>
        <w:div w:id="2074036973">
          <w:marLeft w:val="640"/>
          <w:marRight w:val="0"/>
          <w:marTop w:val="0"/>
          <w:marBottom w:val="0"/>
          <w:divBdr>
            <w:top w:val="none" w:sz="0" w:space="0" w:color="auto"/>
            <w:left w:val="none" w:sz="0" w:space="0" w:color="auto"/>
            <w:bottom w:val="none" w:sz="0" w:space="0" w:color="auto"/>
            <w:right w:val="none" w:sz="0" w:space="0" w:color="auto"/>
          </w:divBdr>
        </w:div>
        <w:div w:id="375543688">
          <w:marLeft w:val="640"/>
          <w:marRight w:val="0"/>
          <w:marTop w:val="0"/>
          <w:marBottom w:val="0"/>
          <w:divBdr>
            <w:top w:val="none" w:sz="0" w:space="0" w:color="auto"/>
            <w:left w:val="none" w:sz="0" w:space="0" w:color="auto"/>
            <w:bottom w:val="none" w:sz="0" w:space="0" w:color="auto"/>
            <w:right w:val="none" w:sz="0" w:space="0" w:color="auto"/>
          </w:divBdr>
        </w:div>
        <w:div w:id="511258795">
          <w:marLeft w:val="640"/>
          <w:marRight w:val="0"/>
          <w:marTop w:val="0"/>
          <w:marBottom w:val="0"/>
          <w:divBdr>
            <w:top w:val="none" w:sz="0" w:space="0" w:color="auto"/>
            <w:left w:val="none" w:sz="0" w:space="0" w:color="auto"/>
            <w:bottom w:val="none" w:sz="0" w:space="0" w:color="auto"/>
            <w:right w:val="none" w:sz="0" w:space="0" w:color="auto"/>
          </w:divBdr>
        </w:div>
        <w:div w:id="473760355">
          <w:marLeft w:val="640"/>
          <w:marRight w:val="0"/>
          <w:marTop w:val="0"/>
          <w:marBottom w:val="0"/>
          <w:divBdr>
            <w:top w:val="none" w:sz="0" w:space="0" w:color="auto"/>
            <w:left w:val="none" w:sz="0" w:space="0" w:color="auto"/>
            <w:bottom w:val="none" w:sz="0" w:space="0" w:color="auto"/>
            <w:right w:val="none" w:sz="0" w:space="0" w:color="auto"/>
          </w:divBdr>
        </w:div>
      </w:divsChild>
    </w:div>
    <w:div w:id="275405828">
      <w:bodyDiv w:val="1"/>
      <w:marLeft w:val="0"/>
      <w:marRight w:val="0"/>
      <w:marTop w:val="0"/>
      <w:marBottom w:val="0"/>
      <w:divBdr>
        <w:top w:val="none" w:sz="0" w:space="0" w:color="auto"/>
        <w:left w:val="none" w:sz="0" w:space="0" w:color="auto"/>
        <w:bottom w:val="none" w:sz="0" w:space="0" w:color="auto"/>
        <w:right w:val="none" w:sz="0" w:space="0" w:color="auto"/>
      </w:divBdr>
      <w:divsChild>
        <w:div w:id="2062707010">
          <w:marLeft w:val="640"/>
          <w:marRight w:val="0"/>
          <w:marTop w:val="0"/>
          <w:marBottom w:val="0"/>
          <w:divBdr>
            <w:top w:val="none" w:sz="0" w:space="0" w:color="auto"/>
            <w:left w:val="none" w:sz="0" w:space="0" w:color="auto"/>
            <w:bottom w:val="none" w:sz="0" w:space="0" w:color="auto"/>
            <w:right w:val="none" w:sz="0" w:space="0" w:color="auto"/>
          </w:divBdr>
        </w:div>
        <w:div w:id="1101531640">
          <w:marLeft w:val="640"/>
          <w:marRight w:val="0"/>
          <w:marTop w:val="0"/>
          <w:marBottom w:val="0"/>
          <w:divBdr>
            <w:top w:val="none" w:sz="0" w:space="0" w:color="auto"/>
            <w:left w:val="none" w:sz="0" w:space="0" w:color="auto"/>
            <w:bottom w:val="none" w:sz="0" w:space="0" w:color="auto"/>
            <w:right w:val="none" w:sz="0" w:space="0" w:color="auto"/>
          </w:divBdr>
        </w:div>
        <w:div w:id="27877474">
          <w:marLeft w:val="640"/>
          <w:marRight w:val="0"/>
          <w:marTop w:val="0"/>
          <w:marBottom w:val="0"/>
          <w:divBdr>
            <w:top w:val="none" w:sz="0" w:space="0" w:color="auto"/>
            <w:left w:val="none" w:sz="0" w:space="0" w:color="auto"/>
            <w:bottom w:val="none" w:sz="0" w:space="0" w:color="auto"/>
            <w:right w:val="none" w:sz="0" w:space="0" w:color="auto"/>
          </w:divBdr>
        </w:div>
        <w:div w:id="575745211">
          <w:marLeft w:val="640"/>
          <w:marRight w:val="0"/>
          <w:marTop w:val="0"/>
          <w:marBottom w:val="0"/>
          <w:divBdr>
            <w:top w:val="none" w:sz="0" w:space="0" w:color="auto"/>
            <w:left w:val="none" w:sz="0" w:space="0" w:color="auto"/>
            <w:bottom w:val="none" w:sz="0" w:space="0" w:color="auto"/>
            <w:right w:val="none" w:sz="0" w:space="0" w:color="auto"/>
          </w:divBdr>
        </w:div>
        <w:div w:id="499392930">
          <w:marLeft w:val="640"/>
          <w:marRight w:val="0"/>
          <w:marTop w:val="0"/>
          <w:marBottom w:val="0"/>
          <w:divBdr>
            <w:top w:val="none" w:sz="0" w:space="0" w:color="auto"/>
            <w:left w:val="none" w:sz="0" w:space="0" w:color="auto"/>
            <w:bottom w:val="none" w:sz="0" w:space="0" w:color="auto"/>
            <w:right w:val="none" w:sz="0" w:space="0" w:color="auto"/>
          </w:divBdr>
        </w:div>
        <w:div w:id="1702825408">
          <w:marLeft w:val="640"/>
          <w:marRight w:val="0"/>
          <w:marTop w:val="0"/>
          <w:marBottom w:val="0"/>
          <w:divBdr>
            <w:top w:val="none" w:sz="0" w:space="0" w:color="auto"/>
            <w:left w:val="none" w:sz="0" w:space="0" w:color="auto"/>
            <w:bottom w:val="none" w:sz="0" w:space="0" w:color="auto"/>
            <w:right w:val="none" w:sz="0" w:space="0" w:color="auto"/>
          </w:divBdr>
        </w:div>
        <w:div w:id="58329039">
          <w:marLeft w:val="640"/>
          <w:marRight w:val="0"/>
          <w:marTop w:val="0"/>
          <w:marBottom w:val="0"/>
          <w:divBdr>
            <w:top w:val="none" w:sz="0" w:space="0" w:color="auto"/>
            <w:left w:val="none" w:sz="0" w:space="0" w:color="auto"/>
            <w:bottom w:val="none" w:sz="0" w:space="0" w:color="auto"/>
            <w:right w:val="none" w:sz="0" w:space="0" w:color="auto"/>
          </w:divBdr>
        </w:div>
        <w:div w:id="530337913">
          <w:marLeft w:val="640"/>
          <w:marRight w:val="0"/>
          <w:marTop w:val="0"/>
          <w:marBottom w:val="0"/>
          <w:divBdr>
            <w:top w:val="none" w:sz="0" w:space="0" w:color="auto"/>
            <w:left w:val="none" w:sz="0" w:space="0" w:color="auto"/>
            <w:bottom w:val="none" w:sz="0" w:space="0" w:color="auto"/>
            <w:right w:val="none" w:sz="0" w:space="0" w:color="auto"/>
          </w:divBdr>
        </w:div>
        <w:div w:id="1070152495">
          <w:marLeft w:val="640"/>
          <w:marRight w:val="0"/>
          <w:marTop w:val="0"/>
          <w:marBottom w:val="0"/>
          <w:divBdr>
            <w:top w:val="none" w:sz="0" w:space="0" w:color="auto"/>
            <w:left w:val="none" w:sz="0" w:space="0" w:color="auto"/>
            <w:bottom w:val="none" w:sz="0" w:space="0" w:color="auto"/>
            <w:right w:val="none" w:sz="0" w:space="0" w:color="auto"/>
          </w:divBdr>
        </w:div>
      </w:divsChild>
    </w:div>
    <w:div w:id="320233279">
      <w:bodyDiv w:val="1"/>
      <w:marLeft w:val="0"/>
      <w:marRight w:val="0"/>
      <w:marTop w:val="0"/>
      <w:marBottom w:val="0"/>
      <w:divBdr>
        <w:top w:val="none" w:sz="0" w:space="0" w:color="auto"/>
        <w:left w:val="none" w:sz="0" w:space="0" w:color="auto"/>
        <w:bottom w:val="none" w:sz="0" w:space="0" w:color="auto"/>
        <w:right w:val="none" w:sz="0" w:space="0" w:color="auto"/>
      </w:divBdr>
      <w:divsChild>
        <w:div w:id="1589457616">
          <w:marLeft w:val="640"/>
          <w:marRight w:val="0"/>
          <w:marTop w:val="0"/>
          <w:marBottom w:val="0"/>
          <w:divBdr>
            <w:top w:val="none" w:sz="0" w:space="0" w:color="auto"/>
            <w:left w:val="none" w:sz="0" w:space="0" w:color="auto"/>
            <w:bottom w:val="none" w:sz="0" w:space="0" w:color="auto"/>
            <w:right w:val="none" w:sz="0" w:space="0" w:color="auto"/>
          </w:divBdr>
        </w:div>
        <w:div w:id="1919552091">
          <w:marLeft w:val="640"/>
          <w:marRight w:val="0"/>
          <w:marTop w:val="0"/>
          <w:marBottom w:val="0"/>
          <w:divBdr>
            <w:top w:val="none" w:sz="0" w:space="0" w:color="auto"/>
            <w:left w:val="none" w:sz="0" w:space="0" w:color="auto"/>
            <w:bottom w:val="none" w:sz="0" w:space="0" w:color="auto"/>
            <w:right w:val="none" w:sz="0" w:space="0" w:color="auto"/>
          </w:divBdr>
        </w:div>
        <w:div w:id="1444112279">
          <w:marLeft w:val="640"/>
          <w:marRight w:val="0"/>
          <w:marTop w:val="0"/>
          <w:marBottom w:val="0"/>
          <w:divBdr>
            <w:top w:val="none" w:sz="0" w:space="0" w:color="auto"/>
            <w:left w:val="none" w:sz="0" w:space="0" w:color="auto"/>
            <w:bottom w:val="none" w:sz="0" w:space="0" w:color="auto"/>
            <w:right w:val="none" w:sz="0" w:space="0" w:color="auto"/>
          </w:divBdr>
        </w:div>
        <w:div w:id="833958500">
          <w:marLeft w:val="640"/>
          <w:marRight w:val="0"/>
          <w:marTop w:val="0"/>
          <w:marBottom w:val="0"/>
          <w:divBdr>
            <w:top w:val="none" w:sz="0" w:space="0" w:color="auto"/>
            <w:left w:val="none" w:sz="0" w:space="0" w:color="auto"/>
            <w:bottom w:val="none" w:sz="0" w:space="0" w:color="auto"/>
            <w:right w:val="none" w:sz="0" w:space="0" w:color="auto"/>
          </w:divBdr>
        </w:div>
        <w:div w:id="1141772556">
          <w:marLeft w:val="640"/>
          <w:marRight w:val="0"/>
          <w:marTop w:val="0"/>
          <w:marBottom w:val="0"/>
          <w:divBdr>
            <w:top w:val="none" w:sz="0" w:space="0" w:color="auto"/>
            <w:left w:val="none" w:sz="0" w:space="0" w:color="auto"/>
            <w:bottom w:val="none" w:sz="0" w:space="0" w:color="auto"/>
            <w:right w:val="none" w:sz="0" w:space="0" w:color="auto"/>
          </w:divBdr>
        </w:div>
      </w:divsChild>
    </w:div>
    <w:div w:id="435712719">
      <w:bodyDiv w:val="1"/>
      <w:marLeft w:val="0"/>
      <w:marRight w:val="0"/>
      <w:marTop w:val="0"/>
      <w:marBottom w:val="0"/>
      <w:divBdr>
        <w:top w:val="none" w:sz="0" w:space="0" w:color="auto"/>
        <w:left w:val="none" w:sz="0" w:space="0" w:color="auto"/>
        <w:bottom w:val="none" w:sz="0" w:space="0" w:color="auto"/>
        <w:right w:val="none" w:sz="0" w:space="0" w:color="auto"/>
      </w:divBdr>
      <w:divsChild>
        <w:div w:id="1985889898">
          <w:marLeft w:val="640"/>
          <w:marRight w:val="0"/>
          <w:marTop w:val="0"/>
          <w:marBottom w:val="0"/>
          <w:divBdr>
            <w:top w:val="none" w:sz="0" w:space="0" w:color="auto"/>
            <w:left w:val="none" w:sz="0" w:space="0" w:color="auto"/>
            <w:bottom w:val="none" w:sz="0" w:space="0" w:color="auto"/>
            <w:right w:val="none" w:sz="0" w:space="0" w:color="auto"/>
          </w:divBdr>
        </w:div>
        <w:div w:id="1901086730">
          <w:marLeft w:val="640"/>
          <w:marRight w:val="0"/>
          <w:marTop w:val="0"/>
          <w:marBottom w:val="0"/>
          <w:divBdr>
            <w:top w:val="none" w:sz="0" w:space="0" w:color="auto"/>
            <w:left w:val="none" w:sz="0" w:space="0" w:color="auto"/>
            <w:bottom w:val="none" w:sz="0" w:space="0" w:color="auto"/>
            <w:right w:val="none" w:sz="0" w:space="0" w:color="auto"/>
          </w:divBdr>
        </w:div>
        <w:div w:id="893809922">
          <w:marLeft w:val="640"/>
          <w:marRight w:val="0"/>
          <w:marTop w:val="0"/>
          <w:marBottom w:val="0"/>
          <w:divBdr>
            <w:top w:val="none" w:sz="0" w:space="0" w:color="auto"/>
            <w:left w:val="none" w:sz="0" w:space="0" w:color="auto"/>
            <w:bottom w:val="none" w:sz="0" w:space="0" w:color="auto"/>
            <w:right w:val="none" w:sz="0" w:space="0" w:color="auto"/>
          </w:divBdr>
        </w:div>
        <w:div w:id="1897008007">
          <w:marLeft w:val="640"/>
          <w:marRight w:val="0"/>
          <w:marTop w:val="0"/>
          <w:marBottom w:val="0"/>
          <w:divBdr>
            <w:top w:val="none" w:sz="0" w:space="0" w:color="auto"/>
            <w:left w:val="none" w:sz="0" w:space="0" w:color="auto"/>
            <w:bottom w:val="none" w:sz="0" w:space="0" w:color="auto"/>
            <w:right w:val="none" w:sz="0" w:space="0" w:color="auto"/>
          </w:divBdr>
        </w:div>
        <w:div w:id="1024330297">
          <w:marLeft w:val="640"/>
          <w:marRight w:val="0"/>
          <w:marTop w:val="0"/>
          <w:marBottom w:val="0"/>
          <w:divBdr>
            <w:top w:val="none" w:sz="0" w:space="0" w:color="auto"/>
            <w:left w:val="none" w:sz="0" w:space="0" w:color="auto"/>
            <w:bottom w:val="none" w:sz="0" w:space="0" w:color="auto"/>
            <w:right w:val="none" w:sz="0" w:space="0" w:color="auto"/>
          </w:divBdr>
        </w:div>
        <w:div w:id="952633208">
          <w:marLeft w:val="640"/>
          <w:marRight w:val="0"/>
          <w:marTop w:val="0"/>
          <w:marBottom w:val="0"/>
          <w:divBdr>
            <w:top w:val="none" w:sz="0" w:space="0" w:color="auto"/>
            <w:left w:val="none" w:sz="0" w:space="0" w:color="auto"/>
            <w:bottom w:val="none" w:sz="0" w:space="0" w:color="auto"/>
            <w:right w:val="none" w:sz="0" w:space="0" w:color="auto"/>
          </w:divBdr>
        </w:div>
        <w:div w:id="454953680">
          <w:marLeft w:val="640"/>
          <w:marRight w:val="0"/>
          <w:marTop w:val="0"/>
          <w:marBottom w:val="0"/>
          <w:divBdr>
            <w:top w:val="none" w:sz="0" w:space="0" w:color="auto"/>
            <w:left w:val="none" w:sz="0" w:space="0" w:color="auto"/>
            <w:bottom w:val="none" w:sz="0" w:space="0" w:color="auto"/>
            <w:right w:val="none" w:sz="0" w:space="0" w:color="auto"/>
          </w:divBdr>
        </w:div>
        <w:div w:id="1740593695">
          <w:marLeft w:val="640"/>
          <w:marRight w:val="0"/>
          <w:marTop w:val="0"/>
          <w:marBottom w:val="0"/>
          <w:divBdr>
            <w:top w:val="none" w:sz="0" w:space="0" w:color="auto"/>
            <w:left w:val="none" w:sz="0" w:space="0" w:color="auto"/>
            <w:bottom w:val="none" w:sz="0" w:space="0" w:color="auto"/>
            <w:right w:val="none" w:sz="0" w:space="0" w:color="auto"/>
          </w:divBdr>
        </w:div>
        <w:div w:id="1862162068">
          <w:marLeft w:val="640"/>
          <w:marRight w:val="0"/>
          <w:marTop w:val="0"/>
          <w:marBottom w:val="0"/>
          <w:divBdr>
            <w:top w:val="none" w:sz="0" w:space="0" w:color="auto"/>
            <w:left w:val="none" w:sz="0" w:space="0" w:color="auto"/>
            <w:bottom w:val="none" w:sz="0" w:space="0" w:color="auto"/>
            <w:right w:val="none" w:sz="0" w:space="0" w:color="auto"/>
          </w:divBdr>
        </w:div>
        <w:div w:id="476578829">
          <w:marLeft w:val="640"/>
          <w:marRight w:val="0"/>
          <w:marTop w:val="0"/>
          <w:marBottom w:val="0"/>
          <w:divBdr>
            <w:top w:val="none" w:sz="0" w:space="0" w:color="auto"/>
            <w:left w:val="none" w:sz="0" w:space="0" w:color="auto"/>
            <w:bottom w:val="none" w:sz="0" w:space="0" w:color="auto"/>
            <w:right w:val="none" w:sz="0" w:space="0" w:color="auto"/>
          </w:divBdr>
        </w:div>
        <w:div w:id="1708873518">
          <w:marLeft w:val="640"/>
          <w:marRight w:val="0"/>
          <w:marTop w:val="0"/>
          <w:marBottom w:val="0"/>
          <w:divBdr>
            <w:top w:val="none" w:sz="0" w:space="0" w:color="auto"/>
            <w:left w:val="none" w:sz="0" w:space="0" w:color="auto"/>
            <w:bottom w:val="none" w:sz="0" w:space="0" w:color="auto"/>
            <w:right w:val="none" w:sz="0" w:space="0" w:color="auto"/>
          </w:divBdr>
        </w:div>
        <w:div w:id="745802582">
          <w:marLeft w:val="640"/>
          <w:marRight w:val="0"/>
          <w:marTop w:val="0"/>
          <w:marBottom w:val="0"/>
          <w:divBdr>
            <w:top w:val="none" w:sz="0" w:space="0" w:color="auto"/>
            <w:left w:val="none" w:sz="0" w:space="0" w:color="auto"/>
            <w:bottom w:val="none" w:sz="0" w:space="0" w:color="auto"/>
            <w:right w:val="none" w:sz="0" w:space="0" w:color="auto"/>
          </w:divBdr>
        </w:div>
        <w:div w:id="1628268527">
          <w:marLeft w:val="640"/>
          <w:marRight w:val="0"/>
          <w:marTop w:val="0"/>
          <w:marBottom w:val="0"/>
          <w:divBdr>
            <w:top w:val="none" w:sz="0" w:space="0" w:color="auto"/>
            <w:left w:val="none" w:sz="0" w:space="0" w:color="auto"/>
            <w:bottom w:val="none" w:sz="0" w:space="0" w:color="auto"/>
            <w:right w:val="none" w:sz="0" w:space="0" w:color="auto"/>
          </w:divBdr>
        </w:div>
        <w:div w:id="1777361019">
          <w:marLeft w:val="640"/>
          <w:marRight w:val="0"/>
          <w:marTop w:val="0"/>
          <w:marBottom w:val="0"/>
          <w:divBdr>
            <w:top w:val="none" w:sz="0" w:space="0" w:color="auto"/>
            <w:left w:val="none" w:sz="0" w:space="0" w:color="auto"/>
            <w:bottom w:val="none" w:sz="0" w:space="0" w:color="auto"/>
            <w:right w:val="none" w:sz="0" w:space="0" w:color="auto"/>
          </w:divBdr>
        </w:div>
        <w:div w:id="1709645265">
          <w:marLeft w:val="640"/>
          <w:marRight w:val="0"/>
          <w:marTop w:val="0"/>
          <w:marBottom w:val="0"/>
          <w:divBdr>
            <w:top w:val="none" w:sz="0" w:space="0" w:color="auto"/>
            <w:left w:val="none" w:sz="0" w:space="0" w:color="auto"/>
            <w:bottom w:val="none" w:sz="0" w:space="0" w:color="auto"/>
            <w:right w:val="none" w:sz="0" w:space="0" w:color="auto"/>
          </w:divBdr>
        </w:div>
        <w:div w:id="2128308819">
          <w:marLeft w:val="640"/>
          <w:marRight w:val="0"/>
          <w:marTop w:val="0"/>
          <w:marBottom w:val="0"/>
          <w:divBdr>
            <w:top w:val="none" w:sz="0" w:space="0" w:color="auto"/>
            <w:left w:val="none" w:sz="0" w:space="0" w:color="auto"/>
            <w:bottom w:val="none" w:sz="0" w:space="0" w:color="auto"/>
            <w:right w:val="none" w:sz="0" w:space="0" w:color="auto"/>
          </w:divBdr>
        </w:div>
        <w:div w:id="490995881">
          <w:marLeft w:val="640"/>
          <w:marRight w:val="0"/>
          <w:marTop w:val="0"/>
          <w:marBottom w:val="0"/>
          <w:divBdr>
            <w:top w:val="none" w:sz="0" w:space="0" w:color="auto"/>
            <w:left w:val="none" w:sz="0" w:space="0" w:color="auto"/>
            <w:bottom w:val="none" w:sz="0" w:space="0" w:color="auto"/>
            <w:right w:val="none" w:sz="0" w:space="0" w:color="auto"/>
          </w:divBdr>
        </w:div>
        <w:div w:id="1431240722">
          <w:marLeft w:val="640"/>
          <w:marRight w:val="0"/>
          <w:marTop w:val="0"/>
          <w:marBottom w:val="0"/>
          <w:divBdr>
            <w:top w:val="none" w:sz="0" w:space="0" w:color="auto"/>
            <w:left w:val="none" w:sz="0" w:space="0" w:color="auto"/>
            <w:bottom w:val="none" w:sz="0" w:space="0" w:color="auto"/>
            <w:right w:val="none" w:sz="0" w:space="0" w:color="auto"/>
          </w:divBdr>
        </w:div>
        <w:div w:id="724985851">
          <w:marLeft w:val="640"/>
          <w:marRight w:val="0"/>
          <w:marTop w:val="0"/>
          <w:marBottom w:val="0"/>
          <w:divBdr>
            <w:top w:val="none" w:sz="0" w:space="0" w:color="auto"/>
            <w:left w:val="none" w:sz="0" w:space="0" w:color="auto"/>
            <w:bottom w:val="none" w:sz="0" w:space="0" w:color="auto"/>
            <w:right w:val="none" w:sz="0" w:space="0" w:color="auto"/>
          </w:divBdr>
        </w:div>
        <w:div w:id="892808227">
          <w:marLeft w:val="640"/>
          <w:marRight w:val="0"/>
          <w:marTop w:val="0"/>
          <w:marBottom w:val="0"/>
          <w:divBdr>
            <w:top w:val="none" w:sz="0" w:space="0" w:color="auto"/>
            <w:left w:val="none" w:sz="0" w:space="0" w:color="auto"/>
            <w:bottom w:val="none" w:sz="0" w:space="0" w:color="auto"/>
            <w:right w:val="none" w:sz="0" w:space="0" w:color="auto"/>
          </w:divBdr>
        </w:div>
        <w:div w:id="1063603232">
          <w:marLeft w:val="640"/>
          <w:marRight w:val="0"/>
          <w:marTop w:val="0"/>
          <w:marBottom w:val="0"/>
          <w:divBdr>
            <w:top w:val="none" w:sz="0" w:space="0" w:color="auto"/>
            <w:left w:val="none" w:sz="0" w:space="0" w:color="auto"/>
            <w:bottom w:val="none" w:sz="0" w:space="0" w:color="auto"/>
            <w:right w:val="none" w:sz="0" w:space="0" w:color="auto"/>
          </w:divBdr>
        </w:div>
        <w:div w:id="406003091">
          <w:marLeft w:val="640"/>
          <w:marRight w:val="0"/>
          <w:marTop w:val="0"/>
          <w:marBottom w:val="0"/>
          <w:divBdr>
            <w:top w:val="none" w:sz="0" w:space="0" w:color="auto"/>
            <w:left w:val="none" w:sz="0" w:space="0" w:color="auto"/>
            <w:bottom w:val="none" w:sz="0" w:space="0" w:color="auto"/>
            <w:right w:val="none" w:sz="0" w:space="0" w:color="auto"/>
          </w:divBdr>
        </w:div>
      </w:divsChild>
    </w:div>
    <w:div w:id="547180639">
      <w:bodyDiv w:val="1"/>
      <w:marLeft w:val="0"/>
      <w:marRight w:val="0"/>
      <w:marTop w:val="0"/>
      <w:marBottom w:val="0"/>
      <w:divBdr>
        <w:top w:val="none" w:sz="0" w:space="0" w:color="auto"/>
        <w:left w:val="none" w:sz="0" w:space="0" w:color="auto"/>
        <w:bottom w:val="none" w:sz="0" w:space="0" w:color="auto"/>
        <w:right w:val="none" w:sz="0" w:space="0" w:color="auto"/>
      </w:divBdr>
      <w:divsChild>
        <w:div w:id="86658697">
          <w:marLeft w:val="640"/>
          <w:marRight w:val="0"/>
          <w:marTop w:val="0"/>
          <w:marBottom w:val="0"/>
          <w:divBdr>
            <w:top w:val="none" w:sz="0" w:space="0" w:color="auto"/>
            <w:left w:val="none" w:sz="0" w:space="0" w:color="auto"/>
            <w:bottom w:val="none" w:sz="0" w:space="0" w:color="auto"/>
            <w:right w:val="none" w:sz="0" w:space="0" w:color="auto"/>
          </w:divBdr>
        </w:div>
        <w:div w:id="1965505667">
          <w:marLeft w:val="640"/>
          <w:marRight w:val="0"/>
          <w:marTop w:val="0"/>
          <w:marBottom w:val="0"/>
          <w:divBdr>
            <w:top w:val="none" w:sz="0" w:space="0" w:color="auto"/>
            <w:left w:val="none" w:sz="0" w:space="0" w:color="auto"/>
            <w:bottom w:val="none" w:sz="0" w:space="0" w:color="auto"/>
            <w:right w:val="none" w:sz="0" w:space="0" w:color="auto"/>
          </w:divBdr>
        </w:div>
        <w:div w:id="189992679">
          <w:marLeft w:val="640"/>
          <w:marRight w:val="0"/>
          <w:marTop w:val="0"/>
          <w:marBottom w:val="0"/>
          <w:divBdr>
            <w:top w:val="none" w:sz="0" w:space="0" w:color="auto"/>
            <w:left w:val="none" w:sz="0" w:space="0" w:color="auto"/>
            <w:bottom w:val="none" w:sz="0" w:space="0" w:color="auto"/>
            <w:right w:val="none" w:sz="0" w:space="0" w:color="auto"/>
          </w:divBdr>
        </w:div>
        <w:div w:id="773134105">
          <w:marLeft w:val="640"/>
          <w:marRight w:val="0"/>
          <w:marTop w:val="0"/>
          <w:marBottom w:val="0"/>
          <w:divBdr>
            <w:top w:val="none" w:sz="0" w:space="0" w:color="auto"/>
            <w:left w:val="none" w:sz="0" w:space="0" w:color="auto"/>
            <w:bottom w:val="none" w:sz="0" w:space="0" w:color="auto"/>
            <w:right w:val="none" w:sz="0" w:space="0" w:color="auto"/>
          </w:divBdr>
        </w:div>
        <w:div w:id="607548732">
          <w:marLeft w:val="640"/>
          <w:marRight w:val="0"/>
          <w:marTop w:val="0"/>
          <w:marBottom w:val="0"/>
          <w:divBdr>
            <w:top w:val="none" w:sz="0" w:space="0" w:color="auto"/>
            <w:left w:val="none" w:sz="0" w:space="0" w:color="auto"/>
            <w:bottom w:val="none" w:sz="0" w:space="0" w:color="auto"/>
            <w:right w:val="none" w:sz="0" w:space="0" w:color="auto"/>
          </w:divBdr>
        </w:div>
        <w:div w:id="774400956">
          <w:marLeft w:val="640"/>
          <w:marRight w:val="0"/>
          <w:marTop w:val="0"/>
          <w:marBottom w:val="0"/>
          <w:divBdr>
            <w:top w:val="none" w:sz="0" w:space="0" w:color="auto"/>
            <w:left w:val="none" w:sz="0" w:space="0" w:color="auto"/>
            <w:bottom w:val="none" w:sz="0" w:space="0" w:color="auto"/>
            <w:right w:val="none" w:sz="0" w:space="0" w:color="auto"/>
          </w:divBdr>
        </w:div>
        <w:div w:id="1059665423">
          <w:marLeft w:val="640"/>
          <w:marRight w:val="0"/>
          <w:marTop w:val="0"/>
          <w:marBottom w:val="0"/>
          <w:divBdr>
            <w:top w:val="none" w:sz="0" w:space="0" w:color="auto"/>
            <w:left w:val="none" w:sz="0" w:space="0" w:color="auto"/>
            <w:bottom w:val="none" w:sz="0" w:space="0" w:color="auto"/>
            <w:right w:val="none" w:sz="0" w:space="0" w:color="auto"/>
          </w:divBdr>
        </w:div>
        <w:div w:id="2089645012">
          <w:marLeft w:val="640"/>
          <w:marRight w:val="0"/>
          <w:marTop w:val="0"/>
          <w:marBottom w:val="0"/>
          <w:divBdr>
            <w:top w:val="none" w:sz="0" w:space="0" w:color="auto"/>
            <w:left w:val="none" w:sz="0" w:space="0" w:color="auto"/>
            <w:bottom w:val="none" w:sz="0" w:space="0" w:color="auto"/>
            <w:right w:val="none" w:sz="0" w:space="0" w:color="auto"/>
          </w:divBdr>
        </w:div>
        <w:div w:id="926423206">
          <w:marLeft w:val="640"/>
          <w:marRight w:val="0"/>
          <w:marTop w:val="0"/>
          <w:marBottom w:val="0"/>
          <w:divBdr>
            <w:top w:val="none" w:sz="0" w:space="0" w:color="auto"/>
            <w:left w:val="none" w:sz="0" w:space="0" w:color="auto"/>
            <w:bottom w:val="none" w:sz="0" w:space="0" w:color="auto"/>
            <w:right w:val="none" w:sz="0" w:space="0" w:color="auto"/>
          </w:divBdr>
        </w:div>
      </w:divsChild>
    </w:div>
    <w:div w:id="552931473">
      <w:bodyDiv w:val="1"/>
      <w:marLeft w:val="0"/>
      <w:marRight w:val="0"/>
      <w:marTop w:val="0"/>
      <w:marBottom w:val="0"/>
      <w:divBdr>
        <w:top w:val="none" w:sz="0" w:space="0" w:color="auto"/>
        <w:left w:val="none" w:sz="0" w:space="0" w:color="auto"/>
        <w:bottom w:val="none" w:sz="0" w:space="0" w:color="auto"/>
        <w:right w:val="none" w:sz="0" w:space="0" w:color="auto"/>
      </w:divBdr>
      <w:divsChild>
        <w:div w:id="334496662">
          <w:marLeft w:val="640"/>
          <w:marRight w:val="0"/>
          <w:marTop w:val="0"/>
          <w:marBottom w:val="0"/>
          <w:divBdr>
            <w:top w:val="none" w:sz="0" w:space="0" w:color="auto"/>
            <w:left w:val="none" w:sz="0" w:space="0" w:color="auto"/>
            <w:bottom w:val="none" w:sz="0" w:space="0" w:color="auto"/>
            <w:right w:val="none" w:sz="0" w:space="0" w:color="auto"/>
          </w:divBdr>
        </w:div>
        <w:div w:id="569535586">
          <w:marLeft w:val="640"/>
          <w:marRight w:val="0"/>
          <w:marTop w:val="0"/>
          <w:marBottom w:val="0"/>
          <w:divBdr>
            <w:top w:val="none" w:sz="0" w:space="0" w:color="auto"/>
            <w:left w:val="none" w:sz="0" w:space="0" w:color="auto"/>
            <w:bottom w:val="none" w:sz="0" w:space="0" w:color="auto"/>
            <w:right w:val="none" w:sz="0" w:space="0" w:color="auto"/>
          </w:divBdr>
        </w:div>
        <w:div w:id="513493948">
          <w:marLeft w:val="640"/>
          <w:marRight w:val="0"/>
          <w:marTop w:val="0"/>
          <w:marBottom w:val="0"/>
          <w:divBdr>
            <w:top w:val="none" w:sz="0" w:space="0" w:color="auto"/>
            <w:left w:val="none" w:sz="0" w:space="0" w:color="auto"/>
            <w:bottom w:val="none" w:sz="0" w:space="0" w:color="auto"/>
            <w:right w:val="none" w:sz="0" w:space="0" w:color="auto"/>
          </w:divBdr>
        </w:div>
        <w:div w:id="72970767">
          <w:marLeft w:val="640"/>
          <w:marRight w:val="0"/>
          <w:marTop w:val="0"/>
          <w:marBottom w:val="0"/>
          <w:divBdr>
            <w:top w:val="none" w:sz="0" w:space="0" w:color="auto"/>
            <w:left w:val="none" w:sz="0" w:space="0" w:color="auto"/>
            <w:bottom w:val="none" w:sz="0" w:space="0" w:color="auto"/>
            <w:right w:val="none" w:sz="0" w:space="0" w:color="auto"/>
          </w:divBdr>
        </w:div>
        <w:div w:id="1391921579">
          <w:marLeft w:val="640"/>
          <w:marRight w:val="0"/>
          <w:marTop w:val="0"/>
          <w:marBottom w:val="0"/>
          <w:divBdr>
            <w:top w:val="none" w:sz="0" w:space="0" w:color="auto"/>
            <w:left w:val="none" w:sz="0" w:space="0" w:color="auto"/>
            <w:bottom w:val="none" w:sz="0" w:space="0" w:color="auto"/>
            <w:right w:val="none" w:sz="0" w:space="0" w:color="auto"/>
          </w:divBdr>
        </w:div>
        <w:div w:id="1601795798">
          <w:marLeft w:val="640"/>
          <w:marRight w:val="0"/>
          <w:marTop w:val="0"/>
          <w:marBottom w:val="0"/>
          <w:divBdr>
            <w:top w:val="none" w:sz="0" w:space="0" w:color="auto"/>
            <w:left w:val="none" w:sz="0" w:space="0" w:color="auto"/>
            <w:bottom w:val="none" w:sz="0" w:space="0" w:color="auto"/>
            <w:right w:val="none" w:sz="0" w:space="0" w:color="auto"/>
          </w:divBdr>
        </w:div>
      </w:divsChild>
    </w:div>
    <w:div w:id="555627129">
      <w:bodyDiv w:val="1"/>
      <w:marLeft w:val="0"/>
      <w:marRight w:val="0"/>
      <w:marTop w:val="0"/>
      <w:marBottom w:val="0"/>
      <w:divBdr>
        <w:top w:val="none" w:sz="0" w:space="0" w:color="auto"/>
        <w:left w:val="none" w:sz="0" w:space="0" w:color="auto"/>
        <w:bottom w:val="none" w:sz="0" w:space="0" w:color="auto"/>
        <w:right w:val="none" w:sz="0" w:space="0" w:color="auto"/>
      </w:divBdr>
      <w:divsChild>
        <w:div w:id="257252162">
          <w:marLeft w:val="640"/>
          <w:marRight w:val="0"/>
          <w:marTop w:val="0"/>
          <w:marBottom w:val="0"/>
          <w:divBdr>
            <w:top w:val="none" w:sz="0" w:space="0" w:color="auto"/>
            <w:left w:val="none" w:sz="0" w:space="0" w:color="auto"/>
            <w:bottom w:val="none" w:sz="0" w:space="0" w:color="auto"/>
            <w:right w:val="none" w:sz="0" w:space="0" w:color="auto"/>
          </w:divBdr>
        </w:div>
        <w:div w:id="279805096">
          <w:marLeft w:val="640"/>
          <w:marRight w:val="0"/>
          <w:marTop w:val="0"/>
          <w:marBottom w:val="0"/>
          <w:divBdr>
            <w:top w:val="none" w:sz="0" w:space="0" w:color="auto"/>
            <w:left w:val="none" w:sz="0" w:space="0" w:color="auto"/>
            <w:bottom w:val="none" w:sz="0" w:space="0" w:color="auto"/>
            <w:right w:val="none" w:sz="0" w:space="0" w:color="auto"/>
          </w:divBdr>
        </w:div>
        <w:div w:id="1400515805">
          <w:marLeft w:val="640"/>
          <w:marRight w:val="0"/>
          <w:marTop w:val="0"/>
          <w:marBottom w:val="0"/>
          <w:divBdr>
            <w:top w:val="none" w:sz="0" w:space="0" w:color="auto"/>
            <w:left w:val="none" w:sz="0" w:space="0" w:color="auto"/>
            <w:bottom w:val="none" w:sz="0" w:space="0" w:color="auto"/>
            <w:right w:val="none" w:sz="0" w:space="0" w:color="auto"/>
          </w:divBdr>
        </w:div>
        <w:div w:id="631332268">
          <w:marLeft w:val="640"/>
          <w:marRight w:val="0"/>
          <w:marTop w:val="0"/>
          <w:marBottom w:val="0"/>
          <w:divBdr>
            <w:top w:val="none" w:sz="0" w:space="0" w:color="auto"/>
            <w:left w:val="none" w:sz="0" w:space="0" w:color="auto"/>
            <w:bottom w:val="none" w:sz="0" w:space="0" w:color="auto"/>
            <w:right w:val="none" w:sz="0" w:space="0" w:color="auto"/>
          </w:divBdr>
        </w:div>
      </w:divsChild>
    </w:div>
    <w:div w:id="622542721">
      <w:bodyDiv w:val="1"/>
      <w:marLeft w:val="0"/>
      <w:marRight w:val="0"/>
      <w:marTop w:val="0"/>
      <w:marBottom w:val="0"/>
      <w:divBdr>
        <w:top w:val="none" w:sz="0" w:space="0" w:color="auto"/>
        <w:left w:val="none" w:sz="0" w:space="0" w:color="auto"/>
        <w:bottom w:val="none" w:sz="0" w:space="0" w:color="auto"/>
        <w:right w:val="none" w:sz="0" w:space="0" w:color="auto"/>
      </w:divBdr>
      <w:divsChild>
        <w:div w:id="2105491471">
          <w:marLeft w:val="640"/>
          <w:marRight w:val="0"/>
          <w:marTop w:val="0"/>
          <w:marBottom w:val="0"/>
          <w:divBdr>
            <w:top w:val="none" w:sz="0" w:space="0" w:color="auto"/>
            <w:left w:val="none" w:sz="0" w:space="0" w:color="auto"/>
            <w:bottom w:val="none" w:sz="0" w:space="0" w:color="auto"/>
            <w:right w:val="none" w:sz="0" w:space="0" w:color="auto"/>
          </w:divBdr>
        </w:div>
        <w:div w:id="169295156">
          <w:marLeft w:val="640"/>
          <w:marRight w:val="0"/>
          <w:marTop w:val="0"/>
          <w:marBottom w:val="0"/>
          <w:divBdr>
            <w:top w:val="none" w:sz="0" w:space="0" w:color="auto"/>
            <w:left w:val="none" w:sz="0" w:space="0" w:color="auto"/>
            <w:bottom w:val="none" w:sz="0" w:space="0" w:color="auto"/>
            <w:right w:val="none" w:sz="0" w:space="0" w:color="auto"/>
          </w:divBdr>
        </w:div>
        <w:div w:id="185363965">
          <w:marLeft w:val="640"/>
          <w:marRight w:val="0"/>
          <w:marTop w:val="0"/>
          <w:marBottom w:val="0"/>
          <w:divBdr>
            <w:top w:val="none" w:sz="0" w:space="0" w:color="auto"/>
            <w:left w:val="none" w:sz="0" w:space="0" w:color="auto"/>
            <w:bottom w:val="none" w:sz="0" w:space="0" w:color="auto"/>
            <w:right w:val="none" w:sz="0" w:space="0" w:color="auto"/>
          </w:divBdr>
        </w:div>
        <w:div w:id="1042709859">
          <w:marLeft w:val="640"/>
          <w:marRight w:val="0"/>
          <w:marTop w:val="0"/>
          <w:marBottom w:val="0"/>
          <w:divBdr>
            <w:top w:val="none" w:sz="0" w:space="0" w:color="auto"/>
            <w:left w:val="none" w:sz="0" w:space="0" w:color="auto"/>
            <w:bottom w:val="none" w:sz="0" w:space="0" w:color="auto"/>
            <w:right w:val="none" w:sz="0" w:space="0" w:color="auto"/>
          </w:divBdr>
        </w:div>
        <w:div w:id="1509054852">
          <w:marLeft w:val="640"/>
          <w:marRight w:val="0"/>
          <w:marTop w:val="0"/>
          <w:marBottom w:val="0"/>
          <w:divBdr>
            <w:top w:val="none" w:sz="0" w:space="0" w:color="auto"/>
            <w:left w:val="none" w:sz="0" w:space="0" w:color="auto"/>
            <w:bottom w:val="none" w:sz="0" w:space="0" w:color="auto"/>
            <w:right w:val="none" w:sz="0" w:space="0" w:color="auto"/>
          </w:divBdr>
        </w:div>
        <w:div w:id="1336569930">
          <w:marLeft w:val="640"/>
          <w:marRight w:val="0"/>
          <w:marTop w:val="0"/>
          <w:marBottom w:val="0"/>
          <w:divBdr>
            <w:top w:val="none" w:sz="0" w:space="0" w:color="auto"/>
            <w:left w:val="none" w:sz="0" w:space="0" w:color="auto"/>
            <w:bottom w:val="none" w:sz="0" w:space="0" w:color="auto"/>
            <w:right w:val="none" w:sz="0" w:space="0" w:color="auto"/>
          </w:divBdr>
        </w:div>
        <w:div w:id="2005278851">
          <w:marLeft w:val="640"/>
          <w:marRight w:val="0"/>
          <w:marTop w:val="0"/>
          <w:marBottom w:val="0"/>
          <w:divBdr>
            <w:top w:val="none" w:sz="0" w:space="0" w:color="auto"/>
            <w:left w:val="none" w:sz="0" w:space="0" w:color="auto"/>
            <w:bottom w:val="none" w:sz="0" w:space="0" w:color="auto"/>
            <w:right w:val="none" w:sz="0" w:space="0" w:color="auto"/>
          </w:divBdr>
        </w:div>
        <w:div w:id="1227375722">
          <w:marLeft w:val="640"/>
          <w:marRight w:val="0"/>
          <w:marTop w:val="0"/>
          <w:marBottom w:val="0"/>
          <w:divBdr>
            <w:top w:val="none" w:sz="0" w:space="0" w:color="auto"/>
            <w:left w:val="none" w:sz="0" w:space="0" w:color="auto"/>
            <w:bottom w:val="none" w:sz="0" w:space="0" w:color="auto"/>
            <w:right w:val="none" w:sz="0" w:space="0" w:color="auto"/>
          </w:divBdr>
        </w:div>
      </w:divsChild>
    </w:div>
    <w:div w:id="627203018">
      <w:bodyDiv w:val="1"/>
      <w:marLeft w:val="0"/>
      <w:marRight w:val="0"/>
      <w:marTop w:val="0"/>
      <w:marBottom w:val="0"/>
      <w:divBdr>
        <w:top w:val="none" w:sz="0" w:space="0" w:color="auto"/>
        <w:left w:val="none" w:sz="0" w:space="0" w:color="auto"/>
        <w:bottom w:val="none" w:sz="0" w:space="0" w:color="auto"/>
        <w:right w:val="none" w:sz="0" w:space="0" w:color="auto"/>
      </w:divBdr>
      <w:divsChild>
        <w:div w:id="773478768">
          <w:marLeft w:val="640"/>
          <w:marRight w:val="0"/>
          <w:marTop w:val="0"/>
          <w:marBottom w:val="0"/>
          <w:divBdr>
            <w:top w:val="none" w:sz="0" w:space="0" w:color="auto"/>
            <w:left w:val="none" w:sz="0" w:space="0" w:color="auto"/>
            <w:bottom w:val="none" w:sz="0" w:space="0" w:color="auto"/>
            <w:right w:val="none" w:sz="0" w:space="0" w:color="auto"/>
          </w:divBdr>
        </w:div>
        <w:div w:id="980965595">
          <w:marLeft w:val="640"/>
          <w:marRight w:val="0"/>
          <w:marTop w:val="0"/>
          <w:marBottom w:val="0"/>
          <w:divBdr>
            <w:top w:val="none" w:sz="0" w:space="0" w:color="auto"/>
            <w:left w:val="none" w:sz="0" w:space="0" w:color="auto"/>
            <w:bottom w:val="none" w:sz="0" w:space="0" w:color="auto"/>
            <w:right w:val="none" w:sz="0" w:space="0" w:color="auto"/>
          </w:divBdr>
        </w:div>
        <w:div w:id="1818453927">
          <w:marLeft w:val="640"/>
          <w:marRight w:val="0"/>
          <w:marTop w:val="0"/>
          <w:marBottom w:val="0"/>
          <w:divBdr>
            <w:top w:val="none" w:sz="0" w:space="0" w:color="auto"/>
            <w:left w:val="none" w:sz="0" w:space="0" w:color="auto"/>
            <w:bottom w:val="none" w:sz="0" w:space="0" w:color="auto"/>
            <w:right w:val="none" w:sz="0" w:space="0" w:color="auto"/>
          </w:divBdr>
        </w:div>
      </w:divsChild>
    </w:div>
    <w:div w:id="657614563">
      <w:bodyDiv w:val="1"/>
      <w:marLeft w:val="0"/>
      <w:marRight w:val="0"/>
      <w:marTop w:val="0"/>
      <w:marBottom w:val="0"/>
      <w:divBdr>
        <w:top w:val="none" w:sz="0" w:space="0" w:color="auto"/>
        <w:left w:val="none" w:sz="0" w:space="0" w:color="auto"/>
        <w:bottom w:val="none" w:sz="0" w:space="0" w:color="auto"/>
        <w:right w:val="none" w:sz="0" w:space="0" w:color="auto"/>
      </w:divBdr>
      <w:divsChild>
        <w:div w:id="1973048250">
          <w:marLeft w:val="640"/>
          <w:marRight w:val="0"/>
          <w:marTop w:val="0"/>
          <w:marBottom w:val="0"/>
          <w:divBdr>
            <w:top w:val="none" w:sz="0" w:space="0" w:color="auto"/>
            <w:left w:val="none" w:sz="0" w:space="0" w:color="auto"/>
            <w:bottom w:val="none" w:sz="0" w:space="0" w:color="auto"/>
            <w:right w:val="none" w:sz="0" w:space="0" w:color="auto"/>
          </w:divBdr>
        </w:div>
        <w:div w:id="683484477">
          <w:marLeft w:val="640"/>
          <w:marRight w:val="0"/>
          <w:marTop w:val="0"/>
          <w:marBottom w:val="0"/>
          <w:divBdr>
            <w:top w:val="none" w:sz="0" w:space="0" w:color="auto"/>
            <w:left w:val="none" w:sz="0" w:space="0" w:color="auto"/>
            <w:bottom w:val="none" w:sz="0" w:space="0" w:color="auto"/>
            <w:right w:val="none" w:sz="0" w:space="0" w:color="auto"/>
          </w:divBdr>
        </w:div>
        <w:div w:id="944656635">
          <w:marLeft w:val="640"/>
          <w:marRight w:val="0"/>
          <w:marTop w:val="0"/>
          <w:marBottom w:val="0"/>
          <w:divBdr>
            <w:top w:val="none" w:sz="0" w:space="0" w:color="auto"/>
            <w:left w:val="none" w:sz="0" w:space="0" w:color="auto"/>
            <w:bottom w:val="none" w:sz="0" w:space="0" w:color="auto"/>
            <w:right w:val="none" w:sz="0" w:space="0" w:color="auto"/>
          </w:divBdr>
        </w:div>
        <w:div w:id="1565264319">
          <w:marLeft w:val="640"/>
          <w:marRight w:val="0"/>
          <w:marTop w:val="0"/>
          <w:marBottom w:val="0"/>
          <w:divBdr>
            <w:top w:val="none" w:sz="0" w:space="0" w:color="auto"/>
            <w:left w:val="none" w:sz="0" w:space="0" w:color="auto"/>
            <w:bottom w:val="none" w:sz="0" w:space="0" w:color="auto"/>
            <w:right w:val="none" w:sz="0" w:space="0" w:color="auto"/>
          </w:divBdr>
        </w:div>
        <w:div w:id="37439548">
          <w:marLeft w:val="640"/>
          <w:marRight w:val="0"/>
          <w:marTop w:val="0"/>
          <w:marBottom w:val="0"/>
          <w:divBdr>
            <w:top w:val="none" w:sz="0" w:space="0" w:color="auto"/>
            <w:left w:val="none" w:sz="0" w:space="0" w:color="auto"/>
            <w:bottom w:val="none" w:sz="0" w:space="0" w:color="auto"/>
            <w:right w:val="none" w:sz="0" w:space="0" w:color="auto"/>
          </w:divBdr>
        </w:div>
        <w:div w:id="1105736883">
          <w:marLeft w:val="640"/>
          <w:marRight w:val="0"/>
          <w:marTop w:val="0"/>
          <w:marBottom w:val="0"/>
          <w:divBdr>
            <w:top w:val="none" w:sz="0" w:space="0" w:color="auto"/>
            <w:left w:val="none" w:sz="0" w:space="0" w:color="auto"/>
            <w:bottom w:val="none" w:sz="0" w:space="0" w:color="auto"/>
            <w:right w:val="none" w:sz="0" w:space="0" w:color="auto"/>
          </w:divBdr>
        </w:div>
        <w:div w:id="1326786769">
          <w:marLeft w:val="640"/>
          <w:marRight w:val="0"/>
          <w:marTop w:val="0"/>
          <w:marBottom w:val="0"/>
          <w:divBdr>
            <w:top w:val="none" w:sz="0" w:space="0" w:color="auto"/>
            <w:left w:val="none" w:sz="0" w:space="0" w:color="auto"/>
            <w:bottom w:val="none" w:sz="0" w:space="0" w:color="auto"/>
            <w:right w:val="none" w:sz="0" w:space="0" w:color="auto"/>
          </w:divBdr>
        </w:div>
        <w:div w:id="1599292124">
          <w:marLeft w:val="640"/>
          <w:marRight w:val="0"/>
          <w:marTop w:val="0"/>
          <w:marBottom w:val="0"/>
          <w:divBdr>
            <w:top w:val="none" w:sz="0" w:space="0" w:color="auto"/>
            <w:left w:val="none" w:sz="0" w:space="0" w:color="auto"/>
            <w:bottom w:val="none" w:sz="0" w:space="0" w:color="auto"/>
            <w:right w:val="none" w:sz="0" w:space="0" w:color="auto"/>
          </w:divBdr>
        </w:div>
        <w:div w:id="2082480348">
          <w:marLeft w:val="640"/>
          <w:marRight w:val="0"/>
          <w:marTop w:val="0"/>
          <w:marBottom w:val="0"/>
          <w:divBdr>
            <w:top w:val="none" w:sz="0" w:space="0" w:color="auto"/>
            <w:left w:val="none" w:sz="0" w:space="0" w:color="auto"/>
            <w:bottom w:val="none" w:sz="0" w:space="0" w:color="auto"/>
            <w:right w:val="none" w:sz="0" w:space="0" w:color="auto"/>
          </w:divBdr>
        </w:div>
        <w:div w:id="615676645">
          <w:marLeft w:val="640"/>
          <w:marRight w:val="0"/>
          <w:marTop w:val="0"/>
          <w:marBottom w:val="0"/>
          <w:divBdr>
            <w:top w:val="none" w:sz="0" w:space="0" w:color="auto"/>
            <w:left w:val="none" w:sz="0" w:space="0" w:color="auto"/>
            <w:bottom w:val="none" w:sz="0" w:space="0" w:color="auto"/>
            <w:right w:val="none" w:sz="0" w:space="0" w:color="auto"/>
          </w:divBdr>
        </w:div>
        <w:div w:id="1187645027">
          <w:marLeft w:val="640"/>
          <w:marRight w:val="0"/>
          <w:marTop w:val="0"/>
          <w:marBottom w:val="0"/>
          <w:divBdr>
            <w:top w:val="none" w:sz="0" w:space="0" w:color="auto"/>
            <w:left w:val="none" w:sz="0" w:space="0" w:color="auto"/>
            <w:bottom w:val="none" w:sz="0" w:space="0" w:color="auto"/>
            <w:right w:val="none" w:sz="0" w:space="0" w:color="auto"/>
          </w:divBdr>
        </w:div>
        <w:div w:id="435442004">
          <w:marLeft w:val="640"/>
          <w:marRight w:val="0"/>
          <w:marTop w:val="0"/>
          <w:marBottom w:val="0"/>
          <w:divBdr>
            <w:top w:val="none" w:sz="0" w:space="0" w:color="auto"/>
            <w:left w:val="none" w:sz="0" w:space="0" w:color="auto"/>
            <w:bottom w:val="none" w:sz="0" w:space="0" w:color="auto"/>
            <w:right w:val="none" w:sz="0" w:space="0" w:color="auto"/>
          </w:divBdr>
        </w:div>
        <w:div w:id="595986515">
          <w:marLeft w:val="640"/>
          <w:marRight w:val="0"/>
          <w:marTop w:val="0"/>
          <w:marBottom w:val="0"/>
          <w:divBdr>
            <w:top w:val="none" w:sz="0" w:space="0" w:color="auto"/>
            <w:left w:val="none" w:sz="0" w:space="0" w:color="auto"/>
            <w:bottom w:val="none" w:sz="0" w:space="0" w:color="auto"/>
            <w:right w:val="none" w:sz="0" w:space="0" w:color="auto"/>
          </w:divBdr>
        </w:div>
        <w:div w:id="1893077725">
          <w:marLeft w:val="640"/>
          <w:marRight w:val="0"/>
          <w:marTop w:val="0"/>
          <w:marBottom w:val="0"/>
          <w:divBdr>
            <w:top w:val="none" w:sz="0" w:space="0" w:color="auto"/>
            <w:left w:val="none" w:sz="0" w:space="0" w:color="auto"/>
            <w:bottom w:val="none" w:sz="0" w:space="0" w:color="auto"/>
            <w:right w:val="none" w:sz="0" w:space="0" w:color="auto"/>
          </w:divBdr>
        </w:div>
        <w:div w:id="1135029590">
          <w:marLeft w:val="640"/>
          <w:marRight w:val="0"/>
          <w:marTop w:val="0"/>
          <w:marBottom w:val="0"/>
          <w:divBdr>
            <w:top w:val="none" w:sz="0" w:space="0" w:color="auto"/>
            <w:left w:val="none" w:sz="0" w:space="0" w:color="auto"/>
            <w:bottom w:val="none" w:sz="0" w:space="0" w:color="auto"/>
            <w:right w:val="none" w:sz="0" w:space="0" w:color="auto"/>
          </w:divBdr>
        </w:div>
        <w:div w:id="1425875769">
          <w:marLeft w:val="640"/>
          <w:marRight w:val="0"/>
          <w:marTop w:val="0"/>
          <w:marBottom w:val="0"/>
          <w:divBdr>
            <w:top w:val="none" w:sz="0" w:space="0" w:color="auto"/>
            <w:left w:val="none" w:sz="0" w:space="0" w:color="auto"/>
            <w:bottom w:val="none" w:sz="0" w:space="0" w:color="auto"/>
            <w:right w:val="none" w:sz="0" w:space="0" w:color="auto"/>
          </w:divBdr>
        </w:div>
        <w:div w:id="1568110144">
          <w:marLeft w:val="640"/>
          <w:marRight w:val="0"/>
          <w:marTop w:val="0"/>
          <w:marBottom w:val="0"/>
          <w:divBdr>
            <w:top w:val="none" w:sz="0" w:space="0" w:color="auto"/>
            <w:left w:val="none" w:sz="0" w:space="0" w:color="auto"/>
            <w:bottom w:val="none" w:sz="0" w:space="0" w:color="auto"/>
            <w:right w:val="none" w:sz="0" w:space="0" w:color="auto"/>
          </w:divBdr>
        </w:div>
        <w:div w:id="572474509">
          <w:marLeft w:val="640"/>
          <w:marRight w:val="0"/>
          <w:marTop w:val="0"/>
          <w:marBottom w:val="0"/>
          <w:divBdr>
            <w:top w:val="none" w:sz="0" w:space="0" w:color="auto"/>
            <w:left w:val="none" w:sz="0" w:space="0" w:color="auto"/>
            <w:bottom w:val="none" w:sz="0" w:space="0" w:color="auto"/>
            <w:right w:val="none" w:sz="0" w:space="0" w:color="auto"/>
          </w:divBdr>
        </w:div>
        <w:div w:id="39986603">
          <w:marLeft w:val="640"/>
          <w:marRight w:val="0"/>
          <w:marTop w:val="0"/>
          <w:marBottom w:val="0"/>
          <w:divBdr>
            <w:top w:val="none" w:sz="0" w:space="0" w:color="auto"/>
            <w:left w:val="none" w:sz="0" w:space="0" w:color="auto"/>
            <w:bottom w:val="none" w:sz="0" w:space="0" w:color="auto"/>
            <w:right w:val="none" w:sz="0" w:space="0" w:color="auto"/>
          </w:divBdr>
        </w:div>
        <w:div w:id="926500670">
          <w:marLeft w:val="640"/>
          <w:marRight w:val="0"/>
          <w:marTop w:val="0"/>
          <w:marBottom w:val="0"/>
          <w:divBdr>
            <w:top w:val="none" w:sz="0" w:space="0" w:color="auto"/>
            <w:left w:val="none" w:sz="0" w:space="0" w:color="auto"/>
            <w:bottom w:val="none" w:sz="0" w:space="0" w:color="auto"/>
            <w:right w:val="none" w:sz="0" w:space="0" w:color="auto"/>
          </w:divBdr>
        </w:div>
      </w:divsChild>
    </w:div>
    <w:div w:id="710111547">
      <w:bodyDiv w:val="1"/>
      <w:marLeft w:val="0"/>
      <w:marRight w:val="0"/>
      <w:marTop w:val="0"/>
      <w:marBottom w:val="0"/>
      <w:divBdr>
        <w:top w:val="none" w:sz="0" w:space="0" w:color="auto"/>
        <w:left w:val="none" w:sz="0" w:space="0" w:color="auto"/>
        <w:bottom w:val="none" w:sz="0" w:space="0" w:color="auto"/>
        <w:right w:val="none" w:sz="0" w:space="0" w:color="auto"/>
      </w:divBdr>
      <w:divsChild>
        <w:div w:id="1415783382">
          <w:marLeft w:val="640"/>
          <w:marRight w:val="0"/>
          <w:marTop w:val="0"/>
          <w:marBottom w:val="0"/>
          <w:divBdr>
            <w:top w:val="none" w:sz="0" w:space="0" w:color="auto"/>
            <w:left w:val="none" w:sz="0" w:space="0" w:color="auto"/>
            <w:bottom w:val="none" w:sz="0" w:space="0" w:color="auto"/>
            <w:right w:val="none" w:sz="0" w:space="0" w:color="auto"/>
          </w:divBdr>
        </w:div>
        <w:div w:id="1317152607">
          <w:marLeft w:val="640"/>
          <w:marRight w:val="0"/>
          <w:marTop w:val="0"/>
          <w:marBottom w:val="0"/>
          <w:divBdr>
            <w:top w:val="none" w:sz="0" w:space="0" w:color="auto"/>
            <w:left w:val="none" w:sz="0" w:space="0" w:color="auto"/>
            <w:bottom w:val="none" w:sz="0" w:space="0" w:color="auto"/>
            <w:right w:val="none" w:sz="0" w:space="0" w:color="auto"/>
          </w:divBdr>
        </w:div>
        <w:div w:id="221645174">
          <w:marLeft w:val="640"/>
          <w:marRight w:val="0"/>
          <w:marTop w:val="0"/>
          <w:marBottom w:val="0"/>
          <w:divBdr>
            <w:top w:val="none" w:sz="0" w:space="0" w:color="auto"/>
            <w:left w:val="none" w:sz="0" w:space="0" w:color="auto"/>
            <w:bottom w:val="none" w:sz="0" w:space="0" w:color="auto"/>
            <w:right w:val="none" w:sz="0" w:space="0" w:color="auto"/>
          </w:divBdr>
        </w:div>
        <w:div w:id="1969243578">
          <w:marLeft w:val="640"/>
          <w:marRight w:val="0"/>
          <w:marTop w:val="0"/>
          <w:marBottom w:val="0"/>
          <w:divBdr>
            <w:top w:val="none" w:sz="0" w:space="0" w:color="auto"/>
            <w:left w:val="none" w:sz="0" w:space="0" w:color="auto"/>
            <w:bottom w:val="none" w:sz="0" w:space="0" w:color="auto"/>
            <w:right w:val="none" w:sz="0" w:space="0" w:color="auto"/>
          </w:divBdr>
        </w:div>
        <w:div w:id="2075856838">
          <w:marLeft w:val="640"/>
          <w:marRight w:val="0"/>
          <w:marTop w:val="0"/>
          <w:marBottom w:val="0"/>
          <w:divBdr>
            <w:top w:val="none" w:sz="0" w:space="0" w:color="auto"/>
            <w:left w:val="none" w:sz="0" w:space="0" w:color="auto"/>
            <w:bottom w:val="none" w:sz="0" w:space="0" w:color="auto"/>
            <w:right w:val="none" w:sz="0" w:space="0" w:color="auto"/>
          </w:divBdr>
        </w:div>
      </w:divsChild>
    </w:div>
    <w:div w:id="714431526">
      <w:bodyDiv w:val="1"/>
      <w:marLeft w:val="0"/>
      <w:marRight w:val="0"/>
      <w:marTop w:val="0"/>
      <w:marBottom w:val="0"/>
      <w:divBdr>
        <w:top w:val="none" w:sz="0" w:space="0" w:color="auto"/>
        <w:left w:val="none" w:sz="0" w:space="0" w:color="auto"/>
        <w:bottom w:val="none" w:sz="0" w:space="0" w:color="auto"/>
        <w:right w:val="none" w:sz="0" w:space="0" w:color="auto"/>
      </w:divBdr>
      <w:divsChild>
        <w:div w:id="386150363">
          <w:marLeft w:val="640"/>
          <w:marRight w:val="0"/>
          <w:marTop w:val="0"/>
          <w:marBottom w:val="0"/>
          <w:divBdr>
            <w:top w:val="none" w:sz="0" w:space="0" w:color="auto"/>
            <w:left w:val="none" w:sz="0" w:space="0" w:color="auto"/>
            <w:bottom w:val="none" w:sz="0" w:space="0" w:color="auto"/>
            <w:right w:val="none" w:sz="0" w:space="0" w:color="auto"/>
          </w:divBdr>
        </w:div>
        <w:div w:id="136148219">
          <w:marLeft w:val="640"/>
          <w:marRight w:val="0"/>
          <w:marTop w:val="0"/>
          <w:marBottom w:val="0"/>
          <w:divBdr>
            <w:top w:val="none" w:sz="0" w:space="0" w:color="auto"/>
            <w:left w:val="none" w:sz="0" w:space="0" w:color="auto"/>
            <w:bottom w:val="none" w:sz="0" w:space="0" w:color="auto"/>
            <w:right w:val="none" w:sz="0" w:space="0" w:color="auto"/>
          </w:divBdr>
        </w:div>
        <w:div w:id="1694456657">
          <w:marLeft w:val="640"/>
          <w:marRight w:val="0"/>
          <w:marTop w:val="0"/>
          <w:marBottom w:val="0"/>
          <w:divBdr>
            <w:top w:val="none" w:sz="0" w:space="0" w:color="auto"/>
            <w:left w:val="none" w:sz="0" w:space="0" w:color="auto"/>
            <w:bottom w:val="none" w:sz="0" w:space="0" w:color="auto"/>
            <w:right w:val="none" w:sz="0" w:space="0" w:color="auto"/>
          </w:divBdr>
        </w:div>
        <w:div w:id="1166481465">
          <w:marLeft w:val="640"/>
          <w:marRight w:val="0"/>
          <w:marTop w:val="0"/>
          <w:marBottom w:val="0"/>
          <w:divBdr>
            <w:top w:val="none" w:sz="0" w:space="0" w:color="auto"/>
            <w:left w:val="none" w:sz="0" w:space="0" w:color="auto"/>
            <w:bottom w:val="none" w:sz="0" w:space="0" w:color="auto"/>
            <w:right w:val="none" w:sz="0" w:space="0" w:color="auto"/>
          </w:divBdr>
        </w:div>
        <w:div w:id="1526597943">
          <w:marLeft w:val="640"/>
          <w:marRight w:val="0"/>
          <w:marTop w:val="0"/>
          <w:marBottom w:val="0"/>
          <w:divBdr>
            <w:top w:val="none" w:sz="0" w:space="0" w:color="auto"/>
            <w:left w:val="none" w:sz="0" w:space="0" w:color="auto"/>
            <w:bottom w:val="none" w:sz="0" w:space="0" w:color="auto"/>
            <w:right w:val="none" w:sz="0" w:space="0" w:color="auto"/>
          </w:divBdr>
        </w:div>
        <w:div w:id="193613409">
          <w:marLeft w:val="640"/>
          <w:marRight w:val="0"/>
          <w:marTop w:val="0"/>
          <w:marBottom w:val="0"/>
          <w:divBdr>
            <w:top w:val="none" w:sz="0" w:space="0" w:color="auto"/>
            <w:left w:val="none" w:sz="0" w:space="0" w:color="auto"/>
            <w:bottom w:val="none" w:sz="0" w:space="0" w:color="auto"/>
            <w:right w:val="none" w:sz="0" w:space="0" w:color="auto"/>
          </w:divBdr>
        </w:div>
        <w:div w:id="1936399006">
          <w:marLeft w:val="640"/>
          <w:marRight w:val="0"/>
          <w:marTop w:val="0"/>
          <w:marBottom w:val="0"/>
          <w:divBdr>
            <w:top w:val="none" w:sz="0" w:space="0" w:color="auto"/>
            <w:left w:val="none" w:sz="0" w:space="0" w:color="auto"/>
            <w:bottom w:val="none" w:sz="0" w:space="0" w:color="auto"/>
            <w:right w:val="none" w:sz="0" w:space="0" w:color="auto"/>
          </w:divBdr>
        </w:div>
        <w:div w:id="895509230">
          <w:marLeft w:val="640"/>
          <w:marRight w:val="0"/>
          <w:marTop w:val="0"/>
          <w:marBottom w:val="0"/>
          <w:divBdr>
            <w:top w:val="none" w:sz="0" w:space="0" w:color="auto"/>
            <w:left w:val="none" w:sz="0" w:space="0" w:color="auto"/>
            <w:bottom w:val="none" w:sz="0" w:space="0" w:color="auto"/>
            <w:right w:val="none" w:sz="0" w:space="0" w:color="auto"/>
          </w:divBdr>
        </w:div>
        <w:div w:id="1641575731">
          <w:marLeft w:val="640"/>
          <w:marRight w:val="0"/>
          <w:marTop w:val="0"/>
          <w:marBottom w:val="0"/>
          <w:divBdr>
            <w:top w:val="none" w:sz="0" w:space="0" w:color="auto"/>
            <w:left w:val="none" w:sz="0" w:space="0" w:color="auto"/>
            <w:bottom w:val="none" w:sz="0" w:space="0" w:color="auto"/>
            <w:right w:val="none" w:sz="0" w:space="0" w:color="auto"/>
          </w:divBdr>
        </w:div>
        <w:div w:id="1162938174">
          <w:marLeft w:val="640"/>
          <w:marRight w:val="0"/>
          <w:marTop w:val="0"/>
          <w:marBottom w:val="0"/>
          <w:divBdr>
            <w:top w:val="none" w:sz="0" w:space="0" w:color="auto"/>
            <w:left w:val="none" w:sz="0" w:space="0" w:color="auto"/>
            <w:bottom w:val="none" w:sz="0" w:space="0" w:color="auto"/>
            <w:right w:val="none" w:sz="0" w:space="0" w:color="auto"/>
          </w:divBdr>
        </w:div>
        <w:div w:id="1870529459">
          <w:marLeft w:val="640"/>
          <w:marRight w:val="0"/>
          <w:marTop w:val="0"/>
          <w:marBottom w:val="0"/>
          <w:divBdr>
            <w:top w:val="none" w:sz="0" w:space="0" w:color="auto"/>
            <w:left w:val="none" w:sz="0" w:space="0" w:color="auto"/>
            <w:bottom w:val="none" w:sz="0" w:space="0" w:color="auto"/>
            <w:right w:val="none" w:sz="0" w:space="0" w:color="auto"/>
          </w:divBdr>
        </w:div>
        <w:div w:id="88233291">
          <w:marLeft w:val="640"/>
          <w:marRight w:val="0"/>
          <w:marTop w:val="0"/>
          <w:marBottom w:val="0"/>
          <w:divBdr>
            <w:top w:val="none" w:sz="0" w:space="0" w:color="auto"/>
            <w:left w:val="none" w:sz="0" w:space="0" w:color="auto"/>
            <w:bottom w:val="none" w:sz="0" w:space="0" w:color="auto"/>
            <w:right w:val="none" w:sz="0" w:space="0" w:color="auto"/>
          </w:divBdr>
        </w:div>
        <w:div w:id="1109357030">
          <w:marLeft w:val="640"/>
          <w:marRight w:val="0"/>
          <w:marTop w:val="0"/>
          <w:marBottom w:val="0"/>
          <w:divBdr>
            <w:top w:val="none" w:sz="0" w:space="0" w:color="auto"/>
            <w:left w:val="none" w:sz="0" w:space="0" w:color="auto"/>
            <w:bottom w:val="none" w:sz="0" w:space="0" w:color="auto"/>
            <w:right w:val="none" w:sz="0" w:space="0" w:color="auto"/>
          </w:divBdr>
        </w:div>
        <w:div w:id="587235071">
          <w:marLeft w:val="640"/>
          <w:marRight w:val="0"/>
          <w:marTop w:val="0"/>
          <w:marBottom w:val="0"/>
          <w:divBdr>
            <w:top w:val="none" w:sz="0" w:space="0" w:color="auto"/>
            <w:left w:val="none" w:sz="0" w:space="0" w:color="auto"/>
            <w:bottom w:val="none" w:sz="0" w:space="0" w:color="auto"/>
            <w:right w:val="none" w:sz="0" w:space="0" w:color="auto"/>
          </w:divBdr>
        </w:div>
        <w:div w:id="687680249">
          <w:marLeft w:val="640"/>
          <w:marRight w:val="0"/>
          <w:marTop w:val="0"/>
          <w:marBottom w:val="0"/>
          <w:divBdr>
            <w:top w:val="none" w:sz="0" w:space="0" w:color="auto"/>
            <w:left w:val="none" w:sz="0" w:space="0" w:color="auto"/>
            <w:bottom w:val="none" w:sz="0" w:space="0" w:color="auto"/>
            <w:right w:val="none" w:sz="0" w:space="0" w:color="auto"/>
          </w:divBdr>
        </w:div>
        <w:div w:id="573272632">
          <w:marLeft w:val="640"/>
          <w:marRight w:val="0"/>
          <w:marTop w:val="0"/>
          <w:marBottom w:val="0"/>
          <w:divBdr>
            <w:top w:val="none" w:sz="0" w:space="0" w:color="auto"/>
            <w:left w:val="none" w:sz="0" w:space="0" w:color="auto"/>
            <w:bottom w:val="none" w:sz="0" w:space="0" w:color="auto"/>
            <w:right w:val="none" w:sz="0" w:space="0" w:color="auto"/>
          </w:divBdr>
        </w:div>
        <w:div w:id="1950090025">
          <w:marLeft w:val="640"/>
          <w:marRight w:val="0"/>
          <w:marTop w:val="0"/>
          <w:marBottom w:val="0"/>
          <w:divBdr>
            <w:top w:val="none" w:sz="0" w:space="0" w:color="auto"/>
            <w:left w:val="none" w:sz="0" w:space="0" w:color="auto"/>
            <w:bottom w:val="none" w:sz="0" w:space="0" w:color="auto"/>
            <w:right w:val="none" w:sz="0" w:space="0" w:color="auto"/>
          </w:divBdr>
        </w:div>
        <w:div w:id="935821145">
          <w:marLeft w:val="640"/>
          <w:marRight w:val="0"/>
          <w:marTop w:val="0"/>
          <w:marBottom w:val="0"/>
          <w:divBdr>
            <w:top w:val="none" w:sz="0" w:space="0" w:color="auto"/>
            <w:left w:val="none" w:sz="0" w:space="0" w:color="auto"/>
            <w:bottom w:val="none" w:sz="0" w:space="0" w:color="auto"/>
            <w:right w:val="none" w:sz="0" w:space="0" w:color="auto"/>
          </w:divBdr>
        </w:div>
        <w:div w:id="531497440">
          <w:marLeft w:val="640"/>
          <w:marRight w:val="0"/>
          <w:marTop w:val="0"/>
          <w:marBottom w:val="0"/>
          <w:divBdr>
            <w:top w:val="none" w:sz="0" w:space="0" w:color="auto"/>
            <w:left w:val="none" w:sz="0" w:space="0" w:color="auto"/>
            <w:bottom w:val="none" w:sz="0" w:space="0" w:color="auto"/>
            <w:right w:val="none" w:sz="0" w:space="0" w:color="auto"/>
          </w:divBdr>
        </w:div>
        <w:div w:id="2088064865">
          <w:marLeft w:val="640"/>
          <w:marRight w:val="0"/>
          <w:marTop w:val="0"/>
          <w:marBottom w:val="0"/>
          <w:divBdr>
            <w:top w:val="none" w:sz="0" w:space="0" w:color="auto"/>
            <w:left w:val="none" w:sz="0" w:space="0" w:color="auto"/>
            <w:bottom w:val="none" w:sz="0" w:space="0" w:color="auto"/>
            <w:right w:val="none" w:sz="0" w:space="0" w:color="auto"/>
          </w:divBdr>
        </w:div>
        <w:div w:id="1223057636">
          <w:marLeft w:val="640"/>
          <w:marRight w:val="0"/>
          <w:marTop w:val="0"/>
          <w:marBottom w:val="0"/>
          <w:divBdr>
            <w:top w:val="none" w:sz="0" w:space="0" w:color="auto"/>
            <w:left w:val="none" w:sz="0" w:space="0" w:color="auto"/>
            <w:bottom w:val="none" w:sz="0" w:space="0" w:color="auto"/>
            <w:right w:val="none" w:sz="0" w:space="0" w:color="auto"/>
          </w:divBdr>
        </w:div>
        <w:div w:id="919867664">
          <w:marLeft w:val="640"/>
          <w:marRight w:val="0"/>
          <w:marTop w:val="0"/>
          <w:marBottom w:val="0"/>
          <w:divBdr>
            <w:top w:val="none" w:sz="0" w:space="0" w:color="auto"/>
            <w:left w:val="none" w:sz="0" w:space="0" w:color="auto"/>
            <w:bottom w:val="none" w:sz="0" w:space="0" w:color="auto"/>
            <w:right w:val="none" w:sz="0" w:space="0" w:color="auto"/>
          </w:divBdr>
        </w:div>
      </w:divsChild>
    </w:div>
    <w:div w:id="740255016">
      <w:bodyDiv w:val="1"/>
      <w:marLeft w:val="0"/>
      <w:marRight w:val="0"/>
      <w:marTop w:val="0"/>
      <w:marBottom w:val="0"/>
      <w:divBdr>
        <w:top w:val="none" w:sz="0" w:space="0" w:color="auto"/>
        <w:left w:val="none" w:sz="0" w:space="0" w:color="auto"/>
        <w:bottom w:val="none" w:sz="0" w:space="0" w:color="auto"/>
        <w:right w:val="none" w:sz="0" w:space="0" w:color="auto"/>
      </w:divBdr>
      <w:divsChild>
        <w:div w:id="792020332">
          <w:marLeft w:val="640"/>
          <w:marRight w:val="0"/>
          <w:marTop w:val="0"/>
          <w:marBottom w:val="0"/>
          <w:divBdr>
            <w:top w:val="none" w:sz="0" w:space="0" w:color="auto"/>
            <w:left w:val="none" w:sz="0" w:space="0" w:color="auto"/>
            <w:bottom w:val="none" w:sz="0" w:space="0" w:color="auto"/>
            <w:right w:val="none" w:sz="0" w:space="0" w:color="auto"/>
          </w:divBdr>
        </w:div>
        <w:div w:id="1347707372">
          <w:marLeft w:val="640"/>
          <w:marRight w:val="0"/>
          <w:marTop w:val="0"/>
          <w:marBottom w:val="0"/>
          <w:divBdr>
            <w:top w:val="none" w:sz="0" w:space="0" w:color="auto"/>
            <w:left w:val="none" w:sz="0" w:space="0" w:color="auto"/>
            <w:bottom w:val="none" w:sz="0" w:space="0" w:color="auto"/>
            <w:right w:val="none" w:sz="0" w:space="0" w:color="auto"/>
          </w:divBdr>
        </w:div>
        <w:div w:id="1030448114">
          <w:marLeft w:val="640"/>
          <w:marRight w:val="0"/>
          <w:marTop w:val="0"/>
          <w:marBottom w:val="0"/>
          <w:divBdr>
            <w:top w:val="none" w:sz="0" w:space="0" w:color="auto"/>
            <w:left w:val="none" w:sz="0" w:space="0" w:color="auto"/>
            <w:bottom w:val="none" w:sz="0" w:space="0" w:color="auto"/>
            <w:right w:val="none" w:sz="0" w:space="0" w:color="auto"/>
          </w:divBdr>
        </w:div>
        <w:div w:id="1672027706">
          <w:marLeft w:val="640"/>
          <w:marRight w:val="0"/>
          <w:marTop w:val="0"/>
          <w:marBottom w:val="0"/>
          <w:divBdr>
            <w:top w:val="none" w:sz="0" w:space="0" w:color="auto"/>
            <w:left w:val="none" w:sz="0" w:space="0" w:color="auto"/>
            <w:bottom w:val="none" w:sz="0" w:space="0" w:color="auto"/>
            <w:right w:val="none" w:sz="0" w:space="0" w:color="auto"/>
          </w:divBdr>
        </w:div>
      </w:divsChild>
    </w:div>
    <w:div w:id="746534892">
      <w:bodyDiv w:val="1"/>
      <w:marLeft w:val="0"/>
      <w:marRight w:val="0"/>
      <w:marTop w:val="0"/>
      <w:marBottom w:val="0"/>
      <w:divBdr>
        <w:top w:val="none" w:sz="0" w:space="0" w:color="auto"/>
        <w:left w:val="none" w:sz="0" w:space="0" w:color="auto"/>
        <w:bottom w:val="none" w:sz="0" w:space="0" w:color="auto"/>
        <w:right w:val="none" w:sz="0" w:space="0" w:color="auto"/>
      </w:divBdr>
      <w:divsChild>
        <w:div w:id="2086338775">
          <w:marLeft w:val="640"/>
          <w:marRight w:val="0"/>
          <w:marTop w:val="0"/>
          <w:marBottom w:val="0"/>
          <w:divBdr>
            <w:top w:val="none" w:sz="0" w:space="0" w:color="auto"/>
            <w:left w:val="none" w:sz="0" w:space="0" w:color="auto"/>
            <w:bottom w:val="none" w:sz="0" w:space="0" w:color="auto"/>
            <w:right w:val="none" w:sz="0" w:space="0" w:color="auto"/>
          </w:divBdr>
        </w:div>
        <w:div w:id="917976999">
          <w:marLeft w:val="640"/>
          <w:marRight w:val="0"/>
          <w:marTop w:val="0"/>
          <w:marBottom w:val="0"/>
          <w:divBdr>
            <w:top w:val="none" w:sz="0" w:space="0" w:color="auto"/>
            <w:left w:val="none" w:sz="0" w:space="0" w:color="auto"/>
            <w:bottom w:val="none" w:sz="0" w:space="0" w:color="auto"/>
            <w:right w:val="none" w:sz="0" w:space="0" w:color="auto"/>
          </w:divBdr>
        </w:div>
        <w:div w:id="333459882">
          <w:marLeft w:val="640"/>
          <w:marRight w:val="0"/>
          <w:marTop w:val="0"/>
          <w:marBottom w:val="0"/>
          <w:divBdr>
            <w:top w:val="none" w:sz="0" w:space="0" w:color="auto"/>
            <w:left w:val="none" w:sz="0" w:space="0" w:color="auto"/>
            <w:bottom w:val="none" w:sz="0" w:space="0" w:color="auto"/>
            <w:right w:val="none" w:sz="0" w:space="0" w:color="auto"/>
          </w:divBdr>
        </w:div>
        <w:div w:id="1338966766">
          <w:marLeft w:val="640"/>
          <w:marRight w:val="0"/>
          <w:marTop w:val="0"/>
          <w:marBottom w:val="0"/>
          <w:divBdr>
            <w:top w:val="none" w:sz="0" w:space="0" w:color="auto"/>
            <w:left w:val="none" w:sz="0" w:space="0" w:color="auto"/>
            <w:bottom w:val="none" w:sz="0" w:space="0" w:color="auto"/>
            <w:right w:val="none" w:sz="0" w:space="0" w:color="auto"/>
          </w:divBdr>
        </w:div>
        <w:div w:id="1643190740">
          <w:marLeft w:val="640"/>
          <w:marRight w:val="0"/>
          <w:marTop w:val="0"/>
          <w:marBottom w:val="0"/>
          <w:divBdr>
            <w:top w:val="none" w:sz="0" w:space="0" w:color="auto"/>
            <w:left w:val="none" w:sz="0" w:space="0" w:color="auto"/>
            <w:bottom w:val="none" w:sz="0" w:space="0" w:color="auto"/>
            <w:right w:val="none" w:sz="0" w:space="0" w:color="auto"/>
          </w:divBdr>
        </w:div>
        <w:div w:id="1894848729">
          <w:marLeft w:val="640"/>
          <w:marRight w:val="0"/>
          <w:marTop w:val="0"/>
          <w:marBottom w:val="0"/>
          <w:divBdr>
            <w:top w:val="none" w:sz="0" w:space="0" w:color="auto"/>
            <w:left w:val="none" w:sz="0" w:space="0" w:color="auto"/>
            <w:bottom w:val="none" w:sz="0" w:space="0" w:color="auto"/>
            <w:right w:val="none" w:sz="0" w:space="0" w:color="auto"/>
          </w:divBdr>
        </w:div>
        <w:div w:id="1212688126">
          <w:marLeft w:val="640"/>
          <w:marRight w:val="0"/>
          <w:marTop w:val="0"/>
          <w:marBottom w:val="0"/>
          <w:divBdr>
            <w:top w:val="none" w:sz="0" w:space="0" w:color="auto"/>
            <w:left w:val="none" w:sz="0" w:space="0" w:color="auto"/>
            <w:bottom w:val="none" w:sz="0" w:space="0" w:color="auto"/>
            <w:right w:val="none" w:sz="0" w:space="0" w:color="auto"/>
          </w:divBdr>
        </w:div>
        <w:div w:id="2085644666">
          <w:marLeft w:val="640"/>
          <w:marRight w:val="0"/>
          <w:marTop w:val="0"/>
          <w:marBottom w:val="0"/>
          <w:divBdr>
            <w:top w:val="none" w:sz="0" w:space="0" w:color="auto"/>
            <w:left w:val="none" w:sz="0" w:space="0" w:color="auto"/>
            <w:bottom w:val="none" w:sz="0" w:space="0" w:color="auto"/>
            <w:right w:val="none" w:sz="0" w:space="0" w:color="auto"/>
          </w:divBdr>
        </w:div>
        <w:div w:id="47579931">
          <w:marLeft w:val="640"/>
          <w:marRight w:val="0"/>
          <w:marTop w:val="0"/>
          <w:marBottom w:val="0"/>
          <w:divBdr>
            <w:top w:val="none" w:sz="0" w:space="0" w:color="auto"/>
            <w:left w:val="none" w:sz="0" w:space="0" w:color="auto"/>
            <w:bottom w:val="none" w:sz="0" w:space="0" w:color="auto"/>
            <w:right w:val="none" w:sz="0" w:space="0" w:color="auto"/>
          </w:divBdr>
        </w:div>
        <w:div w:id="763956582">
          <w:marLeft w:val="640"/>
          <w:marRight w:val="0"/>
          <w:marTop w:val="0"/>
          <w:marBottom w:val="0"/>
          <w:divBdr>
            <w:top w:val="none" w:sz="0" w:space="0" w:color="auto"/>
            <w:left w:val="none" w:sz="0" w:space="0" w:color="auto"/>
            <w:bottom w:val="none" w:sz="0" w:space="0" w:color="auto"/>
            <w:right w:val="none" w:sz="0" w:space="0" w:color="auto"/>
          </w:divBdr>
        </w:div>
        <w:div w:id="550267748">
          <w:marLeft w:val="640"/>
          <w:marRight w:val="0"/>
          <w:marTop w:val="0"/>
          <w:marBottom w:val="0"/>
          <w:divBdr>
            <w:top w:val="none" w:sz="0" w:space="0" w:color="auto"/>
            <w:left w:val="none" w:sz="0" w:space="0" w:color="auto"/>
            <w:bottom w:val="none" w:sz="0" w:space="0" w:color="auto"/>
            <w:right w:val="none" w:sz="0" w:space="0" w:color="auto"/>
          </w:divBdr>
        </w:div>
        <w:div w:id="2026050386">
          <w:marLeft w:val="640"/>
          <w:marRight w:val="0"/>
          <w:marTop w:val="0"/>
          <w:marBottom w:val="0"/>
          <w:divBdr>
            <w:top w:val="none" w:sz="0" w:space="0" w:color="auto"/>
            <w:left w:val="none" w:sz="0" w:space="0" w:color="auto"/>
            <w:bottom w:val="none" w:sz="0" w:space="0" w:color="auto"/>
            <w:right w:val="none" w:sz="0" w:space="0" w:color="auto"/>
          </w:divBdr>
        </w:div>
        <w:div w:id="1019695138">
          <w:marLeft w:val="640"/>
          <w:marRight w:val="0"/>
          <w:marTop w:val="0"/>
          <w:marBottom w:val="0"/>
          <w:divBdr>
            <w:top w:val="none" w:sz="0" w:space="0" w:color="auto"/>
            <w:left w:val="none" w:sz="0" w:space="0" w:color="auto"/>
            <w:bottom w:val="none" w:sz="0" w:space="0" w:color="auto"/>
            <w:right w:val="none" w:sz="0" w:space="0" w:color="auto"/>
          </w:divBdr>
        </w:div>
        <w:div w:id="1147237521">
          <w:marLeft w:val="640"/>
          <w:marRight w:val="0"/>
          <w:marTop w:val="0"/>
          <w:marBottom w:val="0"/>
          <w:divBdr>
            <w:top w:val="none" w:sz="0" w:space="0" w:color="auto"/>
            <w:left w:val="none" w:sz="0" w:space="0" w:color="auto"/>
            <w:bottom w:val="none" w:sz="0" w:space="0" w:color="auto"/>
            <w:right w:val="none" w:sz="0" w:space="0" w:color="auto"/>
          </w:divBdr>
        </w:div>
        <w:div w:id="275600207">
          <w:marLeft w:val="640"/>
          <w:marRight w:val="0"/>
          <w:marTop w:val="0"/>
          <w:marBottom w:val="0"/>
          <w:divBdr>
            <w:top w:val="none" w:sz="0" w:space="0" w:color="auto"/>
            <w:left w:val="none" w:sz="0" w:space="0" w:color="auto"/>
            <w:bottom w:val="none" w:sz="0" w:space="0" w:color="auto"/>
            <w:right w:val="none" w:sz="0" w:space="0" w:color="auto"/>
          </w:divBdr>
        </w:div>
      </w:divsChild>
    </w:div>
    <w:div w:id="775904772">
      <w:bodyDiv w:val="1"/>
      <w:marLeft w:val="0"/>
      <w:marRight w:val="0"/>
      <w:marTop w:val="0"/>
      <w:marBottom w:val="0"/>
      <w:divBdr>
        <w:top w:val="none" w:sz="0" w:space="0" w:color="auto"/>
        <w:left w:val="none" w:sz="0" w:space="0" w:color="auto"/>
        <w:bottom w:val="none" w:sz="0" w:space="0" w:color="auto"/>
        <w:right w:val="none" w:sz="0" w:space="0" w:color="auto"/>
      </w:divBdr>
      <w:divsChild>
        <w:div w:id="1879467510">
          <w:marLeft w:val="640"/>
          <w:marRight w:val="0"/>
          <w:marTop w:val="0"/>
          <w:marBottom w:val="0"/>
          <w:divBdr>
            <w:top w:val="none" w:sz="0" w:space="0" w:color="auto"/>
            <w:left w:val="none" w:sz="0" w:space="0" w:color="auto"/>
            <w:bottom w:val="none" w:sz="0" w:space="0" w:color="auto"/>
            <w:right w:val="none" w:sz="0" w:space="0" w:color="auto"/>
          </w:divBdr>
        </w:div>
        <w:div w:id="715087801">
          <w:marLeft w:val="640"/>
          <w:marRight w:val="0"/>
          <w:marTop w:val="0"/>
          <w:marBottom w:val="0"/>
          <w:divBdr>
            <w:top w:val="none" w:sz="0" w:space="0" w:color="auto"/>
            <w:left w:val="none" w:sz="0" w:space="0" w:color="auto"/>
            <w:bottom w:val="none" w:sz="0" w:space="0" w:color="auto"/>
            <w:right w:val="none" w:sz="0" w:space="0" w:color="auto"/>
          </w:divBdr>
        </w:div>
        <w:div w:id="1396853270">
          <w:marLeft w:val="640"/>
          <w:marRight w:val="0"/>
          <w:marTop w:val="0"/>
          <w:marBottom w:val="0"/>
          <w:divBdr>
            <w:top w:val="none" w:sz="0" w:space="0" w:color="auto"/>
            <w:left w:val="none" w:sz="0" w:space="0" w:color="auto"/>
            <w:bottom w:val="none" w:sz="0" w:space="0" w:color="auto"/>
            <w:right w:val="none" w:sz="0" w:space="0" w:color="auto"/>
          </w:divBdr>
        </w:div>
        <w:div w:id="1328244718">
          <w:marLeft w:val="640"/>
          <w:marRight w:val="0"/>
          <w:marTop w:val="0"/>
          <w:marBottom w:val="0"/>
          <w:divBdr>
            <w:top w:val="none" w:sz="0" w:space="0" w:color="auto"/>
            <w:left w:val="none" w:sz="0" w:space="0" w:color="auto"/>
            <w:bottom w:val="none" w:sz="0" w:space="0" w:color="auto"/>
            <w:right w:val="none" w:sz="0" w:space="0" w:color="auto"/>
          </w:divBdr>
        </w:div>
      </w:divsChild>
    </w:div>
    <w:div w:id="787893355">
      <w:bodyDiv w:val="1"/>
      <w:marLeft w:val="0"/>
      <w:marRight w:val="0"/>
      <w:marTop w:val="0"/>
      <w:marBottom w:val="0"/>
      <w:divBdr>
        <w:top w:val="none" w:sz="0" w:space="0" w:color="auto"/>
        <w:left w:val="none" w:sz="0" w:space="0" w:color="auto"/>
        <w:bottom w:val="none" w:sz="0" w:space="0" w:color="auto"/>
        <w:right w:val="none" w:sz="0" w:space="0" w:color="auto"/>
      </w:divBdr>
    </w:div>
    <w:div w:id="872157391">
      <w:bodyDiv w:val="1"/>
      <w:marLeft w:val="0"/>
      <w:marRight w:val="0"/>
      <w:marTop w:val="0"/>
      <w:marBottom w:val="0"/>
      <w:divBdr>
        <w:top w:val="none" w:sz="0" w:space="0" w:color="auto"/>
        <w:left w:val="none" w:sz="0" w:space="0" w:color="auto"/>
        <w:bottom w:val="none" w:sz="0" w:space="0" w:color="auto"/>
        <w:right w:val="none" w:sz="0" w:space="0" w:color="auto"/>
      </w:divBdr>
      <w:divsChild>
        <w:div w:id="653263922">
          <w:marLeft w:val="640"/>
          <w:marRight w:val="0"/>
          <w:marTop w:val="0"/>
          <w:marBottom w:val="0"/>
          <w:divBdr>
            <w:top w:val="none" w:sz="0" w:space="0" w:color="auto"/>
            <w:left w:val="none" w:sz="0" w:space="0" w:color="auto"/>
            <w:bottom w:val="none" w:sz="0" w:space="0" w:color="auto"/>
            <w:right w:val="none" w:sz="0" w:space="0" w:color="auto"/>
          </w:divBdr>
        </w:div>
        <w:div w:id="109512950">
          <w:marLeft w:val="640"/>
          <w:marRight w:val="0"/>
          <w:marTop w:val="0"/>
          <w:marBottom w:val="0"/>
          <w:divBdr>
            <w:top w:val="none" w:sz="0" w:space="0" w:color="auto"/>
            <w:left w:val="none" w:sz="0" w:space="0" w:color="auto"/>
            <w:bottom w:val="none" w:sz="0" w:space="0" w:color="auto"/>
            <w:right w:val="none" w:sz="0" w:space="0" w:color="auto"/>
          </w:divBdr>
        </w:div>
        <w:div w:id="1567952718">
          <w:marLeft w:val="640"/>
          <w:marRight w:val="0"/>
          <w:marTop w:val="0"/>
          <w:marBottom w:val="0"/>
          <w:divBdr>
            <w:top w:val="none" w:sz="0" w:space="0" w:color="auto"/>
            <w:left w:val="none" w:sz="0" w:space="0" w:color="auto"/>
            <w:bottom w:val="none" w:sz="0" w:space="0" w:color="auto"/>
            <w:right w:val="none" w:sz="0" w:space="0" w:color="auto"/>
          </w:divBdr>
        </w:div>
      </w:divsChild>
    </w:div>
    <w:div w:id="906649716">
      <w:bodyDiv w:val="1"/>
      <w:marLeft w:val="0"/>
      <w:marRight w:val="0"/>
      <w:marTop w:val="0"/>
      <w:marBottom w:val="0"/>
      <w:divBdr>
        <w:top w:val="none" w:sz="0" w:space="0" w:color="auto"/>
        <w:left w:val="none" w:sz="0" w:space="0" w:color="auto"/>
        <w:bottom w:val="none" w:sz="0" w:space="0" w:color="auto"/>
        <w:right w:val="none" w:sz="0" w:space="0" w:color="auto"/>
      </w:divBdr>
      <w:divsChild>
        <w:div w:id="590549535">
          <w:marLeft w:val="640"/>
          <w:marRight w:val="0"/>
          <w:marTop w:val="0"/>
          <w:marBottom w:val="0"/>
          <w:divBdr>
            <w:top w:val="none" w:sz="0" w:space="0" w:color="auto"/>
            <w:left w:val="none" w:sz="0" w:space="0" w:color="auto"/>
            <w:bottom w:val="none" w:sz="0" w:space="0" w:color="auto"/>
            <w:right w:val="none" w:sz="0" w:space="0" w:color="auto"/>
          </w:divBdr>
        </w:div>
        <w:div w:id="981739531">
          <w:marLeft w:val="640"/>
          <w:marRight w:val="0"/>
          <w:marTop w:val="0"/>
          <w:marBottom w:val="0"/>
          <w:divBdr>
            <w:top w:val="none" w:sz="0" w:space="0" w:color="auto"/>
            <w:left w:val="none" w:sz="0" w:space="0" w:color="auto"/>
            <w:bottom w:val="none" w:sz="0" w:space="0" w:color="auto"/>
            <w:right w:val="none" w:sz="0" w:space="0" w:color="auto"/>
          </w:divBdr>
        </w:div>
        <w:div w:id="1139685589">
          <w:marLeft w:val="640"/>
          <w:marRight w:val="0"/>
          <w:marTop w:val="0"/>
          <w:marBottom w:val="0"/>
          <w:divBdr>
            <w:top w:val="none" w:sz="0" w:space="0" w:color="auto"/>
            <w:left w:val="none" w:sz="0" w:space="0" w:color="auto"/>
            <w:bottom w:val="none" w:sz="0" w:space="0" w:color="auto"/>
            <w:right w:val="none" w:sz="0" w:space="0" w:color="auto"/>
          </w:divBdr>
        </w:div>
        <w:div w:id="1434666455">
          <w:marLeft w:val="640"/>
          <w:marRight w:val="0"/>
          <w:marTop w:val="0"/>
          <w:marBottom w:val="0"/>
          <w:divBdr>
            <w:top w:val="none" w:sz="0" w:space="0" w:color="auto"/>
            <w:left w:val="none" w:sz="0" w:space="0" w:color="auto"/>
            <w:bottom w:val="none" w:sz="0" w:space="0" w:color="auto"/>
            <w:right w:val="none" w:sz="0" w:space="0" w:color="auto"/>
          </w:divBdr>
        </w:div>
        <w:div w:id="1922635984">
          <w:marLeft w:val="640"/>
          <w:marRight w:val="0"/>
          <w:marTop w:val="0"/>
          <w:marBottom w:val="0"/>
          <w:divBdr>
            <w:top w:val="none" w:sz="0" w:space="0" w:color="auto"/>
            <w:left w:val="none" w:sz="0" w:space="0" w:color="auto"/>
            <w:bottom w:val="none" w:sz="0" w:space="0" w:color="auto"/>
            <w:right w:val="none" w:sz="0" w:space="0" w:color="auto"/>
          </w:divBdr>
        </w:div>
        <w:div w:id="1973243599">
          <w:marLeft w:val="640"/>
          <w:marRight w:val="0"/>
          <w:marTop w:val="0"/>
          <w:marBottom w:val="0"/>
          <w:divBdr>
            <w:top w:val="none" w:sz="0" w:space="0" w:color="auto"/>
            <w:left w:val="none" w:sz="0" w:space="0" w:color="auto"/>
            <w:bottom w:val="none" w:sz="0" w:space="0" w:color="auto"/>
            <w:right w:val="none" w:sz="0" w:space="0" w:color="auto"/>
          </w:divBdr>
        </w:div>
        <w:div w:id="1880236561">
          <w:marLeft w:val="640"/>
          <w:marRight w:val="0"/>
          <w:marTop w:val="0"/>
          <w:marBottom w:val="0"/>
          <w:divBdr>
            <w:top w:val="none" w:sz="0" w:space="0" w:color="auto"/>
            <w:left w:val="none" w:sz="0" w:space="0" w:color="auto"/>
            <w:bottom w:val="none" w:sz="0" w:space="0" w:color="auto"/>
            <w:right w:val="none" w:sz="0" w:space="0" w:color="auto"/>
          </w:divBdr>
        </w:div>
        <w:div w:id="1843860894">
          <w:marLeft w:val="640"/>
          <w:marRight w:val="0"/>
          <w:marTop w:val="0"/>
          <w:marBottom w:val="0"/>
          <w:divBdr>
            <w:top w:val="none" w:sz="0" w:space="0" w:color="auto"/>
            <w:left w:val="none" w:sz="0" w:space="0" w:color="auto"/>
            <w:bottom w:val="none" w:sz="0" w:space="0" w:color="auto"/>
            <w:right w:val="none" w:sz="0" w:space="0" w:color="auto"/>
          </w:divBdr>
        </w:div>
        <w:div w:id="1491209187">
          <w:marLeft w:val="640"/>
          <w:marRight w:val="0"/>
          <w:marTop w:val="0"/>
          <w:marBottom w:val="0"/>
          <w:divBdr>
            <w:top w:val="none" w:sz="0" w:space="0" w:color="auto"/>
            <w:left w:val="none" w:sz="0" w:space="0" w:color="auto"/>
            <w:bottom w:val="none" w:sz="0" w:space="0" w:color="auto"/>
            <w:right w:val="none" w:sz="0" w:space="0" w:color="auto"/>
          </w:divBdr>
        </w:div>
        <w:div w:id="97680582">
          <w:marLeft w:val="640"/>
          <w:marRight w:val="0"/>
          <w:marTop w:val="0"/>
          <w:marBottom w:val="0"/>
          <w:divBdr>
            <w:top w:val="none" w:sz="0" w:space="0" w:color="auto"/>
            <w:left w:val="none" w:sz="0" w:space="0" w:color="auto"/>
            <w:bottom w:val="none" w:sz="0" w:space="0" w:color="auto"/>
            <w:right w:val="none" w:sz="0" w:space="0" w:color="auto"/>
          </w:divBdr>
        </w:div>
        <w:div w:id="1396004081">
          <w:marLeft w:val="640"/>
          <w:marRight w:val="0"/>
          <w:marTop w:val="0"/>
          <w:marBottom w:val="0"/>
          <w:divBdr>
            <w:top w:val="none" w:sz="0" w:space="0" w:color="auto"/>
            <w:left w:val="none" w:sz="0" w:space="0" w:color="auto"/>
            <w:bottom w:val="none" w:sz="0" w:space="0" w:color="auto"/>
            <w:right w:val="none" w:sz="0" w:space="0" w:color="auto"/>
          </w:divBdr>
        </w:div>
        <w:div w:id="1333337788">
          <w:marLeft w:val="640"/>
          <w:marRight w:val="0"/>
          <w:marTop w:val="0"/>
          <w:marBottom w:val="0"/>
          <w:divBdr>
            <w:top w:val="none" w:sz="0" w:space="0" w:color="auto"/>
            <w:left w:val="none" w:sz="0" w:space="0" w:color="auto"/>
            <w:bottom w:val="none" w:sz="0" w:space="0" w:color="auto"/>
            <w:right w:val="none" w:sz="0" w:space="0" w:color="auto"/>
          </w:divBdr>
        </w:div>
        <w:div w:id="665674575">
          <w:marLeft w:val="640"/>
          <w:marRight w:val="0"/>
          <w:marTop w:val="0"/>
          <w:marBottom w:val="0"/>
          <w:divBdr>
            <w:top w:val="none" w:sz="0" w:space="0" w:color="auto"/>
            <w:left w:val="none" w:sz="0" w:space="0" w:color="auto"/>
            <w:bottom w:val="none" w:sz="0" w:space="0" w:color="auto"/>
            <w:right w:val="none" w:sz="0" w:space="0" w:color="auto"/>
          </w:divBdr>
        </w:div>
        <w:div w:id="1728450541">
          <w:marLeft w:val="640"/>
          <w:marRight w:val="0"/>
          <w:marTop w:val="0"/>
          <w:marBottom w:val="0"/>
          <w:divBdr>
            <w:top w:val="none" w:sz="0" w:space="0" w:color="auto"/>
            <w:left w:val="none" w:sz="0" w:space="0" w:color="auto"/>
            <w:bottom w:val="none" w:sz="0" w:space="0" w:color="auto"/>
            <w:right w:val="none" w:sz="0" w:space="0" w:color="auto"/>
          </w:divBdr>
        </w:div>
        <w:div w:id="318505647">
          <w:marLeft w:val="640"/>
          <w:marRight w:val="0"/>
          <w:marTop w:val="0"/>
          <w:marBottom w:val="0"/>
          <w:divBdr>
            <w:top w:val="none" w:sz="0" w:space="0" w:color="auto"/>
            <w:left w:val="none" w:sz="0" w:space="0" w:color="auto"/>
            <w:bottom w:val="none" w:sz="0" w:space="0" w:color="auto"/>
            <w:right w:val="none" w:sz="0" w:space="0" w:color="auto"/>
          </w:divBdr>
        </w:div>
        <w:div w:id="214005339">
          <w:marLeft w:val="640"/>
          <w:marRight w:val="0"/>
          <w:marTop w:val="0"/>
          <w:marBottom w:val="0"/>
          <w:divBdr>
            <w:top w:val="none" w:sz="0" w:space="0" w:color="auto"/>
            <w:left w:val="none" w:sz="0" w:space="0" w:color="auto"/>
            <w:bottom w:val="none" w:sz="0" w:space="0" w:color="auto"/>
            <w:right w:val="none" w:sz="0" w:space="0" w:color="auto"/>
          </w:divBdr>
        </w:div>
        <w:div w:id="552809840">
          <w:marLeft w:val="640"/>
          <w:marRight w:val="0"/>
          <w:marTop w:val="0"/>
          <w:marBottom w:val="0"/>
          <w:divBdr>
            <w:top w:val="none" w:sz="0" w:space="0" w:color="auto"/>
            <w:left w:val="none" w:sz="0" w:space="0" w:color="auto"/>
            <w:bottom w:val="none" w:sz="0" w:space="0" w:color="auto"/>
            <w:right w:val="none" w:sz="0" w:space="0" w:color="auto"/>
          </w:divBdr>
        </w:div>
        <w:div w:id="629670763">
          <w:marLeft w:val="640"/>
          <w:marRight w:val="0"/>
          <w:marTop w:val="0"/>
          <w:marBottom w:val="0"/>
          <w:divBdr>
            <w:top w:val="none" w:sz="0" w:space="0" w:color="auto"/>
            <w:left w:val="none" w:sz="0" w:space="0" w:color="auto"/>
            <w:bottom w:val="none" w:sz="0" w:space="0" w:color="auto"/>
            <w:right w:val="none" w:sz="0" w:space="0" w:color="auto"/>
          </w:divBdr>
        </w:div>
      </w:divsChild>
    </w:div>
    <w:div w:id="913710454">
      <w:bodyDiv w:val="1"/>
      <w:marLeft w:val="0"/>
      <w:marRight w:val="0"/>
      <w:marTop w:val="0"/>
      <w:marBottom w:val="0"/>
      <w:divBdr>
        <w:top w:val="none" w:sz="0" w:space="0" w:color="auto"/>
        <w:left w:val="none" w:sz="0" w:space="0" w:color="auto"/>
        <w:bottom w:val="none" w:sz="0" w:space="0" w:color="auto"/>
        <w:right w:val="none" w:sz="0" w:space="0" w:color="auto"/>
      </w:divBdr>
    </w:div>
    <w:div w:id="957953046">
      <w:bodyDiv w:val="1"/>
      <w:marLeft w:val="0"/>
      <w:marRight w:val="0"/>
      <w:marTop w:val="0"/>
      <w:marBottom w:val="0"/>
      <w:divBdr>
        <w:top w:val="none" w:sz="0" w:space="0" w:color="auto"/>
        <w:left w:val="none" w:sz="0" w:space="0" w:color="auto"/>
        <w:bottom w:val="none" w:sz="0" w:space="0" w:color="auto"/>
        <w:right w:val="none" w:sz="0" w:space="0" w:color="auto"/>
      </w:divBdr>
      <w:divsChild>
        <w:div w:id="1772119882">
          <w:marLeft w:val="640"/>
          <w:marRight w:val="0"/>
          <w:marTop w:val="0"/>
          <w:marBottom w:val="0"/>
          <w:divBdr>
            <w:top w:val="none" w:sz="0" w:space="0" w:color="auto"/>
            <w:left w:val="none" w:sz="0" w:space="0" w:color="auto"/>
            <w:bottom w:val="none" w:sz="0" w:space="0" w:color="auto"/>
            <w:right w:val="none" w:sz="0" w:space="0" w:color="auto"/>
          </w:divBdr>
        </w:div>
        <w:div w:id="414980236">
          <w:marLeft w:val="640"/>
          <w:marRight w:val="0"/>
          <w:marTop w:val="0"/>
          <w:marBottom w:val="0"/>
          <w:divBdr>
            <w:top w:val="none" w:sz="0" w:space="0" w:color="auto"/>
            <w:left w:val="none" w:sz="0" w:space="0" w:color="auto"/>
            <w:bottom w:val="none" w:sz="0" w:space="0" w:color="auto"/>
            <w:right w:val="none" w:sz="0" w:space="0" w:color="auto"/>
          </w:divBdr>
        </w:div>
        <w:div w:id="936450874">
          <w:marLeft w:val="640"/>
          <w:marRight w:val="0"/>
          <w:marTop w:val="0"/>
          <w:marBottom w:val="0"/>
          <w:divBdr>
            <w:top w:val="none" w:sz="0" w:space="0" w:color="auto"/>
            <w:left w:val="none" w:sz="0" w:space="0" w:color="auto"/>
            <w:bottom w:val="none" w:sz="0" w:space="0" w:color="auto"/>
            <w:right w:val="none" w:sz="0" w:space="0" w:color="auto"/>
          </w:divBdr>
        </w:div>
        <w:div w:id="317658233">
          <w:marLeft w:val="640"/>
          <w:marRight w:val="0"/>
          <w:marTop w:val="0"/>
          <w:marBottom w:val="0"/>
          <w:divBdr>
            <w:top w:val="none" w:sz="0" w:space="0" w:color="auto"/>
            <w:left w:val="none" w:sz="0" w:space="0" w:color="auto"/>
            <w:bottom w:val="none" w:sz="0" w:space="0" w:color="auto"/>
            <w:right w:val="none" w:sz="0" w:space="0" w:color="auto"/>
          </w:divBdr>
        </w:div>
        <w:div w:id="2114399465">
          <w:marLeft w:val="640"/>
          <w:marRight w:val="0"/>
          <w:marTop w:val="0"/>
          <w:marBottom w:val="0"/>
          <w:divBdr>
            <w:top w:val="none" w:sz="0" w:space="0" w:color="auto"/>
            <w:left w:val="none" w:sz="0" w:space="0" w:color="auto"/>
            <w:bottom w:val="none" w:sz="0" w:space="0" w:color="auto"/>
            <w:right w:val="none" w:sz="0" w:space="0" w:color="auto"/>
          </w:divBdr>
        </w:div>
        <w:div w:id="1821072563">
          <w:marLeft w:val="640"/>
          <w:marRight w:val="0"/>
          <w:marTop w:val="0"/>
          <w:marBottom w:val="0"/>
          <w:divBdr>
            <w:top w:val="none" w:sz="0" w:space="0" w:color="auto"/>
            <w:left w:val="none" w:sz="0" w:space="0" w:color="auto"/>
            <w:bottom w:val="none" w:sz="0" w:space="0" w:color="auto"/>
            <w:right w:val="none" w:sz="0" w:space="0" w:color="auto"/>
          </w:divBdr>
        </w:div>
        <w:div w:id="1618100358">
          <w:marLeft w:val="640"/>
          <w:marRight w:val="0"/>
          <w:marTop w:val="0"/>
          <w:marBottom w:val="0"/>
          <w:divBdr>
            <w:top w:val="none" w:sz="0" w:space="0" w:color="auto"/>
            <w:left w:val="none" w:sz="0" w:space="0" w:color="auto"/>
            <w:bottom w:val="none" w:sz="0" w:space="0" w:color="auto"/>
            <w:right w:val="none" w:sz="0" w:space="0" w:color="auto"/>
          </w:divBdr>
        </w:div>
        <w:div w:id="1924872280">
          <w:marLeft w:val="640"/>
          <w:marRight w:val="0"/>
          <w:marTop w:val="0"/>
          <w:marBottom w:val="0"/>
          <w:divBdr>
            <w:top w:val="none" w:sz="0" w:space="0" w:color="auto"/>
            <w:left w:val="none" w:sz="0" w:space="0" w:color="auto"/>
            <w:bottom w:val="none" w:sz="0" w:space="0" w:color="auto"/>
            <w:right w:val="none" w:sz="0" w:space="0" w:color="auto"/>
          </w:divBdr>
        </w:div>
        <w:div w:id="431560016">
          <w:marLeft w:val="640"/>
          <w:marRight w:val="0"/>
          <w:marTop w:val="0"/>
          <w:marBottom w:val="0"/>
          <w:divBdr>
            <w:top w:val="none" w:sz="0" w:space="0" w:color="auto"/>
            <w:left w:val="none" w:sz="0" w:space="0" w:color="auto"/>
            <w:bottom w:val="none" w:sz="0" w:space="0" w:color="auto"/>
            <w:right w:val="none" w:sz="0" w:space="0" w:color="auto"/>
          </w:divBdr>
        </w:div>
      </w:divsChild>
    </w:div>
    <w:div w:id="987977960">
      <w:bodyDiv w:val="1"/>
      <w:marLeft w:val="0"/>
      <w:marRight w:val="0"/>
      <w:marTop w:val="0"/>
      <w:marBottom w:val="0"/>
      <w:divBdr>
        <w:top w:val="none" w:sz="0" w:space="0" w:color="auto"/>
        <w:left w:val="none" w:sz="0" w:space="0" w:color="auto"/>
        <w:bottom w:val="none" w:sz="0" w:space="0" w:color="auto"/>
        <w:right w:val="none" w:sz="0" w:space="0" w:color="auto"/>
      </w:divBdr>
      <w:divsChild>
        <w:div w:id="448821445">
          <w:marLeft w:val="640"/>
          <w:marRight w:val="0"/>
          <w:marTop w:val="0"/>
          <w:marBottom w:val="0"/>
          <w:divBdr>
            <w:top w:val="none" w:sz="0" w:space="0" w:color="auto"/>
            <w:left w:val="none" w:sz="0" w:space="0" w:color="auto"/>
            <w:bottom w:val="none" w:sz="0" w:space="0" w:color="auto"/>
            <w:right w:val="none" w:sz="0" w:space="0" w:color="auto"/>
          </w:divBdr>
        </w:div>
        <w:div w:id="1520436938">
          <w:marLeft w:val="640"/>
          <w:marRight w:val="0"/>
          <w:marTop w:val="0"/>
          <w:marBottom w:val="0"/>
          <w:divBdr>
            <w:top w:val="none" w:sz="0" w:space="0" w:color="auto"/>
            <w:left w:val="none" w:sz="0" w:space="0" w:color="auto"/>
            <w:bottom w:val="none" w:sz="0" w:space="0" w:color="auto"/>
            <w:right w:val="none" w:sz="0" w:space="0" w:color="auto"/>
          </w:divBdr>
        </w:div>
        <w:div w:id="1817259234">
          <w:marLeft w:val="640"/>
          <w:marRight w:val="0"/>
          <w:marTop w:val="0"/>
          <w:marBottom w:val="0"/>
          <w:divBdr>
            <w:top w:val="none" w:sz="0" w:space="0" w:color="auto"/>
            <w:left w:val="none" w:sz="0" w:space="0" w:color="auto"/>
            <w:bottom w:val="none" w:sz="0" w:space="0" w:color="auto"/>
            <w:right w:val="none" w:sz="0" w:space="0" w:color="auto"/>
          </w:divBdr>
        </w:div>
        <w:div w:id="1845168271">
          <w:marLeft w:val="640"/>
          <w:marRight w:val="0"/>
          <w:marTop w:val="0"/>
          <w:marBottom w:val="0"/>
          <w:divBdr>
            <w:top w:val="none" w:sz="0" w:space="0" w:color="auto"/>
            <w:left w:val="none" w:sz="0" w:space="0" w:color="auto"/>
            <w:bottom w:val="none" w:sz="0" w:space="0" w:color="auto"/>
            <w:right w:val="none" w:sz="0" w:space="0" w:color="auto"/>
          </w:divBdr>
        </w:div>
        <w:div w:id="1446078312">
          <w:marLeft w:val="640"/>
          <w:marRight w:val="0"/>
          <w:marTop w:val="0"/>
          <w:marBottom w:val="0"/>
          <w:divBdr>
            <w:top w:val="none" w:sz="0" w:space="0" w:color="auto"/>
            <w:left w:val="none" w:sz="0" w:space="0" w:color="auto"/>
            <w:bottom w:val="none" w:sz="0" w:space="0" w:color="auto"/>
            <w:right w:val="none" w:sz="0" w:space="0" w:color="auto"/>
          </w:divBdr>
        </w:div>
        <w:div w:id="894391043">
          <w:marLeft w:val="640"/>
          <w:marRight w:val="0"/>
          <w:marTop w:val="0"/>
          <w:marBottom w:val="0"/>
          <w:divBdr>
            <w:top w:val="none" w:sz="0" w:space="0" w:color="auto"/>
            <w:left w:val="none" w:sz="0" w:space="0" w:color="auto"/>
            <w:bottom w:val="none" w:sz="0" w:space="0" w:color="auto"/>
            <w:right w:val="none" w:sz="0" w:space="0" w:color="auto"/>
          </w:divBdr>
        </w:div>
        <w:div w:id="872156587">
          <w:marLeft w:val="640"/>
          <w:marRight w:val="0"/>
          <w:marTop w:val="0"/>
          <w:marBottom w:val="0"/>
          <w:divBdr>
            <w:top w:val="none" w:sz="0" w:space="0" w:color="auto"/>
            <w:left w:val="none" w:sz="0" w:space="0" w:color="auto"/>
            <w:bottom w:val="none" w:sz="0" w:space="0" w:color="auto"/>
            <w:right w:val="none" w:sz="0" w:space="0" w:color="auto"/>
          </w:divBdr>
        </w:div>
        <w:div w:id="1437210223">
          <w:marLeft w:val="640"/>
          <w:marRight w:val="0"/>
          <w:marTop w:val="0"/>
          <w:marBottom w:val="0"/>
          <w:divBdr>
            <w:top w:val="none" w:sz="0" w:space="0" w:color="auto"/>
            <w:left w:val="none" w:sz="0" w:space="0" w:color="auto"/>
            <w:bottom w:val="none" w:sz="0" w:space="0" w:color="auto"/>
            <w:right w:val="none" w:sz="0" w:space="0" w:color="auto"/>
          </w:divBdr>
        </w:div>
        <w:div w:id="621886916">
          <w:marLeft w:val="640"/>
          <w:marRight w:val="0"/>
          <w:marTop w:val="0"/>
          <w:marBottom w:val="0"/>
          <w:divBdr>
            <w:top w:val="none" w:sz="0" w:space="0" w:color="auto"/>
            <w:left w:val="none" w:sz="0" w:space="0" w:color="auto"/>
            <w:bottom w:val="none" w:sz="0" w:space="0" w:color="auto"/>
            <w:right w:val="none" w:sz="0" w:space="0" w:color="auto"/>
          </w:divBdr>
        </w:div>
        <w:div w:id="644942126">
          <w:marLeft w:val="640"/>
          <w:marRight w:val="0"/>
          <w:marTop w:val="0"/>
          <w:marBottom w:val="0"/>
          <w:divBdr>
            <w:top w:val="none" w:sz="0" w:space="0" w:color="auto"/>
            <w:left w:val="none" w:sz="0" w:space="0" w:color="auto"/>
            <w:bottom w:val="none" w:sz="0" w:space="0" w:color="auto"/>
            <w:right w:val="none" w:sz="0" w:space="0" w:color="auto"/>
          </w:divBdr>
        </w:div>
      </w:divsChild>
    </w:div>
    <w:div w:id="996807741">
      <w:bodyDiv w:val="1"/>
      <w:marLeft w:val="0"/>
      <w:marRight w:val="0"/>
      <w:marTop w:val="0"/>
      <w:marBottom w:val="0"/>
      <w:divBdr>
        <w:top w:val="none" w:sz="0" w:space="0" w:color="auto"/>
        <w:left w:val="none" w:sz="0" w:space="0" w:color="auto"/>
        <w:bottom w:val="none" w:sz="0" w:space="0" w:color="auto"/>
        <w:right w:val="none" w:sz="0" w:space="0" w:color="auto"/>
      </w:divBdr>
      <w:divsChild>
        <w:div w:id="1779715747">
          <w:marLeft w:val="640"/>
          <w:marRight w:val="0"/>
          <w:marTop w:val="0"/>
          <w:marBottom w:val="0"/>
          <w:divBdr>
            <w:top w:val="none" w:sz="0" w:space="0" w:color="auto"/>
            <w:left w:val="none" w:sz="0" w:space="0" w:color="auto"/>
            <w:bottom w:val="none" w:sz="0" w:space="0" w:color="auto"/>
            <w:right w:val="none" w:sz="0" w:space="0" w:color="auto"/>
          </w:divBdr>
        </w:div>
        <w:div w:id="1649279867">
          <w:marLeft w:val="640"/>
          <w:marRight w:val="0"/>
          <w:marTop w:val="0"/>
          <w:marBottom w:val="0"/>
          <w:divBdr>
            <w:top w:val="none" w:sz="0" w:space="0" w:color="auto"/>
            <w:left w:val="none" w:sz="0" w:space="0" w:color="auto"/>
            <w:bottom w:val="none" w:sz="0" w:space="0" w:color="auto"/>
            <w:right w:val="none" w:sz="0" w:space="0" w:color="auto"/>
          </w:divBdr>
        </w:div>
        <w:div w:id="117912968">
          <w:marLeft w:val="640"/>
          <w:marRight w:val="0"/>
          <w:marTop w:val="0"/>
          <w:marBottom w:val="0"/>
          <w:divBdr>
            <w:top w:val="none" w:sz="0" w:space="0" w:color="auto"/>
            <w:left w:val="none" w:sz="0" w:space="0" w:color="auto"/>
            <w:bottom w:val="none" w:sz="0" w:space="0" w:color="auto"/>
            <w:right w:val="none" w:sz="0" w:space="0" w:color="auto"/>
          </w:divBdr>
        </w:div>
        <w:div w:id="873930714">
          <w:marLeft w:val="640"/>
          <w:marRight w:val="0"/>
          <w:marTop w:val="0"/>
          <w:marBottom w:val="0"/>
          <w:divBdr>
            <w:top w:val="none" w:sz="0" w:space="0" w:color="auto"/>
            <w:left w:val="none" w:sz="0" w:space="0" w:color="auto"/>
            <w:bottom w:val="none" w:sz="0" w:space="0" w:color="auto"/>
            <w:right w:val="none" w:sz="0" w:space="0" w:color="auto"/>
          </w:divBdr>
        </w:div>
        <w:div w:id="2115905790">
          <w:marLeft w:val="640"/>
          <w:marRight w:val="0"/>
          <w:marTop w:val="0"/>
          <w:marBottom w:val="0"/>
          <w:divBdr>
            <w:top w:val="none" w:sz="0" w:space="0" w:color="auto"/>
            <w:left w:val="none" w:sz="0" w:space="0" w:color="auto"/>
            <w:bottom w:val="none" w:sz="0" w:space="0" w:color="auto"/>
            <w:right w:val="none" w:sz="0" w:space="0" w:color="auto"/>
          </w:divBdr>
        </w:div>
        <w:div w:id="659843992">
          <w:marLeft w:val="640"/>
          <w:marRight w:val="0"/>
          <w:marTop w:val="0"/>
          <w:marBottom w:val="0"/>
          <w:divBdr>
            <w:top w:val="none" w:sz="0" w:space="0" w:color="auto"/>
            <w:left w:val="none" w:sz="0" w:space="0" w:color="auto"/>
            <w:bottom w:val="none" w:sz="0" w:space="0" w:color="auto"/>
            <w:right w:val="none" w:sz="0" w:space="0" w:color="auto"/>
          </w:divBdr>
        </w:div>
        <w:div w:id="1074665016">
          <w:marLeft w:val="640"/>
          <w:marRight w:val="0"/>
          <w:marTop w:val="0"/>
          <w:marBottom w:val="0"/>
          <w:divBdr>
            <w:top w:val="none" w:sz="0" w:space="0" w:color="auto"/>
            <w:left w:val="none" w:sz="0" w:space="0" w:color="auto"/>
            <w:bottom w:val="none" w:sz="0" w:space="0" w:color="auto"/>
            <w:right w:val="none" w:sz="0" w:space="0" w:color="auto"/>
          </w:divBdr>
        </w:div>
        <w:div w:id="29846323">
          <w:marLeft w:val="640"/>
          <w:marRight w:val="0"/>
          <w:marTop w:val="0"/>
          <w:marBottom w:val="0"/>
          <w:divBdr>
            <w:top w:val="none" w:sz="0" w:space="0" w:color="auto"/>
            <w:left w:val="none" w:sz="0" w:space="0" w:color="auto"/>
            <w:bottom w:val="none" w:sz="0" w:space="0" w:color="auto"/>
            <w:right w:val="none" w:sz="0" w:space="0" w:color="auto"/>
          </w:divBdr>
        </w:div>
        <w:div w:id="476266033">
          <w:marLeft w:val="640"/>
          <w:marRight w:val="0"/>
          <w:marTop w:val="0"/>
          <w:marBottom w:val="0"/>
          <w:divBdr>
            <w:top w:val="none" w:sz="0" w:space="0" w:color="auto"/>
            <w:left w:val="none" w:sz="0" w:space="0" w:color="auto"/>
            <w:bottom w:val="none" w:sz="0" w:space="0" w:color="auto"/>
            <w:right w:val="none" w:sz="0" w:space="0" w:color="auto"/>
          </w:divBdr>
        </w:div>
        <w:div w:id="1782217203">
          <w:marLeft w:val="640"/>
          <w:marRight w:val="0"/>
          <w:marTop w:val="0"/>
          <w:marBottom w:val="0"/>
          <w:divBdr>
            <w:top w:val="none" w:sz="0" w:space="0" w:color="auto"/>
            <w:left w:val="none" w:sz="0" w:space="0" w:color="auto"/>
            <w:bottom w:val="none" w:sz="0" w:space="0" w:color="auto"/>
            <w:right w:val="none" w:sz="0" w:space="0" w:color="auto"/>
          </w:divBdr>
        </w:div>
        <w:div w:id="2143957364">
          <w:marLeft w:val="640"/>
          <w:marRight w:val="0"/>
          <w:marTop w:val="0"/>
          <w:marBottom w:val="0"/>
          <w:divBdr>
            <w:top w:val="none" w:sz="0" w:space="0" w:color="auto"/>
            <w:left w:val="none" w:sz="0" w:space="0" w:color="auto"/>
            <w:bottom w:val="none" w:sz="0" w:space="0" w:color="auto"/>
            <w:right w:val="none" w:sz="0" w:space="0" w:color="auto"/>
          </w:divBdr>
        </w:div>
        <w:div w:id="1068727447">
          <w:marLeft w:val="640"/>
          <w:marRight w:val="0"/>
          <w:marTop w:val="0"/>
          <w:marBottom w:val="0"/>
          <w:divBdr>
            <w:top w:val="none" w:sz="0" w:space="0" w:color="auto"/>
            <w:left w:val="none" w:sz="0" w:space="0" w:color="auto"/>
            <w:bottom w:val="none" w:sz="0" w:space="0" w:color="auto"/>
            <w:right w:val="none" w:sz="0" w:space="0" w:color="auto"/>
          </w:divBdr>
        </w:div>
        <w:div w:id="1321277775">
          <w:marLeft w:val="640"/>
          <w:marRight w:val="0"/>
          <w:marTop w:val="0"/>
          <w:marBottom w:val="0"/>
          <w:divBdr>
            <w:top w:val="none" w:sz="0" w:space="0" w:color="auto"/>
            <w:left w:val="none" w:sz="0" w:space="0" w:color="auto"/>
            <w:bottom w:val="none" w:sz="0" w:space="0" w:color="auto"/>
            <w:right w:val="none" w:sz="0" w:space="0" w:color="auto"/>
          </w:divBdr>
        </w:div>
        <w:div w:id="1930844198">
          <w:marLeft w:val="640"/>
          <w:marRight w:val="0"/>
          <w:marTop w:val="0"/>
          <w:marBottom w:val="0"/>
          <w:divBdr>
            <w:top w:val="none" w:sz="0" w:space="0" w:color="auto"/>
            <w:left w:val="none" w:sz="0" w:space="0" w:color="auto"/>
            <w:bottom w:val="none" w:sz="0" w:space="0" w:color="auto"/>
            <w:right w:val="none" w:sz="0" w:space="0" w:color="auto"/>
          </w:divBdr>
        </w:div>
      </w:divsChild>
    </w:div>
    <w:div w:id="1096167661">
      <w:bodyDiv w:val="1"/>
      <w:marLeft w:val="0"/>
      <w:marRight w:val="0"/>
      <w:marTop w:val="0"/>
      <w:marBottom w:val="0"/>
      <w:divBdr>
        <w:top w:val="none" w:sz="0" w:space="0" w:color="auto"/>
        <w:left w:val="none" w:sz="0" w:space="0" w:color="auto"/>
        <w:bottom w:val="none" w:sz="0" w:space="0" w:color="auto"/>
        <w:right w:val="none" w:sz="0" w:space="0" w:color="auto"/>
      </w:divBdr>
      <w:divsChild>
        <w:div w:id="962079306">
          <w:marLeft w:val="640"/>
          <w:marRight w:val="0"/>
          <w:marTop w:val="0"/>
          <w:marBottom w:val="0"/>
          <w:divBdr>
            <w:top w:val="none" w:sz="0" w:space="0" w:color="auto"/>
            <w:left w:val="none" w:sz="0" w:space="0" w:color="auto"/>
            <w:bottom w:val="none" w:sz="0" w:space="0" w:color="auto"/>
            <w:right w:val="none" w:sz="0" w:space="0" w:color="auto"/>
          </w:divBdr>
        </w:div>
        <w:div w:id="1998147000">
          <w:marLeft w:val="640"/>
          <w:marRight w:val="0"/>
          <w:marTop w:val="0"/>
          <w:marBottom w:val="0"/>
          <w:divBdr>
            <w:top w:val="none" w:sz="0" w:space="0" w:color="auto"/>
            <w:left w:val="none" w:sz="0" w:space="0" w:color="auto"/>
            <w:bottom w:val="none" w:sz="0" w:space="0" w:color="auto"/>
            <w:right w:val="none" w:sz="0" w:space="0" w:color="auto"/>
          </w:divBdr>
        </w:div>
        <w:div w:id="418209720">
          <w:marLeft w:val="640"/>
          <w:marRight w:val="0"/>
          <w:marTop w:val="0"/>
          <w:marBottom w:val="0"/>
          <w:divBdr>
            <w:top w:val="none" w:sz="0" w:space="0" w:color="auto"/>
            <w:left w:val="none" w:sz="0" w:space="0" w:color="auto"/>
            <w:bottom w:val="none" w:sz="0" w:space="0" w:color="auto"/>
            <w:right w:val="none" w:sz="0" w:space="0" w:color="auto"/>
          </w:divBdr>
        </w:div>
        <w:div w:id="1229851666">
          <w:marLeft w:val="640"/>
          <w:marRight w:val="0"/>
          <w:marTop w:val="0"/>
          <w:marBottom w:val="0"/>
          <w:divBdr>
            <w:top w:val="none" w:sz="0" w:space="0" w:color="auto"/>
            <w:left w:val="none" w:sz="0" w:space="0" w:color="auto"/>
            <w:bottom w:val="none" w:sz="0" w:space="0" w:color="auto"/>
            <w:right w:val="none" w:sz="0" w:space="0" w:color="auto"/>
          </w:divBdr>
        </w:div>
        <w:div w:id="171989670">
          <w:marLeft w:val="640"/>
          <w:marRight w:val="0"/>
          <w:marTop w:val="0"/>
          <w:marBottom w:val="0"/>
          <w:divBdr>
            <w:top w:val="none" w:sz="0" w:space="0" w:color="auto"/>
            <w:left w:val="none" w:sz="0" w:space="0" w:color="auto"/>
            <w:bottom w:val="none" w:sz="0" w:space="0" w:color="auto"/>
            <w:right w:val="none" w:sz="0" w:space="0" w:color="auto"/>
          </w:divBdr>
        </w:div>
        <w:div w:id="592128532">
          <w:marLeft w:val="640"/>
          <w:marRight w:val="0"/>
          <w:marTop w:val="0"/>
          <w:marBottom w:val="0"/>
          <w:divBdr>
            <w:top w:val="none" w:sz="0" w:space="0" w:color="auto"/>
            <w:left w:val="none" w:sz="0" w:space="0" w:color="auto"/>
            <w:bottom w:val="none" w:sz="0" w:space="0" w:color="auto"/>
            <w:right w:val="none" w:sz="0" w:space="0" w:color="auto"/>
          </w:divBdr>
        </w:div>
        <w:div w:id="1595047484">
          <w:marLeft w:val="640"/>
          <w:marRight w:val="0"/>
          <w:marTop w:val="0"/>
          <w:marBottom w:val="0"/>
          <w:divBdr>
            <w:top w:val="none" w:sz="0" w:space="0" w:color="auto"/>
            <w:left w:val="none" w:sz="0" w:space="0" w:color="auto"/>
            <w:bottom w:val="none" w:sz="0" w:space="0" w:color="auto"/>
            <w:right w:val="none" w:sz="0" w:space="0" w:color="auto"/>
          </w:divBdr>
        </w:div>
        <w:div w:id="76098411">
          <w:marLeft w:val="640"/>
          <w:marRight w:val="0"/>
          <w:marTop w:val="0"/>
          <w:marBottom w:val="0"/>
          <w:divBdr>
            <w:top w:val="none" w:sz="0" w:space="0" w:color="auto"/>
            <w:left w:val="none" w:sz="0" w:space="0" w:color="auto"/>
            <w:bottom w:val="none" w:sz="0" w:space="0" w:color="auto"/>
            <w:right w:val="none" w:sz="0" w:space="0" w:color="auto"/>
          </w:divBdr>
        </w:div>
        <w:div w:id="1305238986">
          <w:marLeft w:val="640"/>
          <w:marRight w:val="0"/>
          <w:marTop w:val="0"/>
          <w:marBottom w:val="0"/>
          <w:divBdr>
            <w:top w:val="none" w:sz="0" w:space="0" w:color="auto"/>
            <w:left w:val="none" w:sz="0" w:space="0" w:color="auto"/>
            <w:bottom w:val="none" w:sz="0" w:space="0" w:color="auto"/>
            <w:right w:val="none" w:sz="0" w:space="0" w:color="auto"/>
          </w:divBdr>
        </w:div>
        <w:div w:id="736363930">
          <w:marLeft w:val="640"/>
          <w:marRight w:val="0"/>
          <w:marTop w:val="0"/>
          <w:marBottom w:val="0"/>
          <w:divBdr>
            <w:top w:val="none" w:sz="0" w:space="0" w:color="auto"/>
            <w:left w:val="none" w:sz="0" w:space="0" w:color="auto"/>
            <w:bottom w:val="none" w:sz="0" w:space="0" w:color="auto"/>
            <w:right w:val="none" w:sz="0" w:space="0" w:color="auto"/>
          </w:divBdr>
        </w:div>
        <w:div w:id="1738473975">
          <w:marLeft w:val="640"/>
          <w:marRight w:val="0"/>
          <w:marTop w:val="0"/>
          <w:marBottom w:val="0"/>
          <w:divBdr>
            <w:top w:val="none" w:sz="0" w:space="0" w:color="auto"/>
            <w:left w:val="none" w:sz="0" w:space="0" w:color="auto"/>
            <w:bottom w:val="none" w:sz="0" w:space="0" w:color="auto"/>
            <w:right w:val="none" w:sz="0" w:space="0" w:color="auto"/>
          </w:divBdr>
        </w:div>
        <w:div w:id="1846361175">
          <w:marLeft w:val="640"/>
          <w:marRight w:val="0"/>
          <w:marTop w:val="0"/>
          <w:marBottom w:val="0"/>
          <w:divBdr>
            <w:top w:val="none" w:sz="0" w:space="0" w:color="auto"/>
            <w:left w:val="none" w:sz="0" w:space="0" w:color="auto"/>
            <w:bottom w:val="none" w:sz="0" w:space="0" w:color="auto"/>
            <w:right w:val="none" w:sz="0" w:space="0" w:color="auto"/>
          </w:divBdr>
        </w:div>
        <w:div w:id="2093622960">
          <w:marLeft w:val="640"/>
          <w:marRight w:val="0"/>
          <w:marTop w:val="0"/>
          <w:marBottom w:val="0"/>
          <w:divBdr>
            <w:top w:val="none" w:sz="0" w:space="0" w:color="auto"/>
            <w:left w:val="none" w:sz="0" w:space="0" w:color="auto"/>
            <w:bottom w:val="none" w:sz="0" w:space="0" w:color="auto"/>
            <w:right w:val="none" w:sz="0" w:space="0" w:color="auto"/>
          </w:divBdr>
        </w:div>
      </w:divsChild>
    </w:div>
    <w:div w:id="1162695075">
      <w:bodyDiv w:val="1"/>
      <w:marLeft w:val="0"/>
      <w:marRight w:val="0"/>
      <w:marTop w:val="0"/>
      <w:marBottom w:val="0"/>
      <w:divBdr>
        <w:top w:val="none" w:sz="0" w:space="0" w:color="auto"/>
        <w:left w:val="none" w:sz="0" w:space="0" w:color="auto"/>
        <w:bottom w:val="none" w:sz="0" w:space="0" w:color="auto"/>
        <w:right w:val="none" w:sz="0" w:space="0" w:color="auto"/>
      </w:divBdr>
      <w:divsChild>
        <w:div w:id="1021392052">
          <w:marLeft w:val="640"/>
          <w:marRight w:val="0"/>
          <w:marTop w:val="0"/>
          <w:marBottom w:val="0"/>
          <w:divBdr>
            <w:top w:val="none" w:sz="0" w:space="0" w:color="auto"/>
            <w:left w:val="none" w:sz="0" w:space="0" w:color="auto"/>
            <w:bottom w:val="none" w:sz="0" w:space="0" w:color="auto"/>
            <w:right w:val="none" w:sz="0" w:space="0" w:color="auto"/>
          </w:divBdr>
        </w:div>
        <w:div w:id="1752851663">
          <w:marLeft w:val="640"/>
          <w:marRight w:val="0"/>
          <w:marTop w:val="0"/>
          <w:marBottom w:val="0"/>
          <w:divBdr>
            <w:top w:val="none" w:sz="0" w:space="0" w:color="auto"/>
            <w:left w:val="none" w:sz="0" w:space="0" w:color="auto"/>
            <w:bottom w:val="none" w:sz="0" w:space="0" w:color="auto"/>
            <w:right w:val="none" w:sz="0" w:space="0" w:color="auto"/>
          </w:divBdr>
        </w:div>
        <w:div w:id="1819346562">
          <w:marLeft w:val="640"/>
          <w:marRight w:val="0"/>
          <w:marTop w:val="0"/>
          <w:marBottom w:val="0"/>
          <w:divBdr>
            <w:top w:val="none" w:sz="0" w:space="0" w:color="auto"/>
            <w:left w:val="none" w:sz="0" w:space="0" w:color="auto"/>
            <w:bottom w:val="none" w:sz="0" w:space="0" w:color="auto"/>
            <w:right w:val="none" w:sz="0" w:space="0" w:color="auto"/>
          </w:divBdr>
        </w:div>
        <w:div w:id="730274832">
          <w:marLeft w:val="640"/>
          <w:marRight w:val="0"/>
          <w:marTop w:val="0"/>
          <w:marBottom w:val="0"/>
          <w:divBdr>
            <w:top w:val="none" w:sz="0" w:space="0" w:color="auto"/>
            <w:left w:val="none" w:sz="0" w:space="0" w:color="auto"/>
            <w:bottom w:val="none" w:sz="0" w:space="0" w:color="auto"/>
            <w:right w:val="none" w:sz="0" w:space="0" w:color="auto"/>
          </w:divBdr>
        </w:div>
        <w:div w:id="602036948">
          <w:marLeft w:val="640"/>
          <w:marRight w:val="0"/>
          <w:marTop w:val="0"/>
          <w:marBottom w:val="0"/>
          <w:divBdr>
            <w:top w:val="none" w:sz="0" w:space="0" w:color="auto"/>
            <w:left w:val="none" w:sz="0" w:space="0" w:color="auto"/>
            <w:bottom w:val="none" w:sz="0" w:space="0" w:color="auto"/>
            <w:right w:val="none" w:sz="0" w:space="0" w:color="auto"/>
          </w:divBdr>
        </w:div>
        <w:div w:id="628780029">
          <w:marLeft w:val="640"/>
          <w:marRight w:val="0"/>
          <w:marTop w:val="0"/>
          <w:marBottom w:val="0"/>
          <w:divBdr>
            <w:top w:val="none" w:sz="0" w:space="0" w:color="auto"/>
            <w:left w:val="none" w:sz="0" w:space="0" w:color="auto"/>
            <w:bottom w:val="none" w:sz="0" w:space="0" w:color="auto"/>
            <w:right w:val="none" w:sz="0" w:space="0" w:color="auto"/>
          </w:divBdr>
        </w:div>
        <w:div w:id="2049987339">
          <w:marLeft w:val="640"/>
          <w:marRight w:val="0"/>
          <w:marTop w:val="0"/>
          <w:marBottom w:val="0"/>
          <w:divBdr>
            <w:top w:val="none" w:sz="0" w:space="0" w:color="auto"/>
            <w:left w:val="none" w:sz="0" w:space="0" w:color="auto"/>
            <w:bottom w:val="none" w:sz="0" w:space="0" w:color="auto"/>
            <w:right w:val="none" w:sz="0" w:space="0" w:color="auto"/>
          </w:divBdr>
        </w:div>
        <w:div w:id="2122188888">
          <w:marLeft w:val="640"/>
          <w:marRight w:val="0"/>
          <w:marTop w:val="0"/>
          <w:marBottom w:val="0"/>
          <w:divBdr>
            <w:top w:val="none" w:sz="0" w:space="0" w:color="auto"/>
            <w:left w:val="none" w:sz="0" w:space="0" w:color="auto"/>
            <w:bottom w:val="none" w:sz="0" w:space="0" w:color="auto"/>
            <w:right w:val="none" w:sz="0" w:space="0" w:color="auto"/>
          </w:divBdr>
        </w:div>
        <w:div w:id="319308763">
          <w:marLeft w:val="640"/>
          <w:marRight w:val="0"/>
          <w:marTop w:val="0"/>
          <w:marBottom w:val="0"/>
          <w:divBdr>
            <w:top w:val="none" w:sz="0" w:space="0" w:color="auto"/>
            <w:left w:val="none" w:sz="0" w:space="0" w:color="auto"/>
            <w:bottom w:val="none" w:sz="0" w:space="0" w:color="auto"/>
            <w:right w:val="none" w:sz="0" w:space="0" w:color="auto"/>
          </w:divBdr>
        </w:div>
        <w:div w:id="1210339803">
          <w:marLeft w:val="640"/>
          <w:marRight w:val="0"/>
          <w:marTop w:val="0"/>
          <w:marBottom w:val="0"/>
          <w:divBdr>
            <w:top w:val="none" w:sz="0" w:space="0" w:color="auto"/>
            <w:left w:val="none" w:sz="0" w:space="0" w:color="auto"/>
            <w:bottom w:val="none" w:sz="0" w:space="0" w:color="auto"/>
            <w:right w:val="none" w:sz="0" w:space="0" w:color="auto"/>
          </w:divBdr>
        </w:div>
        <w:div w:id="1716348474">
          <w:marLeft w:val="640"/>
          <w:marRight w:val="0"/>
          <w:marTop w:val="0"/>
          <w:marBottom w:val="0"/>
          <w:divBdr>
            <w:top w:val="none" w:sz="0" w:space="0" w:color="auto"/>
            <w:left w:val="none" w:sz="0" w:space="0" w:color="auto"/>
            <w:bottom w:val="none" w:sz="0" w:space="0" w:color="auto"/>
            <w:right w:val="none" w:sz="0" w:space="0" w:color="auto"/>
          </w:divBdr>
        </w:div>
        <w:div w:id="1544367055">
          <w:marLeft w:val="640"/>
          <w:marRight w:val="0"/>
          <w:marTop w:val="0"/>
          <w:marBottom w:val="0"/>
          <w:divBdr>
            <w:top w:val="none" w:sz="0" w:space="0" w:color="auto"/>
            <w:left w:val="none" w:sz="0" w:space="0" w:color="auto"/>
            <w:bottom w:val="none" w:sz="0" w:space="0" w:color="auto"/>
            <w:right w:val="none" w:sz="0" w:space="0" w:color="auto"/>
          </w:divBdr>
        </w:div>
        <w:div w:id="1041830063">
          <w:marLeft w:val="640"/>
          <w:marRight w:val="0"/>
          <w:marTop w:val="0"/>
          <w:marBottom w:val="0"/>
          <w:divBdr>
            <w:top w:val="none" w:sz="0" w:space="0" w:color="auto"/>
            <w:left w:val="none" w:sz="0" w:space="0" w:color="auto"/>
            <w:bottom w:val="none" w:sz="0" w:space="0" w:color="auto"/>
            <w:right w:val="none" w:sz="0" w:space="0" w:color="auto"/>
          </w:divBdr>
        </w:div>
        <w:div w:id="355231909">
          <w:marLeft w:val="640"/>
          <w:marRight w:val="0"/>
          <w:marTop w:val="0"/>
          <w:marBottom w:val="0"/>
          <w:divBdr>
            <w:top w:val="none" w:sz="0" w:space="0" w:color="auto"/>
            <w:left w:val="none" w:sz="0" w:space="0" w:color="auto"/>
            <w:bottom w:val="none" w:sz="0" w:space="0" w:color="auto"/>
            <w:right w:val="none" w:sz="0" w:space="0" w:color="auto"/>
          </w:divBdr>
        </w:div>
        <w:div w:id="790826043">
          <w:marLeft w:val="640"/>
          <w:marRight w:val="0"/>
          <w:marTop w:val="0"/>
          <w:marBottom w:val="0"/>
          <w:divBdr>
            <w:top w:val="none" w:sz="0" w:space="0" w:color="auto"/>
            <w:left w:val="none" w:sz="0" w:space="0" w:color="auto"/>
            <w:bottom w:val="none" w:sz="0" w:space="0" w:color="auto"/>
            <w:right w:val="none" w:sz="0" w:space="0" w:color="auto"/>
          </w:divBdr>
        </w:div>
        <w:div w:id="962151664">
          <w:marLeft w:val="640"/>
          <w:marRight w:val="0"/>
          <w:marTop w:val="0"/>
          <w:marBottom w:val="0"/>
          <w:divBdr>
            <w:top w:val="none" w:sz="0" w:space="0" w:color="auto"/>
            <w:left w:val="none" w:sz="0" w:space="0" w:color="auto"/>
            <w:bottom w:val="none" w:sz="0" w:space="0" w:color="auto"/>
            <w:right w:val="none" w:sz="0" w:space="0" w:color="auto"/>
          </w:divBdr>
        </w:div>
        <w:div w:id="1081100957">
          <w:marLeft w:val="640"/>
          <w:marRight w:val="0"/>
          <w:marTop w:val="0"/>
          <w:marBottom w:val="0"/>
          <w:divBdr>
            <w:top w:val="none" w:sz="0" w:space="0" w:color="auto"/>
            <w:left w:val="none" w:sz="0" w:space="0" w:color="auto"/>
            <w:bottom w:val="none" w:sz="0" w:space="0" w:color="auto"/>
            <w:right w:val="none" w:sz="0" w:space="0" w:color="auto"/>
          </w:divBdr>
        </w:div>
        <w:div w:id="47263296">
          <w:marLeft w:val="640"/>
          <w:marRight w:val="0"/>
          <w:marTop w:val="0"/>
          <w:marBottom w:val="0"/>
          <w:divBdr>
            <w:top w:val="none" w:sz="0" w:space="0" w:color="auto"/>
            <w:left w:val="none" w:sz="0" w:space="0" w:color="auto"/>
            <w:bottom w:val="none" w:sz="0" w:space="0" w:color="auto"/>
            <w:right w:val="none" w:sz="0" w:space="0" w:color="auto"/>
          </w:divBdr>
        </w:div>
        <w:div w:id="1739592828">
          <w:marLeft w:val="640"/>
          <w:marRight w:val="0"/>
          <w:marTop w:val="0"/>
          <w:marBottom w:val="0"/>
          <w:divBdr>
            <w:top w:val="none" w:sz="0" w:space="0" w:color="auto"/>
            <w:left w:val="none" w:sz="0" w:space="0" w:color="auto"/>
            <w:bottom w:val="none" w:sz="0" w:space="0" w:color="auto"/>
            <w:right w:val="none" w:sz="0" w:space="0" w:color="auto"/>
          </w:divBdr>
        </w:div>
        <w:div w:id="2006978737">
          <w:marLeft w:val="640"/>
          <w:marRight w:val="0"/>
          <w:marTop w:val="0"/>
          <w:marBottom w:val="0"/>
          <w:divBdr>
            <w:top w:val="none" w:sz="0" w:space="0" w:color="auto"/>
            <w:left w:val="none" w:sz="0" w:space="0" w:color="auto"/>
            <w:bottom w:val="none" w:sz="0" w:space="0" w:color="auto"/>
            <w:right w:val="none" w:sz="0" w:space="0" w:color="auto"/>
          </w:divBdr>
        </w:div>
        <w:div w:id="1587304474">
          <w:marLeft w:val="640"/>
          <w:marRight w:val="0"/>
          <w:marTop w:val="0"/>
          <w:marBottom w:val="0"/>
          <w:divBdr>
            <w:top w:val="none" w:sz="0" w:space="0" w:color="auto"/>
            <w:left w:val="none" w:sz="0" w:space="0" w:color="auto"/>
            <w:bottom w:val="none" w:sz="0" w:space="0" w:color="auto"/>
            <w:right w:val="none" w:sz="0" w:space="0" w:color="auto"/>
          </w:divBdr>
        </w:div>
        <w:div w:id="190579324">
          <w:marLeft w:val="640"/>
          <w:marRight w:val="0"/>
          <w:marTop w:val="0"/>
          <w:marBottom w:val="0"/>
          <w:divBdr>
            <w:top w:val="none" w:sz="0" w:space="0" w:color="auto"/>
            <w:left w:val="none" w:sz="0" w:space="0" w:color="auto"/>
            <w:bottom w:val="none" w:sz="0" w:space="0" w:color="auto"/>
            <w:right w:val="none" w:sz="0" w:space="0" w:color="auto"/>
          </w:divBdr>
        </w:div>
        <w:div w:id="1224172936">
          <w:marLeft w:val="640"/>
          <w:marRight w:val="0"/>
          <w:marTop w:val="0"/>
          <w:marBottom w:val="0"/>
          <w:divBdr>
            <w:top w:val="none" w:sz="0" w:space="0" w:color="auto"/>
            <w:left w:val="none" w:sz="0" w:space="0" w:color="auto"/>
            <w:bottom w:val="none" w:sz="0" w:space="0" w:color="auto"/>
            <w:right w:val="none" w:sz="0" w:space="0" w:color="auto"/>
          </w:divBdr>
        </w:div>
      </w:divsChild>
    </w:div>
    <w:div w:id="1308776118">
      <w:bodyDiv w:val="1"/>
      <w:marLeft w:val="0"/>
      <w:marRight w:val="0"/>
      <w:marTop w:val="0"/>
      <w:marBottom w:val="0"/>
      <w:divBdr>
        <w:top w:val="none" w:sz="0" w:space="0" w:color="auto"/>
        <w:left w:val="none" w:sz="0" w:space="0" w:color="auto"/>
        <w:bottom w:val="none" w:sz="0" w:space="0" w:color="auto"/>
        <w:right w:val="none" w:sz="0" w:space="0" w:color="auto"/>
      </w:divBdr>
      <w:divsChild>
        <w:div w:id="643505255">
          <w:marLeft w:val="640"/>
          <w:marRight w:val="0"/>
          <w:marTop w:val="0"/>
          <w:marBottom w:val="0"/>
          <w:divBdr>
            <w:top w:val="none" w:sz="0" w:space="0" w:color="auto"/>
            <w:left w:val="none" w:sz="0" w:space="0" w:color="auto"/>
            <w:bottom w:val="none" w:sz="0" w:space="0" w:color="auto"/>
            <w:right w:val="none" w:sz="0" w:space="0" w:color="auto"/>
          </w:divBdr>
        </w:div>
        <w:div w:id="648096038">
          <w:marLeft w:val="640"/>
          <w:marRight w:val="0"/>
          <w:marTop w:val="0"/>
          <w:marBottom w:val="0"/>
          <w:divBdr>
            <w:top w:val="none" w:sz="0" w:space="0" w:color="auto"/>
            <w:left w:val="none" w:sz="0" w:space="0" w:color="auto"/>
            <w:bottom w:val="none" w:sz="0" w:space="0" w:color="auto"/>
            <w:right w:val="none" w:sz="0" w:space="0" w:color="auto"/>
          </w:divBdr>
        </w:div>
        <w:div w:id="741022581">
          <w:marLeft w:val="640"/>
          <w:marRight w:val="0"/>
          <w:marTop w:val="0"/>
          <w:marBottom w:val="0"/>
          <w:divBdr>
            <w:top w:val="none" w:sz="0" w:space="0" w:color="auto"/>
            <w:left w:val="none" w:sz="0" w:space="0" w:color="auto"/>
            <w:bottom w:val="none" w:sz="0" w:space="0" w:color="auto"/>
            <w:right w:val="none" w:sz="0" w:space="0" w:color="auto"/>
          </w:divBdr>
        </w:div>
        <w:div w:id="1482237687">
          <w:marLeft w:val="640"/>
          <w:marRight w:val="0"/>
          <w:marTop w:val="0"/>
          <w:marBottom w:val="0"/>
          <w:divBdr>
            <w:top w:val="none" w:sz="0" w:space="0" w:color="auto"/>
            <w:left w:val="none" w:sz="0" w:space="0" w:color="auto"/>
            <w:bottom w:val="none" w:sz="0" w:space="0" w:color="auto"/>
            <w:right w:val="none" w:sz="0" w:space="0" w:color="auto"/>
          </w:divBdr>
        </w:div>
        <w:div w:id="1692954077">
          <w:marLeft w:val="640"/>
          <w:marRight w:val="0"/>
          <w:marTop w:val="0"/>
          <w:marBottom w:val="0"/>
          <w:divBdr>
            <w:top w:val="none" w:sz="0" w:space="0" w:color="auto"/>
            <w:left w:val="none" w:sz="0" w:space="0" w:color="auto"/>
            <w:bottom w:val="none" w:sz="0" w:space="0" w:color="auto"/>
            <w:right w:val="none" w:sz="0" w:space="0" w:color="auto"/>
          </w:divBdr>
        </w:div>
        <w:div w:id="1758474657">
          <w:marLeft w:val="640"/>
          <w:marRight w:val="0"/>
          <w:marTop w:val="0"/>
          <w:marBottom w:val="0"/>
          <w:divBdr>
            <w:top w:val="none" w:sz="0" w:space="0" w:color="auto"/>
            <w:left w:val="none" w:sz="0" w:space="0" w:color="auto"/>
            <w:bottom w:val="none" w:sz="0" w:space="0" w:color="auto"/>
            <w:right w:val="none" w:sz="0" w:space="0" w:color="auto"/>
          </w:divBdr>
        </w:div>
        <w:div w:id="1911497076">
          <w:marLeft w:val="640"/>
          <w:marRight w:val="0"/>
          <w:marTop w:val="0"/>
          <w:marBottom w:val="0"/>
          <w:divBdr>
            <w:top w:val="none" w:sz="0" w:space="0" w:color="auto"/>
            <w:left w:val="none" w:sz="0" w:space="0" w:color="auto"/>
            <w:bottom w:val="none" w:sz="0" w:space="0" w:color="auto"/>
            <w:right w:val="none" w:sz="0" w:space="0" w:color="auto"/>
          </w:divBdr>
        </w:div>
        <w:div w:id="2048135646">
          <w:marLeft w:val="640"/>
          <w:marRight w:val="0"/>
          <w:marTop w:val="0"/>
          <w:marBottom w:val="0"/>
          <w:divBdr>
            <w:top w:val="none" w:sz="0" w:space="0" w:color="auto"/>
            <w:left w:val="none" w:sz="0" w:space="0" w:color="auto"/>
            <w:bottom w:val="none" w:sz="0" w:space="0" w:color="auto"/>
            <w:right w:val="none" w:sz="0" w:space="0" w:color="auto"/>
          </w:divBdr>
        </w:div>
        <w:div w:id="2024090674">
          <w:marLeft w:val="640"/>
          <w:marRight w:val="0"/>
          <w:marTop w:val="0"/>
          <w:marBottom w:val="0"/>
          <w:divBdr>
            <w:top w:val="none" w:sz="0" w:space="0" w:color="auto"/>
            <w:left w:val="none" w:sz="0" w:space="0" w:color="auto"/>
            <w:bottom w:val="none" w:sz="0" w:space="0" w:color="auto"/>
            <w:right w:val="none" w:sz="0" w:space="0" w:color="auto"/>
          </w:divBdr>
        </w:div>
        <w:div w:id="374739632">
          <w:marLeft w:val="640"/>
          <w:marRight w:val="0"/>
          <w:marTop w:val="0"/>
          <w:marBottom w:val="0"/>
          <w:divBdr>
            <w:top w:val="none" w:sz="0" w:space="0" w:color="auto"/>
            <w:left w:val="none" w:sz="0" w:space="0" w:color="auto"/>
            <w:bottom w:val="none" w:sz="0" w:space="0" w:color="auto"/>
            <w:right w:val="none" w:sz="0" w:space="0" w:color="auto"/>
          </w:divBdr>
        </w:div>
        <w:div w:id="2066827784">
          <w:marLeft w:val="640"/>
          <w:marRight w:val="0"/>
          <w:marTop w:val="0"/>
          <w:marBottom w:val="0"/>
          <w:divBdr>
            <w:top w:val="none" w:sz="0" w:space="0" w:color="auto"/>
            <w:left w:val="none" w:sz="0" w:space="0" w:color="auto"/>
            <w:bottom w:val="none" w:sz="0" w:space="0" w:color="auto"/>
            <w:right w:val="none" w:sz="0" w:space="0" w:color="auto"/>
          </w:divBdr>
        </w:div>
        <w:div w:id="708921096">
          <w:marLeft w:val="640"/>
          <w:marRight w:val="0"/>
          <w:marTop w:val="0"/>
          <w:marBottom w:val="0"/>
          <w:divBdr>
            <w:top w:val="none" w:sz="0" w:space="0" w:color="auto"/>
            <w:left w:val="none" w:sz="0" w:space="0" w:color="auto"/>
            <w:bottom w:val="none" w:sz="0" w:space="0" w:color="auto"/>
            <w:right w:val="none" w:sz="0" w:space="0" w:color="auto"/>
          </w:divBdr>
        </w:div>
        <w:div w:id="141964985">
          <w:marLeft w:val="640"/>
          <w:marRight w:val="0"/>
          <w:marTop w:val="0"/>
          <w:marBottom w:val="0"/>
          <w:divBdr>
            <w:top w:val="none" w:sz="0" w:space="0" w:color="auto"/>
            <w:left w:val="none" w:sz="0" w:space="0" w:color="auto"/>
            <w:bottom w:val="none" w:sz="0" w:space="0" w:color="auto"/>
            <w:right w:val="none" w:sz="0" w:space="0" w:color="auto"/>
          </w:divBdr>
        </w:div>
        <w:div w:id="1932926696">
          <w:marLeft w:val="640"/>
          <w:marRight w:val="0"/>
          <w:marTop w:val="0"/>
          <w:marBottom w:val="0"/>
          <w:divBdr>
            <w:top w:val="none" w:sz="0" w:space="0" w:color="auto"/>
            <w:left w:val="none" w:sz="0" w:space="0" w:color="auto"/>
            <w:bottom w:val="none" w:sz="0" w:space="0" w:color="auto"/>
            <w:right w:val="none" w:sz="0" w:space="0" w:color="auto"/>
          </w:divBdr>
        </w:div>
        <w:div w:id="709231224">
          <w:marLeft w:val="640"/>
          <w:marRight w:val="0"/>
          <w:marTop w:val="0"/>
          <w:marBottom w:val="0"/>
          <w:divBdr>
            <w:top w:val="none" w:sz="0" w:space="0" w:color="auto"/>
            <w:left w:val="none" w:sz="0" w:space="0" w:color="auto"/>
            <w:bottom w:val="none" w:sz="0" w:space="0" w:color="auto"/>
            <w:right w:val="none" w:sz="0" w:space="0" w:color="auto"/>
          </w:divBdr>
        </w:div>
        <w:div w:id="1213535965">
          <w:marLeft w:val="640"/>
          <w:marRight w:val="0"/>
          <w:marTop w:val="0"/>
          <w:marBottom w:val="0"/>
          <w:divBdr>
            <w:top w:val="none" w:sz="0" w:space="0" w:color="auto"/>
            <w:left w:val="none" w:sz="0" w:space="0" w:color="auto"/>
            <w:bottom w:val="none" w:sz="0" w:space="0" w:color="auto"/>
            <w:right w:val="none" w:sz="0" w:space="0" w:color="auto"/>
          </w:divBdr>
        </w:div>
        <w:div w:id="445126383">
          <w:marLeft w:val="640"/>
          <w:marRight w:val="0"/>
          <w:marTop w:val="0"/>
          <w:marBottom w:val="0"/>
          <w:divBdr>
            <w:top w:val="none" w:sz="0" w:space="0" w:color="auto"/>
            <w:left w:val="none" w:sz="0" w:space="0" w:color="auto"/>
            <w:bottom w:val="none" w:sz="0" w:space="0" w:color="auto"/>
            <w:right w:val="none" w:sz="0" w:space="0" w:color="auto"/>
          </w:divBdr>
        </w:div>
        <w:div w:id="1394158657">
          <w:marLeft w:val="640"/>
          <w:marRight w:val="0"/>
          <w:marTop w:val="0"/>
          <w:marBottom w:val="0"/>
          <w:divBdr>
            <w:top w:val="none" w:sz="0" w:space="0" w:color="auto"/>
            <w:left w:val="none" w:sz="0" w:space="0" w:color="auto"/>
            <w:bottom w:val="none" w:sz="0" w:space="0" w:color="auto"/>
            <w:right w:val="none" w:sz="0" w:space="0" w:color="auto"/>
          </w:divBdr>
        </w:div>
      </w:divsChild>
    </w:div>
    <w:div w:id="1310482177">
      <w:bodyDiv w:val="1"/>
      <w:marLeft w:val="0"/>
      <w:marRight w:val="0"/>
      <w:marTop w:val="0"/>
      <w:marBottom w:val="0"/>
      <w:divBdr>
        <w:top w:val="none" w:sz="0" w:space="0" w:color="auto"/>
        <w:left w:val="none" w:sz="0" w:space="0" w:color="auto"/>
        <w:bottom w:val="none" w:sz="0" w:space="0" w:color="auto"/>
        <w:right w:val="none" w:sz="0" w:space="0" w:color="auto"/>
      </w:divBdr>
      <w:divsChild>
        <w:div w:id="1041129242">
          <w:marLeft w:val="640"/>
          <w:marRight w:val="0"/>
          <w:marTop w:val="0"/>
          <w:marBottom w:val="0"/>
          <w:divBdr>
            <w:top w:val="none" w:sz="0" w:space="0" w:color="auto"/>
            <w:left w:val="none" w:sz="0" w:space="0" w:color="auto"/>
            <w:bottom w:val="none" w:sz="0" w:space="0" w:color="auto"/>
            <w:right w:val="none" w:sz="0" w:space="0" w:color="auto"/>
          </w:divBdr>
        </w:div>
        <w:div w:id="469788011">
          <w:marLeft w:val="640"/>
          <w:marRight w:val="0"/>
          <w:marTop w:val="0"/>
          <w:marBottom w:val="0"/>
          <w:divBdr>
            <w:top w:val="none" w:sz="0" w:space="0" w:color="auto"/>
            <w:left w:val="none" w:sz="0" w:space="0" w:color="auto"/>
            <w:bottom w:val="none" w:sz="0" w:space="0" w:color="auto"/>
            <w:right w:val="none" w:sz="0" w:space="0" w:color="auto"/>
          </w:divBdr>
        </w:div>
        <w:div w:id="1796672800">
          <w:marLeft w:val="640"/>
          <w:marRight w:val="0"/>
          <w:marTop w:val="0"/>
          <w:marBottom w:val="0"/>
          <w:divBdr>
            <w:top w:val="none" w:sz="0" w:space="0" w:color="auto"/>
            <w:left w:val="none" w:sz="0" w:space="0" w:color="auto"/>
            <w:bottom w:val="none" w:sz="0" w:space="0" w:color="auto"/>
            <w:right w:val="none" w:sz="0" w:space="0" w:color="auto"/>
          </w:divBdr>
        </w:div>
        <w:div w:id="124353242">
          <w:marLeft w:val="640"/>
          <w:marRight w:val="0"/>
          <w:marTop w:val="0"/>
          <w:marBottom w:val="0"/>
          <w:divBdr>
            <w:top w:val="none" w:sz="0" w:space="0" w:color="auto"/>
            <w:left w:val="none" w:sz="0" w:space="0" w:color="auto"/>
            <w:bottom w:val="none" w:sz="0" w:space="0" w:color="auto"/>
            <w:right w:val="none" w:sz="0" w:space="0" w:color="auto"/>
          </w:divBdr>
        </w:div>
        <w:div w:id="655457276">
          <w:marLeft w:val="640"/>
          <w:marRight w:val="0"/>
          <w:marTop w:val="0"/>
          <w:marBottom w:val="0"/>
          <w:divBdr>
            <w:top w:val="none" w:sz="0" w:space="0" w:color="auto"/>
            <w:left w:val="none" w:sz="0" w:space="0" w:color="auto"/>
            <w:bottom w:val="none" w:sz="0" w:space="0" w:color="auto"/>
            <w:right w:val="none" w:sz="0" w:space="0" w:color="auto"/>
          </w:divBdr>
        </w:div>
        <w:div w:id="265581705">
          <w:marLeft w:val="640"/>
          <w:marRight w:val="0"/>
          <w:marTop w:val="0"/>
          <w:marBottom w:val="0"/>
          <w:divBdr>
            <w:top w:val="none" w:sz="0" w:space="0" w:color="auto"/>
            <w:left w:val="none" w:sz="0" w:space="0" w:color="auto"/>
            <w:bottom w:val="none" w:sz="0" w:space="0" w:color="auto"/>
            <w:right w:val="none" w:sz="0" w:space="0" w:color="auto"/>
          </w:divBdr>
        </w:div>
        <w:div w:id="1470442139">
          <w:marLeft w:val="640"/>
          <w:marRight w:val="0"/>
          <w:marTop w:val="0"/>
          <w:marBottom w:val="0"/>
          <w:divBdr>
            <w:top w:val="none" w:sz="0" w:space="0" w:color="auto"/>
            <w:left w:val="none" w:sz="0" w:space="0" w:color="auto"/>
            <w:bottom w:val="none" w:sz="0" w:space="0" w:color="auto"/>
            <w:right w:val="none" w:sz="0" w:space="0" w:color="auto"/>
          </w:divBdr>
        </w:div>
        <w:div w:id="224268457">
          <w:marLeft w:val="640"/>
          <w:marRight w:val="0"/>
          <w:marTop w:val="0"/>
          <w:marBottom w:val="0"/>
          <w:divBdr>
            <w:top w:val="none" w:sz="0" w:space="0" w:color="auto"/>
            <w:left w:val="none" w:sz="0" w:space="0" w:color="auto"/>
            <w:bottom w:val="none" w:sz="0" w:space="0" w:color="auto"/>
            <w:right w:val="none" w:sz="0" w:space="0" w:color="auto"/>
          </w:divBdr>
        </w:div>
        <w:div w:id="1114246159">
          <w:marLeft w:val="640"/>
          <w:marRight w:val="0"/>
          <w:marTop w:val="0"/>
          <w:marBottom w:val="0"/>
          <w:divBdr>
            <w:top w:val="none" w:sz="0" w:space="0" w:color="auto"/>
            <w:left w:val="none" w:sz="0" w:space="0" w:color="auto"/>
            <w:bottom w:val="none" w:sz="0" w:space="0" w:color="auto"/>
            <w:right w:val="none" w:sz="0" w:space="0" w:color="auto"/>
          </w:divBdr>
        </w:div>
        <w:div w:id="884946963">
          <w:marLeft w:val="640"/>
          <w:marRight w:val="0"/>
          <w:marTop w:val="0"/>
          <w:marBottom w:val="0"/>
          <w:divBdr>
            <w:top w:val="none" w:sz="0" w:space="0" w:color="auto"/>
            <w:left w:val="none" w:sz="0" w:space="0" w:color="auto"/>
            <w:bottom w:val="none" w:sz="0" w:space="0" w:color="auto"/>
            <w:right w:val="none" w:sz="0" w:space="0" w:color="auto"/>
          </w:divBdr>
        </w:div>
      </w:divsChild>
    </w:div>
    <w:div w:id="1362970441">
      <w:bodyDiv w:val="1"/>
      <w:marLeft w:val="0"/>
      <w:marRight w:val="0"/>
      <w:marTop w:val="0"/>
      <w:marBottom w:val="0"/>
      <w:divBdr>
        <w:top w:val="none" w:sz="0" w:space="0" w:color="auto"/>
        <w:left w:val="none" w:sz="0" w:space="0" w:color="auto"/>
        <w:bottom w:val="none" w:sz="0" w:space="0" w:color="auto"/>
        <w:right w:val="none" w:sz="0" w:space="0" w:color="auto"/>
      </w:divBdr>
      <w:divsChild>
        <w:div w:id="477575046">
          <w:marLeft w:val="640"/>
          <w:marRight w:val="0"/>
          <w:marTop w:val="0"/>
          <w:marBottom w:val="0"/>
          <w:divBdr>
            <w:top w:val="none" w:sz="0" w:space="0" w:color="auto"/>
            <w:left w:val="none" w:sz="0" w:space="0" w:color="auto"/>
            <w:bottom w:val="none" w:sz="0" w:space="0" w:color="auto"/>
            <w:right w:val="none" w:sz="0" w:space="0" w:color="auto"/>
          </w:divBdr>
        </w:div>
        <w:div w:id="776368012">
          <w:marLeft w:val="640"/>
          <w:marRight w:val="0"/>
          <w:marTop w:val="0"/>
          <w:marBottom w:val="0"/>
          <w:divBdr>
            <w:top w:val="none" w:sz="0" w:space="0" w:color="auto"/>
            <w:left w:val="none" w:sz="0" w:space="0" w:color="auto"/>
            <w:bottom w:val="none" w:sz="0" w:space="0" w:color="auto"/>
            <w:right w:val="none" w:sz="0" w:space="0" w:color="auto"/>
          </w:divBdr>
        </w:div>
        <w:div w:id="109672037">
          <w:marLeft w:val="640"/>
          <w:marRight w:val="0"/>
          <w:marTop w:val="0"/>
          <w:marBottom w:val="0"/>
          <w:divBdr>
            <w:top w:val="none" w:sz="0" w:space="0" w:color="auto"/>
            <w:left w:val="none" w:sz="0" w:space="0" w:color="auto"/>
            <w:bottom w:val="none" w:sz="0" w:space="0" w:color="auto"/>
            <w:right w:val="none" w:sz="0" w:space="0" w:color="auto"/>
          </w:divBdr>
        </w:div>
        <w:div w:id="1011683245">
          <w:marLeft w:val="640"/>
          <w:marRight w:val="0"/>
          <w:marTop w:val="0"/>
          <w:marBottom w:val="0"/>
          <w:divBdr>
            <w:top w:val="none" w:sz="0" w:space="0" w:color="auto"/>
            <w:left w:val="none" w:sz="0" w:space="0" w:color="auto"/>
            <w:bottom w:val="none" w:sz="0" w:space="0" w:color="auto"/>
            <w:right w:val="none" w:sz="0" w:space="0" w:color="auto"/>
          </w:divBdr>
        </w:div>
        <w:div w:id="1861317203">
          <w:marLeft w:val="640"/>
          <w:marRight w:val="0"/>
          <w:marTop w:val="0"/>
          <w:marBottom w:val="0"/>
          <w:divBdr>
            <w:top w:val="none" w:sz="0" w:space="0" w:color="auto"/>
            <w:left w:val="none" w:sz="0" w:space="0" w:color="auto"/>
            <w:bottom w:val="none" w:sz="0" w:space="0" w:color="auto"/>
            <w:right w:val="none" w:sz="0" w:space="0" w:color="auto"/>
          </w:divBdr>
        </w:div>
        <w:div w:id="1942254828">
          <w:marLeft w:val="640"/>
          <w:marRight w:val="0"/>
          <w:marTop w:val="0"/>
          <w:marBottom w:val="0"/>
          <w:divBdr>
            <w:top w:val="none" w:sz="0" w:space="0" w:color="auto"/>
            <w:left w:val="none" w:sz="0" w:space="0" w:color="auto"/>
            <w:bottom w:val="none" w:sz="0" w:space="0" w:color="auto"/>
            <w:right w:val="none" w:sz="0" w:space="0" w:color="auto"/>
          </w:divBdr>
        </w:div>
        <w:div w:id="614752295">
          <w:marLeft w:val="640"/>
          <w:marRight w:val="0"/>
          <w:marTop w:val="0"/>
          <w:marBottom w:val="0"/>
          <w:divBdr>
            <w:top w:val="none" w:sz="0" w:space="0" w:color="auto"/>
            <w:left w:val="none" w:sz="0" w:space="0" w:color="auto"/>
            <w:bottom w:val="none" w:sz="0" w:space="0" w:color="auto"/>
            <w:right w:val="none" w:sz="0" w:space="0" w:color="auto"/>
          </w:divBdr>
        </w:div>
        <w:div w:id="1433696422">
          <w:marLeft w:val="640"/>
          <w:marRight w:val="0"/>
          <w:marTop w:val="0"/>
          <w:marBottom w:val="0"/>
          <w:divBdr>
            <w:top w:val="none" w:sz="0" w:space="0" w:color="auto"/>
            <w:left w:val="none" w:sz="0" w:space="0" w:color="auto"/>
            <w:bottom w:val="none" w:sz="0" w:space="0" w:color="auto"/>
            <w:right w:val="none" w:sz="0" w:space="0" w:color="auto"/>
          </w:divBdr>
        </w:div>
        <w:div w:id="342898433">
          <w:marLeft w:val="640"/>
          <w:marRight w:val="0"/>
          <w:marTop w:val="0"/>
          <w:marBottom w:val="0"/>
          <w:divBdr>
            <w:top w:val="none" w:sz="0" w:space="0" w:color="auto"/>
            <w:left w:val="none" w:sz="0" w:space="0" w:color="auto"/>
            <w:bottom w:val="none" w:sz="0" w:space="0" w:color="auto"/>
            <w:right w:val="none" w:sz="0" w:space="0" w:color="auto"/>
          </w:divBdr>
        </w:div>
        <w:div w:id="660235302">
          <w:marLeft w:val="640"/>
          <w:marRight w:val="0"/>
          <w:marTop w:val="0"/>
          <w:marBottom w:val="0"/>
          <w:divBdr>
            <w:top w:val="none" w:sz="0" w:space="0" w:color="auto"/>
            <w:left w:val="none" w:sz="0" w:space="0" w:color="auto"/>
            <w:bottom w:val="none" w:sz="0" w:space="0" w:color="auto"/>
            <w:right w:val="none" w:sz="0" w:space="0" w:color="auto"/>
          </w:divBdr>
        </w:div>
        <w:div w:id="423720463">
          <w:marLeft w:val="640"/>
          <w:marRight w:val="0"/>
          <w:marTop w:val="0"/>
          <w:marBottom w:val="0"/>
          <w:divBdr>
            <w:top w:val="none" w:sz="0" w:space="0" w:color="auto"/>
            <w:left w:val="none" w:sz="0" w:space="0" w:color="auto"/>
            <w:bottom w:val="none" w:sz="0" w:space="0" w:color="auto"/>
            <w:right w:val="none" w:sz="0" w:space="0" w:color="auto"/>
          </w:divBdr>
        </w:div>
        <w:div w:id="1525167076">
          <w:marLeft w:val="640"/>
          <w:marRight w:val="0"/>
          <w:marTop w:val="0"/>
          <w:marBottom w:val="0"/>
          <w:divBdr>
            <w:top w:val="none" w:sz="0" w:space="0" w:color="auto"/>
            <w:left w:val="none" w:sz="0" w:space="0" w:color="auto"/>
            <w:bottom w:val="none" w:sz="0" w:space="0" w:color="auto"/>
            <w:right w:val="none" w:sz="0" w:space="0" w:color="auto"/>
          </w:divBdr>
        </w:div>
        <w:div w:id="1365014786">
          <w:marLeft w:val="640"/>
          <w:marRight w:val="0"/>
          <w:marTop w:val="0"/>
          <w:marBottom w:val="0"/>
          <w:divBdr>
            <w:top w:val="none" w:sz="0" w:space="0" w:color="auto"/>
            <w:left w:val="none" w:sz="0" w:space="0" w:color="auto"/>
            <w:bottom w:val="none" w:sz="0" w:space="0" w:color="auto"/>
            <w:right w:val="none" w:sz="0" w:space="0" w:color="auto"/>
          </w:divBdr>
        </w:div>
        <w:div w:id="1712537879">
          <w:marLeft w:val="640"/>
          <w:marRight w:val="0"/>
          <w:marTop w:val="0"/>
          <w:marBottom w:val="0"/>
          <w:divBdr>
            <w:top w:val="none" w:sz="0" w:space="0" w:color="auto"/>
            <w:left w:val="none" w:sz="0" w:space="0" w:color="auto"/>
            <w:bottom w:val="none" w:sz="0" w:space="0" w:color="auto"/>
            <w:right w:val="none" w:sz="0" w:space="0" w:color="auto"/>
          </w:divBdr>
        </w:div>
        <w:div w:id="568883314">
          <w:marLeft w:val="640"/>
          <w:marRight w:val="0"/>
          <w:marTop w:val="0"/>
          <w:marBottom w:val="0"/>
          <w:divBdr>
            <w:top w:val="none" w:sz="0" w:space="0" w:color="auto"/>
            <w:left w:val="none" w:sz="0" w:space="0" w:color="auto"/>
            <w:bottom w:val="none" w:sz="0" w:space="0" w:color="auto"/>
            <w:right w:val="none" w:sz="0" w:space="0" w:color="auto"/>
          </w:divBdr>
        </w:div>
        <w:div w:id="1691177397">
          <w:marLeft w:val="640"/>
          <w:marRight w:val="0"/>
          <w:marTop w:val="0"/>
          <w:marBottom w:val="0"/>
          <w:divBdr>
            <w:top w:val="none" w:sz="0" w:space="0" w:color="auto"/>
            <w:left w:val="none" w:sz="0" w:space="0" w:color="auto"/>
            <w:bottom w:val="none" w:sz="0" w:space="0" w:color="auto"/>
            <w:right w:val="none" w:sz="0" w:space="0" w:color="auto"/>
          </w:divBdr>
        </w:div>
        <w:div w:id="487595989">
          <w:marLeft w:val="640"/>
          <w:marRight w:val="0"/>
          <w:marTop w:val="0"/>
          <w:marBottom w:val="0"/>
          <w:divBdr>
            <w:top w:val="none" w:sz="0" w:space="0" w:color="auto"/>
            <w:left w:val="none" w:sz="0" w:space="0" w:color="auto"/>
            <w:bottom w:val="none" w:sz="0" w:space="0" w:color="auto"/>
            <w:right w:val="none" w:sz="0" w:space="0" w:color="auto"/>
          </w:divBdr>
        </w:div>
        <w:div w:id="1384139633">
          <w:marLeft w:val="640"/>
          <w:marRight w:val="0"/>
          <w:marTop w:val="0"/>
          <w:marBottom w:val="0"/>
          <w:divBdr>
            <w:top w:val="none" w:sz="0" w:space="0" w:color="auto"/>
            <w:left w:val="none" w:sz="0" w:space="0" w:color="auto"/>
            <w:bottom w:val="none" w:sz="0" w:space="0" w:color="auto"/>
            <w:right w:val="none" w:sz="0" w:space="0" w:color="auto"/>
          </w:divBdr>
        </w:div>
      </w:divsChild>
    </w:div>
    <w:div w:id="1371763476">
      <w:bodyDiv w:val="1"/>
      <w:marLeft w:val="0"/>
      <w:marRight w:val="0"/>
      <w:marTop w:val="0"/>
      <w:marBottom w:val="0"/>
      <w:divBdr>
        <w:top w:val="none" w:sz="0" w:space="0" w:color="auto"/>
        <w:left w:val="none" w:sz="0" w:space="0" w:color="auto"/>
        <w:bottom w:val="none" w:sz="0" w:space="0" w:color="auto"/>
        <w:right w:val="none" w:sz="0" w:space="0" w:color="auto"/>
      </w:divBdr>
      <w:divsChild>
        <w:div w:id="596600583">
          <w:marLeft w:val="640"/>
          <w:marRight w:val="0"/>
          <w:marTop w:val="0"/>
          <w:marBottom w:val="0"/>
          <w:divBdr>
            <w:top w:val="none" w:sz="0" w:space="0" w:color="auto"/>
            <w:left w:val="none" w:sz="0" w:space="0" w:color="auto"/>
            <w:bottom w:val="none" w:sz="0" w:space="0" w:color="auto"/>
            <w:right w:val="none" w:sz="0" w:space="0" w:color="auto"/>
          </w:divBdr>
        </w:div>
        <w:div w:id="434322878">
          <w:marLeft w:val="640"/>
          <w:marRight w:val="0"/>
          <w:marTop w:val="0"/>
          <w:marBottom w:val="0"/>
          <w:divBdr>
            <w:top w:val="none" w:sz="0" w:space="0" w:color="auto"/>
            <w:left w:val="none" w:sz="0" w:space="0" w:color="auto"/>
            <w:bottom w:val="none" w:sz="0" w:space="0" w:color="auto"/>
            <w:right w:val="none" w:sz="0" w:space="0" w:color="auto"/>
          </w:divBdr>
        </w:div>
        <w:div w:id="1194810579">
          <w:marLeft w:val="640"/>
          <w:marRight w:val="0"/>
          <w:marTop w:val="0"/>
          <w:marBottom w:val="0"/>
          <w:divBdr>
            <w:top w:val="none" w:sz="0" w:space="0" w:color="auto"/>
            <w:left w:val="none" w:sz="0" w:space="0" w:color="auto"/>
            <w:bottom w:val="none" w:sz="0" w:space="0" w:color="auto"/>
            <w:right w:val="none" w:sz="0" w:space="0" w:color="auto"/>
          </w:divBdr>
        </w:div>
        <w:div w:id="1033965887">
          <w:marLeft w:val="640"/>
          <w:marRight w:val="0"/>
          <w:marTop w:val="0"/>
          <w:marBottom w:val="0"/>
          <w:divBdr>
            <w:top w:val="none" w:sz="0" w:space="0" w:color="auto"/>
            <w:left w:val="none" w:sz="0" w:space="0" w:color="auto"/>
            <w:bottom w:val="none" w:sz="0" w:space="0" w:color="auto"/>
            <w:right w:val="none" w:sz="0" w:space="0" w:color="auto"/>
          </w:divBdr>
        </w:div>
        <w:div w:id="878123286">
          <w:marLeft w:val="640"/>
          <w:marRight w:val="0"/>
          <w:marTop w:val="0"/>
          <w:marBottom w:val="0"/>
          <w:divBdr>
            <w:top w:val="none" w:sz="0" w:space="0" w:color="auto"/>
            <w:left w:val="none" w:sz="0" w:space="0" w:color="auto"/>
            <w:bottom w:val="none" w:sz="0" w:space="0" w:color="auto"/>
            <w:right w:val="none" w:sz="0" w:space="0" w:color="auto"/>
          </w:divBdr>
        </w:div>
        <w:div w:id="10955542">
          <w:marLeft w:val="640"/>
          <w:marRight w:val="0"/>
          <w:marTop w:val="0"/>
          <w:marBottom w:val="0"/>
          <w:divBdr>
            <w:top w:val="none" w:sz="0" w:space="0" w:color="auto"/>
            <w:left w:val="none" w:sz="0" w:space="0" w:color="auto"/>
            <w:bottom w:val="none" w:sz="0" w:space="0" w:color="auto"/>
            <w:right w:val="none" w:sz="0" w:space="0" w:color="auto"/>
          </w:divBdr>
        </w:div>
        <w:div w:id="112291062">
          <w:marLeft w:val="640"/>
          <w:marRight w:val="0"/>
          <w:marTop w:val="0"/>
          <w:marBottom w:val="0"/>
          <w:divBdr>
            <w:top w:val="none" w:sz="0" w:space="0" w:color="auto"/>
            <w:left w:val="none" w:sz="0" w:space="0" w:color="auto"/>
            <w:bottom w:val="none" w:sz="0" w:space="0" w:color="auto"/>
            <w:right w:val="none" w:sz="0" w:space="0" w:color="auto"/>
          </w:divBdr>
        </w:div>
        <w:div w:id="918322776">
          <w:marLeft w:val="640"/>
          <w:marRight w:val="0"/>
          <w:marTop w:val="0"/>
          <w:marBottom w:val="0"/>
          <w:divBdr>
            <w:top w:val="none" w:sz="0" w:space="0" w:color="auto"/>
            <w:left w:val="none" w:sz="0" w:space="0" w:color="auto"/>
            <w:bottom w:val="none" w:sz="0" w:space="0" w:color="auto"/>
            <w:right w:val="none" w:sz="0" w:space="0" w:color="auto"/>
          </w:divBdr>
        </w:div>
        <w:div w:id="308676429">
          <w:marLeft w:val="640"/>
          <w:marRight w:val="0"/>
          <w:marTop w:val="0"/>
          <w:marBottom w:val="0"/>
          <w:divBdr>
            <w:top w:val="none" w:sz="0" w:space="0" w:color="auto"/>
            <w:left w:val="none" w:sz="0" w:space="0" w:color="auto"/>
            <w:bottom w:val="none" w:sz="0" w:space="0" w:color="auto"/>
            <w:right w:val="none" w:sz="0" w:space="0" w:color="auto"/>
          </w:divBdr>
        </w:div>
        <w:div w:id="534083166">
          <w:marLeft w:val="640"/>
          <w:marRight w:val="0"/>
          <w:marTop w:val="0"/>
          <w:marBottom w:val="0"/>
          <w:divBdr>
            <w:top w:val="none" w:sz="0" w:space="0" w:color="auto"/>
            <w:left w:val="none" w:sz="0" w:space="0" w:color="auto"/>
            <w:bottom w:val="none" w:sz="0" w:space="0" w:color="auto"/>
            <w:right w:val="none" w:sz="0" w:space="0" w:color="auto"/>
          </w:divBdr>
        </w:div>
        <w:div w:id="233518203">
          <w:marLeft w:val="640"/>
          <w:marRight w:val="0"/>
          <w:marTop w:val="0"/>
          <w:marBottom w:val="0"/>
          <w:divBdr>
            <w:top w:val="none" w:sz="0" w:space="0" w:color="auto"/>
            <w:left w:val="none" w:sz="0" w:space="0" w:color="auto"/>
            <w:bottom w:val="none" w:sz="0" w:space="0" w:color="auto"/>
            <w:right w:val="none" w:sz="0" w:space="0" w:color="auto"/>
          </w:divBdr>
        </w:div>
        <w:div w:id="1691101829">
          <w:marLeft w:val="640"/>
          <w:marRight w:val="0"/>
          <w:marTop w:val="0"/>
          <w:marBottom w:val="0"/>
          <w:divBdr>
            <w:top w:val="none" w:sz="0" w:space="0" w:color="auto"/>
            <w:left w:val="none" w:sz="0" w:space="0" w:color="auto"/>
            <w:bottom w:val="none" w:sz="0" w:space="0" w:color="auto"/>
            <w:right w:val="none" w:sz="0" w:space="0" w:color="auto"/>
          </w:divBdr>
        </w:div>
        <w:div w:id="913314718">
          <w:marLeft w:val="640"/>
          <w:marRight w:val="0"/>
          <w:marTop w:val="0"/>
          <w:marBottom w:val="0"/>
          <w:divBdr>
            <w:top w:val="none" w:sz="0" w:space="0" w:color="auto"/>
            <w:left w:val="none" w:sz="0" w:space="0" w:color="auto"/>
            <w:bottom w:val="none" w:sz="0" w:space="0" w:color="auto"/>
            <w:right w:val="none" w:sz="0" w:space="0" w:color="auto"/>
          </w:divBdr>
        </w:div>
        <w:div w:id="838738740">
          <w:marLeft w:val="640"/>
          <w:marRight w:val="0"/>
          <w:marTop w:val="0"/>
          <w:marBottom w:val="0"/>
          <w:divBdr>
            <w:top w:val="none" w:sz="0" w:space="0" w:color="auto"/>
            <w:left w:val="none" w:sz="0" w:space="0" w:color="auto"/>
            <w:bottom w:val="none" w:sz="0" w:space="0" w:color="auto"/>
            <w:right w:val="none" w:sz="0" w:space="0" w:color="auto"/>
          </w:divBdr>
        </w:div>
        <w:div w:id="605111915">
          <w:marLeft w:val="640"/>
          <w:marRight w:val="0"/>
          <w:marTop w:val="0"/>
          <w:marBottom w:val="0"/>
          <w:divBdr>
            <w:top w:val="none" w:sz="0" w:space="0" w:color="auto"/>
            <w:left w:val="none" w:sz="0" w:space="0" w:color="auto"/>
            <w:bottom w:val="none" w:sz="0" w:space="0" w:color="auto"/>
            <w:right w:val="none" w:sz="0" w:space="0" w:color="auto"/>
          </w:divBdr>
        </w:div>
        <w:div w:id="151920857">
          <w:marLeft w:val="640"/>
          <w:marRight w:val="0"/>
          <w:marTop w:val="0"/>
          <w:marBottom w:val="0"/>
          <w:divBdr>
            <w:top w:val="none" w:sz="0" w:space="0" w:color="auto"/>
            <w:left w:val="none" w:sz="0" w:space="0" w:color="auto"/>
            <w:bottom w:val="none" w:sz="0" w:space="0" w:color="auto"/>
            <w:right w:val="none" w:sz="0" w:space="0" w:color="auto"/>
          </w:divBdr>
        </w:div>
        <w:div w:id="724644227">
          <w:marLeft w:val="640"/>
          <w:marRight w:val="0"/>
          <w:marTop w:val="0"/>
          <w:marBottom w:val="0"/>
          <w:divBdr>
            <w:top w:val="none" w:sz="0" w:space="0" w:color="auto"/>
            <w:left w:val="none" w:sz="0" w:space="0" w:color="auto"/>
            <w:bottom w:val="none" w:sz="0" w:space="0" w:color="auto"/>
            <w:right w:val="none" w:sz="0" w:space="0" w:color="auto"/>
          </w:divBdr>
        </w:div>
        <w:div w:id="265117494">
          <w:marLeft w:val="640"/>
          <w:marRight w:val="0"/>
          <w:marTop w:val="0"/>
          <w:marBottom w:val="0"/>
          <w:divBdr>
            <w:top w:val="none" w:sz="0" w:space="0" w:color="auto"/>
            <w:left w:val="none" w:sz="0" w:space="0" w:color="auto"/>
            <w:bottom w:val="none" w:sz="0" w:space="0" w:color="auto"/>
            <w:right w:val="none" w:sz="0" w:space="0" w:color="auto"/>
          </w:divBdr>
        </w:div>
      </w:divsChild>
    </w:div>
    <w:div w:id="1408848339">
      <w:bodyDiv w:val="1"/>
      <w:marLeft w:val="0"/>
      <w:marRight w:val="0"/>
      <w:marTop w:val="0"/>
      <w:marBottom w:val="0"/>
      <w:divBdr>
        <w:top w:val="none" w:sz="0" w:space="0" w:color="auto"/>
        <w:left w:val="none" w:sz="0" w:space="0" w:color="auto"/>
        <w:bottom w:val="none" w:sz="0" w:space="0" w:color="auto"/>
        <w:right w:val="none" w:sz="0" w:space="0" w:color="auto"/>
      </w:divBdr>
      <w:divsChild>
        <w:div w:id="1514878051">
          <w:marLeft w:val="640"/>
          <w:marRight w:val="0"/>
          <w:marTop w:val="0"/>
          <w:marBottom w:val="0"/>
          <w:divBdr>
            <w:top w:val="none" w:sz="0" w:space="0" w:color="auto"/>
            <w:left w:val="none" w:sz="0" w:space="0" w:color="auto"/>
            <w:bottom w:val="none" w:sz="0" w:space="0" w:color="auto"/>
            <w:right w:val="none" w:sz="0" w:space="0" w:color="auto"/>
          </w:divBdr>
        </w:div>
        <w:div w:id="1174412975">
          <w:marLeft w:val="640"/>
          <w:marRight w:val="0"/>
          <w:marTop w:val="0"/>
          <w:marBottom w:val="0"/>
          <w:divBdr>
            <w:top w:val="none" w:sz="0" w:space="0" w:color="auto"/>
            <w:left w:val="none" w:sz="0" w:space="0" w:color="auto"/>
            <w:bottom w:val="none" w:sz="0" w:space="0" w:color="auto"/>
            <w:right w:val="none" w:sz="0" w:space="0" w:color="auto"/>
          </w:divBdr>
        </w:div>
        <w:div w:id="575285631">
          <w:marLeft w:val="640"/>
          <w:marRight w:val="0"/>
          <w:marTop w:val="0"/>
          <w:marBottom w:val="0"/>
          <w:divBdr>
            <w:top w:val="none" w:sz="0" w:space="0" w:color="auto"/>
            <w:left w:val="none" w:sz="0" w:space="0" w:color="auto"/>
            <w:bottom w:val="none" w:sz="0" w:space="0" w:color="auto"/>
            <w:right w:val="none" w:sz="0" w:space="0" w:color="auto"/>
          </w:divBdr>
        </w:div>
        <w:div w:id="126823993">
          <w:marLeft w:val="640"/>
          <w:marRight w:val="0"/>
          <w:marTop w:val="0"/>
          <w:marBottom w:val="0"/>
          <w:divBdr>
            <w:top w:val="none" w:sz="0" w:space="0" w:color="auto"/>
            <w:left w:val="none" w:sz="0" w:space="0" w:color="auto"/>
            <w:bottom w:val="none" w:sz="0" w:space="0" w:color="auto"/>
            <w:right w:val="none" w:sz="0" w:space="0" w:color="auto"/>
          </w:divBdr>
        </w:div>
        <w:div w:id="1422488959">
          <w:marLeft w:val="640"/>
          <w:marRight w:val="0"/>
          <w:marTop w:val="0"/>
          <w:marBottom w:val="0"/>
          <w:divBdr>
            <w:top w:val="none" w:sz="0" w:space="0" w:color="auto"/>
            <w:left w:val="none" w:sz="0" w:space="0" w:color="auto"/>
            <w:bottom w:val="none" w:sz="0" w:space="0" w:color="auto"/>
            <w:right w:val="none" w:sz="0" w:space="0" w:color="auto"/>
          </w:divBdr>
        </w:div>
        <w:div w:id="781416944">
          <w:marLeft w:val="640"/>
          <w:marRight w:val="0"/>
          <w:marTop w:val="0"/>
          <w:marBottom w:val="0"/>
          <w:divBdr>
            <w:top w:val="none" w:sz="0" w:space="0" w:color="auto"/>
            <w:left w:val="none" w:sz="0" w:space="0" w:color="auto"/>
            <w:bottom w:val="none" w:sz="0" w:space="0" w:color="auto"/>
            <w:right w:val="none" w:sz="0" w:space="0" w:color="auto"/>
          </w:divBdr>
        </w:div>
        <w:div w:id="562330318">
          <w:marLeft w:val="640"/>
          <w:marRight w:val="0"/>
          <w:marTop w:val="0"/>
          <w:marBottom w:val="0"/>
          <w:divBdr>
            <w:top w:val="none" w:sz="0" w:space="0" w:color="auto"/>
            <w:left w:val="none" w:sz="0" w:space="0" w:color="auto"/>
            <w:bottom w:val="none" w:sz="0" w:space="0" w:color="auto"/>
            <w:right w:val="none" w:sz="0" w:space="0" w:color="auto"/>
          </w:divBdr>
        </w:div>
        <w:div w:id="1763602089">
          <w:marLeft w:val="640"/>
          <w:marRight w:val="0"/>
          <w:marTop w:val="0"/>
          <w:marBottom w:val="0"/>
          <w:divBdr>
            <w:top w:val="none" w:sz="0" w:space="0" w:color="auto"/>
            <w:left w:val="none" w:sz="0" w:space="0" w:color="auto"/>
            <w:bottom w:val="none" w:sz="0" w:space="0" w:color="auto"/>
            <w:right w:val="none" w:sz="0" w:space="0" w:color="auto"/>
          </w:divBdr>
        </w:div>
        <w:div w:id="1986927425">
          <w:marLeft w:val="640"/>
          <w:marRight w:val="0"/>
          <w:marTop w:val="0"/>
          <w:marBottom w:val="0"/>
          <w:divBdr>
            <w:top w:val="none" w:sz="0" w:space="0" w:color="auto"/>
            <w:left w:val="none" w:sz="0" w:space="0" w:color="auto"/>
            <w:bottom w:val="none" w:sz="0" w:space="0" w:color="auto"/>
            <w:right w:val="none" w:sz="0" w:space="0" w:color="auto"/>
          </w:divBdr>
        </w:div>
        <w:div w:id="366493143">
          <w:marLeft w:val="640"/>
          <w:marRight w:val="0"/>
          <w:marTop w:val="0"/>
          <w:marBottom w:val="0"/>
          <w:divBdr>
            <w:top w:val="none" w:sz="0" w:space="0" w:color="auto"/>
            <w:left w:val="none" w:sz="0" w:space="0" w:color="auto"/>
            <w:bottom w:val="none" w:sz="0" w:space="0" w:color="auto"/>
            <w:right w:val="none" w:sz="0" w:space="0" w:color="auto"/>
          </w:divBdr>
        </w:div>
        <w:div w:id="1770464844">
          <w:marLeft w:val="640"/>
          <w:marRight w:val="0"/>
          <w:marTop w:val="0"/>
          <w:marBottom w:val="0"/>
          <w:divBdr>
            <w:top w:val="none" w:sz="0" w:space="0" w:color="auto"/>
            <w:left w:val="none" w:sz="0" w:space="0" w:color="auto"/>
            <w:bottom w:val="none" w:sz="0" w:space="0" w:color="auto"/>
            <w:right w:val="none" w:sz="0" w:space="0" w:color="auto"/>
          </w:divBdr>
        </w:div>
      </w:divsChild>
    </w:div>
    <w:div w:id="1474787470">
      <w:bodyDiv w:val="1"/>
      <w:marLeft w:val="0"/>
      <w:marRight w:val="0"/>
      <w:marTop w:val="0"/>
      <w:marBottom w:val="0"/>
      <w:divBdr>
        <w:top w:val="none" w:sz="0" w:space="0" w:color="auto"/>
        <w:left w:val="none" w:sz="0" w:space="0" w:color="auto"/>
        <w:bottom w:val="none" w:sz="0" w:space="0" w:color="auto"/>
        <w:right w:val="none" w:sz="0" w:space="0" w:color="auto"/>
      </w:divBdr>
      <w:divsChild>
        <w:div w:id="813108472">
          <w:marLeft w:val="640"/>
          <w:marRight w:val="0"/>
          <w:marTop w:val="0"/>
          <w:marBottom w:val="0"/>
          <w:divBdr>
            <w:top w:val="none" w:sz="0" w:space="0" w:color="auto"/>
            <w:left w:val="none" w:sz="0" w:space="0" w:color="auto"/>
            <w:bottom w:val="none" w:sz="0" w:space="0" w:color="auto"/>
            <w:right w:val="none" w:sz="0" w:space="0" w:color="auto"/>
          </w:divBdr>
        </w:div>
        <w:div w:id="53937667">
          <w:marLeft w:val="640"/>
          <w:marRight w:val="0"/>
          <w:marTop w:val="0"/>
          <w:marBottom w:val="0"/>
          <w:divBdr>
            <w:top w:val="none" w:sz="0" w:space="0" w:color="auto"/>
            <w:left w:val="none" w:sz="0" w:space="0" w:color="auto"/>
            <w:bottom w:val="none" w:sz="0" w:space="0" w:color="auto"/>
            <w:right w:val="none" w:sz="0" w:space="0" w:color="auto"/>
          </w:divBdr>
        </w:div>
        <w:div w:id="896428742">
          <w:marLeft w:val="640"/>
          <w:marRight w:val="0"/>
          <w:marTop w:val="0"/>
          <w:marBottom w:val="0"/>
          <w:divBdr>
            <w:top w:val="none" w:sz="0" w:space="0" w:color="auto"/>
            <w:left w:val="none" w:sz="0" w:space="0" w:color="auto"/>
            <w:bottom w:val="none" w:sz="0" w:space="0" w:color="auto"/>
            <w:right w:val="none" w:sz="0" w:space="0" w:color="auto"/>
          </w:divBdr>
        </w:div>
        <w:div w:id="1541941915">
          <w:marLeft w:val="640"/>
          <w:marRight w:val="0"/>
          <w:marTop w:val="0"/>
          <w:marBottom w:val="0"/>
          <w:divBdr>
            <w:top w:val="none" w:sz="0" w:space="0" w:color="auto"/>
            <w:left w:val="none" w:sz="0" w:space="0" w:color="auto"/>
            <w:bottom w:val="none" w:sz="0" w:space="0" w:color="auto"/>
            <w:right w:val="none" w:sz="0" w:space="0" w:color="auto"/>
          </w:divBdr>
        </w:div>
        <w:div w:id="523247346">
          <w:marLeft w:val="640"/>
          <w:marRight w:val="0"/>
          <w:marTop w:val="0"/>
          <w:marBottom w:val="0"/>
          <w:divBdr>
            <w:top w:val="none" w:sz="0" w:space="0" w:color="auto"/>
            <w:left w:val="none" w:sz="0" w:space="0" w:color="auto"/>
            <w:bottom w:val="none" w:sz="0" w:space="0" w:color="auto"/>
            <w:right w:val="none" w:sz="0" w:space="0" w:color="auto"/>
          </w:divBdr>
        </w:div>
        <w:div w:id="1091241318">
          <w:marLeft w:val="640"/>
          <w:marRight w:val="0"/>
          <w:marTop w:val="0"/>
          <w:marBottom w:val="0"/>
          <w:divBdr>
            <w:top w:val="none" w:sz="0" w:space="0" w:color="auto"/>
            <w:left w:val="none" w:sz="0" w:space="0" w:color="auto"/>
            <w:bottom w:val="none" w:sz="0" w:space="0" w:color="auto"/>
            <w:right w:val="none" w:sz="0" w:space="0" w:color="auto"/>
          </w:divBdr>
        </w:div>
        <w:div w:id="483397759">
          <w:marLeft w:val="640"/>
          <w:marRight w:val="0"/>
          <w:marTop w:val="0"/>
          <w:marBottom w:val="0"/>
          <w:divBdr>
            <w:top w:val="none" w:sz="0" w:space="0" w:color="auto"/>
            <w:left w:val="none" w:sz="0" w:space="0" w:color="auto"/>
            <w:bottom w:val="none" w:sz="0" w:space="0" w:color="auto"/>
            <w:right w:val="none" w:sz="0" w:space="0" w:color="auto"/>
          </w:divBdr>
        </w:div>
        <w:div w:id="1680422763">
          <w:marLeft w:val="640"/>
          <w:marRight w:val="0"/>
          <w:marTop w:val="0"/>
          <w:marBottom w:val="0"/>
          <w:divBdr>
            <w:top w:val="none" w:sz="0" w:space="0" w:color="auto"/>
            <w:left w:val="none" w:sz="0" w:space="0" w:color="auto"/>
            <w:bottom w:val="none" w:sz="0" w:space="0" w:color="auto"/>
            <w:right w:val="none" w:sz="0" w:space="0" w:color="auto"/>
          </w:divBdr>
        </w:div>
        <w:div w:id="548304230">
          <w:marLeft w:val="640"/>
          <w:marRight w:val="0"/>
          <w:marTop w:val="0"/>
          <w:marBottom w:val="0"/>
          <w:divBdr>
            <w:top w:val="none" w:sz="0" w:space="0" w:color="auto"/>
            <w:left w:val="none" w:sz="0" w:space="0" w:color="auto"/>
            <w:bottom w:val="none" w:sz="0" w:space="0" w:color="auto"/>
            <w:right w:val="none" w:sz="0" w:space="0" w:color="auto"/>
          </w:divBdr>
        </w:div>
        <w:div w:id="1715032842">
          <w:marLeft w:val="640"/>
          <w:marRight w:val="0"/>
          <w:marTop w:val="0"/>
          <w:marBottom w:val="0"/>
          <w:divBdr>
            <w:top w:val="none" w:sz="0" w:space="0" w:color="auto"/>
            <w:left w:val="none" w:sz="0" w:space="0" w:color="auto"/>
            <w:bottom w:val="none" w:sz="0" w:space="0" w:color="auto"/>
            <w:right w:val="none" w:sz="0" w:space="0" w:color="auto"/>
          </w:divBdr>
        </w:div>
        <w:div w:id="1228342407">
          <w:marLeft w:val="640"/>
          <w:marRight w:val="0"/>
          <w:marTop w:val="0"/>
          <w:marBottom w:val="0"/>
          <w:divBdr>
            <w:top w:val="none" w:sz="0" w:space="0" w:color="auto"/>
            <w:left w:val="none" w:sz="0" w:space="0" w:color="auto"/>
            <w:bottom w:val="none" w:sz="0" w:space="0" w:color="auto"/>
            <w:right w:val="none" w:sz="0" w:space="0" w:color="auto"/>
          </w:divBdr>
        </w:div>
        <w:div w:id="784226761">
          <w:marLeft w:val="640"/>
          <w:marRight w:val="0"/>
          <w:marTop w:val="0"/>
          <w:marBottom w:val="0"/>
          <w:divBdr>
            <w:top w:val="none" w:sz="0" w:space="0" w:color="auto"/>
            <w:left w:val="none" w:sz="0" w:space="0" w:color="auto"/>
            <w:bottom w:val="none" w:sz="0" w:space="0" w:color="auto"/>
            <w:right w:val="none" w:sz="0" w:space="0" w:color="auto"/>
          </w:divBdr>
        </w:div>
        <w:div w:id="381709018">
          <w:marLeft w:val="640"/>
          <w:marRight w:val="0"/>
          <w:marTop w:val="0"/>
          <w:marBottom w:val="0"/>
          <w:divBdr>
            <w:top w:val="none" w:sz="0" w:space="0" w:color="auto"/>
            <w:left w:val="none" w:sz="0" w:space="0" w:color="auto"/>
            <w:bottom w:val="none" w:sz="0" w:space="0" w:color="auto"/>
            <w:right w:val="none" w:sz="0" w:space="0" w:color="auto"/>
          </w:divBdr>
        </w:div>
        <w:div w:id="1462305066">
          <w:marLeft w:val="640"/>
          <w:marRight w:val="0"/>
          <w:marTop w:val="0"/>
          <w:marBottom w:val="0"/>
          <w:divBdr>
            <w:top w:val="none" w:sz="0" w:space="0" w:color="auto"/>
            <w:left w:val="none" w:sz="0" w:space="0" w:color="auto"/>
            <w:bottom w:val="none" w:sz="0" w:space="0" w:color="auto"/>
            <w:right w:val="none" w:sz="0" w:space="0" w:color="auto"/>
          </w:divBdr>
        </w:div>
        <w:div w:id="754863326">
          <w:marLeft w:val="640"/>
          <w:marRight w:val="0"/>
          <w:marTop w:val="0"/>
          <w:marBottom w:val="0"/>
          <w:divBdr>
            <w:top w:val="none" w:sz="0" w:space="0" w:color="auto"/>
            <w:left w:val="none" w:sz="0" w:space="0" w:color="auto"/>
            <w:bottom w:val="none" w:sz="0" w:space="0" w:color="auto"/>
            <w:right w:val="none" w:sz="0" w:space="0" w:color="auto"/>
          </w:divBdr>
        </w:div>
        <w:div w:id="1856529065">
          <w:marLeft w:val="640"/>
          <w:marRight w:val="0"/>
          <w:marTop w:val="0"/>
          <w:marBottom w:val="0"/>
          <w:divBdr>
            <w:top w:val="none" w:sz="0" w:space="0" w:color="auto"/>
            <w:left w:val="none" w:sz="0" w:space="0" w:color="auto"/>
            <w:bottom w:val="none" w:sz="0" w:space="0" w:color="auto"/>
            <w:right w:val="none" w:sz="0" w:space="0" w:color="auto"/>
          </w:divBdr>
        </w:div>
        <w:div w:id="304432848">
          <w:marLeft w:val="640"/>
          <w:marRight w:val="0"/>
          <w:marTop w:val="0"/>
          <w:marBottom w:val="0"/>
          <w:divBdr>
            <w:top w:val="none" w:sz="0" w:space="0" w:color="auto"/>
            <w:left w:val="none" w:sz="0" w:space="0" w:color="auto"/>
            <w:bottom w:val="none" w:sz="0" w:space="0" w:color="auto"/>
            <w:right w:val="none" w:sz="0" w:space="0" w:color="auto"/>
          </w:divBdr>
        </w:div>
        <w:div w:id="1180192805">
          <w:marLeft w:val="640"/>
          <w:marRight w:val="0"/>
          <w:marTop w:val="0"/>
          <w:marBottom w:val="0"/>
          <w:divBdr>
            <w:top w:val="none" w:sz="0" w:space="0" w:color="auto"/>
            <w:left w:val="none" w:sz="0" w:space="0" w:color="auto"/>
            <w:bottom w:val="none" w:sz="0" w:space="0" w:color="auto"/>
            <w:right w:val="none" w:sz="0" w:space="0" w:color="auto"/>
          </w:divBdr>
        </w:div>
        <w:div w:id="1255087205">
          <w:marLeft w:val="640"/>
          <w:marRight w:val="0"/>
          <w:marTop w:val="0"/>
          <w:marBottom w:val="0"/>
          <w:divBdr>
            <w:top w:val="none" w:sz="0" w:space="0" w:color="auto"/>
            <w:left w:val="none" w:sz="0" w:space="0" w:color="auto"/>
            <w:bottom w:val="none" w:sz="0" w:space="0" w:color="auto"/>
            <w:right w:val="none" w:sz="0" w:space="0" w:color="auto"/>
          </w:divBdr>
        </w:div>
      </w:divsChild>
    </w:div>
    <w:div w:id="1490439939">
      <w:bodyDiv w:val="1"/>
      <w:marLeft w:val="0"/>
      <w:marRight w:val="0"/>
      <w:marTop w:val="0"/>
      <w:marBottom w:val="0"/>
      <w:divBdr>
        <w:top w:val="none" w:sz="0" w:space="0" w:color="auto"/>
        <w:left w:val="none" w:sz="0" w:space="0" w:color="auto"/>
        <w:bottom w:val="none" w:sz="0" w:space="0" w:color="auto"/>
        <w:right w:val="none" w:sz="0" w:space="0" w:color="auto"/>
      </w:divBdr>
      <w:divsChild>
        <w:div w:id="1428036128">
          <w:marLeft w:val="640"/>
          <w:marRight w:val="0"/>
          <w:marTop w:val="0"/>
          <w:marBottom w:val="0"/>
          <w:divBdr>
            <w:top w:val="none" w:sz="0" w:space="0" w:color="auto"/>
            <w:left w:val="none" w:sz="0" w:space="0" w:color="auto"/>
            <w:bottom w:val="none" w:sz="0" w:space="0" w:color="auto"/>
            <w:right w:val="none" w:sz="0" w:space="0" w:color="auto"/>
          </w:divBdr>
        </w:div>
        <w:div w:id="1314874871">
          <w:marLeft w:val="640"/>
          <w:marRight w:val="0"/>
          <w:marTop w:val="0"/>
          <w:marBottom w:val="0"/>
          <w:divBdr>
            <w:top w:val="none" w:sz="0" w:space="0" w:color="auto"/>
            <w:left w:val="none" w:sz="0" w:space="0" w:color="auto"/>
            <w:bottom w:val="none" w:sz="0" w:space="0" w:color="auto"/>
            <w:right w:val="none" w:sz="0" w:space="0" w:color="auto"/>
          </w:divBdr>
        </w:div>
        <w:div w:id="1741249089">
          <w:marLeft w:val="640"/>
          <w:marRight w:val="0"/>
          <w:marTop w:val="0"/>
          <w:marBottom w:val="0"/>
          <w:divBdr>
            <w:top w:val="none" w:sz="0" w:space="0" w:color="auto"/>
            <w:left w:val="none" w:sz="0" w:space="0" w:color="auto"/>
            <w:bottom w:val="none" w:sz="0" w:space="0" w:color="auto"/>
            <w:right w:val="none" w:sz="0" w:space="0" w:color="auto"/>
          </w:divBdr>
        </w:div>
        <w:div w:id="245766971">
          <w:marLeft w:val="640"/>
          <w:marRight w:val="0"/>
          <w:marTop w:val="0"/>
          <w:marBottom w:val="0"/>
          <w:divBdr>
            <w:top w:val="none" w:sz="0" w:space="0" w:color="auto"/>
            <w:left w:val="none" w:sz="0" w:space="0" w:color="auto"/>
            <w:bottom w:val="none" w:sz="0" w:space="0" w:color="auto"/>
            <w:right w:val="none" w:sz="0" w:space="0" w:color="auto"/>
          </w:divBdr>
        </w:div>
        <w:div w:id="795104508">
          <w:marLeft w:val="640"/>
          <w:marRight w:val="0"/>
          <w:marTop w:val="0"/>
          <w:marBottom w:val="0"/>
          <w:divBdr>
            <w:top w:val="none" w:sz="0" w:space="0" w:color="auto"/>
            <w:left w:val="none" w:sz="0" w:space="0" w:color="auto"/>
            <w:bottom w:val="none" w:sz="0" w:space="0" w:color="auto"/>
            <w:right w:val="none" w:sz="0" w:space="0" w:color="auto"/>
          </w:divBdr>
        </w:div>
        <w:div w:id="1738631158">
          <w:marLeft w:val="640"/>
          <w:marRight w:val="0"/>
          <w:marTop w:val="0"/>
          <w:marBottom w:val="0"/>
          <w:divBdr>
            <w:top w:val="none" w:sz="0" w:space="0" w:color="auto"/>
            <w:left w:val="none" w:sz="0" w:space="0" w:color="auto"/>
            <w:bottom w:val="none" w:sz="0" w:space="0" w:color="auto"/>
            <w:right w:val="none" w:sz="0" w:space="0" w:color="auto"/>
          </w:divBdr>
        </w:div>
        <w:div w:id="1643806006">
          <w:marLeft w:val="640"/>
          <w:marRight w:val="0"/>
          <w:marTop w:val="0"/>
          <w:marBottom w:val="0"/>
          <w:divBdr>
            <w:top w:val="none" w:sz="0" w:space="0" w:color="auto"/>
            <w:left w:val="none" w:sz="0" w:space="0" w:color="auto"/>
            <w:bottom w:val="none" w:sz="0" w:space="0" w:color="auto"/>
            <w:right w:val="none" w:sz="0" w:space="0" w:color="auto"/>
          </w:divBdr>
        </w:div>
        <w:div w:id="815099913">
          <w:marLeft w:val="640"/>
          <w:marRight w:val="0"/>
          <w:marTop w:val="0"/>
          <w:marBottom w:val="0"/>
          <w:divBdr>
            <w:top w:val="none" w:sz="0" w:space="0" w:color="auto"/>
            <w:left w:val="none" w:sz="0" w:space="0" w:color="auto"/>
            <w:bottom w:val="none" w:sz="0" w:space="0" w:color="auto"/>
            <w:right w:val="none" w:sz="0" w:space="0" w:color="auto"/>
          </w:divBdr>
        </w:div>
        <w:div w:id="1092354835">
          <w:marLeft w:val="640"/>
          <w:marRight w:val="0"/>
          <w:marTop w:val="0"/>
          <w:marBottom w:val="0"/>
          <w:divBdr>
            <w:top w:val="none" w:sz="0" w:space="0" w:color="auto"/>
            <w:left w:val="none" w:sz="0" w:space="0" w:color="auto"/>
            <w:bottom w:val="none" w:sz="0" w:space="0" w:color="auto"/>
            <w:right w:val="none" w:sz="0" w:space="0" w:color="auto"/>
          </w:divBdr>
        </w:div>
        <w:div w:id="2031906227">
          <w:marLeft w:val="640"/>
          <w:marRight w:val="0"/>
          <w:marTop w:val="0"/>
          <w:marBottom w:val="0"/>
          <w:divBdr>
            <w:top w:val="none" w:sz="0" w:space="0" w:color="auto"/>
            <w:left w:val="none" w:sz="0" w:space="0" w:color="auto"/>
            <w:bottom w:val="none" w:sz="0" w:space="0" w:color="auto"/>
            <w:right w:val="none" w:sz="0" w:space="0" w:color="auto"/>
          </w:divBdr>
        </w:div>
        <w:div w:id="201403618">
          <w:marLeft w:val="640"/>
          <w:marRight w:val="0"/>
          <w:marTop w:val="0"/>
          <w:marBottom w:val="0"/>
          <w:divBdr>
            <w:top w:val="none" w:sz="0" w:space="0" w:color="auto"/>
            <w:left w:val="none" w:sz="0" w:space="0" w:color="auto"/>
            <w:bottom w:val="none" w:sz="0" w:space="0" w:color="auto"/>
            <w:right w:val="none" w:sz="0" w:space="0" w:color="auto"/>
          </w:divBdr>
        </w:div>
        <w:div w:id="1924953505">
          <w:marLeft w:val="640"/>
          <w:marRight w:val="0"/>
          <w:marTop w:val="0"/>
          <w:marBottom w:val="0"/>
          <w:divBdr>
            <w:top w:val="none" w:sz="0" w:space="0" w:color="auto"/>
            <w:left w:val="none" w:sz="0" w:space="0" w:color="auto"/>
            <w:bottom w:val="none" w:sz="0" w:space="0" w:color="auto"/>
            <w:right w:val="none" w:sz="0" w:space="0" w:color="auto"/>
          </w:divBdr>
        </w:div>
        <w:div w:id="1374037535">
          <w:marLeft w:val="640"/>
          <w:marRight w:val="0"/>
          <w:marTop w:val="0"/>
          <w:marBottom w:val="0"/>
          <w:divBdr>
            <w:top w:val="none" w:sz="0" w:space="0" w:color="auto"/>
            <w:left w:val="none" w:sz="0" w:space="0" w:color="auto"/>
            <w:bottom w:val="none" w:sz="0" w:space="0" w:color="auto"/>
            <w:right w:val="none" w:sz="0" w:space="0" w:color="auto"/>
          </w:divBdr>
        </w:div>
        <w:div w:id="1993674453">
          <w:marLeft w:val="640"/>
          <w:marRight w:val="0"/>
          <w:marTop w:val="0"/>
          <w:marBottom w:val="0"/>
          <w:divBdr>
            <w:top w:val="none" w:sz="0" w:space="0" w:color="auto"/>
            <w:left w:val="none" w:sz="0" w:space="0" w:color="auto"/>
            <w:bottom w:val="none" w:sz="0" w:space="0" w:color="auto"/>
            <w:right w:val="none" w:sz="0" w:space="0" w:color="auto"/>
          </w:divBdr>
        </w:div>
        <w:div w:id="501429926">
          <w:marLeft w:val="640"/>
          <w:marRight w:val="0"/>
          <w:marTop w:val="0"/>
          <w:marBottom w:val="0"/>
          <w:divBdr>
            <w:top w:val="none" w:sz="0" w:space="0" w:color="auto"/>
            <w:left w:val="none" w:sz="0" w:space="0" w:color="auto"/>
            <w:bottom w:val="none" w:sz="0" w:space="0" w:color="auto"/>
            <w:right w:val="none" w:sz="0" w:space="0" w:color="auto"/>
          </w:divBdr>
        </w:div>
        <w:div w:id="541744250">
          <w:marLeft w:val="640"/>
          <w:marRight w:val="0"/>
          <w:marTop w:val="0"/>
          <w:marBottom w:val="0"/>
          <w:divBdr>
            <w:top w:val="none" w:sz="0" w:space="0" w:color="auto"/>
            <w:left w:val="none" w:sz="0" w:space="0" w:color="auto"/>
            <w:bottom w:val="none" w:sz="0" w:space="0" w:color="auto"/>
            <w:right w:val="none" w:sz="0" w:space="0" w:color="auto"/>
          </w:divBdr>
        </w:div>
      </w:divsChild>
    </w:div>
    <w:div w:id="1538733768">
      <w:bodyDiv w:val="1"/>
      <w:marLeft w:val="0"/>
      <w:marRight w:val="0"/>
      <w:marTop w:val="0"/>
      <w:marBottom w:val="0"/>
      <w:divBdr>
        <w:top w:val="none" w:sz="0" w:space="0" w:color="auto"/>
        <w:left w:val="none" w:sz="0" w:space="0" w:color="auto"/>
        <w:bottom w:val="none" w:sz="0" w:space="0" w:color="auto"/>
        <w:right w:val="none" w:sz="0" w:space="0" w:color="auto"/>
      </w:divBdr>
      <w:divsChild>
        <w:div w:id="1470318296">
          <w:marLeft w:val="640"/>
          <w:marRight w:val="0"/>
          <w:marTop w:val="0"/>
          <w:marBottom w:val="0"/>
          <w:divBdr>
            <w:top w:val="none" w:sz="0" w:space="0" w:color="auto"/>
            <w:left w:val="none" w:sz="0" w:space="0" w:color="auto"/>
            <w:bottom w:val="none" w:sz="0" w:space="0" w:color="auto"/>
            <w:right w:val="none" w:sz="0" w:space="0" w:color="auto"/>
          </w:divBdr>
        </w:div>
        <w:div w:id="1695766790">
          <w:marLeft w:val="640"/>
          <w:marRight w:val="0"/>
          <w:marTop w:val="0"/>
          <w:marBottom w:val="0"/>
          <w:divBdr>
            <w:top w:val="none" w:sz="0" w:space="0" w:color="auto"/>
            <w:left w:val="none" w:sz="0" w:space="0" w:color="auto"/>
            <w:bottom w:val="none" w:sz="0" w:space="0" w:color="auto"/>
            <w:right w:val="none" w:sz="0" w:space="0" w:color="auto"/>
          </w:divBdr>
        </w:div>
        <w:div w:id="1683626537">
          <w:marLeft w:val="640"/>
          <w:marRight w:val="0"/>
          <w:marTop w:val="0"/>
          <w:marBottom w:val="0"/>
          <w:divBdr>
            <w:top w:val="none" w:sz="0" w:space="0" w:color="auto"/>
            <w:left w:val="none" w:sz="0" w:space="0" w:color="auto"/>
            <w:bottom w:val="none" w:sz="0" w:space="0" w:color="auto"/>
            <w:right w:val="none" w:sz="0" w:space="0" w:color="auto"/>
          </w:divBdr>
        </w:div>
        <w:div w:id="468939780">
          <w:marLeft w:val="640"/>
          <w:marRight w:val="0"/>
          <w:marTop w:val="0"/>
          <w:marBottom w:val="0"/>
          <w:divBdr>
            <w:top w:val="none" w:sz="0" w:space="0" w:color="auto"/>
            <w:left w:val="none" w:sz="0" w:space="0" w:color="auto"/>
            <w:bottom w:val="none" w:sz="0" w:space="0" w:color="auto"/>
            <w:right w:val="none" w:sz="0" w:space="0" w:color="auto"/>
          </w:divBdr>
        </w:div>
        <w:div w:id="1736968824">
          <w:marLeft w:val="640"/>
          <w:marRight w:val="0"/>
          <w:marTop w:val="0"/>
          <w:marBottom w:val="0"/>
          <w:divBdr>
            <w:top w:val="none" w:sz="0" w:space="0" w:color="auto"/>
            <w:left w:val="none" w:sz="0" w:space="0" w:color="auto"/>
            <w:bottom w:val="none" w:sz="0" w:space="0" w:color="auto"/>
            <w:right w:val="none" w:sz="0" w:space="0" w:color="auto"/>
          </w:divBdr>
        </w:div>
        <w:div w:id="955940127">
          <w:marLeft w:val="640"/>
          <w:marRight w:val="0"/>
          <w:marTop w:val="0"/>
          <w:marBottom w:val="0"/>
          <w:divBdr>
            <w:top w:val="none" w:sz="0" w:space="0" w:color="auto"/>
            <w:left w:val="none" w:sz="0" w:space="0" w:color="auto"/>
            <w:bottom w:val="none" w:sz="0" w:space="0" w:color="auto"/>
            <w:right w:val="none" w:sz="0" w:space="0" w:color="auto"/>
          </w:divBdr>
        </w:div>
        <w:div w:id="1119186670">
          <w:marLeft w:val="640"/>
          <w:marRight w:val="0"/>
          <w:marTop w:val="0"/>
          <w:marBottom w:val="0"/>
          <w:divBdr>
            <w:top w:val="none" w:sz="0" w:space="0" w:color="auto"/>
            <w:left w:val="none" w:sz="0" w:space="0" w:color="auto"/>
            <w:bottom w:val="none" w:sz="0" w:space="0" w:color="auto"/>
            <w:right w:val="none" w:sz="0" w:space="0" w:color="auto"/>
          </w:divBdr>
        </w:div>
        <w:div w:id="1434205337">
          <w:marLeft w:val="640"/>
          <w:marRight w:val="0"/>
          <w:marTop w:val="0"/>
          <w:marBottom w:val="0"/>
          <w:divBdr>
            <w:top w:val="none" w:sz="0" w:space="0" w:color="auto"/>
            <w:left w:val="none" w:sz="0" w:space="0" w:color="auto"/>
            <w:bottom w:val="none" w:sz="0" w:space="0" w:color="auto"/>
            <w:right w:val="none" w:sz="0" w:space="0" w:color="auto"/>
          </w:divBdr>
        </w:div>
        <w:div w:id="1187282294">
          <w:marLeft w:val="640"/>
          <w:marRight w:val="0"/>
          <w:marTop w:val="0"/>
          <w:marBottom w:val="0"/>
          <w:divBdr>
            <w:top w:val="none" w:sz="0" w:space="0" w:color="auto"/>
            <w:left w:val="none" w:sz="0" w:space="0" w:color="auto"/>
            <w:bottom w:val="none" w:sz="0" w:space="0" w:color="auto"/>
            <w:right w:val="none" w:sz="0" w:space="0" w:color="auto"/>
          </w:divBdr>
        </w:div>
        <w:div w:id="1219168213">
          <w:marLeft w:val="640"/>
          <w:marRight w:val="0"/>
          <w:marTop w:val="0"/>
          <w:marBottom w:val="0"/>
          <w:divBdr>
            <w:top w:val="none" w:sz="0" w:space="0" w:color="auto"/>
            <w:left w:val="none" w:sz="0" w:space="0" w:color="auto"/>
            <w:bottom w:val="none" w:sz="0" w:space="0" w:color="auto"/>
            <w:right w:val="none" w:sz="0" w:space="0" w:color="auto"/>
          </w:divBdr>
        </w:div>
        <w:div w:id="290210995">
          <w:marLeft w:val="640"/>
          <w:marRight w:val="0"/>
          <w:marTop w:val="0"/>
          <w:marBottom w:val="0"/>
          <w:divBdr>
            <w:top w:val="none" w:sz="0" w:space="0" w:color="auto"/>
            <w:left w:val="none" w:sz="0" w:space="0" w:color="auto"/>
            <w:bottom w:val="none" w:sz="0" w:space="0" w:color="auto"/>
            <w:right w:val="none" w:sz="0" w:space="0" w:color="auto"/>
          </w:divBdr>
        </w:div>
        <w:div w:id="761682140">
          <w:marLeft w:val="640"/>
          <w:marRight w:val="0"/>
          <w:marTop w:val="0"/>
          <w:marBottom w:val="0"/>
          <w:divBdr>
            <w:top w:val="none" w:sz="0" w:space="0" w:color="auto"/>
            <w:left w:val="none" w:sz="0" w:space="0" w:color="auto"/>
            <w:bottom w:val="none" w:sz="0" w:space="0" w:color="auto"/>
            <w:right w:val="none" w:sz="0" w:space="0" w:color="auto"/>
          </w:divBdr>
        </w:div>
        <w:div w:id="380178073">
          <w:marLeft w:val="640"/>
          <w:marRight w:val="0"/>
          <w:marTop w:val="0"/>
          <w:marBottom w:val="0"/>
          <w:divBdr>
            <w:top w:val="none" w:sz="0" w:space="0" w:color="auto"/>
            <w:left w:val="none" w:sz="0" w:space="0" w:color="auto"/>
            <w:bottom w:val="none" w:sz="0" w:space="0" w:color="auto"/>
            <w:right w:val="none" w:sz="0" w:space="0" w:color="auto"/>
          </w:divBdr>
        </w:div>
        <w:div w:id="207187045">
          <w:marLeft w:val="640"/>
          <w:marRight w:val="0"/>
          <w:marTop w:val="0"/>
          <w:marBottom w:val="0"/>
          <w:divBdr>
            <w:top w:val="none" w:sz="0" w:space="0" w:color="auto"/>
            <w:left w:val="none" w:sz="0" w:space="0" w:color="auto"/>
            <w:bottom w:val="none" w:sz="0" w:space="0" w:color="auto"/>
            <w:right w:val="none" w:sz="0" w:space="0" w:color="auto"/>
          </w:divBdr>
        </w:div>
        <w:div w:id="2027440679">
          <w:marLeft w:val="640"/>
          <w:marRight w:val="0"/>
          <w:marTop w:val="0"/>
          <w:marBottom w:val="0"/>
          <w:divBdr>
            <w:top w:val="none" w:sz="0" w:space="0" w:color="auto"/>
            <w:left w:val="none" w:sz="0" w:space="0" w:color="auto"/>
            <w:bottom w:val="none" w:sz="0" w:space="0" w:color="auto"/>
            <w:right w:val="none" w:sz="0" w:space="0" w:color="auto"/>
          </w:divBdr>
        </w:div>
      </w:divsChild>
    </w:div>
    <w:div w:id="1586719433">
      <w:bodyDiv w:val="1"/>
      <w:marLeft w:val="0"/>
      <w:marRight w:val="0"/>
      <w:marTop w:val="0"/>
      <w:marBottom w:val="0"/>
      <w:divBdr>
        <w:top w:val="none" w:sz="0" w:space="0" w:color="auto"/>
        <w:left w:val="none" w:sz="0" w:space="0" w:color="auto"/>
        <w:bottom w:val="none" w:sz="0" w:space="0" w:color="auto"/>
        <w:right w:val="none" w:sz="0" w:space="0" w:color="auto"/>
      </w:divBdr>
      <w:divsChild>
        <w:div w:id="314993579">
          <w:marLeft w:val="640"/>
          <w:marRight w:val="0"/>
          <w:marTop w:val="0"/>
          <w:marBottom w:val="0"/>
          <w:divBdr>
            <w:top w:val="none" w:sz="0" w:space="0" w:color="auto"/>
            <w:left w:val="none" w:sz="0" w:space="0" w:color="auto"/>
            <w:bottom w:val="none" w:sz="0" w:space="0" w:color="auto"/>
            <w:right w:val="none" w:sz="0" w:space="0" w:color="auto"/>
          </w:divBdr>
        </w:div>
        <w:div w:id="949778900">
          <w:marLeft w:val="640"/>
          <w:marRight w:val="0"/>
          <w:marTop w:val="0"/>
          <w:marBottom w:val="0"/>
          <w:divBdr>
            <w:top w:val="none" w:sz="0" w:space="0" w:color="auto"/>
            <w:left w:val="none" w:sz="0" w:space="0" w:color="auto"/>
            <w:bottom w:val="none" w:sz="0" w:space="0" w:color="auto"/>
            <w:right w:val="none" w:sz="0" w:space="0" w:color="auto"/>
          </w:divBdr>
        </w:div>
        <w:div w:id="1631745228">
          <w:marLeft w:val="640"/>
          <w:marRight w:val="0"/>
          <w:marTop w:val="0"/>
          <w:marBottom w:val="0"/>
          <w:divBdr>
            <w:top w:val="none" w:sz="0" w:space="0" w:color="auto"/>
            <w:left w:val="none" w:sz="0" w:space="0" w:color="auto"/>
            <w:bottom w:val="none" w:sz="0" w:space="0" w:color="auto"/>
            <w:right w:val="none" w:sz="0" w:space="0" w:color="auto"/>
          </w:divBdr>
        </w:div>
        <w:div w:id="1588729970">
          <w:marLeft w:val="640"/>
          <w:marRight w:val="0"/>
          <w:marTop w:val="0"/>
          <w:marBottom w:val="0"/>
          <w:divBdr>
            <w:top w:val="none" w:sz="0" w:space="0" w:color="auto"/>
            <w:left w:val="none" w:sz="0" w:space="0" w:color="auto"/>
            <w:bottom w:val="none" w:sz="0" w:space="0" w:color="auto"/>
            <w:right w:val="none" w:sz="0" w:space="0" w:color="auto"/>
          </w:divBdr>
        </w:div>
      </w:divsChild>
    </w:div>
    <w:div w:id="1622108048">
      <w:bodyDiv w:val="1"/>
      <w:marLeft w:val="0"/>
      <w:marRight w:val="0"/>
      <w:marTop w:val="0"/>
      <w:marBottom w:val="0"/>
      <w:divBdr>
        <w:top w:val="none" w:sz="0" w:space="0" w:color="auto"/>
        <w:left w:val="none" w:sz="0" w:space="0" w:color="auto"/>
        <w:bottom w:val="none" w:sz="0" w:space="0" w:color="auto"/>
        <w:right w:val="none" w:sz="0" w:space="0" w:color="auto"/>
      </w:divBdr>
      <w:divsChild>
        <w:div w:id="949817212">
          <w:marLeft w:val="640"/>
          <w:marRight w:val="0"/>
          <w:marTop w:val="0"/>
          <w:marBottom w:val="0"/>
          <w:divBdr>
            <w:top w:val="none" w:sz="0" w:space="0" w:color="auto"/>
            <w:left w:val="none" w:sz="0" w:space="0" w:color="auto"/>
            <w:bottom w:val="none" w:sz="0" w:space="0" w:color="auto"/>
            <w:right w:val="none" w:sz="0" w:space="0" w:color="auto"/>
          </w:divBdr>
        </w:div>
        <w:div w:id="541678341">
          <w:marLeft w:val="640"/>
          <w:marRight w:val="0"/>
          <w:marTop w:val="0"/>
          <w:marBottom w:val="0"/>
          <w:divBdr>
            <w:top w:val="none" w:sz="0" w:space="0" w:color="auto"/>
            <w:left w:val="none" w:sz="0" w:space="0" w:color="auto"/>
            <w:bottom w:val="none" w:sz="0" w:space="0" w:color="auto"/>
            <w:right w:val="none" w:sz="0" w:space="0" w:color="auto"/>
          </w:divBdr>
        </w:div>
        <w:div w:id="1981809619">
          <w:marLeft w:val="640"/>
          <w:marRight w:val="0"/>
          <w:marTop w:val="0"/>
          <w:marBottom w:val="0"/>
          <w:divBdr>
            <w:top w:val="none" w:sz="0" w:space="0" w:color="auto"/>
            <w:left w:val="none" w:sz="0" w:space="0" w:color="auto"/>
            <w:bottom w:val="none" w:sz="0" w:space="0" w:color="auto"/>
            <w:right w:val="none" w:sz="0" w:space="0" w:color="auto"/>
          </w:divBdr>
        </w:div>
        <w:div w:id="1015113063">
          <w:marLeft w:val="640"/>
          <w:marRight w:val="0"/>
          <w:marTop w:val="0"/>
          <w:marBottom w:val="0"/>
          <w:divBdr>
            <w:top w:val="none" w:sz="0" w:space="0" w:color="auto"/>
            <w:left w:val="none" w:sz="0" w:space="0" w:color="auto"/>
            <w:bottom w:val="none" w:sz="0" w:space="0" w:color="auto"/>
            <w:right w:val="none" w:sz="0" w:space="0" w:color="auto"/>
          </w:divBdr>
        </w:div>
        <w:div w:id="1234511437">
          <w:marLeft w:val="640"/>
          <w:marRight w:val="0"/>
          <w:marTop w:val="0"/>
          <w:marBottom w:val="0"/>
          <w:divBdr>
            <w:top w:val="none" w:sz="0" w:space="0" w:color="auto"/>
            <w:left w:val="none" w:sz="0" w:space="0" w:color="auto"/>
            <w:bottom w:val="none" w:sz="0" w:space="0" w:color="auto"/>
            <w:right w:val="none" w:sz="0" w:space="0" w:color="auto"/>
          </w:divBdr>
        </w:div>
        <w:div w:id="1663848108">
          <w:marLeft w:val="640"/>
          <w:marRight w:val="0"/>
          <w:marTop w:val="0"/>
          <w:marBottom w:val="0"/>
          <w:divBdr>
            <w:top w:val="none" w:sz="0" w:space="0" w:color="auto"/>
            <w:left w:val="none" w:sz="0" w:space="0" w:color="auto"/>
            <w:bottom w:val="none" w:sz="0" w:space="0" w:color="auto"/>
            <w:right w:val="none" w:sz="0" w:space="0" w:color="auto"/>
          </w:divBdr>
        </w:div>
        <w:div w:id="966160963">
          <w:marLeft w:val="640"/>
          <w:marRight w:val="0"/>
          <w:marTop w:val="0"/>
          <w:marBottom w:val="0"/>
          <w:divBdr>
            <w:top w:val="none" w:sz="0" w:space="0" w:color="auto"/>
            <w:left w:val="none" w:sz="0" w:space="0" w:color="auto"/>
            <w:bottom w:val="none" w:sz="0" w:space="0" w:color="auto"/>
            <w:right w:val="none" w:sz="0" w:space="0" w:color="auto"/>
          </w:divBdr>
        </w:div>
        <w:div w:id="533881583">
          <w:marLeft w:val="640"/>
          <w:marRight w:val="0"/>
          <w:marTop w:val="0"/>
          <w:marBottom w:val="0"/>
          <w:divBdr>
            <w:top w:val="none" w:sz="0" w:space="0" w:color="auto"/>
            <w:left w:val="none" w:sz="0" w:space="0" w:color="auto"/>
            <w:bottom w:val="none" w:sz="0" w:space="0" w:color="auto"/>
            <w:right w:val="none" w:sz="0" w:space="0" w:color="auto"/>
          </w:divBdr>
        </w:div>
        <w:div w:id="105127831">
          <w:marLeft w:val="640"/>
          <w:marRight w:val="0"/>
          <w:marTop w:val="0"/>
          <w:marBottom w:val="0"/>
          <w:divBdr>
            <w:top w:val="none" w:sz="0" w:space="0" w:color="auto"/>
            <w:left w:val="none" w:sz="0" w:space="0" w:color="auto"/>
            <w:bottom w:val="none" w:sz="0" w:space="0" w:color="auto"/>
            <w:right w:val="none" w:sz="0" w:space="0" w:color="auto"/>
          </w:divBdr>
        </w:div>
        <w:div w:id="2087918516">
          <w:marLeft w:val="640"/>
          <w:marRight w:val="0"/>
          <w:marTop w:val="0"/>
          <w:marBottom w:val="0"/>
          <w:divBdr>
            <w:top w:val="none" w:sz="0" w:space="0" w:color="auto"/>
            <w:left w:val="none" w:sz="0" w:space="0" w:color="auto"/>
            <w:bottom w:val="none" w:sz="0" w:space="0" w:color="auto"/>
            <w:right w:val="none" w:sz="0" w:space="0" w:color="auto"/>
          </w:divBdr>
        </w:div>
        <w:div w:id="1719819565">
          <w:marLeft w:val="640"/>
          <w:marRight w:val="0"/>
          <w:marTop w:val="0"/>
          <w:marBottom w:val="0"/>
          <w:divBdr>
            <w:top w:val="none" w:sz="0" w:space="0" w:color="auto"/>
            <w:left w:val="none" w:sz="0" w:space="0" w:color="auto"/>
            <w:bottom w:val="none" w:sz="0" w:space="0" w:color="auto"/>
            <w:right w:val="none" w:sz="0" w:space="0" w:color="auto"/>
          </w:divBdr>
        </w:div>
        <w:div w:id="671420029">
          <w:marLeft w:val="640"/>
          <w:marRight w:val="0"/>
          <w:marTop w:val="0"/>
          <w:marBottom w:val="0"/>
          <w:divBdr>
            <w:top w:val="none" w:sz="0" w:space="0" w:color="auto"/>
            <w:left w:val="none" w:sz="0" w:space="0" w:color="auto"/>
            <w:bottom w:val="none" w:sz="0" w:space="0" w:color="auto"/>
            <w:right w:val="none" w:sz="0" w:space="0" w:color="auto"/>
          </w:divBdr>
        </w:div>
      </w:divsChild>
    </w:div>
    <w:div w:id="1833328585">
      <w:bodyDiv w:val="1"/>
      <w:marLeft w:val="0"/>
      <w:marRight w:val="0"/>
      <w:marTop w:val="0"/>
      <w:marBottom w:val="0"/>
      <w:divBdr>
        <w:top w:val="none" w:sz="0" w:space="0" w:color="auto"/>
        <w:left w:val="none" w:sz="0" w:space="0" w:color="auto"/>
        <w:bottom w:val="none" w:sz="0" w:space="0" w:color="auto"/>
        <w:right w:val="none" w:sz="0" w:space="0" w:color="auto"/>
      </w:divBdr>
    </w:div>
    <w:div w:id="1838809949">
      <w:bodyDiv w:val="1"/>
      <w:marLeft w:val="0"/>
      <w:marRight w:val="0"/>
      <w:marTop w:val="0"/>
      <w:marBottom w:val="0"/>
      <w:divBdr>
        <w:top w:val="none" w:sz="0" w:space="0" w:color="auto"/>
        <w:left w:val="none" w:sz="0" w:space="0" w:color="auto"/>
        <w:bottom w:val="none" w:sz="0" w:space="0" w:color="auto"/>
        <w:right w:val="none" w:sz="0" w:space="0" w:color="auto"/>
      </w:divBdr>
      <w:divsChild>
        <w:div w:id="928462476">
          <w:marLeft w:val="640"/>
          <w:marRight w:val="0"/>
          <w:marTop w:val="0"/>
          <w:marBottom w:val="0"/>
          <w:divBdr>
            <w:top w:val="none" w:sz="0" w:space="0" w:color="auto"/>
            <w:left w:val="none" w:sz="0" w:space="0" w:color="auto"/>
            <w:bottom w:val="none" w:sz="0" w:space="0" w:color="auto"/>
            <w:right w:val="none" w:sz="0" w:space="0" w:color="auto"/>
          </w:divBdr>
        </w:div>
        <w:div w:id="675426610">
          <w:marLeft w:val="640"/>
          <w:marRight w:val="0"/>
          <w:marTop w:val="0"/>
          <w:marBottom w:val="0"/>
          <w:divBdr>
            <w:top w:val="none" w:sz="0" w:space="0" w:color="auto"/>
            <w:left w:val="none" w:sz="0" w:space="0" w:color="auto"/>
            <w:bottom w:val="none" w:sz="0" w:space="0" w:color="auto"/>
            <w:right w:val="none" w:sz="0" w:space="0" w:color="auto"/>
          </w:divBdr>
        </w:div>
        <w:div w:id="1785423446">
          <w:marLeft w:val="640"/>
          <w:marRight w:val="0"/>
          <w:marTop w:val="0"/>
          <w:marBottom w:val="0"/>
          <w:divBdr>
            <w:top w:val="none" w:sz="0" w:space="0" w:color="auto"/>
            <w:left w:val="none" w:sz="0" w:space="0" w:color="auto"/>
            <w:bottom w:val="none" w:sz="0" w:space="0" w:color="auto"/>
            <w:right w:val="none" w:sz="0" w:space="0" w:color="auto"/>
          </w:divBdr>
        </w:div>
        <w:div w:id="234441433">
          <w:marLeft w:val="640"/>
          <w:marRight w:val="0"/>
          <w:marTop w:val="0"/>
          <w:marBottom w:val="0"/>
          <w:divBdr>
            <w:top w:val="none" w:sz="0" w:space="0" w:color="auto"/>
            <w:left w:val="none" w:sz="0" w:space="0" w:color="auto"/>
            <w:bottom w:val="none" w:sz="0" w:space="0" w:color="auto"/>
            <w:right w:val="none" w:sz="0" w:space="0" w:color="auto"/>
          </w:divBdr>
        </w:div>
        <w:div w:id="5795339">
          <w:marLeft w:val="640"/>
          <w:marRight w:val="0"/>
          <w:marTop w:val="0"/>
          <w:marBottom w:val="0"/>
          <w:divBdr>
            <w:top w:val="none" w:sz="0" w:space="0" w:color="auto"/>
            <w:left w:val="none" w:sz="0" w:space="0" w:color="auto"/>
            <w:bottom w:val="none" w:sz="0" w:space="0" w:color="auto"/>
            <w:right w:val="none" w:sz="0" w:space="0" w:color="auto"/>
          </w:divBdr>
        </w:div>
        <w:div w:id="974526661">
          <w:marLeft w:val="640"/>
          <w:marRight w:val="0"/>
          <w:marTop w:val="0"/>
          <w:marBottom w:val="0"/>
          <w:divBdr>
            <w:top w:val="none" w:sz="0" w:space="0" w:color="auto"/>
            <w:left w:val="none" w:sz="0" w:space="0" w:color="auto"/>
            <w:bottom w:val="none" w:sz="0" w:space="0" w:color="auto"/>
            <w:right w:val="none" w:sz="0" w:space="0" w:color="auto"/>
          </w:divBdr>
        </w:div>
        <w:div w:id="1594584046">
          <w:marLeft w:val="640"/>
          <w:marRight w:val="0"/>
          <w:marTop w:val="0"/>
          <w:marBottom w:val="0"/>
          <w:divBdr>
            <w:top w:val="none" w:sz="0" w:space="0" w:color="auto"/>
            <w:left w:val="none" w:sz="0" w:space="0" w:color="auto"/>
            <w:bottom w:val="none" w:sz="0" w:space="0" w:color="auto"/>
            <w:right w:val="none" w:sz="0" w:space="0" w:color="auto"/>
          </w:divBdr>
        </w:div>
        <w:div w:id="890069065">
          <w:marLeft w:val="640"/>
          <w:marRight w:val="0"/>
          <w:marTop w:val="0"/>
          <w:marBottom w:val="0"/>
          <w:divBdr>
            <w:top w:val="none" w:sz="0" w:space="0" w:color="auto"/>
            <w:left w:val="none" w:sz="0" w:space="0" w:color="auto"/>
            <w:bottom w:val="none" w:sz="0" w:space="0" w:color="auto"/>
            <w:right w:val="none" w:sz="0" w:space="0" w:color="auto"/>
          </w:divBdr>
        </w:div>
        <w:div w:id="34622633">
          <w:marLeft w:val="640"/>
          <w:marRight w:val="0"/>
          <w:marTop w:val="0"/>
          <w:marBottom w:val="0"/>
          <w:divBdr>
            <w:top w:val="none" w:sz="0" w:space="0" w:color="auto"/>
            <w:left w:val="none" w:sz="0" w:space="0" w:color="auto"/>
            <w:bottom w:val="none" w:sz="0" w:space="0" w:color="auto"/>
            <w:right w:val="none" w:sz="0" w:space="0" w:color="auto"/>
          </w:divBdr>
        </w:div>
        <w:div w:id="2101371183">
          <w:marLeft w:val="640"/>
          <w:marRight w:val="0"/>
          <w:marTop w:val="0"/>
          <w:marBottom w:val="0"/>
          <w:divBdr>
            <w:top w:val="none" w:sz="0" w:space="0" w:color="auto"/>
            <w:left w:val="none" w:sz="0" w:space="0" w:color="auto"/>
            <w:bottom w:val="none" w:sz="0" w:space="0" w:color="auto"/>
            <w:right w:val="none" w:sz="0" w:space="0" w:color="auto"/>
          </w:divBdr>
        </w:div>
        <w:div w:id="1563757790">
          <w:marLeft w:val="640"/>
          <w:marRight w:val="0"/>
          <w:marTop w:val="0"/>
          <w:marBottom w:val="0"/>
          <w:divBdr>
            <w:top w:val="none" w:sz="0" w:space="0" w:color="auto"/>
            <w:left w:val="none" w:sz="0" w:space="0" w:color="auto"/>
            <w:bottom w:val="none" w:sz="0" w:space="0" w:color="auto"/>
            <w:right w:val="none" w:sz="0" w:space="0" w:color="auto"/>
          </w:divBdr>
        </w:div>
        <w:div w:id="677198625">
          <w:marLeft w:val="640"/>
          <w:marRight w:val="0"/>
          <w:marTop w:val="0"/>
          <w:marBottom w:val="0"/>
          <w:divBdr>
            <w:top w:val="none" w:sz="0" w:space="0" w:color="auto"/>
            <w:left w:val="none" w:sz="0" w:space="0" w:color="auto"/>
            <w:bottom w:val="none" w:sz="0" w:space="0" w:color="auto"/>
            <w:right w:val="none" w:sz="0" w:space="0" w:color="auto"/>
          </w:divBdr>
        </w:div>
        <w:div w:id="1905215627">
          <w:marLeft w:val="640"/>
          <w:marRight w:val="0"/>
          <w:marTop w:val="0"/>
          <w:marBottom w:val="0"/>
          <w:divBdr>
            <w:top w:val="none" w:sz="0" w:space="0" w:color="auto"/>
            <w:left w:val="none" w:sz="0" w:space="0" w:color="auto"/>
            <w:bottom w:val="none" w:sz="0" w:space="0" w:color="auto"/>
            <w:right w:val="none" w:sz="0" w:space="0" w:color="auto"/>
          </w:divBdr>
        </w:div>
        <w:div w:id="513685681">
          <w:marLeft w:val="640"/>
          <w:marRight w:val="0"/>
          <w:marTop w:val="0"/>
          <w:marBottom w:val="0"/>
          <w:divBdr>
            <w:top w:val="none" w:sz="0" w:space="0" w:color="auto"/>
            <w:left w:val="none" w:sz="0" w:space="0" w:color="auto"/>
            <w:bottom w:val="none" w:sz="0" w:space="0" w:color="auto"/>
            <w:right w:val="none" w:sz="0" w:space="0" w:color="auto"/>
          </w:divBdr>
        </w:div>
        <w:div w:id="1778862815">
          <w:marLeft w:val="640"/>
          <w:marRight w:val="0"/>
          <w:marTop w:val="0"/>
          <w:marBottom w:val="0"/>
          <w:divBdr>
            <w:top w:val="none" w:sz="0" w:space="0" w:color="auto"/>
            <w:left w:val="none" w:sz="0" w:space="0" w:color="auto"/>
            <w:bottom w:val="none" w:sz="0" w:space="0" w:color="auto"/>
            <w:right w:val="none" w:sz="0" w:space="0" w:color="auto"/>
          </w:divBdr>
        </w:div>
        <w:div w:id="2032409129">
          <w:marLeft w:val="640"/>
          <w:marRight w:val="0"/>
          <w:marTop w:val="0"/>
          <w:marBottom w:val="0"/>
          <w:divBdr>
            <w:top w:val="none" w:sz="0" w:space="0" w:color="auto"/>
            <w:left w:val="none" w:sz="0" w:space="0" w:color="auto"/>
            <w:bottom w:val="none" w:sz="0" w:space="0" w:color="auto"/>
            <w:right w:val="none" w:sz="0" w:space="0" w:color="auto"/>
          </w:divBdr>
        </w:div>
        <w:div w:id="770514402">
          <w:marLeft w:val="640"/>
          <w:marRight w:val="0"/>
          <w:marTop w:val="0"/>
          <w:marBottom w:val="0"/>
          <w:divBdr>
            <w:top w:val="none" w:sz="0" w:space="0" w:color="auto"/>
            <w:left w:val="none" w:sz="0" w:space="0" w:color="auto"/>
            <w:bottom w:val="none" w:sz="0" w:space="0" w:color="auto"/>
            <w:right w:val="none" w:sz="0" w:space="0" w:color="auto"/>
          </w:divBdr>
        </w:div>
      </w:divsChild>
    </w:div>
    <w:div w:id="1849901837">
      <w:bodyDiv w:val="1"/>
      <w:marLeft w:val="0"/>
      <w:marRight w:val="0"/>
      <w:marTop w:val="0"/>
      <w:marBottom w:val="0"/>
      <w:divBdr>
        <w:top w:val="none" w:sz="0" w:space="0" w:color="auto"/>
        <w:left w:val="none" w:sz="0" w:space="0" w:color="auto"/>
        <w:bottom w:val="none" w:sz="0" w:space="0" w:color="auto"/>
        <w:right w:val="none" w:sz="0" w:space="0" w:color="auto"/>
      </w:divBdr>
      <w:divsChild>
        <w:div w:id="533999271">
          <w:marLeft w:val="640"/>
          <w:marRight w:val="0"/>
          <w:marTop w:val="0"/>
          <w:marBottom w:val="0"/>
          <w:divBdr>
            <w:top w:val="none" w:sz="0" w:space="0" w:color="auto"/>
            <w:left w:val="none" w:sz="0" w:space="0" w:color="auto"/>
            <w:bottom w:val="none" w:sz="0" w:space="0" w:color="auto"/>
            <w:right w:val="none" w:sz="0" w:space="0" w:color="auto"/>
          </w:divBdr>
        </w:div>
        <w:div w:id="1373461996">
          <w:marLeft w:val="640"/>
          <w:marRight w:val="0"/>
          <w:marTop w:val="0"/>
          <w:marBottom w:val="0"/>
          <w:divBdr>
            <w:top w:val="none" w:sz="0" w:space="0" w:color="auto"/>
            <w:left w:val="none" w:sz="0" w:space="0" w:color="auto"/>
            <w:bottom w:val="none" w:sz="0" w:space="0" w:color="auto"/>
            <w:right w:val="none" w:sz="0" w:space="0" w:color="auto"/>
          </w:divBdr>
        </w:div>
        <w:div w:id="1347554960">
          <w:marLeft w:val="640"/>
          <w:marRight w:val="0"/>
          <w:marTop w:val="0"/>
          <w:marBottom w:val="0"/>
          <w:divBdr>
            <w:top w:val="none" w:sz="0" w:space="0" w:color="auto"/>
            <w:left w:val="none" w:sz="0" w:space="0" w:color="auto"/>
            <w:bottom w:val="none" w:sz="0" w:space="0" w:color="auto"/>
            <w:right w:val="none" w:sz="0" w:space="0" w:color="auto"/>
          </w:divBdr>
        </w:div>
        <w:div w:id="1020200667">
          <w:marLeft w:val="640"/>
          <w:marRight w:val="0"/>
          <w:marTop w:val="0"/>
          <w:marBottom w:val="0"/>
          <w:divBdr>
            <w:top w:val="none" w:sz="0" w:space="0" w:color="auto"/>
            <w:left w:val="none" w:sz="0" w:space="0" w:color="auto"/>
            <w:bottom w:val="none" w:sz="0" w:space="0" w:color="auto"/>
            <w:right w:val="none" w:sz="0" w:space="0" w:color="auto"/>
          </w:divBdr>
        </w:div>
        <w:div w:id="347097238">
          <w:marLeft w:val="640"/>
          <w:marRight w:val="0"/>
          <w:marTop w:val="0"/>
          <w:marBottom w:val="0"/>
          <w:divBdr>
            <w:top w:val="none" w:sz="0" w:space="0" w:color="auto"/>
            <w:left w:val="none" w:sz="0" w:space="0" w:color="auto"/>
            <w:bottom w:val="none" w:sz="0" w:space="0" w:color="auto"/>
            <w:right w:val="none" w:sz="0" w:space="0" w:color="auto"/>
          </w:divBdr>
        </w:div>
        <w:div w:id="1058238420">
          <w:marLeft w:val="640"/>
          <w:marRight w:val="0"/>
          <w:marTop w:val="0"/>
          <w:marBottom w:val="0"/>
          <w:divBdr>
            <w:top w:val="none" w:sz="0" w:space="0" w:color="auto"/>
            <w:left w:val="none" w:sz="0" w:space="0" w:color="auto"/>
            <w:bottom w:val="none" w:sz="0" w:space="0" w:color="auto"/>
            <w:right w:val="none" w:sz="0" w:space="0" w:color="auto"/>
          </w:divBdr>
        </w:div>
        <w:div w:id="794644072">
          <w:marLeft w:val="640"/>
          <w:marRight w:val="0"/>
          <w:marTop w:val="0"/>
          <w:marBottom w:val="0"/>
          <w:divBdr>
            <w:top w:val="none" w:sz="0" w:space="0" w:color="auto"/>
            <w:left w:val="none" w:sz="0" w:space="0" w:color="auto"/>
            <w:bottom w:val="none" w:sz="0" w:space="0" w:color="auto"/>
            <w:right w:val="none" w:sz="0" w:space="0" w:color="auto"/>
          </w:divBdr>
        </w:div>
        <w:div w:id="385841730">
          <w:marLeft w:val="640"/>
          <w:marRight w:val="0"/>
          <w:marTop w:val="0"/>
          <w:marBottom w:val="0"/>
          <w:divBdr>
            <w:top w:val="none" w:sz="0" w:space="0" w:color="auto"/>
            <w:left w:val="none" w:sz="0" w:space="0" w:color="auto"/>
            <w:bottom w:val="none" w:sz="0" w:space="0" w:color="auto"/>
            <w:right w:val="none" w:sz="0" w:space="0" w:color="auto"/>
          </w:divBdr>
        </w:div>
        <w:div w:id="1619333236">
          <w:marLeft w:val="640"/>
          <w:marRight w:val="0"/>
          <w:marTop w:val="0"/>
          <w:marBottom w:val="0"/>
          <w:divBdr>
            <w:top w:val="none" w:sz="0" w:space="0" w:color="auto"/>
            <w:left w:val="none" w:sz="0" w:space="0" w:color="auto"/>
            <w:bottom w:val="none" w:sz="0" w:space="0" w:color="auto"/>
            <w:right w:val="none" w:sz="0" w:space="0" w:color="auto"/>
          </w:divBdr>
        </w:div>
        <w:div w:id="768937477">
          <w:marLeft w:val="640"/>
          <w:marRight w:val="0"/>
          <w:marTop w:val="0"/>
          <w:marBottom w:val="0"/>
          <w:divBdr>
            <w:top w:val="none" w:sz="0" w:space="0" w:color="auto"/>
            <w:left w:val="none" w:sz="0" w:space="0" w:color="auto"/>
            <w:bottom w:val="none" w:sz="0" w:space="0" w:color="auto"/>
            <w:right w:val="none" w:sz="0" w:space="0" w:color="auto"/>
          </w:divBdr>
        </w:div>
      </w:divsChild>
    </w:div>
    <w:div w:id="1870484973">
      <w:bodyDiv w:val="1"/>
      <w:marLeft w:val="0"/>
      <w:marRight w:val="0"/>
      <w:marTop w:val="0"/>
      <w:marBottom w:val="0"/>
      <w:divBdr>
        <w:top w:val="none" w:sz="0" w:space="0" w:color="auto"/>
        <w:left w:val="none" w:sz="0" w:space="0" w:color="auto"/>
        <w:bottom w:val="none" w:sz="0" w:space="0" w:color="auto"/>
        <w:right w:val="none" w:sz="0" w:space="0" w:color="auto"/>
      </w:divBdr>
      <w:divsChild>
        <w:div w:id="27418801">
          <w:marLeft w:val="480"/>
          <w:marRight w:val="0"/>
          <w:marTop w:val="0"/>
          <w:marBottom w:val="0"/>
          <w:divBdr>
            <w:top w:val="none" w:sz="0" w:space="0" w:color="auto"/>
            <w:left w:val="none" w:sz="0" w:space="0" w:color="auto"/>
            <w:bottom w:val="none" w:sz="0" w:space="0" w:color="auto"/>
            <w:right w:val="none" w:sz="0" w:space="0" w:color="auto"/>
          </w:divBdr>
        </w:div>
        <w:div w:id="218708698">
          <w:marLeft w:val="480"/>
          <w:marRight w:val="0"/>
          <w:marTop w:val="0"/>
          <w:marBottom w:val="0"/>
          <w:divBdr>
            <w:top w:val="none" w:sz="0" w:space="0" w:color="auto"/>
            <w:left w:val="none" w:sz="0" w:space="0" w:color="auto"/>
            <w:bottom w:val="none" w:sz="0" w:space="0" w:color="auto"/>
            <w:right w:val="none" w:sz="0" w:space="0" w:color="auto"/>
          </w:divBdr>
        </w:div>
        <w:div w:id="1381973878">
          <w:marLeft w:val="480"/>
          <w:marRight w:val="0"/>
          <w:marTop w:val="0"/>
          <w:marBottom w:val="0"/>
          <w:divBdr>
            <w:top w:val="none" w:sz="0" w:space="0" w:color="auto"/>
            <w:left w:val="none" w:sz="0" w:space="0" w:color="auto"/>
            <w:bottom w:val="none" w:sz="0" w:space="0" w:color="auto"/>
            <w:right w:val="none" w:sz="0" w:space="0" w:color="auto"/>
          </w:divBdr>
        </w:div>
        <w:div w:id="457341370">
          <w:marLeft w:val="480"/>
          <w:marRight w:val="0"/>
          <w:marTop w:val="0"/>
          <w:marBottom w:val="0"/>
          <w:divBdr>
            <w:top w:val="none" w:sz="0" w:space="0" w:color="auto"/>
            <w:left w:val="none" w:sz="0" w:space="0" w:color="auto"/>
            <w:bottom w:val="none" w:sz="0" w:space="0" w:color="auto"/>
            <w:right w:val="none" w:sz="0" w:space="0" w:color="auto"/>
          </w:divBdr>
        </w:div>
      </w:divsChild>
    </w:div>
    <w:div w:id="1892306573">
      <w:bodyDiv w:val="1"/>
      <w:marLeft w:val="0"/>
      <w:marRight w:val="0"/>
      <w:marTop w:val="0"/>
      <w:marBottom w:val="0"/>
      <w:divBdr>
        <w:top w:val="none" w:sz="0" w:space="0" w:color="auto"/>
        <w:left w:val="none" w:sz="0" w:space="0" w:color="auto"/>
        <w:bottom w:val="none" w:sz="0" w:space="0" w:color="auto"/>
        <w:right w:val="none" w:sz="0" w:space="0" w:color="auto"/>
      </w:divBdr>
      <w:divsChild>
        <w:div w:id="966472511">
          <w:marLeft w:val="640"/>
          <w:marRight w:val="0"/>
          <w:marTop w:val="0"/>
          <w:marBottom w:val="0"/>
          <w:divBdr>
            <w:top w:val="none" w:sz="0" w:space="0" w:color="auto"/>
            <w:left w:val="none" w:sz="0" w:space="0" w:color="auto"/>
            <w:bottom w:val="none" w:sz="0" w:space="0" w:color="auto"/>
            <w:right w:val="none" w:sz="0" w:space="0" w:color="auto"/>
          </w:divBdr>
        </w:div>
        <w:div w:id="494760810">
          <w:marLeft w:val="640"/>
          <w:marRight w:val="0"/>
          <w:marTop w:val="0"/>
          <w:marBottom w:val="0"/>
          <w:divBdr>
            <w:top w:val="none" w:sz="0" w:space="0" w:color="auto"/>
            <w:left w:val="none" w:sz="0" w:space="0" w:color="auto"/>
            <w:bottom w:val="none" w:sz="0" w:space="0" w:color="auto"/>
            <w:right w:val="none" w:sz="0" w:space="0" w:color="auto"/>
          </w:divBdr>
        </w:div>
        <w:div w:id="1344430939">
          <w:marLeft w:val="640"/>
          <w:marRight w:val="0"/>
          <w:marTop w:val="0"/>
          <w:marBottom w:val="0"/>
          <w:divBdr>
            <w:top w:val="none" w:sz="0" w:space="0" w:color="auto"/>
            <w:left w:val="none" w:sz="0" w:space="0" w:color="auto"/>
            <w:bottom w:val="none" w:sz="0" w:space="0" w:color="auto"/>
            <w:right w:val="none" w:sz="0" w:space="0" w:color="auto"/>
          </w:divBdr>
        </w:div>
        <w:div w:id="1084959039">
          <w:marLeft w:val="640"/>
          <w:marRight w:val="0"/>
          <w:marTop w:val="0"/>
          <w:marBottom w:val="0"/>
          <w:divBdr>
            <w:top w:val="none" w:sz="0" w:space="0" w:color="auto"/>
            <w:left w:val="none" w:sz="0" w:space="0" w:color="auto"/>
            <w:bottom w:val="none" w:sz="0" w:space="0" w:color="auto"/>
            <w:right w:val="none" w:sz="0" w:space="0" w:color="auto"/>
          </w:divBdr>
        </w:div>
        <w:div w:id="1698314142">
          <w:marLeft w:val="640"/>
          <w:marRight w:val="0"/>
          <w:marTop w:val="0"/>
          <w:marBottom w:val="0"/>
          <w:divBdr>
            <w:top w:val="none" w:sz="0" w:space="0" w:color="auto"/>
            <w:left w:val="none" w:sz="0" w:space="0" w:color="auto"/>
            <w:bottom w:val="none" w:sz="0" w:space="0" w:color="auto"/>
            <w:right w:val="none" w:sz="0" w:space="0" w:color="auto"/>
          </w:divBdr>
        </w:div>
        <w:div w:id="899943077">
          <w:marLeft w:val="640"/>
          <w:marRight w:val="0"/>
          <w:marTop w:val="0"/>
          <w:marBottom w:val="0"/>
          <w:divBdr>
            <w:top w:val="none" w:sz="0" w:space="0" w:color="auto"/>
            <w:left w:val="none" w:sz="0" w:space="0" w:color="auto"/>
            <w:bottom w:val="none" w:sz="0" w:space="0" w:color="auto"/>
            <w:right w:val="none" w:sz="0" w:space="0" w:color="auto"/>
          </w:divBdr>
        </w:div>
        <w:div w:id="1781293900">
          <w:marLeft w:val="640"/>
          <w:marRight w:val="0"/>
          <w:marTop w:val="0"/>
          <w:marBottom w:val="0"/>
          <w:divBdr>
            <w:top w:val="none" w:sz="0" w:space="0" w:color="auto"/>
            <w:left w:val="none" w:sz="0" w:space="0" w:color="auto"/>
            <w:bottom w:val="none" w:sz="0" w:space="0" w:color="auto"/>
            <w:right w:val="none" w:sz="0" w:space="0" w:color="auto"/>
          </w:divBdr>
        </w:div>
      </w:divsChild>
    </w:div>
    <w:div w:id="1991474811">
      <w:bodyDiv w:val="1"/>
      <w:marLeft w:val="0"/>
      <w:marRight w:val="0"/>
      <w:marTop w:val="0"/>
      <w:marBottom w:val="0"/>
      <w:divBdr>
        <w:top w:val="none" w:sz="0" w:space="0" w:color="auto"/>
        <w:left w:val="none" w:sz="0" w:space="0" w:color="auto"/>
        <w:bottom w:val="none" w:sz="0" w:space="0" w:color="auto"/>
        <w:right w:val="none" w:sz="0" w:space="0" w:color="auto"/>
      </w:divBdr>
      <w:divsChild>
        <w:div w:id="1257443497">
          <w:marLeft w:val="480"/>
          <w:marRight w:val="0"/>
          <w:marTop w:val="0"/>
          <w:marBottom w:val="0"/>
          <w:divBdr>
            <w:top w:val="none" w:sz="0" w:space="0" w:color="auto"/>
            <w:left w:val="none" w:sz="0" w:space="0" w:color="auto"/>
            <w:bottom w:val="none" w:sz="0" w:space="0" w:color="auto"/>
            <w:right w:val="none" w:sz="0" w:space="0" w:color="auto"/>
          </w:divBdr>
        </w:div>
        <w:div w:id="698241198">
          <w:marLeft w:val="480"/>
          <w:marRight w:val="0"/>
          <w:marTop w:val="0"/>
          <w:marBottom w:val="0"/>
          <w:divBdr>
            <w:top w:val="none" w:sz="0" w:space="0" w:color="auto"/>
            <w:left w:val="none" w:sz="0" w:space="0" w:color="auto"/>
            <w:bottom w:val="none" w:sz="0" w:space="0" w:color="auto"/>
            <w:right w:val="none" w:sz="0" w:space="0" w:color="auto"/>
          </w:divBdr>
        </w:div>
        <w:div w:id="1227840222">
          <w:marLeft w:val="480"/>
          <w:marRight w:val="0"/>
          <w:marTop w:val="0"/>
          <w:marBottom w:val="0"/>
          <w:divBdr>
            <w:top w:val="none" w:sz="0" w:space="0" w:color="auto"/>
            <w:left w:val="none" w:sz="0" w:space="0" w:color="auto"/>
            <w:bottom w:val="none" w:sz="0" w:space="0" w:color="auto"/>
            <w:right w:val="none" w:sz="0" w:space="0" w:color="auto"/>
          </w:divBdr>
        </w:div>
        <w:div w:id="671419849">
          <w:marLeft w:val="480"/>
          <w:marRight w:val="0"/>
          <w:marTop w:val="0"/>
          <w:marBottom w:val="0"/>
          <w:divBdr>
            <w:top w:val="none" w:sz="0" w:space="0" w:color="auto"/>
            <w:left w:val="none" w:sz="0" w:space="0" w:color="auto"/>
            <w:bottom w:val="none" w:sz="0" w:space="0" w:color="auto"/>
            <w:right w:val="none" w:sz="0" w:space="0" w:color="auto"/>
          </w:divBdr>
        </w:div>
      </w:divsChild>
    </w:div>
    <w:div w:id="2043044703">
      <w:bodyDiv w:val="1"/>
      <w:marLeft w:val="0"/>
      <w:marRight w:val="0"/>
      <w:marTop w:val="0"/>
      <w:marBottom w:val="0"/>
      <w:divBdr>
        <w:top w:val="none" w:sz="0" w:space="0" w:color="auto"/>
        <w:left w:val="none" w:sz="0" w:space="0" w:color="auto"/>
        <w:bottom w:val="none" w:sz="0" w:space="0" w:color="auto"/>
        <w:right w:val="none" w:sz="0" w:space="0" w:color="auto"/>
      </w:divBdr>
      <w:divsChild>
        <w:div w:id="1338197206">
          <w:marLeft w:val="640"/>
          <w:marRight w:val="0"/>
          <w:marTop w:val="0"/>
          <w:marBottom w:val="0"/>
          <w:divBdr>
            <w:top w:val="none" w:sz="0" w:space="0" w:color="auto"/>
            <w:left w:val="none" w:sz="0" w:space="0" w:color="auto"/>
            <w:bottom w:val="none" w:sz="0" w:space="0" w:color="auto"/>
            <w:right w:val="none" w:sz="0" w:space="0" w:color="auto"/>
          </w:divBdr>
        </w:div>
        <w:div w:id="1748964585">
          <w:marLeft w:val="640"/>
          <w:marRight w:val="0"/>
          <w:marTop w:val="0"/>
          <w:marBottom w:val="0"/>
          <w:divBdr>
            <w:top w:val="none" w:sz="0" w:space="0" w:color="auto"/>
            <w:left w:val="none" w:sz="0" w:space="0" w:color="auto"/>
            <w:bottom w:val="none" w:sz="0" w:space="0" w:color="auto"/>
            <w:right w:val="none" w:sz="0" w:space="0" w:color="auto"/>
          </w:divBdr>
        </w:div>
        <w:div w:id="828137616">
          <w:marLeft w:val="640"/>
          <w:marRight w:val="0"/>
          <w:marTop w:val="0"/>
          <w:marBottom w:val="0"/>
          <w:divBdr>
            <w:top w:val="none" w:sz="0" w:space="0" w:color="auto"/>
            <w:left w:val="none" w:sz="0" w:space="0" w:color="auto"/>
            <w:bottom w:val="none" w:sz="0" w:space="0" w:color="auto"/>
            <w:right w:val="none" w:sz="0" w:space="0" w:color="auto"/>
          </w:divBdr>
        </w:div>
        <w:div w:id="302851560">
          <w:marLeft w:val="640"/>
          <w:marRight w:val="0"/>
          <w:marTop w:val="0"/>
          <w:marBottom w:val="0"/>
          <w:divBdr>
            <w:top w:val="none" w:sz="0" w:space="0" w:color="auto"/>
            <w:left w:val="none" w:sz="0" w:space="0" w:color="auto"/>
            <w:bottom w:val="none" w:sz="0" w:space="0" w:color="auto"/>
            <w:right w:val="none" w:sz="0" w:space="0" w:color="auto"/>
          </w:divBdr>
        </w:div>
        <w:div w:id="1262295224">
          <w:marLeft w:val="640"/>
          <w:marRight w:val="0"/>
          <w:marTop w:val="0"/>
          <w:marBottom w:val="0"/>
          <w:divBdr>
            <w:top w:val="none" w:sz="0" w:space="0" w:color="auto"/>
            <w:left w:val="none" w:sz="0" w:space="0" w:color="auto"/>
            <w:bottom w:val="none" w:sz="0" w:space="0" w:color="auto"/>
            <w:right w:val="none" w:sz="0" w:space="0" w:color="auto"/>
          </w:divBdr>
        </w:div>
        <w:div w:id="1222407936">
          <w:marLeft w:val="640"/>
          <w:marRight w:val="0"/>
          <w:marTop w:val="0"/>
          <w:marBottom w:val="0"/>
          <w:divBdr>
            <w:top w:val="none" w:sz="0" w:space="0" w:color="auto"/>
            <w:left w:val="none" w:sz="0" w:space="0" w:color="auto"/>
            <w:bottom w:val="none" w:sz="0" w:space="0" w:color="auto"/>
            <w:right w:val="none" w:sz="0" w:space="0" w:color="auto"/>
          </w:divBdr>
        </w:div>
        <w:div w:id="1514684308">
          <w:marLeft w:val="640"/>
          <w:marRight w:val="0"/>
          <w:marTop w:val="0"/>
          <w:marBottom w:val="0"/>
          <w:divBdr>
            <w:top w:val="none" w:sz="0" w:space="0" w:color="auto"/>
            <w:left w:val="none" w:sz="0" w:space="0" w:color="auto"/>
            <w:bottom w:val="none" w:sz="0" w:space="0" w:color="auto"/>
            <w:right w:val="none" w:sz="0" w:space="0" w:color="auto"/>
          </w:divBdr>
        </w:div>
        <w:div w:id="843976366">
          <w:marLeft w:val="640"/>
          <w:marRight w:val="0"/>
          <w:marTop w:val="0"/>
          <w:marBottom w:val="0"/>
          <w:divBdr>
            <w:top w:val="none" w:sz="0" w:space="0" w:color="auto"/>
            <w:left w:val="none" w:sz="0" w:space="0" w:color="auto"/>
            <w:bottom w:val="none" w:sz="0" w:space="0" w:color="auto"/>
            <w:right w:val="none" w:sz="0" w:space="0" w:color="auto"/>
          </w:divBdr>
        </w:div>
        <w:div w:id="966155935">
          <w:marLeft w:val="640"/>
          <w:marRight w:val="0"/>
          <w:marTop w:val="0"/>
          <w:marBottom w:val="0"/>
          <w:divBdr>
            <w:top w:val="none" w:sz="0" w:space="0" w:color="auto"/>
            <w:left w:val="none" w:sz="0" w:space="0" w:color="auto"/>
            <w:bottom w:val="none" w:sz="0" w:space="0" w:color="auto"/>
            <w:right w:val="none" w:sz="0" w:space="0" w:color="auto"/>
          </w:divBdr>
        </w:div>
        <w:div w:id="818765778">
          <w:marLeft w:val="640"/>
          <w:marRight w:val="0"/>
          <w:marTop w:val="0"/>
          <w:marBottom w:val="0"/>
          <w:divBdr>
            <w:top w:val="none" w:sz="0" w:space="0" w:color="auto"/>
            <w:left w:val="none" w:sz="0" w:space="0" w:color="auto"/>
            <w:bottom w:val="none" w:sz="0" w:space="0" w:color="auto"/>
            <w:right w:val="none" w:sz="0" w:space="0" w:color="auto"/>
          </w:divBdr>
        </w:div>
        <w:div w:id="508836310">
          <w:marLeft w:val="640"/>
          <w:marRight w:val="0"/>
          <w:marTop w:val="0"/>
          <w:marBottom w:val="0"/>
          <w:divBdr>
            <w:top w:val="none" w:sz="0" w:space="0" w:color="auto"/>
            <w:left w:val="none" w:sz="0" w:space="0" w:color="auto"/>
            <w:bottom w:val="none" w:sz="0" w:space="0" w:color="auto"/>
            <w:right w:val="none" w:sz="0" w:space="0" w:color="auto"/>
          </w:divBdr>
        </w:div>
        <w:div w:id="1502698903">
          <w:marLeft w:val="640"/>
          <w:marRight w:val="0"/>
          <w:marTop w:val="0"/>
          <w:marBottom w:val="0"/>
          <w:divBdr>
            <w:top w:val="none" w:sz="0" w:space="0" w:color="auto"/>
            <w:left w:val="none" w:sz="0" w:space="0" w:color="auto"/>
            <w:bottom w:val="none" w:sz="0" w:space="0" w:color="auto"/>
            <w:right w:val="none" w:sz="0" w:space="0" w:color="auto"/>
          </w:divBdr>
        </w:div>
        <w:div w:id="336856190">
          <w:marLeft w:val="640"/>
          <w:marRight w:val="0"/>
          <w:marTop w:val="0"/>
          <w:marBottom w:val="0"/>
          <w:divBdr>
            <w:top w:val="none" w:sz="0" w:space="0" w:color="auto"/>
            <w:left w:val="none" w:sz="0" w:space="0" w:color="auto"/>
            <w:bottom w:val="none" w:sz="0" w:space="0" w:color="auto"/>
            <w:right w:val="none" w:sz="0" w:space="0" w:color="auto"/>
          </w:divBdr>
        </w:div>
        <w:div w:id="1895699216">
          <w:marLeft w:val="640"/>
          <w:marRight w:val="0"/>
          <w:marTop w:val="0"/>
          <w:marBottom w:val="0"/>
          <w:divBdr>
            <w:top w:val="none" w:sz="0" w:space="0" w:color="auto"/>
            <w:left w:val="none" w:sz="0" w:space="0" w:color="auto"/>
            <w:bottom w:val="none" w:sz="0" w:space="0" w:color="auto"/>
            <w:right w:val="none" w:sz="0" w:space="0" w:color="auto"/>
          </w:divBdr>
        </w:div>
        <w:div w:id="1428693013">
          <w:marLeft w:val="640"/>
          <w:marRight w:val="0"/>
          <w:marTop w:val="0"/>
          <w:marBottom w:val="0"/>
          <w:divBdr>
            <w:top w:val="none" w:sz="0" w:space="0" w:color="auto"/>
            <w:left w:val="none" w:sz="0" w:space="0" w:color="auto"/>
            <w:bottom w:val="none" w:sz="0" w:space="0" w:color="auto"/>
            <w:right w:val="none" w:sz="0" w:space="0" w:color="auto"/>
          </w:divBdr>
        </w:div>
        <w:div w:id="1600942908">
          <w:marLeft w:val="640"/>
          <w:marRight w:val="0"/>
          <w:marTop w:val="0"/>
          <w:marBottom w:val="0"/>
          <w:divBdr>
            <w:top w:val="none" w:sz="0" w:space="0" w:color="auto"/>
            <w:left w:val="none" w:sz="0" w:space="0" w:color="auto"/>
            <w:bottom w:val="none" w:sz="0" w:space="0" w:color="auto"/>
            <w:right w:val="none" w:sz="0" w:space="0" w:color="auto"/>
          </w:divBdr>
        </w:div>
      </w:divsChild>
    </w:div>
    <w:div w:id="2091535676">
      <w:bodyDiv w:val="1"/>
      <w:marLeft w:val="0"/>
      <w:marRight w:val="0"/>
      <w:marTop w:val="0"/>
      <w:marBottom w:val="0"/>
      <w:divBdr>
        <w:top w:val="none" w:sz="0" w:space="0" w:color="auto"/>
        <w:left w:val="none" w:sz="0" w:space="0" w:color="auto"/>
        <w:bottom w:val="none" w:sz="0" w:space="0" w:color="auto"/>
        <w:right w:val="none" w:sz="0" w:space="0" w:color="auto"/>
      </w:divBdr>
      <w:divsChild>
        <w:div w:id="1669290920">
          <w:marLeft w:val="640"/>
          <w:marRight w:val="0"/>
          <w:marTop w:val="0"/>
          <w:marBottom w:val="0"/>
          <w:divBdr>
            <w:top w:val="none" w:sz="0" w:space="0" w:color="auto"/>
            <w:left w:val="none" w:sz="0" w:space="0" w:color="auto"/>
            <w:bottom w:val="none" w:sz="0" w:space="0" w:color="auto"/>
            <w:right w:val="none" w:sz="0" w:space="0" w:color="auto"/>
          </w:divBdr>
        </w:div>
        <w:div w:id="1318879046">
          <w:marLeft w:val="640"/>
          <w:marRight w:val="0"/>
          <w:marTop w:val="0"/>
          <w:marBottom w:val="0"/>
          <w:divBdr>
            <w:top w:val="none" w:sz="0" w:space="0" w:color="auto"/>
            <w:left w:val="none" w:sz="0" w:space="0" w:color="auto"/>
            <w:bottom w:val="none" w:sz="0" w:space="0" w:color="auto"/>
            <w:right w:val="none" w:sz="0" w:space="0" w:color="auto"/>
          </w:divBdr>
        </w:div>
        <w:div w:id="1157068893">
          <w:marLeft w:val="640"/>
          <w:marRight w:val="0"/>
          <w:marTop w:val="0"/>
          <w:marBottom w:val="0"/>
          <w:divBdr>
            <w:top w:val="none" w:sz="0" w:space="0" w:color="auto"/>
            <w:left w:val="none" w:sz="0" w:space="0" w:color="auto"/>
            <w:bottom w:val="none" w:sz="0" w:space="0" w:color="auto"/>
            <w:right w:val="none" w:sz="0" w:space="0" w:color="auto"/>
          </w:divBdr>
        </w:div>
        <w:div w:id="555899923">
          <w:marLeft w:val="640"/>
          <w:marRight w:val="0"/>
          <w:marTop w:val="0"/>
          <w:marBottom w:val="0"/>
          <w:divBdr>
            <w:top w:val="none" w:sz="0" w:space="0" w:color="auto"/>
            <w:left w:val="none" w:sz="0" w:space="0" w:color="auto"/>
            <w:bottom w:val="none" w:sz="0" w:space="0" w:color="auto"/>
            <w:right w:val="none" w:sz="0" w:space="0" w:color="auto"/>
          </w:divBdr>
        </w:div>
        <w:div w:id="16464665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8275D3-6494-4FB7-B710-475B0A660AC3}"/>
      </w:docPartPr>
      <w:docPartBody>
        <w:p w:rsidR="00000000" w:rsidRDefault="00796C43">
          <w:r w:rsidRPr="007F1880">
            <w:rPr>
              <w:rStyle w:val="PlaceholderText"/>
            </w:rPr>
            <w:t>Click or tap here to enter text.</w:t>
          </w:r>
        </w:p>
      </w:docPartBody>
    </w:docPart>
    <w:docPart>
      <w:docPartPr>
        <w:name w:val="776120AA8A674C9383068E000F6727E9"/>
        <w:category>
          <w:name w:val="General"/>
          <w:gallery w:val="placeholder"/>
        </w:category>
        <w:types>
          <w:type w:val="bbPlcHdr"/>
        </w:types>
        <w:behaviors>
          <w:behavior w:val="content"/>
        </w:behaviors>
        <w:guid w:val="{64C34E93-6D9A-470A-8841-5C68224EF9E3}"/>
      </w:docPartPr>
      <w:docPartBody>
        <w:p w:rsidR="00000000" w:rsidRDefault="00796C43" w:rsidP="00796C43">
          <w:pPr>
            <w:pStyle w:val="776120AA8A674C9383068E000F6727E9"/>
          </w:pPr>
          <w:r w:rsidRPr="007F1880">
            <w:rPr>
              <w:rStyle w:val="PlaceholderText"/>
            </w:rPr>
            <w:t>Click or tap here to enter text.</w:t>
          </w:r>
        </w:p>
      </w:docPartBody>
    </w:docPart>
    <w:docPart>
      <w:docPartPr>
        <w:name w:val="79C1B075747140C1A8552383AA289B6F"/>
        <w:category>
          <w:name w:val="General"/>
          <w:gallery w:val="placeholder"/>
        </w:category>
        <w:types>
          <w:type w:val="bbPlcHdr"/>
        </w:types>
        <w:behaviors>
          <w:behavior w:val="content"/>
        </w:behaviors>
        <w:guid w:val="{4194E353-2083-403C-849B-A71B813E3E8C}"/>
      </w:docPartPr>
      <w:docPartBody>
        <w:p w:rsidR="00000000" w:rsidRDefault="00796C43" w:rsidP="00796C43">
          <w:pPr>
            <w:pStyle w:val="79C1B075747140C1A8552383AA289B6F"/>
          </w:pPr>
          <w:r w:rsidRPr="007F1880">
            <w:rPr>
              <w:rStyle w:val="PlaceholderText"/>
            </w:rPr>
            <w:t>Click or tap here to enter text.</w:t>
          </w:r>
        </w:p>
      </w:docPartBody>
    </w:docPart>
    <w:docPart>
      <w:docPartPr>
        <w:name w:val="70C615816B4C48039548A37B8E8F16BA"/>
        <w:category>
          <w:name w:val="General"/>
          <w:gallery w:val="placeholder"/>
        </w:category>
        <w:types>
          <w:type w:val="bbPlcHdr"/>
        </w:types>
        <w:behaviors>
          <w:behavior w:val="content"/>
        </w:behaviors>
        <w:guid w:val="{85599207-B35B-406B-8614-F5CD6C9D70CE}"/>
      </w:docPartPr>
      <w:docPartBody>
        <w:p w:rsidR="00000000" w:rsidRDefault="00796C43" w:rsidP="00796C43">
          <w:pPr>
            <w:pStyle w:val="70C615816B4C48039548A37B8E8F16BA"/>
          </w:pPr>
          <w:r w:rsidRPr="007F18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43"/>
    <w:rsid w:val="000C1DF5"/>
    <w:rsid w:val="0079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C43"/>
    <w:rPr>
      <w:color w:val="808080"/>
    </w:rPr>
  </w:style>
  <w:style w:type="paragraph" w:customStyle="1" w:styleId="776120AA8A674C9383068E000F6727E9">
    <w:name w:val="776120AA8A674C9383068E000F6727E9"/>
    <w:rsid w:val="00796C43"/>
  </w:style>
  <w:style w:type="paragraph" w:customStyle="1" w:styleId="79C1B075747140C1A8552383AA289B6F">
    <w:name w:val="79C1B075747140C1A8552383AA289B6F"/>
    <w:rsid w:val="00796C43"/>
  </w:style>
  <w:style w:type="paragraph" w:customStyle="1" w:styleId="70C615816B4C48039548A37B8E8F16BA">
    <w:name w:val="70C615816B4C48039548A37B8E8F16BA"/>
    <w:rsid w:val="00796C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F46148-FD92-41A3-A471-E04BB2CD3259}">
  <we:reference id="wa104382081" version="1.35.0.0" store="en-US" storeType="OMEX"/>
  <we:alternateReferences>
    <we:reference id="wa104382081" version="1.35.0.0" store="" storeType="OMEX"/>
  </we:alternateReferences>
  <we:properties>
    <we:property name="MENDELEY_CITATIONS" value="[{&quot;citationID&quot;:&quot;MENDELEY_CITATION_cc78bdc5-217c-4949-965d-ced7201193cf&quot;,&quot;properties&quot;:{&quot;noteIndex&quot;:0},&quot;isEdited&quot;:false,&quot;manualOverride&quot;:{&quot;isManuallyOverridden&quot;:false,&quot;citeprocText&quot;:&quot;&lt;sup&gt;1–3&lt;/sup&gt;&quot;,&quot;manualOverrideText&quot;:&quot;&quot;},&quot;citationItems&quot;:[{&quot;id&quot;:&quot;e238d62d-ddd1-3df2-8967-fa7ae03d9bac&quot;,&quot;itemData&quot;:{&quot;type&quot;:&quot;article-journal&quot;,&quot;id&quot;:&quot;e238d62d-ddd1-3df2-8967-fa7ae03d9bac&quot;,&quot;title&quot;:&quot;Brain Glucose Metabolism in Postanoxic Syndrome: Positron Emission Tomographic Study&quot;,&quot;author&quot;:[{&quot;family&quot;:&quot;Volder&quot;,&quot;given&quot;:&quot;Anne G.&quot;,&quot;parse-names&quot;:false,&quot;dropping-particle&quot;:&quot;&quot;,&quot;non-dropping-particle&quot;:&quot;de&quot;},{&quot;family&quot;:&quot;Goffinet&quot;,&quot;given&quot;:&quot;André M.&quot;,&quot;parse-names&quot;:false,&quot;dropping-particle&quot;:&quot;&quot;,&quot;non-dropping-particle&quot;:&quot;&quot;},{&quot;family&quot;:&quot;Bol&quot;,&quot;given&quot;:&quot;Anne&quot;,&quot;parse-names&quot;:false,&quot;dropping-particle&quot;:&quot;&quot;,&quot;non-dropping-particle&quot;:&quot;&quot;},{&quot;family&quot;:&quot;Michel&quot;,&quot;given&quot;:&quot;Christian&quot;,&quot;parse-names&quot;:false,&quot;dropping-particle&quot;:&quot;&quot;,&quot;non-dropping-particle&quot;:&quot;&quot;},{&quot;family&quot;:&quot;Barsy&quot;,&quot;given&quot;:&quot;Thierry&quot;,&quot;parse-names&quot;:false,&quot;dropping-particle&quot;:&quot;&quot;,&quot;non-dropping-particle&quot;:&quot;&quot;},{&quot;family&quot;:&quot;Laterre&quot;,&quot;given&quot;:&quot;Christian&quot;,&quot;parse-names&quot;:false,&quot;dropping-particle&quot;:&quot;&quot;,&quot;non-dropping-particle&quot;:&quot;&quot;}],&quot;container-title&quot;:&quot;Archives of Neurology&quot;,&quot;accessed&quot;:{&quot;date-parts&quot;:[[2022,3,12]]},&quot;DOI&quot;:&quot;10.1001/archneur.1990.00530020103022&quot;,&quot;ISSN&quot;:&quot;15383687&quot;,&quot;PMID&quot;:&quot;2302091&quot;,&quot;issued&quot;:{&quot;date-parts&quot;:[[1990]]},&quot;page&quot;:&quot;197-204&quot;,&quot;abstract&quot;:&quot;Thirteen positron emission tomographic studies of cerebral glucose utilization were carried out in 12 patients with postanoxic syndrome due to cardiac arrest. Seven subjects were in a persistent vegetative state. The 5 other subjects were normally conscious, but disclosed focal neurological signs. When compared with normal values, mean cerebral glucose metabolism was drastically decreased (±50%) in vegetative subjects, and to a lesser degree (±25%) in conscious patients. The most consistent regional alterations were found in the parieto-occipital cortex (9 cases), the frontier between vertebral and carotid arterial territories, followed by the frontomesial junction (5 cases), the striatum (3 cases with dystonia), thalamus (2 cases), and visual cortex (2 cases with cortical blindness). These data suggest that brain anoxia can result in global brain hypometabolism, which appears related to the vigilance state, as well as in regional alterations preferentially located in arterial border zones. © 1990, American Medical Association. All rights reserved.&quot;,&quot;publisher&quot;:&quot;American Medical Association&quot;,&quot;issue&quot;:&quot;2&quot;,&quot;volume&quot;:&quot;47&quot;,&quot;expandedJournalTitle&quot;:&quot;Archives of Neurology&quot;},&quot;isTemporary&quot;:false},{&quot;id&quot;:&quot;ff35af45-970a-387d-b5c8-f0e58059045a&quot;,&quot;itemData&quot;:{&quot;type&quot;:&quot;article-journal&quot;,&quot;id&quot;:&quot;ff35af45-970a-387d-b5c8-f0e58059045a&quot;,&quot;title&quot;:&quot;Regional cerebral metabolism of glucose in comatose and vegetative state patients&quot;,&quot;author&quot;:[{&quot;family&quot;:&quot;Grana&quot;,&quot;given&quot;:&quot;Chiara&quot;,&quot;parse-names&quot;:false,&quot;dropping-particle&quot;:&quot;&quot;,&quot;non-dropping-particle&quot;:&quot;&quot;},{&quot;family&quot;:&quot;Grana&quot;,&quot;given&quot;:&quot;Chiara&quot;,&quot;parse-names&quot;:false,&quot;dropping-particle&quot;:&quot;&quot;,&quot;non-dropping-particle&quot;:&quot;&quot;},{&quot;family&quot;:&quot;Lucignani&quot;,&quot;given&quot;:&quot;Giovanni&quot;,&quot;parse-names&quot;:false,&quot;dropping-particle&quot;:&quot;&quot;,&quot;non-dropping-particle&quot;:&quot;&quot;},{&quot;family&quot;:&quot;Fazio&quot;,&quot;given&quot;:&quot;Ferruccio&quot;,&quot;parse-names&quot;:false,&quot;dropping-particle&quot;:&quot;&quot;,&quot;non-dropping-particle&quot;:&quot;&quot;},{&quot;family&quot;:&quot;Fazio&quot;,&quot;given&quot;:&quot;Ferruccio&quot;,&quot;parse-names&quot;:false,&quot;dropping-particle&quot;:&quot;&quot;,&quot;non-dropping-particle&quot;:&quot;&quot;}],&quot;container-title&quot;:&quot;Journal of neurosurgical anesthesiology&quot;,&quot;accessed&quot;:{&quot;date-parts&quot;:[[2022,3,12]]},&quot;DOI&quot;:&quot;10.1097/00008506-199504000-00006&quot;,&quot;ISSN&quot;:&quot;0898-4921&quot;,&quot;PMID&quot;:&quot;7772963&quot;,&quot;URL&quot;:&quot;https://pubmed.ncbi.nlm.nih.gov/7772963/&quot;,&quot;issued&quot;:{&quot;date-parts&quot;:[[1995]]},&quot;page&quot;:&quot;109-116&quot;,&quot;abstract&quot;:&quot;Regional cerebral metabolism of glucose (rCMRglu) was evaluated in patients who were in a coma and vegetative state to determine the level of brain function during these conditions. rCMRglu was measured in 17 discrete brain regions with 2-[18F]-fluoro-2-deoxy-d-glucose (FDG) and positron emission tomography (PET) in 15 patients with brain pathology subsequent to cardiorespiratory arrest (CA), head trauma (HT), or brain ischemia (BI) resulting from cerebrovascular accident or brain surgery. Five comatose patients (Coma group, n = 5), and 10 vegetative state patients (VS, patients awake but not aware) were studied. The VS patients were subdivided, according to the length of their VS condition, into a VS group (n = 6, &lt;3 months if CA or BI patients, or &lt;12 months if HT patients) and a persistent vegetative state group (PVS, n = 4, &gt;3 months if CA or BI patients or &gt;12 months if HT patients). Ten normal age-matched subjects served as control. Global CMRglu was 6.72 ± 0.93 (±SD) mg/100 g/min in control subjects. It was significantly (p ≤ 0.001) reduced to 3.70 ± 61 in coma, to 3.45 ± 0.78 in VS, and to 2.33 ± 0.34 mg/100 g/min in PVS patients. rCMRgluwas significantly reduced (p ≤ 0.001) from control values in all the 17 structures surveyed in every patient. In the Coma and VS groups, there was an overlapping of rCMRglu in the majority of the brain structures. The only significant difference was in the occipital lobe, at level of the primary visual cortex, where a higher metabolic rate was found in VS patients (4.08 ± 0.89 vs. 3.79 ± 0.63 mg/100 g/min, p ≤ 0.001). rCMRglu was maximally reduced in PVS patients (range, 50–72%), and the reduction was significantly lower than that of the Coma (range, 36–54%) and VS (range, 34–54%) groups in all the structures (p ≤ 0.001). Global, as well as rCMRglu, did not correlate with clinical outcome, whereas younger age significantly correlated with recovery of consciousness. © 1995 Raven Press, Ltd., New York.&quot;,&quot;publisher&quot;:&quot;J Neurosurg Anesthesiol&quot;,&quot;issue&quot;:&quot;2&quot;,&quot;volume&quot;:&quot;7&quot;,&quot;expandedJournalTitle&quot;:&quot;Journal of neurosurgical anesthesiology&quot;},&quot;isTemporary&quot;:false},{&quot;id&quot;:&quot;b19e3cf9-1f92-3839-b31d-6aa08074e78e&quot;,&quot;itemData&quot;:{&quot;type&quot;:&quot;article-journal&quot;,&quot;id&quot;:&quot;b19e3cf9-1f92-3839-b31d-6aa08074e78e&quot;,&quot;title&quot;:&quot;Cerebral glucose metabolism in acute and persistent vegetative state&quot;,&quot;author&quot;:[{&quot;family&quot;:&quot;Rudolf&quot;,&quot;given&quot;:&quot;Jobst&quot;,&quot;parse-names&quot;:false,&quot;dropping-particle&quot;:&quot;&quot;,&quot;non-dropping-particle&quot;:&quot;&quot;},{&quot;family&quot;:&quot;Ghaemi&quot;,&quot;given&quot;:&quot;Mehran&quot;,&quot;parse-names&quot;:false,&quot;dropping-particle&quot;:&quot;&quot;,&quot;non-dropping-particle&quot;:&quot;&quot;},{&quot;family&quot;:&quot;Ghaemi&quot;,&quot;given&quot;:&quot;Morad&quot;,&quot;parse-names&quot;:false,&quot;dropping-particle&quot;:&quot;&quot;,&quot;non-dropping-particle&quot;:&quot;&quot;},{&quot;family&quot;:&quot;Haupt&quot;,&quot;given&quot;:&quot;Walter Friedrich&quot;,&quot;parse-names&quot;:false,&quot;dropping-particle&quot;:&quot;&quot;,&quot;non-dropping-particle&quot;:&quot;&quot;},{&quot;family&quot;:&quot;Szelies&quot;,&quot;given&quot;:&quot;Brigitte&quot;,&quot;parse-names&quot;:false,&quot;dropping-particle&quot;:&quot;&quot;,&quot;non-dropping-particle&quot;:&quot;&quot;},{&quot;family&quot;:&quot;Heiss&quot;,&quot;given&quot;:&quot;Wolf Dieter&quot;,&quot;parse-names&quot;:false,&quot;dropping-particle&quot;:&quot;&quot;,&quot;non-dropping-particle&quot;:&quot;&quot;}],&quot;container-title&quot;:&quot;Journal of Neurosurgical Anesthesiology&quot;,&quot;accessed&quot;:{&quot;date-parts&quot;:[[2022,3,12]]},&quot;DOI&quot;:&quot;10.1097/00008506-199901000-00004&quot;,&quot;ISSN&quot;:&quot;08984921&quot;,&quot;PMID&quot;:&quot;9890381&quot;,&quot;issued&quot;:{&quot;date-parts&quot;:[[1999]]},&quot;page&quot;:&quot;17-24&quot;,&quot;abstract&quot;:&quot;Regional cerebral glucose metabolism (rCMR(glc)) was investigated with 18F2-fluoro-2-deoxy-D-glucose (FDG) and positron emission tomography (PET) in 24 patients with acute (AVS, duration &lt; 1 month, n=11) or persistent (PVS, duration &gt; 1 month, n=13) vegetative state (VS) following prolonged anoxia due to cardiorespiratory arrest. After a follow-up period of twelve months, 8 patients had died, 13 remained in a permanent vegetative state and three showed moderate improvement of consciousness, without however regaining independence for activities of daily life. As expected, overall glucose utilization (CMR(glc)) was significantly reduced in VS in comparison to age matched controls. Infratentorial structures showed a less distinct hypometabolism. Differences in metabolic rates between patients who died or remained in a PVS were small and insignificant and probably reflect different age structures of the two groups. A statistically significant correlation between the degree of evoked potential or EEG alterations in VS and the reduction of global or regional cortical metabolic rates for glucose could not be established. Cortical metabolic rates in patients with PVS were significantly reduced when compared to patients studied in AVS (p &lt; 0.05 for all cortical regions of interest except the frontal lobe). This phenomenon reflects the progressive loss of residual cortical function following anoxic brain injury that corresponds to the neuropathological findings of progressive Wallerian and transsynaptic degeneration as sequelae of anoxic brain injury in PVS.&quot;,&quot;publisher&quot;:&quot;Lippincott Williams and Wilkins&quot;,&quot;issue&quot;:&quot;1&quot;,&quot;volume&quot;:&quot;11&quot;,&quot;expandedJournalTitle&quot;:&quot;Journal of Neurosurgical Anesthesiology&quot;},&quot;isTemporary&quot;:false}],&quot;citationTag&quot;:&quot;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&quot;},{&quot;citationID&quot;:&quot;MENDELEY_CITATION_e858c675-1316-4b0d-8e1b-8465569b170b&quot;,&quot;properties&quot;:{&quot;noteIndex&quot;:0},&quot;isEdited&quot;:false,&quot;manualOverride&quot;:{&quot;isManuallyOverridden&quot;:false,&quot;citeprocText&quot;:&quot;&lt;sup&gt;4&lt;/sup&gt;&quot;,&quot;manualOverrideText&quot;:&quot;&quot;},&quot;citationItems&quot;:[{&quot;id&quot;:&quot;acbcd84f-acf7-3a25-8d78-984e873d937e&quot;,&quot;itemData&quot;:{&quot;type&quot;:&quot;article-journal&quot;,&quot;id&quot;:&quot;acbcd84f-acf7-3a25-8d78-984e873d937e&quot;,&quot;title&quot;:&quot;Cerebral metabolism monitoring during hypothermia following resuscitation from cardiopulmonary arrest&quot;,&quot;author&quot;:[{&quot;family&quot;:&quot;Nakamura&quot;,&quot;given&quot;:&quot;Takehiro&quot;,&quot;parse-names&quot;:false,&quot;dropping-particle&quot;:&quot;&quot;,&quot;non-dropping-particle&quot;:&quot;&quot;},{&quot;family&quot;:&quot;Kuroda&quot;,&quot;given&quot;:&quot;Yasuhiro&quot;,&quot;parse-names&quot;:false,&quot;dropping-particle&quot;:&quot;&quot;,&quot;non-dropping-particle&quot;:&quot;&quot;},{&quot;family&quot;:&quot;Torigoe&quot;,&quot;given&quot;:&quot;Natsuyo&quot;,&quot;parse-names&quot;:false,&quot;dropping-particle&quot;:&quot;&quot;,&quot;non-dropping-particle&quot;:&quot;&quot;},{&quot;family&quot;:&quot;Abe&quot;,&quot;given&quot;:&quot;Yuko&quot;,&quot;parse-names&quot;:false,&quot;dropping-particle&quot;:&quot;&quot;,&quot;non-dropping-particle&quot;:&quot;&quot;},{&quot;family&quot;:&quot;Yamashita&quot;,&quot;given&quot;:&quot;Susumu&quot;,&quot;parse-names&quot;:false,&quot;dropping-particle&quot;:&quot;&quot;,&quot;non-dropping-particle&quot;:&quot;&quot;},{&quot;family&quot;:&quot;Kawakita&quot;,&quot;given&quot;:&quot;Kenya&quot;,&quot;parse-names&quot;:false,&quot;dropping-particle&quot;:&quot;&quot;,&quot;non-dropping-particle&quot;:&quot;&quot;},{&quot;family&quot;:&quot;Kawai&quot;,&quot;given&quot;:&quot;Nobuyuki&quot;,&quot;parse-names&quot;:false,&quot;dropping-particle&quot;:&quot;&quot;,&quot;non-dropping-particle&quot;:&quot;&quot;},{&quot;family&quot;:&quot;Tamiya&quot;,&quot;given&quot;:&quot;Takashi&quot;,&quot;parse-names&quot;:false,&quot;dropping-particle&quot;:&quot;&quot;,&quot;non-dropping-particle&quot;:&quot;&quot;},{&quot;family&quot;:&quot;Itano&quot;,&quot;given&quot;:&quot;Toshifumi&quot;,&quot;parse-names&quot;:false,&quot;dropping-particle&quot;:&quot;&quot;,&quot;non-dropping-particle&quot;:&quot;&quot;},{&quot;family&quot;:&quot;Nagao&quot;,&quot;given&quot;:&quot;Seigo&quot;,&quot;parse-names&quot;:false,&quot;dropping-particle&quot;:&quot;&quot;,&quot;non-dropping-particle&quot;:&quot;&quot;}],&quot;container-title&quot;:&quot;Acta neurochirurgica. Supplement&quot;,&quot;accessed&quot;:{&quot;date-parts&quot;:[[2022,3,12]]},&quot;DOI&quot;:&quot;10.1007/978-3-211-85578-2_40&quot;,&quot;ISBN&quot;:&quot;9783211855775&quot;,&quot;ISSN&quot;:&quot;0065-1419&quot;,&quot;PMID&quot;:&quot;19388317&quot;,&quot;URL&quot;:&quot;https://pubmed.ncbi.nlm.nih.gov/19388317/&quot;,&quot;issued&quot;:{&quot;date-parts&quot;:[[2008]]},&quot;page&quot;:&quot;203-206&quot;,&quot;abstract&quot;:&quot;Background The aim of the present study was to evaluate cerebral metabolism monitoring during therapeutic hypothermia for global ischemic brain damage after cardiopul-monary resuscitation (CPR). Methods Jugular venous sampling and positron emission tomography (PET) were used. Seven comatose patients with cardiopulmonary arrest underwent hypothermia treatment as soon as possible after CPR. The body temperature of these patients was maintained at 34°C for 72 h. Rewarming was performed at a rate of 1°C/day. To monitor jugular venous saturation (SjO2) and lactate (lac-JV), a fiberoptic catheter was inserted into the jugular bulb. Oxygen extraction fraction (OEF) was calculated using the difference between arterial oxygen saturation (SaO2) and SjO2. 18F-fluorodeoxyglucose (FDG) PET was per- formed to investigate cerebral glucose metabolism at the end of therapeutic hypothermia. Findings The OEF was significantly increased at the end of hypothermia in four patients with favorable outcome on the Glasgow Outcome Scale (hypothermia onset 15.3±2.0% vs. hypothermia end 30.3±2.8%, P&lt;0.05). In three patients with unfavourable outcome (severe or worse on the Glasgow Outcome Scale), end hypothermia OEF tended to be low. There was also a reduction in FDG uptake in these three patients with unfavourable outcome. The lac-JV was significantly decreased at the end of hypothermia treatment compared with hypothermia onset (27.7±7.4 vs. 6.0±3.0 mg/dL, P&lt;0.05). Conclusions The measurement of cerebral metabolism parameters, especially OEF, might be useful for estimation of hypothermia therapy in patients with unconsciousness after resuscitation after cardiac arrest. © 2008 Springer-Verlag/Wien.&quot;,&quot;publisher&quot;:&quot;Acta Neurochir Suppl&quot;,&quot;issue&quot;:&quot;102&quot;,&quot;volume&quot;:&quot;102&quot;,&quot;expandedJournalTitle&quot;:&quot;Acta neurochirurgica. Supplement&quot;},&quot;isTemporary&quot;:false}],&quot;citationTag&quot;:&quot;MENDELEY_CITATION_v3_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&quot;},{&quot;citationID&quot;:&quot;MENDELEY_CITATION_c42c1b7c-84c4-4744-bfcf-97717e1d2be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&quot;,&quot;citationItems&quot;:[{&quot;id&quot;:&quot;89e8ab87-bb3e-3815-bb4b-54c121929633&quot;,&quot;itemData&quot;:{&quot;type&quot;:&quot;article-journal&quot;,&quot;id&quot;:&quot;89e8ab87-bb3e-3815-bb4b-54c121929633&quot;,&quot;title&quot;:&quot;Reduced postnatal cerebral glucose metabolism measured by PET after asphyxia in near term fetal lambs&quot;,&quot;author&quot;:[{&quot;family&quot;:&quot;Thorngren-Jerneck&quot;,&quot;given&quot;:&quot;Kristina&quot;,&quot;parse-names&quot;:false,&quot;dropping-particle&quot;:&quot;&quot;,&quot;non-dropping-particle&quot;:&quot;&quot;},{&quot;family&quot;:&quot;Ley&quot;,&quot;given&quot;:&quot;David&quot;,&quot;parse-names&quot;:false,&quot;dropping-particle&quot;:&quot;&quot;,&quot;non-dropping-particle&quot;:&quot;&quot;},{&quot;family&quot;:&quot;Hellström-Westas&quot;,&quot;given&quot;:&quot;Lena&quot;,&quot;parse-names&quot;:false,&quot;dropping-particle&quot;:&quot;&quot;,&quot;non-dropping-particle&quot;:&quot;&quot;},{&quot;family&quot;:&quot;Hernandez-Andrade&quot;,&quot;given&quot;:&quot;Edgar&quot;,&quot;parse-names&quot;:false,&quot;dropping-particle&quot;:&quot;&quot;,&quot;non-dropping-particle&quot;:&quot;&quot;},{&quot;family&quot;:&quot;Lingman&quot;,&quot;given&quot;:&quot;Göran&quot;,&quot;parse-names&quot;:false,&quot;dropping-particle&quot;:&quot;&quot;,&quot;non-dropping-particle&quot;:&quot;&quot;},{&quot;family&quot;:&quot;Ohlsson&quot;,&quot;given&quot;:&quot;Tomas&quot;,&quot;parse-names&quot;:false,&quot;dropping-particle&quot;:&quot;&quot;,&quot;non-dropping-particle&quot;:&quot;&quot;},{&quot;family&quot;:&quot;Oskarsson&quot;,&quot;given&quot;:&quot;Gylfi&quot;,&quot;parse-names&quot;:false,&quot;dropping-particle&quot;:&quot;&quot;,&quot;non-dropping-particle&quot;:&quot;&quot;},{&quot;family&quot;:&quot;Pesonen&quot;,&quot;given&quot;:&quot;Erkki&quot;,&quot;parse-names&quot;:false,&quot;dropping-particle&quot;:&quot;&quot;,&quot;non-dropping-particle&quot;:&quot;&quot;},{&quot;family&quot;:&quot;Sandell&quot;,&quot;given&quot;:&quot;Anders&quot;,&quot;parse-names&quot;:false,&quot;dropping-particle&quot;:&quot;&quot;,&quot;non-dropping-particle&quot;:&quot;&quot;},{&quot;family&quot;:&quot;Strand&quot;,&quot;given&quot;:&quot;Sven Erik&quot;,&quot;parse-names&quot;:false,&quot;dropping-particle&quot;:&quot;&quot;,&quot;non-dropping-particle&quot;:&quot;&quot;},{&quot;family&quot;:&quot;Werner&quot;,&quot;given&quot;:&quot;Olof&quot;,&quot;parse-names&quot;:false,&quot;dropping-particle&quot;:&quot;&quot;,&quot;non-dropping-particle&quot;:&quot;&quot;},{&quot;family&quot;:&quot;Maršal&quot;,&quot;given&quot;:&quot;Karel&quot;,&quot;parse-names&quot;:false,&quot;dropping-particle&quot;:&quot;&quot;,&quot;non-dropping-particle&quot;:&quot;&quot;}],&quot;container-title&quot;:&quot;Journal of neuroscience research&quot;,&quot;accessed&quot;:{&quot;date-parts&quot;:[[2022,3,12]]},&quot;DOI&quot;:&quot;10.1002/JNR.10051&quot;,&quot;ISSN&quot;:&quot;0360-4012&quot;,&quot;PMID&quot;:&quot;11746410&quot;,&quot;URL&quot;:&quot;https://pubmed.ncbi.nlm.nih.gov/11746410/&quot;,&quot;issued&quot;:{&quot;date-parts&quot;:[[2001,12,1]]},&quot;page&quot;:&quot;844-850&quot;,&quot;abstract&quot;:&quot;The effects of fetal asphyxia on cerebral function and development, involve the transition from fetal to neonatal life. Changes in cerebral glucose metabolism may be an early postnatal indicator of fetal asphyxia. The objective is to develop an experimental lamb model involving the transition from fetal to neonatal life and to examine the effect of fetal asphyxia with cerebral hypoxic ischemia on early postnatal cerebral glucose metabolism. Fetal asphyxia was induced by total umbilical cord occlusion in eight near-term fetal lambs (134-138 days) with the ewe under isoflurane-opiate anesthesia. The mean occlusion time until cardiac arrest was 14.5 (4.2) min (SD). Lambs were immediately delivered and standardized resuscitation was instituted after 2 min asystole. At 4 hr postnatal age, [18-F]Fluoro-2-deoxy-glucose (18-FDG) was injected intravenously in eight asphyxiated lambs and in eight controls. Cerebral glucose metabolism was examined by positron emission tomography (PET). As a result the mean arterial blood pressure, acid-base values, blood glucose and serum lactate at 4 hr postnatal age did not differ significantly between lambs subjected to umbilical cord occlusion and controls. EEG was abnormal in all lambs subjected to cord occlusion and normal in the controls at 4 hr postnatal age. Global cerebral metabolic rate (CMRgl) as determined by PET was significantly lower in lambs subjected to cord occlusion mean/median (SD) 22.2/19.6 (8.4) μmol/min/100 g) than in controls mean/median (SD) 37.8/35.9 (6.1); P &lt; 0.01). Global CMRgl is significantly reduced in newborn lambs 4 hr after fetal asphyxia induced by umbilical cord occlusion. A reduction in CMRgl is an early indicator of global hypoxic cerebral ischemia. © 2001 Wiley-Liss, Inc.&quot;,&quot;publisher&quot;:&quot;J Neurosci Res&quot;,&quot;issue&quot;:&quot;5&quot;,&quot;volume&quot;:&quot;66&quot;,&quot;expandedJournalTitle&quot;:&quot;Journal of neuroscience research&quot;},&quot;isTemporary&quot;:false}]},{&quot;citationID&quot;:&quot;MENDELEY_CITATION_63cd9d6f-27e9-4cf8-90dc-ada758474d6c&quot;,&quot;properties&quot;:{&quot;noteIndex&quot;:0},&quot;isEdited&quot;:false,&quot;manualOverride&quot;:{&quot;isManuallyOverridden&quot;:false,&quot;citeprocText&quot;:&quot;&lt;sup&gt;6&lt;/sup&gt;&quot;,&quot;manualOverrideText&quot;:&quot;&quot;},&quot;citationItems&quot;:[{&quot;id&quot;:&quot;b66a3b5a-703b-3fe1-978f-51f479585e6a&quot;,&quot;itemData&quot;:{&quot;type&quot;:&quot;article-journal&quot;,&quot;id&quot;:&quot;b66a3b5a-703b-3fe1-978f-51f479585e6a&quot;,&quot;title&quot;:&quot;Assessing the early changes of cerebral glucose metabolism via dynamic (18)FDG-PET/CT during cardiac arrest&quot;,&quot;author&quot;:[{&quot;family&quot;:&quot;Li&quot;,&quot;given&quot;:&quot;Ying Qing&quot;,&quot;parse-names&quot;:false,&quot;dropping-particle&quot;:&quot;&quot;,&quot;non-dropping-particle&quot;:&quot;&quot;},{&quot;family&quot;:&quot;Liao&quot;,&quot;given&quot;:&quot;Xiao Xing&quot;,&quot;parse-names&quot;:false,&quot;dropping-particle&quot;:&quot;&quot;,&quot;non-dropping-particle&quot;:&quot;&quot;},{&quot;family&quot;:&quot;Lu&quot;,&quot;given&quot;:&quot;Jian Hua&quot;,&quot;parse-names&quot;:false,&quot;dropping-particle&quot;:&quot;&quot;,&quot;non-dropping-particle&quot;:&quot;&quot;},{&quot;family&quot;:&quot;Liu&quot;,&quot;given&quot;:&quot;Rong&quot;,&quot;parse-names&quot;:false,&quot;dropping-particle&quot;:&quot;&quot;,&quot;non-dropping-particle&quot;:&quot;&quot;},{&quot;family&quot;:&quot;Hu&quot;,&quot;given&quot;:&quot;Chun Lin&quot;,&quot;parse-names&quot;:false,&quot;dropping-particle&quot;:&quot;&quot;,&quot;non-dropping-particle&quot;:&quot;&quot;},{&quot;family&quot;:&quot;Dai&quot;,&quot;given&quot;:&quot;Gang&quot;,&quot;parse-names&quot;:false,&quot;dropping-particle&quot;:&quot;&quot;,&quot;non-dropping-particle&quot;:&quot;&quot;},{&quot;family&quot;:&quot;Zhang&quot;,&quot;given&quot;:&quot;Xiang Song&quot;,&quot;parse-names&quot;:false,&quot;dropping-particle&quot;:&quot;&quot;,&quot;non-dropping-particle&quot;:&quot;&quot;},{&quot;family&quot;:&quot;Shi&quot;,&quot;given&quot;:&quot;Xin Chong&quot;,&quot;parse-names&quot;:false,&quot;dropping-particle&quot;:&quot;&quot;,&quot;non-dropping-particle&quot;:&quot;&quot;},{&quot;family&quot;:&quot;Li&quot;,&quot;given&quot;:&quot;Xin&quot;,&quot;parse-names&quot;:false,&quot;dropping-particle&quot;:&quot;&quot;,&quot;non-dropping-particle&quot;:&quot;&quot;}],&quot;container-title&quot;:&quot;Metabolic brain disease&quot;,&quot;accessed&quot;:{&quot;date-parts&quot;:[[2022,3,12]]},&quot;DOI&quot;:&quot;10.1007/S11011-015-9658-0&quot;,&quot;ISSN&quot;:&quot;1573-7365&quot;,&quot;PMID&quot;:&quot;25703241&quot;,&quot;URL&quot;:&quot;https://pubmed.ncbi.nlm.nih.gov/25703241/&quot;,&quot;issued&quot;:{&quot;date-parts&quot;:[[2015,8,1]]},&quot;page&quot;:&quot;969-977&quot;,&quot;abstract&quot;:&quot;To study the changes of cerebral glucose metabolism (CGM) during the phase of return of spontaneous circulation (ROSC) after cardiac arrest (CA), we used 18-fluorodeoxyglucose-positron emission tomography/computed tomography (18FDG-PET/CT) to measure the CGM changes in six beagle canine models. After the baseline18FDG-PET/CT was recorded, ventricular fibrillation (VF) was induced for 6 min, followed by close-chest cardiopulmonary resuscitation (CPR) in conjunction with intravenous (IV) administration of epinephrine and external defibrillator shocks until ROSC was achieved, within 30 min. The 18FDG was recorded prior to intravenous administration at 0 h (baseline), and at 4, 24, and 48 h after CA with ROSC. We evaluated the expression of two key control factors in canine CGM, hexokinase I (HXK I) and HXK II, by immunohistochemistry at the four above mentioned time points. Electrically induced VF of 6 min duration was successfully induced in the dogs. Resuscitation was then performed to maintain blood pressure stability. Serial 18FDG-PET/CT scans found that the CGM decreased at 4 h after ROSC and remained lower than the baseline even at 48 h. The expression of HXK I and II levels were consistent with the changes in CGM. These data from our present work showed that 18FDG-PET/CT imaging can be used to detect decreased CGM during CA and was consistent with the results of CMRgl. Furthermore, there were also concomitant changes in the expression of HXK I and HXK II. The decrease in CGM may be an early sign of hyperacute global cerebral ischemia.&quot;,&quot;publisher&quot;:&quot;Metab Brain Dis&quot;,&quot;issue&quot;:&quot;4&quot;,&quot;volume&quot;:&quot;30&quot;,&quot;expandedJournalTitle&quot;:&quot;Metabolic brain disease&quot;},&quot;isTemporary&quot;:false}],&quot;citationTag&quot;:&quot;MENDELEY_CITATION_v3_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&quot;},{&quot;citationID&quot;:&quot;MENDELEY_CITATION_98b6a4c0-503e-48c0-9cfb-07cc4dcdf467&quot;,&quot;properties&quot;:{&quot;noteIndex&quot;:0},&quot;isEdited&quot;:false,&quot;manualOverride&quot;:{&quot;isManuallyOverridden&quot;:false,&quot;citeprocText&quot;:&quot;&lt;sup&gt;7&lt;/sup&gt;&quot;,&quot;manualOverrideText&quot;:&quot;&quot;},&quot;citationItems&quot;:[{&quot;id&quot;:&quot;301c982f-b3aa-3547-8604-c6d876ce1237&quot;,&quot;itemData&quot;:{&quot;type&quot;:&quot;article-journal&quot;,&quot;id&quot;:&quot;301c982f-b3aa-3547-8604-c6d876ce1237&quot;,&quot;title&quot;:&quot;Early Post-ischemic Brain Glucose Metabolism Is Dependent on Function of TLR2: a Study Using [ 18 F]F-FDG PET-CT in a Mouse Model of Cardiac Arrest and Cardiopulmonary Resuscitation&quot;,&quot;author&quot;:[{&quot;family&quot;:&quot;Bajorat&quot;,&quot;given&quot;:&quot;Rika&quot;,&quot;parse-names&quot;:false,&quot;dropping-particle&quot;:&quot;&quot;,&quot;non-dropping-particle&quot;:&quot;&quot;},{&quot;family&quot;:&quot;Kurth&quot;,&quot;given&quot;:&quot;Jens&quot;,&quot;parse-names&quot;:false,&quot;dropping-particle&quot;:&quot;&quot;,&quot;non-dropping-particle&quot;:&quot;&quot;},{&quot;family&quot;:&quot;Stenzel&quot;,&quot;given&quot;:&quot;Jan&quot;,&quot;parse-names&quot;:false,&quot;dropping-particle&quot;:&quot;&quot;,&quot;non-dropping-particle&quot;:&quot;&quot;},{&quot;family&quot;:&quot;Vollmar&quot;,&quot;given&quot;:&quot;Brigitte&quot;,&quot;parse-names&quot;:false,&quot;dropping-particle&quot;:&quot;&quot;,&quot;non-dropping-particle&quot;:&quot;&quot;},{&quot;family&quot;:&quot;Krause&quot;,&quot;given&quot;:&quot;Bernd J.&quot;,&quot;parse-names&quot;:false,&quot;dropping-particle&quot;:&quot;&quot;,&quot;non-dropping-particle&quot;:&quot;&quot;},{&quot;family&quot;:&quot;Reuter&quot;,&quot;given&quot;:&quot;Daniel A.&quot;,&quot;parse-names&quot;:false,&quot;dropping-particle&quot;:&quot;&quot;,&quot;non-dropping-particle&quot;:&quot;&quot;},{&quot;family&quot;:&quot;Schuerholz&quot;,&quot;given&quot;:&quot;Tobias&quot;,&quot;parse-names&quot;:false,&quot;dropping-particle&quot;:&quot;&quot;,&quot;non-dropping-particle&quot;:&quot;&quot;},{&quot;family&quot;:&quot;Bergt&quot;,&quot;given&quot;:&quot;Stefan&quot;,&quot;parse-names&quot;:false,&quot;dropping-particle&quot;:&quot;&quot;,&quot;non-dropping-particle&quot;:&quot;&quot;}],&quot;container-title&quot;:&quot;Molecular imaging and biology&quot;,&quot;accessed&quot;:{&quot;date-parts&quot;:[[2022,3,12]]},&quot;DOI&quot;:&quot;10.1007/S11307-021-01677-Y&quot;,&quot;ISSN&quot;:&quot;1860-2002&quot;,&quot;PMID&quot;:&quot;34779968&quot;,&quot;URL&quot;:&quot;https://pubmed.ncbi.nlm.nih.gov/34779968/&quot;,&quot;issued&quot;:{&quot;date-parts&quot;:[[2021]]},&quot;abstract&quot;:&quot;Purpose: The mammalian brain glucose metabolism is tightly and sensitively regulated. An ischemic brain injury caused by cardiac arrest (CA) and cardiopulmonary resuscitation (CPR) affects cerebral function and presumably also glucose metabolism. The majority of patients who survive CA suffer from cognitive deficits and physical disabilities. Toll-like receptor 2 (TLR2) plays a crucial role in inflammatory response in ischemia and reperfusion (I/R). Since deficiency of TLR2 was associated with increased survival after CA-CPR, in this study, glucose metabolism was measured using non-invasive [18F]F-FDG PET-CT imaging before and early after CA-CPR in a mouse model comparing wild-type (WT) and TLR2-deficient (TLR2−/−) mice. The investigation will evaluate whether FDG-PET could be useful as an additional methodology in assessing prognosis. Procedures: Two PET-CT scans using 2-deoxy-2-[18F]fluoro-D-glucose ([18F]F-FDG) tracer were carried out to measure dynamic glucose metabolism before and early after CPR. To achieve this, anesthetized and ventilated adult female WT and TLR2−/− mice were scanned in PET-CT. After recovery from the baseline scan, the same animals underwent 10-min KCL-induced CA followed by CPR. Approximately 90 min after CA, measurements of [18F]F-FDG uptake for 60 min were started. The [18F]F-FDG standardized uptake values (SUVs) were calculated using PMOD-Software on fused FDG-PET-CT images with the included 3D Mirrione-Mouse-Brain-Atlas. Results: The absolute SUVmean of glucose in the whole brain of WT mice was increased about 25.6% after CA-CPR. In contrast, the absolute glucose SUV in the whole brain of TLR2−/− mice was not significantly different between baseline and measurements post CA-CPR. In comparison, baseline measurements of both mouse strains show a highly significant difference with regard to the absolute glucose SUV in the whole brain. Values of TLR2−/− mice revealed a 34.6% higher glucose uptake. Conclusions: The altered mouse strains presented a different pattern in glucose uptake under normal and ischemic conditions, whereby the post-ischemic differences in glucose metabolism were associated with the function of key immune factor TLR2. There is evidence for using early FDG-PET-CT as an additional diagnostic tool after resuscitation. Further studies are needed to use PET-CT in predicting neurological outcomes.&quot;,&quot;publisher&quot;:&quot;Mol Imaging Biol&quot;,&quot;expandedJournalTitle&quot;:&quot;Molecular imaging and biology&quot;},&quot;isTemporary&quot;:false}],&quot;citationTag&quot;:&quot;MENDELEY_CITATION_v3_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&quot;},{&quot;citationID&quot;:&quot;MENDELEY_CITATION_1f612437-c236-41a8-832c-414a4df6f137&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&quot;,&quot;citationItems&quot;:[{&quot;id&quot;:&quot;956981ee-f55c-33f6-b2fe-041b9a7ab432&quot;,&quot;itemData&quot;:{&quot;type&quot;:&quot;article-journal&quot;,&quot;id&quot;:&quot;956981ee-f55c-33f6-b2fe-041b9a7ab432&quot;,&quot;title&quot;:&quot;Assessment of Brain Glucose Metabolism Following Cardiac Arrest by [ 18 F]FDG Positron Emission Tomography&quot;,&quot;author&quot;:[{&quot;family&quot;:&quot;Zhang&quot;,&quot;given&quot;:&quot;Hannah J.&quot;,&quot;parse-names&quot;:false,&quot;dropping-particle&quot;:&quot;&quot;,&quot;non-dropping-particle&quot;:&quot;&quot;},{&quot;family&quot;:&quot;Mitchell&quot;,&quot;given&quot;:&quot;Samuel&quot;,&quot;parse-names&quot;:false,&quot;dropping-particle&quot;:&quot;&quot;,&quot;non-dropping-particle&quot;:&quot;&quot;},{&quot;family&quot;:&quot;Fang&quot;,&quot;given&quot;:&quot;Yong Hu&quot;,&quot;parse-names&quot;:false,&quot;dropping-particle&quot;:&quot;&quot;,&quot;non-dropping-particle&quot;:&quot;&quot;},{&quot;family&quot;:&quot;Tsai&quot;,&quot;given&quot;:&quot;Hsiu Ming&quot;,&quot;parse-names&quot;:false,&quot;dropping-particle&quot;:&quot;&quot;,&quot;non-dropping-particle&quot;:&quot;&quot;},{&quot;family&quot;:&quot;Piao&quot;,&quot;given&quot;:&quot;Lin&quot;,&quot;parse-names&quot;:false,&quot;dropping-particle&quot;:&quot;&quot;,&quot;non-dropping-particle&quot;:&quot;&quot;},{&quot;family&quot;:&quot;Ousta&quot;,&quot;given&quot;:&quot;Alaa&quot;,&quot;parse-names&quot;:false,&quot;dropping-particle&quot;:&quot;&quot;,&quot;non-dropping-particle&quot;:&quot;&quot;},{&quot;family&quot;:&quot;Leoni&quot;,&quot;given&quot;:&quot;Lara&quot;,&quot;parse-names&quot;:false,&quot;dropping-particle&quot;:&quot;&quot;,&quot;non-dropping-particle&quot;:&quot;&quot;},{&quot;family&quot;:&quot;Chen&quot;,&quot;given&quot;:&quot;Chin Tu&quot;,&quot;parse-names&quot;:false,&quot;dropping-particle&quot;:&quot;&quot;,&quot;non-dropping-particle&quot;:&quot;&quot;},{&quot;family&quot;:&quot;Sharp&quot;,&quot;given&quot;:&quot;Willard W.&quot;,&quot;parse-names&quot;:false,&quot;dropping-particle&quot;:&quot;&quot;,&quot;non-dropping-particle&quot;:&quot;&quot;}],&quot;container-title&quot;:&quot;Neurocritical care&quot;,&quot;accessed&quot;:{&quot;date-parts&quot;:[[2022,3,12]]},&quot;DOI&quot;:&quot;10.1007/S12028-020-00984-6&quot;,&quot;ISSN&quot;:&quot;1556-0961&quot;,&quot;PMID&quot;:&quot;32358767&quot;,&quot;URL&quot;:&quot;https://pubmed.ncbi.nlm.nih.gov/32358767/&quot;,&quot;issued&quot;:{&quot;date-parts&quot;:[[2021,2,1]]},&quot;page&quot;:&quot;64-72&quot;,&quot;abstract&quot;:&quot;Background: Cardiac arrest (CA) patients who survived by cardiopulmonary resuscitation (CPR) can present different levels of neurological deficits ranging from minor cognitive impairments to persistent vegetative state and brain death. The pathophysiology of the resulting brain injury is poorly understood, and whether changes in post-CA brain metabolism contribute to the injury are unknown. Here we utilized [18F]fluorodeoxyglucose (FDG)-Positron emission tomography (PET) to study in vivo cerebral glucose metabolism 72 h following CA in a murine CA model. Methods: Anesthetized and ventilated adult C57BL/6 mice underwent 12-min KCl-induced CA followed by CPR. Seventy-two hours following CA, surviving mice were intraperitoneally injected with [18F]FDG (~ 186 µCi/200 µL) and imaged on Molecubes preclinical micro-PET/computed tomography (CT) imaging systems after a 30-min awake uptake period. Brain [18F]FDG uptake was determined by the VivoQuant software on fused PET/CT images with the 3D brain atlas. Upon completion of Positron emission tomography (PET) imaging, remaining [18F]FDG radioactivity in the brain, heart, and liver was determined using a gamma counter. Results: Global increases in brain [18F]FDG uptake in post-CA mice were observed compared to shams and controls. The median standardized uptake value of [18F]FDG for CA animals was 1.79 versus sham 1.25 (p &lt; 0.05) and control animals 0.78 (p &lt; 0.01). This increased uptake was consistent throughout the 60-min imaging period and across all brain regions reaching statistical significance in the midbrain, pons, and medulla. Biodistribution analyses of various key organs yielded similar observations that the median [18F]FDG uptake for brain was 7.04%ID/g tissue for CA mice versus 5.537%ID/g tissue for sham animals, p &lt; 0.05). Conclusions: This study has successfully applied [18F]FDG-PET/CT to measure changes in brain metabolism in a murine model of asystolic CA. Our results demonstrate increased [18F]FDG uptake in the brain 72 h following CA, suggesting increased metabolic demand in the case of severe neurological injury. Further study is warranted to determine the etiology of these changes.&quot;,&quot;publisher&quot;:&quot;Neurocrit Care&quot;,&quot;issue&quot;:&quot;1&quot;,&quot;volume&quot;:&quot;34&quot;,&quot;expandedJournalTitle&quot;:&quot;Neurocritical care&quot;},&quot;isTemporary&quot;:false}]},{&quot;citationID&quot;:&quot;MENDELEY_CITATION_e7be3fc4-3610-4151-be8f-372738e759d6&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&quot;,&quot;citationItems&quot;:[{&quot;id&quot;:&quot;8a5db077-6e0f-3202-a9ea-d48e2f75f15e&quot;,&quot;itemData&quot;:{&quot;type&quot;:&quot;article-journal&quot;,&quot;id&quot;:&quot;8a5db077-6e0f-3202-a9ea-d48e2f75f15e&quot;,&quot;title&quot;:&quot;The metabolic topography of posthypoxic myoclonus&quot;,&quot;author&quot;:[{&quot;family&quot;:&quot;Frucht&quot;,&quot;given&quot;:&quot;Steven J.&quot;,&quot;parse-names&quot;:false,&quot;dropping-particle&quot;:&quot;&quot;,&quot;non-dropping-particle&quot;:&quot;&quot;},{&quot;family&quot;:&quot;Trošt&quot;,&quot;given&quot;:&quot;Maja&quot;,&quot;parse-names&quot;:false,&quot;dropping-particle&quot;:&quot;&quot;,&quot;non-dropping-particle&quot;:&quot;&quot;},{&quot;family&quot;:&quot;Ma&quot;,&quot;given&quot;:&quot;Yilong&quot;,&quot;parse-names&quot;:false,&quot;dropping-particle&quot;:&quot;&quot;,&quot;non-dropping-particle&quot;:&quot;&quot;},{&quot;family&quot;:&quot;Eidelberg&quot;,&quot;given&quot;:&quot;David&quot;,&quot;parse-names&quot;:false,&quot;dropping-particle&quot;:&quot;&quot;,&quot;non-dropping-particle&quot;:&quot;&quot;}],&quot;container-title&quot;:&quot;Neurology&quot;,&quot;accessed&quot;:{&quot;date-parts&quot;:[[2022,3,12]]},&quot;DOI&quot;:&quot;10.1212/01.WNL.0000125336.05001.23&quot;,&quot;ISSN&quot;:&quot;1526-632X&quot;,&quot;PMID&quot;:&quot;15159501&quot;,&quot;URL&quot;:&quot;https://pubmed.ncbi.nlm.nih.gov/15159501/&quot;,&quot;issued&quot;:{&quot;date-parts&quot;:[[2004,5,25]]},&quot;page&quot;:&quot;1879-1881&quot;,&quot;abstract&quot;:&quot;Posthypoxic myoclonus (PHM) is a syndrome of action and intention myoclonus that occurs in some patients who survive a cardiac arrest. Using PET and statistical parametric mapping, the authors observed a significant bilateral increase in glucose metabolism in the ventrolateral thalamus and pontine tegmentum in patients relative to controls. Interventions such as deep brain stimulation that interrupt networks that involve these structures may be useful in patients with severe PHM.&quot;,&quot;publisher&quot;:&quot;Neurology&quot;,&quot;issue&quot;:&quot;10&quot;,&quot;volume&quot;:&quot;62&quot;,&quot;expandedJournalTitle&quot;:&quot;Neurology&quot;},&quot;isTemporary&quot;:false}]},{&quot;citationID&quot;:&quot;MENDELEY_CITATION_282b89aa-abd6-40fc-aa05-1d596f35a0c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&quot;,&quot;citationItems&quot;:[{&quot;id&quot;:&quot;075ac626-9b32-3640-ab5b-78827ec58af8&quot;,&quot;itemData&quot;:{&quot;type&quot;:&quot;article-journal&quot;,&quot;id&quot;:&quot;075ac626-9b32-3640-ab5b-78827ec58af8&quot;,&quot;title&quot;:&quot;Prognostic value of 18 F-FDG brain PET as an early indicator of neurological outcomes in a rat model of post-cardiac arrest syndrome&quot;,&quot;author&quot;:[{&quot;family&quot;:&quot;Kim&quot;,&quot;given&quot;:&quot;Daehee&quot;,&quot;parse-names&quot;:false,&quot;dropping-particle&quot;:&quot;&quot;,&quot;non-dropping-particle&quot;:&quot;&quot;},{&quot;family&quot;:&quot;Yoon&quot;,&quot;given&quot;:&quot;Hai Jeon&quot;,&quot;parse-names&quot;:false,&quot;dropping-particle&quot;:&quot;&quot;,&quot;non-dropping-particle&quot;:&quot;&quot;},{&quot;family&quot;:&quot;Lee&quot;,&quot;given&quot;:&quot;Woon Jeong&quot;,&quot;parse-names&quot;:false,&quot;dropping-particle&quot;:&quot;&quot;,&quot;non-dropping-particle&quot;:&quot;&quot;},{&quot;family&quot;:&quot;Woo&quot;,&quot;given&quot;:&quot;Seon Hee&quot;,&quot;parse-names&quot;:false,&quot;dropping-particle&quot;:&quot;&quot;,&quot;non-dropping-particle&quot;:&quot;&quot;},{&quot;family&quot;:&quot;Kim&quot;,&quot;given&quot;:&quot;Bom Sahn&quot;,&quot;parse-names&quot;:false,&quot;dropping-particle&quot;:&quot;&quot;,&quot;non-dropping-particle&quot;:&quot;&quot;}],&quot;container-title&quot;:&quot;Scientific reports&quot;,&quot;accessed&quot;:{&quot;date-parts&quot;:[[2022,3,12]]},&quot;DOI&quot;:&quot;10.1038/S41598-019-51327-1&quot;,&quot;ISSN&quot;:&quot;2045-2322&quot;,&quot;PMID&quot;:&quot;31616019&quot;,&quot;URL&quot;:&quot;https://pubmed.ncbi.nlm.nih.gov/31616019/&quot;,&quot;issued&quot;:{&quot;date-parts&quot;:[[2019,12,1]]},&quot;abstract&quot;:&quot;Predicting neurological outcomes in patients with post-cardiac arrest syndrome (PCAS) is crucial for identifying those who will benefit from intensive care. We evaluated the predictive value of 18F-FDG PET. PCAS was induced in Sprague Dawley rats. Baseline and post-3-hour images were acquired. Standardized uptake value (SUV) changes before and after PCAS induction (SUVdelta) and SUV ratios (SUVR) of regional SUV normalized to the whole brain SUV were obtained. The Morris water maze (MWM) test was performed after 2 weeks to evaluate neurological outcomes and rats were classified into two groups based on the result. Of 18 PCAS rats, 8 were classified into the good outcome group. The SUVdelta of forebrain regions were significantly decreased in good outcome group (p &lt; 0.05), while the SUVdelta of hindbrain regions were not significantly different according to outcomes. The SUVR of forebrain regions were significantly higher and the SUVR of hindbrain regions were significantly lower in good outcome group (p &lt; 0.05). Forebrain-to-hindbrain ratio predicted a good neurological outcome with a sensitivity of 90% and specificity of 100% using an optimal cutoff value of 1.22 (AUC 0.969, p &lt; 0.05). These results suggest the potential utility of 18F-FDG PET in the early prediction of neurological outcomes in PCAS.&quot;,&quot;publisher&quot;:&quot;Sci Rep&quot;,&quot;issue&quot;:&quot;1&quot;,&quot;volume&quot;:&quot;9&quot;,&quot;expandedJournalTitle&quot;:&quot;Scientific reports&quot;},&quot;isTemporary&quot;:false}]},{&quot;citationID&quot;:&quot;MENDELEY_CITATION_e0c48e35-04cf-407d-84c1-8ded35c12bdc&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&quot;,&quot;citationItems&quot;:[{&quot;id&quot;:&quot;08faee67-1725-379d-bc39-5cb55c77edd4&quot;,&quot;itemData&quot;:{&quot;type&quot;:&quot;article-journal&quot;,&quot;id&quot;:&quot;08faee67-1725-379d-bc39-5cb55c77edd4&quot;,&quot;title&quot;:&quot;18F-fluorodeoxyglucose positron-emitted tomography for predicting neurological outcome in hypoxic-ischemic encephalopathy&quot;,&quot;author&quot;:[{&quot;family&quot;:&quot;Bertagnoni&quot;,&quot;given&quot;:&quot;Giannettore&quot;,&quot;parse-names&quot;:false,&quot;dropping-particle&quot;:&quot;&quot;,&quot;non-dropping-particle&quot;:&quot;&quot;},{&quot;family&quot;:&quot;Lupi&quot;,&quot;given&quot;:&quot;Andrea&quot;,&quot;parse-names&quot;:false,&quot;dropping-particle&quot;:&quot;&quot;,&quot;non-dropping-particle&quot;:&quot;&quot;},{&quot;family&quot;:&quot;Fedeli&quot;,&quot;given&quot;:&quot;Marta&quot;,&quot;parse-names&quot;:false,&quot;dropping-particle&quot;:&quot;&quot;,&quot;non-dropping-particle&quot;:&quot;&quot;},{&quot;family&quot;:&quot;Sensi&quot;,&quot;given&quot;:&quot;Giovanni&quot;,&quot;parse-names&quot;:false,&quot;dropping-particle&quot;:&quot;&quot;,&quot;non-dropping-particle&quot;:&quot;&quot;},{&quot;family&quot;:&quot;Nogara&quot;,&quot;given&quot;:&quot;Matteo&quot;,&quot;parse-names&quot;:false,&quot;dropping-particle&quot;:&quot;&quot;,&quot;non-dropping-particle&quot;:&quot;&quot;}],&quot;container-title&quot;:&quot;https://doi.org/10.1080/02699052.2021.1972154&quot;,&quot;accessed&quot;:{&quot;date-parts&quot;:[[2022,3,12]]},&quot;DOI&quot;:&quot;10.1080/02699052.2021.1972154&quot;,&quot;ISSN&quot;:&quot;1362301X&quot;,&quot;PMID&quot;:&quot;34499582&quot;,&quot;URL&quot;:&quot;https://www.tandfonline.com/doi/abs/10.1080/02699052.2021.1972154&quot;,&quot;issued&quot;:{&quot;date-parts&quot;:[[2021]]},&quot;page&quot;:&quot;1292-1300&quot;,&quot;abstract&quot;:&quot;Background:18F-fluorodeoxyglucose positron-emitted tomography (FDG-PET) is a promising yet unexplored functional neuroimaging tool in the study and prognosis of hypoxic-ischemic encephalopathy (HIE...&quot;,&quot;publisher&quot;:&quot;Taylor &amp; Francis&quot;,&quot;issue&quot;:&quot;10&quot;,&quot;volume&quot;:&quot;35&quot;,&quot;expandedJournalTitle&quot;:&quot;https://doi.org/10.1080/02699052.2021.1972154&quot;},&quot;isTemporary&quot;:false}]},{&quot;citationID&quot;:&quot;MENDELEY_CITATION_a9e44c91-fb57-4bc5-bfb5-e10b9e42ad1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&quot;,&quot;citationItems&quot;:[{&quot;id&quot;:&quot;edf5de18-825f-3b89-ab8e-d5d64dc1fb16&quot;,&quot;itemData&quot;:{&quot;type&quot;:&quot;article-journal&quot;,&quot;id&quot;:&quot;edf5de18-825f-3b89-ab8e-d5d64dc1fb16&quot;,&quot;title&quot;:&quot;Cerebral perfusion and metabolism in resuscitated patients with severe post-hypoxic encephalopathy&quot;,&quot;author&quot;:[{&quot;family&quot;:&quot;Schaafsma&quot;,&quot;given&quot;:&quot;A.&quot;,&quot;parse-names&quot;:false,&quot;dropping-particle&quot;:&quot;&quot;,&quot;non-dropping-particle&quot;:&quot;&quot;},{&quot;family&quot;:&quot;Jong&quot;,&quot;given&quot;:&quot;B. M.&quot;,&quot;parse-names&quot;:false,&quot;dropping-particle&quot;:&quot;&quot;,&quot;non-dropping-particle&quot;:&quot;de&quot;},{&quot;family&quot;:&quot;Bams&quot;,&quot;given&quot;:&quot;J. L.&quot;,&quot;parse-names&quot;:false,&quot;dropping-particle&quot;:&quot;&quot;,&quot;non-dropping-particle&quot;:&quot;&quot;},{&quot;family&quot;:&quot;Haaxma-Reiche&quot;,&quot;given&quot;:&quot;H.&quot;,&quot;parse-names&quot;:false,&quot;dropping-particle&quot;:&quot;&quot;,&quot;non-dropping-particle&quot;:&quot;&quot;},{&quot;family&quot;:&quot;Pruim&quot;,&quot;given&quot;:&quot;J.&quot;,&quot;parse-names&quot;:false,&quot;dropping-particle&quot;:&quot;&quot;,&quot;non-dropping-particle&quot;:&quot;&quot;},{&quot;family&quot;:&quot;Zijlstra&quot;,&quot;given&quot;:&quot;J. G.&quot;,&quot;parse-names&quot;:false,&quot;dropping-particle&quot;:&quot;&quot;,&quot;non-dropping-particle&quot;:&quot;&quot;}],&quot;container-title&quot;:&quot;Journal of the neurological sciences&quot;,&quot;accessed&quot;:{&quot;date-parts&quot;:[[2022,3,12]]},&quot;DOI&quot;:&quot;10.1016/S0022-510X(03)00063-7&quot;,&quot;ISSN&quot;:&quot;0022-510X&quot;,&quot;PMID&quot;:&quot;12736083&quot;,&quot;URL&quot;:&quot;https://pubmed.ncbi.nlm.nih.gov/12736083/&quot;,&quot;issued&quot;:{&quot;date-parts&quot;:[[2003,6,15]]},&quot;page&quot;:&quot;23-30&quot;,&quot;abstract&quot;:&quot;Positron emission tomography (PET) was used for the study of regional cerebral perfusion and metabolism in eight patients with severe post-hypoxic encephalopathy, caused by cardiac arrest and resulting in a coma lasting for at least 24 h. Using this method, we aimed to identify regional vulnerability, which was hypothesized to provide (i) insight in pathogenic mechanisms and (ii) early prognostic parameters. On day 1 post-resuscitation, 18-Fluor deoxyglucose ([F18]-FDG) indicated a marked decrease of cerebral metabolic activity. Gray matter glucose consumption was 54% of normal values, whereas white matter uptake was 70% of normal. Regional differences followed a pattern of neuronal density rather than specific patterns of functionally or biochemically defined regions or of vascular territories. In contrast to [F18]-FDG, the distribution of 15-oxygen labeled water ([O-15]-water) showed a better demarcation between gray and white matter, whereas focal deficit was not observed. In some patients, hyperperfusion relative to regional glucose consumption was observed in the occipital poles and basal ganglia. This suggests loss of vascular tone, i.e. vascular paralysis, in the basilar artery territory. CT and MRI scanning did not show any major change with respect to the hypoxic injury. In the small group studied, all patients had a poor outcome. The comparison between survivors and nonsurvivors did not reveal obvious differences in PET data, suggesting that this technique does not provide major prognostic clues adding to the prognostic information derived from serial neurological assessment in the restricted patient group characterized by prolonged coma. © 2003 Elsevier Science B.V. All rights reserved.&quot;,&quot;publisher&quot;:&quot;J Neurol Sci&quot;,&quot;issue&quot;:&quot;1-2&quot;,&quot;volume&quot;:&quot;210&quot;,&quot;expandedJournalTitle&quot;:&quot;Journal of the neurological sciences&quot;},&quot;isTemporary&quot;:false}]},{&quot;citationID&quot;:&quot;MENDELEY_CITATION_9bc79001-8962-4b02-a8ca-3c6ef838af5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&quot;,&quot;citationItems&quot;:[{&quot;id&quot;:&quot;99a38c25-deae-3d0e-90e0-64ecc52a2a6b&quot;,&quot;itemData&quot;:{&quot;type&quot;:&quot;article-journal&quot;,&quot;id&quot;:&quot;99a38c25-deae-3d0e-90e0-64ecc52a2a6b&quot;,&quot;title&quot;:&quot;Cerebral blood flow and metabolism after cardiopulmonary resuscitation. A pathophysiologic and prognostic positron emission tomography pilot study&quot;,&quot;author&quot;:[{&quot;family&quot;:&quot;Edgren&quot;,&quot;given&quot;:&quot;Erik&quot;,&quot;parse-names&quot;:false,&quot;dropping-particle&quot;:&quot;&quot;,&quot;non-dropping-particle&quot;:&quot;&quot;},{&quot;family&quot;:&quot;Enblad&quot;,&quot;given&quot;:&quot;Per&quot;,&quot;parse-names&quot;:false,&quot;dropping-particle&quot;:&quot;&quot;,&quot;non-dropping-particle&quot;:&quot;&quot;},{&quot;family&quot;:&quot;Grenvik&quot;,&quot;given&quot;:&quot;Åke&quot;,&quot;parse-names&quot;:false,&quot;dropping-particle&quot;:&quot;&quot;,&quot;non-dropping-particle&quot;:&quot;&quot;},{&quot;family&quot;:&quot;Lilja&quot;,&quot;given&quot;:&quot;Anders&quot;,&quot;parse-names&quot;:false,&quot;dropping-particle&quot;:&quot;&quot;,&quot;non-dropping-particle&quot;:&quot;&quot;},{&quot;family&quot;:&quot;Valind&quot;,&quot;given&quot;:&quot;Sven&quot;,&quot;parse-names&quot;:false,&quot;dropping-particle&quot;:&quot;&quot;,&quot;non-dropping-particle&quot;:&quot;&quot;},{&quot;family&quot;:&quot;Wiklund&quot;,&quot;given&quot;:&quot;Lars&quot;,&quot;parse-names&quot;:false,&quot;dropping-particle&quot;:&quot;&quot;,&quot;non-dropping-particle&quot;:&quot;&quot;},{&quot;family&quot;:&quot;Hedstrand&quot;,&quot;given&quot;:&quot;Ulf&quot;,&quot;parse-names&quot;:false,&quot;dropping-particle&quot;:&quot;&quot;,&quot;non-dropping-particle&quot;:&quot;&quot;},{&quot;family&quot;:&quot;Stjernström&quot;,&quot;given&quot;:&quot;Hans&quot;,&quot;parse-names&quot;:false,&quot;dropping-particle&quot;:&quot;&quot;,&quot;non-dropping-particle&quot;:&quot;&quot;},{&quot;family&quot;:&quot;Persson&quot;,&quot;given&quot;:&quot;Lennart&quot;,&quot;parse-names&quot;:false,&quot;dropping-particle&quot;:&quot;&quot;,&quot;non-dropping-particle&quot;:&quot;&quot;},{&quot;family&quot;:&quot;Pontén&quot;,&quot;given&quot;:&quot;Urban&quot;,&quot;parse-names&quot;:false,&quot;dropping-particle&quot;:&quot;&quot;,&quot;non-dropping-particle&quot;:&quot;&quot;},{&quot;family&quot;:&quot;Långström&quot;,&quot;given&quot;:&quot;Bengt&quot;,&quot;parse-names&quot;:false,&quot;dropping-particle&quot;:&quot;&quot;,&quot;non-dropping-particle&quot;:&quot;&quot;}],&quot;container-title&quot;:&quot;Resuscitation&quot;,&quot;accessed&quot;:{&quot;date-parts&quot;:[[2022,3,12]]},&quot;DOI&quot;:&quot;10.1016/S0300-9572(03)00004-2&quot;,&quot;ISSN&quot;:&quot;0300-9572&quot;,&quot;PMID&quot;:&quot;12745184&quot;,&quot;URL&quot;:&quot;https://pubmed.ncbi.nlm.nih.gov/12745184/&quot;,&quot;issued&quot;:{&quot;date-parts&quot;:[[2003,5,1]]},&quot;page&quot;:&quot;161-170&quot;,&quot;abstract&quot;:&quot;Background: Prolonged coma is not an uncommon clinical problem following resuscitation from cardiac arrest. Early and precise prediction of outcome is highly desirable for ethical and economical reasons. The aims of this study were to use positron emission tomography (PET) to investigate the regional dynamic changes of cerebral blood flow and metabolism during the early period after cardiopulmonary resuscitation (CPR) in unconscious patients and to evaluate if PET may be a potential prognostic evaluator. Methods and Results: PET and Glasgow Coma Scale examinations were sequentially performed on days 1, 3 and 7 in seven patients remaining comatose post CPR. Each PET included regional determinations of cerebral blood flow (rCBF), oxygen metabolism (rCMRO2), oxygen extraction ratio (rOER), and cerebral blood volume (rCBV). One patient was excluded due to complex trauma problems. Three patients remained unconscious until death and three woke up. All patients initially exhibited low CMRO2 and CBF. Increased OER was only found exceptionally and when present was predominantly in focal areas. The comatose patients showed progressive depression of CMRO2 and after 1 week had lower CMRO2 than those patients who woke up. This difference was most pronounced in the putamen and occipital cortex. Two of the seven patients developed large focal infarcts. Conclusions: An initially low CMRO2 was common to all patients. Early development of subclinical focal ischemic lesions was also common. The progressive depression of CMRO2 over the first week in those patients remaining unconscious may be an indication of prolonged but not necessarily permanent coma. Further studies are required to identify pathophysiological features that can predict the long-term clinical outcome in patients who remain unconscious after 1 week. © 2003 Published by Elsevier Science Ireland Ltd.&quot;,&quot;publisher&quot;:&quot;Resuscitation&quot;,&quot;issue&quot;:&quot;2&quot;,&quot;volume&quot;:&quot;57&quot;,&quot;expandedJournalTitle&quot;:&quot;Resuscitation&quot;},&quot;isTemporary&quot;:false}]},{&quot;citationID&quot;:&quot;MENDELEY_CITATION_a0bf6f3b-b66f-4903-860d-6e75a5dc7709&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&quot;,&quot;citationItems&quot;:[{&quot;id&quot;:&quot;3b4975d4-77f8-3d6c-aaa3-253e256c2c90&quot;,&quot;itemData&quot;:{&quot;type&quot;:&quot;article-journal&quot;,&quot;id&quot;:&quot;3b4975d4-77f8-3d6c-aaa3-253e256c2c90&quot;,&quot;title&quot;:&quot;A PET study of regional cerebral blood flow after experimental cardiopulmonary resuscitation&quot;,&quot;author&quot;:[{&quot;family&quot;:&quot;Mörtberg&quot;,&quot;given&quot;:&quot;Erik&quot;,&quot;parse-names&quot;:false,&quot;dropping-particle&quot;:&quot;&quot;,&quot;non-dropping-particle&quot;:&quot;&quot;},{&quot;family&quot;:&quot;Cumming&quot;,&quot;given&quot;:&quot;Paul&quot;,&quot;parse-names&quot;:false,&quot;dropping-particle&quot;:&quot;&quot;,&quot;non-dropping-particle&quot;:&quot;&quot;},{&quot;family&quot;:&quot;Wiklund&quot;,&quot;given&quot;:&quot;Lars&quot;,&quot;parse-names&quot;:false,&quot;dropping-particle&quot;:&quot;&quot;,&quot;non-dropping-particle&quot;:&quot;&quot;},{&quot;family&quot;:&quot;Wall&quot;,&quot;given&quot;:&quot;Anders&quot;,&quot;parse-names&quot;:false,&quot;dropping-particle&quot;:&quot;&quot;,&quot;non-dropping-particle&quot;:&quot;&quot;},{&quot;family&quot;:&quot;Rubertsson&quot;,&quot;given&quot;:&quot;Sten&quot;,&quot;parse-names&quot;:false,&quot;dropping-particle&quot;:&quot;&quot;,&quot;non-dropping-particle&quot;:&quot;&quot;}],&quot;container-title&quot;:&quot;Resuscitation&quot;,&quot;accessed&quot;:{&quot;date-parts&quot;:[[2022,3,12]]},&quot;DOI&quot;:&quot;10.1016/J.RESUSCITATION.2007.03.020&quot;,&quot;ISSN&quot;:&quot;0300-9572&quot;,&quot;PMID&quot;:&quot;17499906&quot;,&quot;URL&quot;:&quot;https://pubmed.ncbi.nlm.nih.gov/17499906/&quot;,&quot;issued&quot;:{&quot;date-parts&quot;:[[2007,10]]},&quot;page&quot;:&quot;98-104&quot;,&quot;abstract&quot;:&quot;Cerebral blood flow (CBF) during cardiopulmonary resuscitation and after restoration of spontaneous circulation (ROSC) from cardiac arrest has previously been measured with the microspheres and laser Doppler techniques. We used positron emission tomography (PET) with [15O]-water to map the haemodynamic changes after ROSC in nine young pigs. After the baseline PET recording, ventricular fibrillation of 5 min duration was induced, followed by closed-chest cardiopulmonary resuscitation (CPR) in conjunction with IV administration of three bolus doses of adrenaline (epinephrine). After CPR, external defibrillatory shocks were applied to achieve ROSC. CBF was measured at intervals during 4 h after ROSC. Relative to the mean global CBF at baseline (32 ± 5 ml h g-1 min-1), there was a substantial global increase in CBF at 10 min, especially in the diencephalon. This was followed by an interval of cortical hypoperfusion and a subsequent gradual return to baseline values. © 2007 Elsevier Ireland Ltd. All rights reserved.&quot;,&quot;publisher&quot;:&quot;Resuscitation&quot;,&quot;issue&quot;:&quot;1&quot;,&quot;volume&quot;:&quot;75&quot;,&quot;expandedJournalTitle&quot;:&quot;Resuscitation&quot;},&quot;isTemporary&quot;:false}]},{&quot;citationID&quot;:&quot;MENDELEY_CITATION_a20abd0f-f0aa-4285-8cfb-8c153c9d6cba&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&quot;,&quot;citationItems&quot;:[{&quot;id&quot;:&quot;ce5364bc-0c83-3299-80bb-6180fe69b4ed&quot;,&quot;itemData&quot;:{&quot;type&quot;:&quot;article-journal&quot;,&quot;id&quot;:&quot;ce5364bc-0c83-3299-80bb-6180fe69b4ed&quot;,&quot;title&quot;:&quot;Cerebral metabolic rate of oxygen (CMRO2) in pig brain determined by PET after resuscitation from cardiac arrest&quot;,&quot;author&quot;:[{&quot;family&quot;:&quot;Mörtberg&quot;,&quot;given&quot;:&quot;Erik&quot;,&quot;parse-names&quot;:false,&quot;dropping-particle&quot;:&quot;&quot;,&quot;non-dropping-particle&quot;:&quot;&quot;},{&quot;family&quot;:&quot;Cumming&quot;,&quot;given&quot;:&quot;Paul&quot;,&quot;parse-names&quot;:false,&quot;dropping-particle&quot;:&quot;&quot;,&quot;non-dropping-particle&quot;:&quot;&quot;},{&quot;family&quot;:&quot;Wiklund&quot;,&quot;given&quot;:&quot;Lars&quot;,&quot;parse-names&quot;:false,&quot;dropping-particle&quot;:&quot;&quot;,&quot;non-dropping-particle&quot;:&quot;&quot;},{&quot;family&quot;:&quot;Rubertsson&quot;,&quot;given&quot;:&quot;Sten&quot;,&quot;parse-names&quot;:false,&quot;dropping-particle&quot;:&quot;&quot;,&quot;non-dropping-particle&quot;:&quot;&quot;}],&quot;container-title&quot;:&quot;Resuscitation&quot;,&quot;accessed&quot;:{&quot;date-parts&quot;:[[2022,3,12]]},&quot;DOI&quot;:&quot;10.1016/J.RESUSCITATION.2009.03.005&quot;,&quot;ISSN&quot;:&quot;1873-1570&quot;,&quot;PMID&quot;:&quot;19395145&quot;,&quot;URL&quot;:&quot;https://pubmed.ncbi.nlm.nih.gov/19395145/&quot;,&quot;issued&quot;:{&quot;date-parts&quot;:[[2009,6]]},&quot;page&quot;:&quot;701-706&quot;,&quot;abstract&quot;:&quot;Aim: To assess the regional vulnerability to ischemic damage and perfusion/metabolism mismatch of reperfused brain following restoration of spontaneous circulation (ROSC) after cardiac arrest. Method: We used positron emission tomography (PET) to map cerebral metabolic rate of oxygen (CMRO2), cerebral blood flow (CBF) and oxygen extraction fraction (OEF) in brain of young pigs at intervals after resuscitation from cardiac arrest. After obtaining baseline PET recordings, ventricular fibrillation of 10 min duration was induced, followed by mechanical closed-chest cardiopulmonary resuscitation (CPR) in conjunction with i.v. administration of 0.4 U/kg of vasopressin. After CPR, external defibrillatory shocks were applied to achieve restoration of spontaneous circulation (ROSC). CBF and CMRO2 were mapped and voxelwise maps of OEF were calculated at times of 60, 180, and 300 min after ROSC. Results: There was hypoperfusion throughout the telencephalon at 60 min, with a return towards baseline values at 300 min. In contrast, there was progressively increasing CBF in cerebellum throughout the observation period. The magnitude of CMRO2 decreased globally after ROSC, especially in cerebral cortex. The magnitude of OEF in cerebral cortex was 60% at baseline, tended to increase at 60 min after ROSC, and declined to 50% thereafter, thus suggesting transition to an ischemic state. Conclusion: The cortical regions tended most vulnerable to the ischemic insult with an oligaemic pattern and a low CMRO2 whereas the cerebellum instead showed a pattern of luxury perfusion. © 2009 Elsevier Ireland Ltd. All rights reserved.&quot;,&quot;publisher&quot;:&quot;Resuscitation&quot;,&quot;issue&quot;:&quot;6&quot;,&quot;volume&quot;:&quot;80&quot;,&quot;expandedJournalTitle&quot;:&quot;Resuscitation&quot;},&quot;isTemporary&quot;:false}]},{&quot;citationID&quot;:&quot;MENDELEY_CITATION_5c869a0b-5c80-47a7-a785-3f2d68773920&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&quot;,&quot;citationItems&quot;:[{&quot;id&quot;:&quot;19209e0a-4cec-330a-9986-fa7bddc044ca&quot;,&quot;itemData&quot;:{&quot;type&quot;:&quot;article-journal&quot;,&quot;id&quot;:&quot;19209e0a-4cec-330a-9986-fa7bddc044ca&quot;,&quot;title&quot;:&quot;Prediction of arrhythmic events with positron emission tomography: PAREPET study design and methods&quot;,&quot;author&quot;:[{&quot;family&quot;:&quot;Fallavollita&quot;,&quot;given&quot;:&quot;James A.&quot;,&quot;parse-names&quot;:false,&quot;dropping-particle&quot;:&quot;&quot;,&quot;non-dropping-particle&quot;:&quot;&quot;},{&quot;family&quot;:&quot;Luisi&quot;,&quot;given&quot;:&quot;Andrew J.&quot;,&quot;parse-names&quot;:false,&quot;dropping-particle&quot;:&quot;&quot;,&quot;non-dropping-particle&quot;:&quot;&quot;},{&quot;family&quot;:&quot;Michalek&quot;,&quot;given&quot;:&quot;Suzanne M.&quot;,&quot;parse-names&quot;:false,&quot;dropping-particle&quot;:&quot;&quot;,&quot;non-dropping-particle&quot;:&quot;&quot;},{&quot;family&quot;:&quot;Valverde&quot;,&quot;given&quot;:&quot;Arturo M.&quot;,&quot;parse-names&quot;:false,&quot;dropping-particle&quot;:&quot;&quot;,&quot;non-dropping-particle&quot;:&quot;&quot;},{&quot;family&quot;:&quot;deKemp&quot;,&quot;given&quot;:&quot;Robert A.&quot;,&quot;parse-names&quot;:false,&quot;dropping-particle&quot;:&quot;&quot;,&quot;non-dropping-particle&quot;:&quot;&quot;},{&quot;family&quot;:&quot;Haka&quot;,&quot;given&quot;:&quot;Michael S.&quot;,&quot;parse-names&quot;:false,&quot;dropping-particle&quot;:&quot;&quot;,&quot;non-dropping-particle&quot;:&quot;&quot;},{&quot;family&quot;:&quot;Hutson&quot;,&quot;given&quot;:&quot;Alan D.&quot;,&quot;parse-names&quot;:false,&quot;dropping-particle&quot;:&quot;&quot;,&quot;non-dropping-particle&quot;:&quot;&quot;},{&quot;family&quot;:&quot;Canty&quot;,&quot;given&quot;:&quot;John M.&quot;,&quot;parse-names&quot;:false,&quot;dropping-particle&quot;:&quot;&quot;,&quot;non-dropping-particle&quot;:&quot;&quot;}],&quot;container-title&quot;:&quot;Contemporary clinical trials&quot;,&quot;accessed&quot;:{&quot;date-parts&quot;:[[2022,3,12]]},&quot;DOI&quot;:&quot;10.1016/J.CCT.2006.03.005&quot;,&quot;ISSN&quot;:&quot;1551-7144&quot;,&quot;PMID&quot;:&quot;16647885&quot;,&quot;URL&quot;:&quot;https://pubmed.ncbi.nlm.nih.gov/16647885/&quot;,&quot;issued&quot;:{&quot;date-parts&quot;:[[2006,8]]},&quot;page&quot;:&quot;374-388&quot;,&quot;abstract&quot;:&quot;Background: In medically-treated patients with ischemic cardiomyopathy, myocardial viability is associated with a worse prognosis than scar. The risk is especially great with hibernating myocardium (chronic regional dysfunction with reduced resting flow), and the excess mortality appears to be due to sudden cardiac death (SCD). Hibernating myocardium also results in sympathetic nerve dysfunction, which has been independently associated with risk of SCD. Objectives: PAREPET is a prospective, observational cohort study funded by NHLBI. It is designed to determine whether hibernating myocardium and/or inhomogeneity of sympathetic innervation by positron emission tomography imaging identifies patients with ischemic cardiomyopathy who are at high risk for SCD and cardiovascular mortality. Methods: Patients with documented ischemic cardiomyopathy, an ejection fraction of ≤ 35%, and with no plans for coronary revascularization will be recruited. Major exclusion criteria include: history of resuscitated SCD, sustained VT, ICD discharge, or unexplained syncope; recent myocardial infarction (30 days), percutaneous coronary intervention (3 months), coronary bypass surgery (1 year); or comorbidities that would be expected to reduce life expectancy to &lt; 2 years. All patients will undergo transthoracic echocardiography, and dynamic cardiac positron emission tomography to quantify resting perfusion (13N-ammonia), norepinephrine uptake as an index of sympathetic innervation (11C-meta-hydroxyephedrine), and metabolic viability (18F-2-deoxyglucose during glucose-insulin clamp). The development of SCD or cardiovascular mortality will be determined by telephone follow-up every three months. In patients with an implantable cardiac defibrillator, appropriate device discharge will be considered a surrogate for SCD. Conclusion: The PAREPET study will prospectively determine whether the amount of viable dysfunction myocardium and/or cardiac sympathetic dysinnervation is associated with the risk of SCD. It is anticipated that the results of this trial will more specifically identify myocardial substrates of SCD. This will help target therapies intended to reduce arrhythmic death to those patients with the greatest likelihood of benefit. © 2006 Elsevier Inc. All rights reserved.&quot;,&quot;publisher&quot;:&quot;Contemp Clin Trials&quot;,&quot;issue&quot;:&quot;4&quot;,&quot;volume&quot;:&quot;27&quot;,&quot;expandedJournalTitle&quot;:&quot;Contemporary clinical trials&quot;},&quot;isTemporary&quot;:false}]},{&quot;citationID&quot;:&quot;MENDELEY_CITATION_3fb57612-2b9d-45b9-bd86-40e6908149f4&quot;,&quot;properties&quot;:{&quot;noteIndex&quot;:0},&quot;isEdited&quot;:false,&quot;manualOverride&quot;:{&quot;isManuallyOverridden&quot;:false,&quot;citeprocText&quot;:&quot;&lt;sup&gt;17,18&lt;/sup&gt;&quot;,&quot;manualOverrideText&quot;:&quot;&quot;},&quot;citationItems&quot;:[{&quot;id&quot;:&quot;30357a52-942c-3157-86e3-61fa332f6151&quot;,&quot;itemData&quot;:{&quot;type&quot;:&quot;article-journal&quot;,&quot;id&quot;:&quot;30357a52-942c-3157-86e3-61fa332f6151&quot;,&quot;title&quot;:&quot;Regional myocardial sympathetic denervation predicts the risk of sudden cardiac arrest in ischemic cardiomyopathy&quot;,&quot;author&quot;:[{&quot;family&quot;:&quot;Fallavollita&quot;,&quot;given&quot;:&quot;James A.&quot;,&quot;parse-names&quot;:false,&quot;dropping-particle&quot;:&quot;&quot;,&quot;non-dropping-particle&quot;:&quot;&quot;},{&quot;family&quot;:&quot;Heavey&quot;,&quot;given&quot;:&quot;Brendan M.&quot;,&quot;parse-names&quot;:false,&quot;dropping-particle&quot;:&quot;&quot;,&quot;non-dropping-particle&quot;:&quot;&quot;},{&quot;family&quot;:&quot;Luisi&quot;,&quot;given&quot;:&quot;Andrew J.&quot;,&quot;parse-names&quot;:false,&quot;dropping-particle&quot;:&quot;&quot;,&quot;non-dropping-particle&quot;:&quot;&quot;},{&quot;family&quot;:&quot;Michalek&quot;,&quot;given&quot;:&quot;Suzanne M.&quot;,&quot;parse-names&quot;:false,&quot;dropping-particle&quot;:&quot;&quot;,&quot;non-dropping-particle&quot;:&quot;&quot;},{&quot;family&quot;:&quot;Baldwa&quot;,&quot;given&quot;:&quot;Sunil&quot;,&quot;parse-names&quot;:false,&quot;dropping-particle&quot;:&quot;&quot;,&quot;non-dropping-particle&quot;:&quot;&quot;},{&quot;family&quot;:&quot;Mashtare&quot;,&quot;given&quot;:&quot;Terry L.&quot;,&quot;parse-names&quot;:false,&quot;dropping-particle&quot;:&quot;&quot;,&quot;non-dropping-particle&quot;:&quot;&quot;},{&quot;family&quot;:&quot;Hutson&quot;,&quot;given&quot;:&quot;Alan D.&quot;,&quot;parse-names&quot;:false,&quot;dropping-particle&quot;:&quot;&quot;,&quot;non-dropping-particle&quot;:&quot;&quot;},{&quot;family&quot;:&quot;Dekemp&quot;,&quot;given&quot;:&quot;Robert A.&quot;,&quot;parse-names&quot;:false,&quot;dropping-particle&quot;:&quot;&quot;,&quot;non-dropping-particle&quot;:&quot;&quot;},{&quot;family&quot;:&quot;Haka&quot;,&quot;given&quot;:&quot;Michael S.&quot;,&quot;parse-names&quot;:false,&quot;dropping-particle&quot;:&quot;&quot;,&quot;non-dropping-particle&quot;:&quot;&quot;},{&quot;family&quot;:&quot;Sajjad&quot;,&quot;given&quot;:&quot;Munawwar&quot;,&quot;parse-names&quot;:false,&quot;dropping-particle&quot;:&quot;&quot;,&quot;non-dropping-particle&quot;:&quot;&quot;},{&quot;family&quot;:&quot;Cimato&quot;,&quot;given&quot;:&quot;Thomas R.&quot;,&quot;parse-names&quot;:false,&quot;dropping-particle&quot;:&quot;&quot;,&quot;non-dropping-particle&quot;:&quot;&quot;},{&quot;family&quot;:&quot;Curtis&quot;,&quot;given&quot;:&quot;Anne B.&quot;,&quot;parse-names&quot;:false,&quot;dropping-particle&quot;:&quot;&quot;,&quot;non-dropping-particle&quot;:&quot;&quot;},{&quot;family&quot;:&quot;Cain&quot;,&quot;given&quot;:&quot;Michael E.&quot;,&quot;parse-names&quot;:false,&quot;dropping-particle&quot;:&quot;&quot;,&quot;non-dropping-particle&quot;:&quot;&quot;},{&quot;family&quot;:&quot;Canty&quot;,&quot;given&quot;:&quot;John M.&quot;,&quot;parse-names&quot;:false,&quot;dropping-particle&quot;:&quot;&quot;,&quot;non-dropping-particle&quot;:&quot;&quot;}],&quot;container-title&quot;:&quot;Journal of the American College of Cardiology&quot;,&quot;accessed&quot;:{&quot;date-parts&quot;:[[2022,3,12]]},&quot;DOI&quot;:&quot;10.1016/j.jacc.2013.07.096&quot;,&quot;ISSN&quot;:&quot;07351097&quot;,&quot;PMID&quot;:&quot;24076296&quot;,&quot;issued&quot;:{&quot;date-parts&quot;:[[2014,1,21]]},&quot;page&quot;:&quot;141-149&quot;,&quot;abstract&quot;:&quot;Objectives The PAREPET (Prediction of ARrhythmic Events with Positron Emission Tomography) study sought to test the hypothesis that quantifying inhomogeneity in myocardial sympathetic innervation could identify patients at highest risk for sudden cardiac arrest (SCA). Background Left ventricular ejection fraction (LVEF) is the only parameter identifying patients at risk of SCA who benefit from an implantable cardiac defibrillator (ICD). Methods We prospectively enrolled 204 subjects with ischemic cardiomyopathy (LVEF ≤35%) eligible for primary prevention ICDs. Positron emission tomography (PET) was used to quantify myocardial sympathetic denervation (11C-meta- hydroxyephedrine [11C-HED]), perfusion (13N-ammonia) and viability (insulin-stimulated 18F-2-deoxyglucose). The primary endpoint was SCA defined as arrhythmic death or ICD discharge for ventricular fibrillation or ventricular tachycardia &gt;240 beats/min. Results After 4.1 years follow-up, cause-specific SCA was 16.2%. Infarct volume (22 ± 7% vs. 19 ± 9% of left ventricle [LV]) and LVEF (24 ± 8% vs. 28 ± 9%) were not predictors of SCA. In contrast, patients developing SCA had greater amounts of sympathetic denervation (33 ± 10% vs. 26 ± 11% of LV; p = 0.001) reflecting viable, denervated myocardium. The lower tertiles of sympathetic denervation had SCA rates of 1.2%/year and 2.2%/year, whereas the highest tertile had a rate of 6.7%/year. Multivariate predictors of SCA were PET sympathetic denervation, left ventricular end-diastolic volume index, creatinine, and no angiotensin inhibition. With optimized cut-points, the absence of all 4 risk factors identified low risk (44% of cohort; SCA &lt;1%/year); whereas ≥2 factors identified high risk (20% of cohort; SCA ∼12%/year). Conclusions In ischemic cardiomyopathy, sympathetic denervation assessed using 11C-HED PET predicts cause-specific mortality from SCA independently of LVEF and infarct volume. This may provide an improved approach for the identification of patients most likely to benefit from an ICD. (Prediction of ARrhythmic Events With Positron Emission Tomography [PAREPET]; NCT01400334).&quot;,&quot;issue&quot;:&quot;2&quot;,&quot;volume&quot;:&quot;63&quot;,&quot;expandedJournalTitle&quot;:&quot;Journal of the American College of Cardiology&quot;},&quot;isTemporary&quot;:false},{&quot;id&quot;:&quot;b9d8b346-6fe6-324e-b49f-25dd5e0d61d6&quot;,&quot;itemData&quot;:{&quot;type&quot;:&quot;article-journal&quot;,&quot;id&quot;:&quot;b9d8b346-6fe6-324e-b49f-25dd5e0d61d6&quot;,&quot;title&quot;:&quot;Impact of Denervated Myocardium on Improving Risk Stratification for Sudden Cardiac Death&quot;,&quot;author&quot;:[{&quot;family&quot;:&quot;Cain&quot;,&quot;given&quot;:&quot;Michael E.&quot;,&quot;parse-names&quot;:false,&quot;dropping-particle&quot;:&quot;&quot;,&quot;non-dropping-particle&quot;:&quot;&quot;}],&quot;container-title&quot;:&quot;Transactions of the American Clinical and Climatological Association&quot;,&quot;accessed&quot;:{&quot;date-parts&quot;:[[2022,3,12]]},&quot;ISSN&quot;:&quot;00657778&quot;,&quot;PMID&quot;:&quot;25125727&quot;,&quot;URL&quot;:&quot;/pmc/articles/PMC4112709/&quot;,&quot;issued&quot;:{&quot;date-parts&quot;:[[2014]]},&quot;page&quot;:&quot;141&quot;,&quot;abstract&quot;:&quot;Between 184,000 and 462,000 Americans die suddenly each year. Fifty percent to 70% of these deaths are due to ventricular tachycardia/fibrillation (VT/VF). We tested whether hibernating myocardium or myocardial sympathetic denervation identifies patients at high-risk for developing VT/VF independently of ejection fraction (EF). Positron emission tomography (PET) was used to quantify myocardial sympathetic denervation ((11)C-meta-hydroxyephedrine [(11)C-HED]), perfusion ((13)N-ammonia), and viability (insulin-stimulated (18)F-2-deoxyglucose [(18)FDG]) in patients with ischemic cardiomyopathy (EF &lt; 35%) eligible for a primary prevention implantable cardioverter defibrillator (ICD). The primary end-point was sudden cardiac arrest (SCA) defined as arrhythmic death or ICD discharge for VT/VF &gt; 240 bpm. Volumes of total denervated (P = .001) and viable denervated myocardium ((11)C-HED-(18)FDG mismatch, P = .03) predicted SCA, whereas hibernating and infarcted myocardium did not. Multivariate analysis identified four independent predictors of SCA: denervated myocardium &gt; 37.6% of left ventricule (LV), LV end-diastolic volume &gt; 98 mL/m(2), creatinine level &gt; 1.49 mg/dL, and no angiotensin- inhibition therapy. Denervated myocardium had a hazard ratio of 3.5 for SCA (10.3%/year vs. 3.0%/year, p=0.001). Absence of all four factors predicted low risk (44% of cohort; SCA &lt;1%/y) whereas two or more factors identified subjects at high-risk (20% of cohort; SCA 12%/y). Denervated myocardium quantified using PET strongly predicts risk of SCA, and is independent of EF, infarct volume, and other clinical variables.&quot;,&quot;publisher&quot;:&quot;American Clinical and Climatological Association&quot;,&quot;volume&quot;:&quot;125&quot;},&quot;isTemporary&quot;:false}],&quot;citationTag&quot;:&quot;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&quot;},{&quot;citationID&quot;:&quot;MENDELEY_CITATION_5c4e232e-4dcb-445a-a7ce-c53956fab3d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&quot;,&quot;citationItems&quot;:[{&quot;id&quot;:&quot;9645c765-b5be-34f6-a8b6-aaaa01fabe19&quot;,&quot;itemData&quot;:{&quot;type&quot;:&quot;article-journal&quot;,&quot;id&quot;:&quot;9645c765-b5be-34f6-a8b6-aaaa01fabe19&quot;,&quot;title&quot;:&quot;Reproducible Quantification of Regional Sympathetic Denervation with [ 11 C]meta-Hydroxyephedrine PET Imaging&quot;,&quot;author&quot;:[{&quot;family&quot;:&quot;Wang&quot;,&quot;given&quot;:&quot;Jean Z.&quot;,&quot;parse-names&quot;:false,&quot;dropping-particle&quot;:&quot;&quot;,&quot;non-dropping-particle&quot;:&quot;&quot;},{&quot;family&quot;:&quot;Moody&quot;,&quot;given&quot;:&quot;Jonathan B.&quot;,&quot;parse-names&quot;:false,&quot;dropping-particle&quot;:&quot;&quot;,&quot;non-dropping-particle&quot;:&quot;&quot;},{&quot;family&quot;:&quot;Kaps&quot;,&quot;given&quot;:&quot;Nicole&quot;,&quot;parse-names&quot;:false,&quot;dropping-particle&quot;:&quot;&quot;,&quot;non-dropping-particle&quot;:&quot;&quot;},{&quot;family&quot;:&quot;Britt&quot;,&quot;given&quot;:&quot;Deron&quot;,&quot;parse-names&quot;:false,&quot;dropping-particle&quot;:&quot;&quot;,&quot;non-dropping-particle&quot;:&quot;&quot;},{&quot;family&quot;:&quot;Lavallee&quot;,&quot;given&quot;:&quot;Aaryn&quot;,&quot;parse-names&quot;:false,&quot;dropping-particle&quot;:&quot;&quot;,&quot;non-dropping-particle&quot;:&quot;&quot;},{&quot;family&quot;:&quot;Renaud&quot;,&quot;given&quot;:&quot;Jennifer M.&quot;,&quot;parse-names&quot;:false,&quot;dropping-particle&quot;:&quot;&quot;,&quot;non-dropping-particle&quot;:&quot;&quot;},{&quot;family&quot;:&quot;Zelt&quot;,&quot;given&quot;:&quot;Jason G.E.&quot;,&quot;parse-names&quot;:false,&quot;dropping-particle&quot;:&quot;&quot;,&quot;non-dropping-particle&quot;:&quot;&quot;},{&quot;family&quot;:&quot;Wu&quot;,&quot;given&quot;:&quot;Kai Yi&quot;,&quot;parse-names&quot;:false,&quot;dropping-particle&quot;:&quot;&quot;,&quot;non-dropping-particle&quot;:&quot;&quot;},{&quot;family&quot;:&quot;Beanlands&quot;,&quot;given&quot;:&quot;Rob S.&quot;,&quot;parse-names&quot;:false,&quot;dropping-particle&quot;:&quot;&quot;,&quot;non-dropping-particle&quot;:&quot;&quot;},{&quot;family&quot;:&quot;Fallavollita&quot;,&quot;given&quot;:&quot;James A.&quot;,&quot;parse-names&quot;:false,&quot;dropping-particle&quot;:&quot;&quot;,&quot;non-dropping-particle&quot;:&quot;&quot;},{&quot;family&quot;:&quot;Canty&quot;,&quot;given&quot;:&quot;John M.&quot;,&quot;parse-names&quot;:false,&quot;dropping-particle&quot;:&quot;&quot;,&quot;non-dropping-particle&quot;:&quot;&quot;},{&quot;family&quot;:&quot;deKemp&quot;,&quot;given&quot;:&quot;Robert A.&quot;,&quot;parse-names&quot;:false,&quot;dropping-particle&quot;:&quot;&quot;,&quot;non-dropping-particle&quot;:&quot;&quot;}],&quot;container-title&quot;:&quot;Journal of nuclear cardiology : official publication of the American Society of Nuclear Cardiology&quot;,&quot;accessed&quot;:{&quot;date-parts&quot;:[[2022,3,12]]},&quot;DOI&quot;:&quot;10.1007/S12350-020-02114-3&quot;,&quot;ISSN&quot;:&quot;1532-6551&quot;,&quot;PMID&quot;:&quot;32347526&quot;,&quot;URL&quot;:&quot;https://pubmed.ncbi.nlm.nih.gov/32347526/&quot;,&quot;issued&quot;:{&quot;date-parts&quot;:[[2021,12,1]]},&quot;page&quot;:&quot;2745-2757&quot;,&quot;abstract&quot;:&quot;Background: Regional cardiac sympathetic denervation is predictive of sudden cardiac arrest in patients with ischemic cardiomyopathy. The reproducibility of denervation scores between automated software programs has not been evaluated. This study seeks to (1) compare the inter-rater reliability of regional denervation measurements using two analysis programs: FlowQuant® and Corridor4DM®; (2) evaluate test–retest repeatability of regional denervation scores. Methods: N = 190 dynamic [11C]meta-hydroxyephedrine (HED) PET scans were reviewed from the PAREPET trial in ischemic cardiomyopathy patients with reduced left ventricular ejection fraction(LVEF ≤ 35%). N = 12 scans were excluded due to non-diagnostic quality. N = 178 scans were analyzed using FlowQuant and Corridor4DM software, each by two observers. Test–retest scans from N = 20 patients with stable heart failure were utilized for test–retest analysis. Denervation scores were defined as extent × severity of relative uptake defects in LV regions with &lt; 75% of maximal uptake. Results were evaluated using intraclass correlation coefficient (ICC) and Bland–Altman coefficient of repeatability (RPC). Results: Inter-observer, inter-software, and test–retest ICC values were excellent (ICC = 94% to 99%) and measurement variability was small (RPC &lt; 11%). Mean differences between observers ranged.2% to 1.1% for Corridor4DM (P =.28), FlowQuant (P &lt;.001), and between software programs (P &lt;.001). Kaplan–Meier analysis demonstrated HED scores from both programs were predictive of SCA. Conclusion: Inter-rater reliability for both analysis programs was excellent and test–retest repeatability was consistent. The minimal difference in scores between FlowQuant and Corridor4DM supports their use in future trials.&quot;,&quot;publisher&quot;:&quot;J Nucl Cardiol&quot;,&quot;issue&quot;:&quot;6&quot;,&quot;volume&quot;:&quot;28&quot;,&quot;expandedJournalTitle&quot;:&quot;Journal of nuclear cardiology : official publication of the American Society of Nuclear Cardiology&quot;},&quot;isTemporary&quot;:false}]},{&quot;citationID&quot;:&quot;MENDELEY_CITATION_c2c99c84-1194-48d3-8c95-eb37571b32b1&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&quot;,&quot;citationItems&quot;:[{&quot;id&quot;:&quot;ddf68bb0-7f5a-343c-b655-bb26007259bd&quot;,&quot;itemData&quot;:{&quot;type&quot;:&quot;article-journal&quot;,&quot;id&quot;:&quot;ddf68bb0-7f5a-343c-b655-bb26007259bd&quot;,&quot;title&quot;:&quot;Myocardial Scar But Not Ischemia Is Associated With Defibrillator Shocks and Sudden Cardiac Death in Stable Patients With Reduced Left Ventricular Ejection Fraction&quot;,&quot;author&quot;:[{&quot;family&quot;:&quot;Gupta&quot;,&quot;given&quot;:&quot;Ankur&quot;,&quot;parse-names&quot;:false,&quot;dropping-particle&quot;:&quot;&quot;,&quot;non-dropping-particle&quot;:&quot;&quot;},{&quot;family&quot;:&quot;Harrington&quot;,&quot;given&quot;:&quot;Meagan&quot;,&quot;parse-names&quot;:false,&quot;dropping-particle&quot;:&quot;&quot;,&quot;non-dropping-particle&quot;:&quot;&quot;},{&quot;family&quot;:&quot;Albert&quot;,&quot;given&quot;:&quot;Christine M.&quot;,&quot;parse-names&quot;:false,&quot;dropping-particle&quot;:&quot;&quot;,&quot;non-dropping-particle&quot;:&quot;&quot;},{&quot;family&quot;:&quot;Bajaj&quot;,&quot;given&quot;:&quot;Navkaranbir S.&quot;,&quot;parse-names&quot;:false,&quot;dropping-particle&quot;:&quot;&quot;,&quot;non-dropping-particle&quot;:&quot;&quot;},{&quot;family&quot;:&quot;Hainer&quot;,&quot;given&quot;:&quot;Jon&quot;,&quot;parse-names&quot;:false,&quot;dropping-particle&quot;:&quot;&quot;,&quot;non-dropping-particle&quot;:&quot;&quot;},{&quot;family&quot;:&quot;Morgan&quot;,&quot;given&quot;:&quot;Victoria&quot;,&quot;parse-names&quot;:false,&quot;dropping-particle&quot;:&quot;&quot;,&quot;non-dropping-particle&quot;:&quot;&quot;},{&quot;family&quot;:&quot;Bibbo&quot;,&quot;given&quot;:&quot;Courtney F.&quot;,&quot;parse-names&quot;:false,&quot;dropping-particle&quot;:&quot;&quot;,&quot;non-dropping-particle&quot;:&quot;&quot;},{&quot;family&quot;:&quot;Bravo&quot;,&quot;given&quot;:&quot;Paco E.&quot;,&quot;parse-names&quot;:false,&quot;dropping-particle&quot;:&quot;&quot;,&quot;non-dropping-particle&quot;:&quot;&quot;},{&quot;family&quot;:&quot;Osborne&quot;,&quot;given&quot;:&quot;Michael T.&quot;,&quot;parse-names&quot;:false,&quot;dropping-particle&quot;:&quot;&quot;,&quot;non-dropping-particle&quot;:&quot;&quot;},{&quot;family&quot;:&quot;Dorbala&quot;,&quot;given&quot;:&quot;Sharmila&quot;,&quot;parse-names&quot;:false,&quot;dropping-particle&quot;:&quot;&quot;,&quot;non-dropping-particle&quot;:&quot;&quot;},{&quot;family&quot;:&quot;Blankstein&quot;,&quot;given&quot;:&quot;Ron&quot;,&quot;parse-names&quot;:false,&quot;dropping-particle&quot;:&quot;&quot;,&quot;non-dropping-particle&quot;:&quot;&quot;},{&quot;family&quot;:&quot;Taqueti&quot;,&quot;given&quot;:&quot;Viviany R.&quot;,&quot;parse-names&quot;:false,&quot;dropping-particle&quot;:&quot;&quot;,&quot;non-dropping-particle&quot;:&quot;&quot;},{&quot;family&quot;:&quot;Bhatt&quot;,&quot;given&quot;:&quot;Deepak L.&quot;,&quot;parse-names&quot;:false,&quot;dropping-particle&quot;:&quot;&quot;,&quot;non-dropping-particle&quot;:&quot;&quot;},{&quot;family&quot;:&quot;Stevenson&quot;,&quot;given&quot;:&quot;William G.&quot;,&quot;parse-names&quot;:false,&quot;dropping-particle&quot;:&quot;&quot;,&quot;non-dropping-particle&quot;:&quot;&quot;},{&quot;family&quot;:&quot;Carli&quot;,&quot;given&quot;:&quot;Marcelo F.&quot;,&quot;parse-names&quot;:false,&quot;dropping-particle&quot;:&quot;&quot;,&quot;non-dropping-particle&quot;:&quot;di&quot;}],&quot;container-title&quot;:&quot;JACC. Clinical electrophysiology&quot;,&quot;accessed&quot;:{&quot;date-parts&quot;:[[2022,3,12]]},&quot;DOI&quot;:&quot;10.1016/J.JACEP.2018.06.002&quot;,&quot;ISSN&quot;:&quot;2405-5018&quot;,&quot;PMID&quot;:&quot;30236394&quot;,&quot;URL&quot;:&quot;https://pubmed.ncbi.nlm.nih.gov/30236394/&quot;,&quot;issued&quot;:{&quot;date-parts&quot;:[[2018,9,1]]},&quot;page&quot;:&quot;1200-1210&quot;,&quot;abstract&quot;:&quot;Objectives: This study sought to investigate the association of myocardial scar and ischemia with major arrhythmic events (MAEs) in patients with left ventricular ejection fraction (LVEF) ≤35%. Background: Although myocardial scar is a known substrate for ventricular arrhythmias, the association of myocardial ischemia with ventricular arrhythmias in stable patients with left ventricular dysfunction is less clear. Methods: A total of 439 consecutive patients (median age, 70 years; 78% male; 55% with implantable cardioverter defibrillator [ICD]) referred for stress/rest positron emission tomography (PET) and resting LVEF ≤35% were included. Primary outcome was time-to-first MAE defined as sudden cardiac death, resuscitated sudden cardiac death, or appropriate ICD shocks for ventricular tachyarrhythmias ascertained by blinded adjudication of hospital records, Social Security Administration's Death Masterfile, National Death Index, and ICD vendor databases. Results: Ninety-one MAEs including 20 sudden cardiac deaths occurred in 75 (17%) patients during a median follow-up of 3.2 years. Transmural myocardial scar was strongly associated with MAEs beyond age, sex, cardiovascular risk factors, beta-blocker therapy, and resting LVEF (adjusted hazard ratio per 10% increase in scar, 1.48 [95% confidence interval: 1.22 to 1.80]; p &lt; 0.001). However, non transmural scar/hibernation or markers of myocardial ischemia on PET including global or peri-infarct ischemia, coronary flow reserve, and resting or hyperemic myocardial blood flows were not associated with MAEs in univariable or multivariable analysis. These findings remained robust in subgroup analyses of patients with ICD (n = 223), with ischemic cardiomyopathy (n = 287), and in patients without revascularization after the PET scan (n = 365). Conclusions: Myocardial scar but not ischemia was associated with appropriate ICD shocks and sudden cardiac death in patients with LVEF ≤35%. These findings have implications for risk-stratification of patients with left ventricular dysfunction who may benefit from ICD therapy.&quot;,&quot;publisher&quot;:&quot;JACC Clin Electrophysiol&quot;,&quot;issue&quot;:&quot;9&quot;,&quot;volume&quot;:&quot;4&quot;,&quot;expandedJournalTitle&quot;:&quot;JACC. Clinical electrophysiology&quot;},&quot;isTemporary&quot;:false}]},{&quot;citationID&quot;:&quot;MENDELEY_CITATION_4ca03ef0-5a62-4339-9a7c-7dcfe6451f76&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&quot;,&quot;citationItems&quot;:[{&quot;id&quot;:&quot;4667bfeb-4b58-350b-9789-96aa685acb67&quot;,&quot;itemData&quot;:{&quot;type&quot;:&quot;article-journal&quot;,&quot;id&quot;:&quot;4667bfeb-4b58-350b-9789-96aa685acb67&quot;,&quot;title&quot;:&quot;Application of positron emission tomography in the detection of myocardial metabolism in pig ventricular fibrillation and asphyxiation cardiac arrest models after resuscitation&quot;,&quot;author&quot;:[{&quot;family&quot;:&quot;Wu&quot;,&quot;given&quot;:&quot;Cai Jun&quot;,&quot;parse-names&quot;:false,&quot;dropping-particle&quot;:&quot;&quot;,&quot;non-dropping-particle&quot;:&quot;&quot;},{&quot;family&quot;:&quot;Li&quot;,&quot;given&quot;:&quot;Chun Sheng&quot;,&quot;parse-names&quot;:false,&quot;dropping-particle&quot;:&quot;&quot;,&quot;non-dropping-particle&quot;:&quot;&quot;},{&quot;family&quot;:&quot;Zhang&quot;,&quot;given&quot;:&quot;Yi&quot;,&quot;parse-names&quot;:false,&quot;dropping-particle&quot;:&quot;&quot;,&quot;non-dropping-particle&quot;:&quot;&quot;},{&quot;family&quot;:&quot;Yang&quot;,&quot;given&quot;:&quot;Jun&quot;,&quot;parse-names&quot;:false,&quot;dropping-particle&quot;:&quot;&quot;,&quot;non-dropping-particle&quot;:&quot;&quot;}],&quot;container-title&quot;:&quot;Biomedical and environmental sciences : BES&quot;,&quot;accessed&quot;:{&quot;date-parts&quot;:[[2022,3,12]]},&quot;DOI&quot;:&quot;10.3967/BES2014.083&quot;,&quot;ISSN&quot;:&quot;0895-3988&quot;,&quot;PMID&quot;:&quot;25073912&quot;,&quot;URL&quot;:&quot;https://pubmed.ncbi.nlm.nih.gov/25073912/&quot;,&quot;issued&quot;:{&quot;date-parts&quot;:[[2014]]},&quot;page&quot;:&quot;531-536&quot;,&quot;abstract&quot;:&quot;Objective To study the application of positron emission tomography (PET) in detection of myocardial metabolism in pig ventricular fibrillation and asphyxiation cardiac arrest models after resuscitation. Methods Thirty-two healthy miniature pigs were randomized into a ventricular fibrillation cardiac arrest (VFCA) group (n=16) and an asphyxiation cardiac arrest (ACA) group (n=16). Cardiac arrest (CA) was induced by programmed electric stimulation or endotracheal tube clamping followed by cardiopulmonary resuscitation (CPR) and defibrillation. At four hours and 24 h after spontaneous circulation was achieved, myocardial metabolism was assessed by PET. 18F-FDG myocardial uptake in PET was analyzed and the maximum standardized uptake value (SUVmax) was measured. Results Spontaneous circulation was 100% and 62.5% in VFCA group and ACA group, respectively. PET demonstrated that the myocardial metabolism injuries was more severe and widespread after ACA than after VFCA. The SUVmax was higher in VFCA group than in ACA group (P&lt;0.01). In VFCA group, SUVmax at 24 h after spontaneous circulation increased to the level of baseline. Conclusion ACA causes more severe cardiac metabolism injuries than VFCA. Myocardial dysfunction is associated with less successful resuscitation. Myocardial stunning does occur with VFCA but not with ACA. © 2014 The Editorial Board of Biomedical and Environmental Sciences.&quot;,&quot;publisher&quot;:&quot;Biomed Environ Sci&quot;,&quot;issue&quot;:&quot;7&quot;,&quot;volume&quot;:&quot;27&quot;,&quot;expandedJournalTitle&quot;:&quot;Biomedical and environmental sciences : BES&quot;},&quot;isTemporary&quot;:false}]},{&quot;citationID&quot;:&quot;MENDELEY_CITATION_117b4de6-01fd-407b-8fac-d38207ffb47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&quot;,&quot;citationItems&quot;:[{&quot;id&quot;:&quot;5c163e6f-facd-304b-be2e-bed3b39a2b4d&quot;,&quot;itemData&quot;:{&quot;type&quot;:&quot;article-journal&quot;,&quot;id&quot;:&quot;5c163e6f-facd-304b-be2e-bed3b39a2b4d&quot;,&quot;title&quot;:&quot;[Application of positron emission tomography in detection of myocardial glucose metabolism in rabbit cardiac arrest models]&quot;,&quot;author&quot;:[{&quot;family&quot;:&quot;Jiang&quot;,&quot;given&quot;:&quot;Guangjun&quot;,&quot;parse-names&quot;:false,&quot;dropping-particle&quot;:&quot;&quot;,&quot;non-dropping-particle&quot;:&quot;&quot;},{&quot;family&quot;:&quot;Huang&quot;,&quot;given&quot;:&quot;Guoqing&quot;,&quot;parse-names&quot;:false,&quot;dropping-particle&quot;:&quot;&quot;,&quot;non-dropping-particle&quot;:&quot;&quot;},{&quot;family&quot;:&quot;Li&quot;,&quot;given&quot;:&quot;Xiangmin&quot;,&quot;parse-names&quot;:false,&quot;dropping-particle&quot;:&quot;&quot;,&quot;non-dropping-particle&quot;:&quot;&quot;},{&quot;family&quot;:&quot;Yao&quot;,&quot;given&quot;:&quot;Zhengbin&quot;,&quot;parse-names&quot;:false,&quot;dropping-particle&quot;:&quot;&quot;,&quot;non-dropping-particle&quot;:&quot;&quot;},{&quot;family&quot;:&quot;Tang&quot;,&quot;given&quot;:&quot;Yongxiang&quot;,&quot;parse-names&quot;:false,&quot;dropping-particle&quot;:&quot;&quot;,&quot;non-dropping-particle&quot;:&quot;&quot;},{&quot;family&quot;:&quot;Ai&quot;,&quot;given&quot;:&quot;Yuhang&quot;,&quot;parse-names&quot;:false,&quot;dropping-particle&quot;:&quot;&quot;,&quot;non-dropping-particle&quot;:&quot;&quot;}],&quot;container-title&quot;:&quot;Zhong nan da xue xue bao. Yi xue ban = Journal of Central South University. Medical sciences&quot;,&quot;accessed&quot;:{&quot;date-parts&quot;:[[2022,3,12]]},&quot;DOI&quot;:&quot;10.11817/J.ISSN.1672-7347.2018.10.011&quot;,&quot;ISSN&quot;:&quot;1672-7347&quot;,&quot;PMID&quot;:&quot;30523232&quot;,&quot;URL&quot;:&quot;https://pubmed.ncbi.nlm.nih.gov/30523232/&quot;,&quot;issued&quot;:{&quot;date-parts&quot;:[[2018,10,28]]},&quot;page&quot;:&quot;1112-1117&quot;,&quot;abstract&quot;:&quot;Objective: To investigate the changes of myocardial glucose metabolism in rabbit cardiac arrest models and the effect of hydrogen intervention by 18F-fluroro-2-deoxyglucose (18F-FDG) positron emission tomography (PET) imaging. Methods: Fifteen male New Zealand white rabbits were randomly divided into a hydrogen group (n=6), a control group (n=6) and a sham group (n=3). Cardiac arrest (CA) was induced by intravenous injection of potassium chloride. Conventional cardiopulmonary resuscitation (CPR) was initiated after five-minutes CA. The hydrogen group and the control group were mechanically ventilated into mixed gas with 4% hydrogen+96% oxygen and pure oxygen, respectively, for 30 minutes after CPR. Rats in the sham group was performed the same surgical procedure and was injected adrenaline and potassium chloride but did not induce CA. The vital signs at basic state and 30 min after return of spontaneous circulation (ROSC) were recorded in each group. The parameters of CPR were recorded in two CA groups. Myocardial glucose metabolism was assessed by positron emission tomography (PET) at basic state, 2 h and 24 h after ROSC. The maximum standardized uptake value (SUVmax) of 18F-FDG was measured. Results: There were no significant differences in the basal body weight and vital signs among the three groups. There was no significant difference in the blood glucose level before PET examination. The 18F-FDG SUVmax in the sham group at three time points was not significantly changed. In the hydrogen group and the control group, the 18F-FDG SUVmax at 2 h after ROSC were significantly higher than the basic level (1.89±0.47 vs 3.47±1.24 and 1.90±0.36 vs 4.26±0.80, respectively). Compared with the control group, the 18F-FDG SUVmax in the hydrogen group was lower at the point at 2 h after ROSC. The 18F-FDG SUVmax in the 2 CA group were down to the basic level at 24 h after ROSC (hydrogen group 2.02±0.64, control group 2.07±0.61). Conclusion: Myocardial glucose metabolism in CA rabbits was increased significantly after ROSC, and hydrogen intervention can reduce the degree of glucose metabolism.&quot;,&quot;publisher&quot;:&quot;Zhong Nan Da Xue Xue Bao Yi Xue Ban&quot;,&quot;issue&quot;:&quot;10&quot;,&quot;volume&quot;:&quot;43&quot;,&quot;expandedJournalTitle&quot;:&quot;Zhong nan da xue xue bao. Yi xue ban = Journal of Central South University. Medical sciences&quot;},&quot;isTemporary&quot;:false}]},{&quot;citationID&quot;:&quot;MENDELEY_CITATION_81f9a427-a3bf-4ca0-ad40-efd6aea4ac79&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&quot;,&quot;citationItems&quot;:[{&quot;id&quot;:&quot;f7187ceb-9163-3c52-b1b1-dbd9a95e33fa&quot;,&quot;itemData&quot;:{&quot;type&quot;:&quot;article-journal&quot;,&quot;id&quot;:&quot;f7187ceb-9163-3c52-b1b1-dbd9a95e33fa&quot;,&quot;title&quot;:&quot;Positron Emission Tomography Imaging of Long-Term Expression of the 18 kDa Translocator Protein After Sudden Cardiac Arrest in Rats&quot;,&quot;author&quot;:[{&quot;family&quot;:&quot;Schroeder&quot;,&quot;given&quot;:&quot;Daniel C.&quot;,&quot;parse-names&quot;:false,&quot;dropping-particle&quot;:&quot;&quot;,&quot;non-dropping-particle&quot;:&quot;&quot;},{&quot;family&quot;:&quot;Popp&quot;,&quot;given&quot;:&quot;Erik&quot;,&quot;parse-names&quot;:false,&quot;dropping-particle&quot;:&quot;&quot;,&quot;non-dropping-particle&quot;:&quot;&quot;},{&quot;family&quot;:&quot;Rohleder&quot;,&quot;given&quot;:&quot;Cathrin&quot;,&quot;parse-names&quot;:false,&quot;dropping-particle&quot;:&quot;&quot;,&quot;non-dropping-particle&quot;:&quot;&quot;},{&quot;family&quot;:&quot;Vus&quot;,&quot;given&quot;:&quot;Stefanie&quot;,&quot;parse-names&quot;:false,&quot;dropping-particle&quot;:&quot;&quot;,&quot;non-dropping-particle&quot;:&quot;&quot;},{&quot;family&quot;:&quot;Bethencourt&quot;,&quot;given&quot;:&quot;David de la Puente&quot;,&quot;parse-names&quot;:false,&quot;dropping-particle&quot;:&quot;&quot;,&quot;non-dropping-particle&quot;:&quot;&quot;},{&quot;family&quot;:&quot;Finke&quot;,&quot;given&quot;:&quot;Simon R.&quot;,&quot;parse-names&quot;:false,&quot;dropping-particle&quot;:&quot;&quot;,&quot;non-dropping-particle&quot;:&quot;&quot;},{&quot;family&quot;:&quot;Zlatopolskiy&quot;,&quot;given&quot;:&quot;Boris D.&quot;,&quot;parse-names&quot;:false,&quot;dropping-particle&quot;:&quot;&quot;,&quot;non-dropping-particle&quot;:&quot;&quot;},{&quot;family&quot;:&quot;Zischler&quot;,&quot;given&quot;:&quot;Johannes&quot;,&quot;parse-names&quot;:false,&quot;dropping-particle&quot;:&quot;&quot;,&quot;non-dropping-particle&quot;:&quot;&quot;},{&quot;family&quot;:&quot;Drzezga&quot;,&quot;given&quot;:&quot;Alexander&quot;,&quot;parse-names&quot;:false,&quot;dropping-particle&quot;:&quot;&quot;,&quot;non-dropping-particle&quot;:&quot;&quot;},{&quot;family&quot;:&quot;Herff&quot;,&quot;given&quot;:&quot;Holger&quot;,&quot;parse-names&quot;:false,&quot;dropping-particle&quot;:&quot;&quot;,&quot;non-dropping-particle&quot;:&quot;&quot;},{&quot;family&quot;:&quot;Annecke&quot;,&quot;given&quot;:&quot;Thorsten&quot;,&quot;parse-names&quot;:false,&quot;dropping-particle&quot;:&quot;&quot;,&quot;non-dropping-particle&quot;:&quot;&quot;},{&quot;family&quot;:&quot;Hucho&quot;,&quot;given&quot;:&quot;Tim&quot;,&quot;parse-names&quot;:false,&quot;dropping-particle&quot;:&quot;&quot;,&quot;non-dropping-particle&quot;:&quot;&quot;},{&quot;family&quot;:&quot;Neumaier&quot;,&quot;given&quot;:&quot;Bernd&quot;,&quot;parse-names&quot;:false,&quot;dropping-particle&quot;:&quot;&quot;,&quot;non-dropping-particle&quot;:&quot;&quot;},{&quot;family&quot;:&quot;Böttiger&quot;,&quot;given&quot;:&quot;Bernd W.&quot;,&quot;parse-names&quot;:false,&quot;dropping-particle&quot;:&quot;&quot;,&quot;non-dropping-particle&quot;:&quot;&quot;},{&quot;family&quot;:&quot;Endepols&quot;,&quot;given&quot;:&quot;Heike&quot;,&quot;parse-names&quot;:false,&quot;dropping-particle&quot;:&quot;&quot;,&quot;non-dropping-particle&quot;:&quot;&quot;}],&quot;container-title&quot;:&quot;Shock (Augusta, Ga.)&quot;,&quot;accessed&quot;:{&quot;date-parts&quot;:[[2022,3,12]]},&quot;DOI&quot;:&quot;10.1097/SHK.0000000000001546&quot;,&quot;ISSN&quot;:&quot;1540-0514&quot;,&quot;PMID&quot;:&quot;32433203&quot;,&quot;URL&quot;:&quot;https://pubmed.ncbi.nlm.nih.gov/32433203/&quot;,&quot;issued&quot;:{&quot;date-parts&quot;:[[2021,5,1]]},&quot;page&quot;:&quot;620-629&quot;,&quot;abstract&quot;:&quot;BACKGROUND: Knowledge about the neuroinflammatory state during months after sudden cardiac arrest is scarce. Neuroinflammation is mediated by cells that express the 18 kDa translocator protein (TSPO). We determined the time course of TSPO-expressing cells in a rat model of sudden cardiac arrest using longitudinal in vivo positron emission tomography (PET) imaging with the TSPO-specific tracer [18F]DAA1106 over a period of 6 months. METHODS: Five male Sprague Dawley rats were resuscitated from 6 min sudden cardiac arrest due to ventricular fibrillation, three animals served as shams. PET measurements were performed on day 5, 8, 14, 90, and 180 after intervention. Magnetic resonance imaging was performed on day 140. Imaging was preceded by Barnes Maze spatial memory testing on day 3, 13, 90, and 180. Specificity of [18F]DAA1106 binding was confirmed by Iba-1 immunohistochemistry. RESULTS: [18F]DAA1106 accumulated bilaterally in the dorsal hippocampus of all sudden cardiac arrest animals on all measured time points. Immunohistochemistry confirmed Iba-1 expressing cells in the hippocampal CA1 region. The number of Iba-1-immunoreactive objects per mm2 was significantly correlated with [18F]DAA1106 uptake. Additionally, two of the five sudden cardiac arrest rats showed bilateral TSPO-expression in the striatum that persisted until day 180. In Barnes Maze, the relative time spent in the target quadrant negatively correlates with dorsal hippocampal [18F]DAA1106 uptake on day 14 and 180. CONCLUSIONS: After sudden cardiac arrest, TSPO remains expressed over the long-term. Sustainable treatment options for neuroinflammation may be considered to improve cognitive functions after sudden cardiac arrest.&quot;,&quot;publisher&quot;:&quot;Shock&quot;,&quot;issue&quot;:&quot;5&quot;,&quot;volume&quot;:&quot;55&quot;,&quot;expandedJournalTitle&quot;:&quot;Shock (Augusta, Ga.)&quot;},&quot;isTemporary&quot;:false}]}]"/>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BC9F-5B85-4996-86B3-01386C38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5</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Kelleher</dc:creator>
  <cp:keywords/>
  <dc:description/>
  <cp:lastModifiedBy>Andrew Kelleher</cp:lastModifiedBy>
  <cp:revision>6</cp:revision>
  <dcterms:created xsi:type="dcterms:W3CDTF">2022-03-13T15:29:00Z</dcterms:created>
  <dcterms:modified xsi:type="dcterms:W3CDTF">2022-03-14T00:33:00Z</dcterms:modified>
</cp:coreProperties>
</file>