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B7678">
      <w:pPr>
        <w:jc w:val="center"/>
        <w:rPr>
          <w:rFonts w:hint="eastAsia" w:ascii="Times New Roman" w:hAnsi="Times New Roman" w:eastAsia="宋体" w:cs="Times New Roman"/>
          <w:b/>
          <w:color w:val="auto"/>
          <w:sz w:val="44"/>
          <w:szCs w:val="4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auto"/>
          <w:sz w:val="44"/>
          <w:szCs w:val="44"/>
          <w:lang w:val="en-US" w:eastAsia="zh-CN"/>
        </w:rPr>
        <w:t>Qt大项目</w:t>
      </w:r>
      <w:r>
        <w:rPr>
          <w:rFonts w:ascii="Times New Roman" w:hAnsi="Times New Roman" w:eastAsia="宋体" w:cs="Times New Roman"/>
          <w:b/>
          <w:color w:val="auto"/>
          <w:sz w:val="44"/>
          <w:szCs w:val="44"/>
        </w:rPr>
        <w:t>图书与借阅管理系统</w:t>
      </w:r>
      <w:r>
        <w:rPr>
          <w:rFonts w:hint="eastAsia" w:ascii="Times New Roman" w:hAnsi="Times New Roman" w:eastAsia="宋体" w:cs="Times New Roman"/>
          <w:b/>
          <w:color w:val="auto"/>
          <w:sz w:val="44"/>
          <w:szCs w:val="44"/>
          <w:lang w:val="en-US" w:eastAsia="zh-CN"/>
        </w:rPr>
        <w:t>需求分析</w:t>
      </w:r>
    </w:p>
    <w:p w14:paraId="7788212A">
      <w:pPr>
        <w:jc w:val="left"/>
      </w:pPr>
    </w:p>
    <w:p w14:paraId="7982F049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LoginView.ui登录界面</w:t>
      </w:r>
    </w:p>
    <w:p w14:paraId="2102C425">
      <w:pPr>
        <w:jc w:val="left"/>
      </w:pPr>
      <w:r>
        <w:drawing>
          <wp:inline distT="0" distB="0" distL="114300" distR="114300">
            <wp:extent cx="5271135" cy="324231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298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1AC9">
      <w:pPr>
        <w:jc w:val="left"/>
      </w:pPr>
      <w:r>
        <w:drawing>
          <wp:inline distT="0" distB="0" distL="114300" distR="114300">
            <wp:extent cx="2428875" cy="657225"/>
            <wp:effectExtent l="0" t="0" r="952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9795A1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下拉栏包括读者和管理员。</w:t>
      </w:r>
    </w:p>
    <w:p w14:paraId="51935E81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023E439">
      <w:pPr>
        <w:jc w:val="left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此处数据库包括</w:t>
      </w:r>
      <w:r>
        <w:rPr>
          <w:rFonts w:hint="eastAsia"/>
          <w:color w:val="FF0000"/>
          <w:sz w:val="24"/>
          <w:szCs w:val="24"/>
          <w:lang w:val="en-US" w:eastAsia="zh-CN"/>
        </w:rPr>
        <w:br w:type="textWrapping"/>
      </w:r>
      <w:r>
        <w:rPr>
          <w:rFonts w:hint="eastAsia"/>
          <w:color w:val="FF0000"/>
          <w:sz w:val="24"/>
          <w:szCs w:val="24"/>
          <w:lang w:val="en-US" w:eastAsia="zh-CN"/>
        </w:rPr>
        <w:t>user_Reader、user_Admin，含有用户名和密码的数据</w:t>
      </w:r>
    </w:p>
    <w:p w14:paraId="6ACB2A1B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9C6A1E5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选择管理者时不可注册，注册按钮直接不亮，只可登录。登录时需要把“用户名和密码”与数据库内的进行匹配。无论用户名还是密码有误都直接提示“用户名或密码有误”，只有当用户名和密码都正确时才可进入。</w:t>
      </w:r>
    </w:p>
    <w:p w14:paraId="6711BE51">
      <w:pPr>
        <w:jc w:val="left"/>
        <w:rPr>
          <w:rFonts w:hint="eastAsia"/>
          <w:sz w:val="24"/>
          <w:szCs w:val="24"/>
          <w:lang w:val="en-US" w:eastAsia="zh-CN"/>
        </w:rPr>
      </w:pPr>
    </w:p>
    <w:p w14:paraId="62A06FA6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当选择读者时，可注册也可登录。先进行“用户名”匹配，若用户名错误，提示“没有此用户名，请先注册”；用户名正确接着进行“密码”匹配，若密码错误，提示“密码错误”，若密码正确则进入。</w:t>
      </w:r>
    </w:p>
    <w:p w14:paraId="289B7DF7">
      <w:pPr>
        <w:jc w:val="left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读者注册的需要填写的信息为：用户名、密码、姓名、性别、联系电话</w:t>
      </w:r>
    </w:p>
    <w:p w14:paraId="3DB6E7DE">
      <w:pPr>
        <w:jc w:val="left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注册时自动生成读者ID（随机一位数字0-9加上随机四位英文字母）和注册时间</w:t>
      </w:r>
    </w:p>
    <w:p w14:paraId="2AD76075">
      <w:pPr>
        <w:jc w:val="left"/>
        <w:rPr>
          <w:rFonts w:hint="eastAsia"/>
          <w:sz w:val="24"/>
          <w:szCs w:val="24"/>
          <w:lang w:val="en-US" w:eastAsia="zh-CN"/>
        </w:rPr>
      </w:pPr>
    </w:p>
    <w:p w14:paraId="2354157B">
      <w:pPr>
        <w:jc w:val="left"/>
        <w:rPr>
          <w:rFonts w:hint="eastAsia"/>
          <w:sz w:val="24"/>
          <w:szCs w:val="24"/>
          <w:lang w:val="en-US" w:eastAsia="zh-CN"/>
        </w:rPr>
      </w:pPr>
    </w:p>
    <w:p w14:paraId="5CA66264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BE4206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AdminView.ui管理员进入的界面</w:t>
      </w:r>
    </w:p>
    <w:p w14:paraId="690DB8BF">
      <w:pPr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3306445"/>
            <wp:effectExtent l="0" t="0" r="1270" b="63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D29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左边有三个按钮，分别对应三个功能，点击之后右边的界面就会变成对应的页面；最底下的退出，点击就换回登陆页面，并且需要重新输入用户名和密码</w:t>
      </w:r>
    </w:p>
    <w:p w14:paraId="64A3AAC0">
      <w:pPr>
        <w:jc w:val="left"/>
      </w:pPr>
      <w:r>
        <w:drawing>
          <wp:inline distT="0" distB="0" distL="114300" distR="114300">
            <wp:extent cx="5681345" cy="3517265"/>
            <wp:effectExtent l="0" t="0" r="3175" b="317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3A5F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图书管理有搜索（需拓展</w:t>
      </w:r>
      <w:r>
        <w:rPr>
          <w:rFonts w:ascii="Times New Roman" w:hAnsi="Times New Roman" w:eastAsia="宋体" w:cs="Times New Roman"/>
          <w:color w:val="0000FF"/>
          <w:sz w:val="24"/>
          <w:szCs w:val="24"/>
        </w:rPr>
        <w:t>实现多条件筛选查询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val="en-US" w:eastAsia="zh-CN"/>
        </w:rPr>
        <w:t>也可以图书名称搜索</w:t>
      </w:r>
      <w:r>
        <w:rPr>
          <w:rFonts w:hint="eastAsia"/>
          <w:sz w:val="24"/>
          <w:szCs w:val="24"/>
          <w:lang w:val="en-US" w:eastAsia="zh-CN"/>
        </w:rPr>
        <w:t>）、添加、修改、删除四个功能</w:t>
      </w:r>
    </w:p>
    <w:p w14:paraId="13E8D8A3">
      <w:pPr>
        <w:jc w:val="left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图书的数据库信息如上图，图书ID为随机生成的一段唯一的数字字母编码</w:t>
      </w:r>
    </w:p>
    <w:p w14:paraId="6E698CAE">
      <w:pPr>
        <w:jc w:val="left"/>
        <w:rPr>
          <w:rFonts w:hint="eastAsia"/>
          <w:lang w:val="en-US" w:eastAsia="zh-CN"/>
        </w:rPr>
      </w:pPr>
    </w:p>
    <w:p w14:paraId="5038D017">
      <w:pPr>
        <w:jc w:val="left"/>
        <w:rPr>
          <w:rFonts w:hint="eastAsia"/>
          <w:lang w:val="en-US" w:eastAsia="zh-CN"/>
        </w:rPr>
      </w:pPr>
    </w:p>
    <w:p w14:paraId="533FE588">
      <w:pPr>
        <w:jc w:val="left"/>
        <w:rPr>
          <w:rFonts w:hint="eastAsia"/>
          <w:lang w:val="en-US" w:eastAsia="zh-CN"/>
        </w:rPr>
      </w:pPr>
    </w:p>
    <w:p w14:paraId="54DBFD53">
      <w:pPr>
        <w:jc w:val="left"/>
        <w:rPr>
          <w:rFonts w:hint="eastAsia"/>
          <w:lang w:val="en-US" w:eastAsia="zh-CN"/>
        </w:rPr>
      </w:pPr>
    </w:p>
    <w:p w14:paraId="2462EB72">
      <w:pPr>
        <w:jc w:val="left"/>
        <w:rPr>
          <w:rFonts w:hint="eastAsia"/>
          <w:lang w:val="en-US" w:eastAsia="zh-CN"/>
        </w:rPr>
      </w:pPr>
    </w:p>
    <w:p w14:paraId="79658870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添加图书功能（多一个图书ID）</w:t>
      </w:r>
    </w:p>
    <w:p w14:paraId="2C3E34B6">
      <w:pPr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810000" cy="2819400"/>
            <wp:effectExtent l="0" t="0" r="0" b="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8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816A">
      <w:pPr>
        <w:jc w:val="left"/>
      </w:pPr>
      <w:r>
        <w:drawing>
          <wp:inline distT="0" distB="0" distL="114300" distR="114300">
            <wp:extent cx="5666105" cy="3557905"/>
            <wp:effectExtent l="0" t="0" r="3175" b="825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610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D750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读者管理有搜索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val="en-US" w:eastAsia="zh-CN"/>
        </w:rPr>
        <w:t>（需拓展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lang w:val="en-US" w:eastAsia="zh-CN"/>
        </w:rPr>
        <w:t>实现多条件筛选查询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lang w:val="en-US" w:eastAsia="zh-CN"/>
        </w:rPr>
        <w:t>，也可以读者姓名搜索）</w:t>
      </w:r>
      <w:r>
        <w:rPr>
          <w:rFonts w:hint="eastAsia"/>
          <w:sz w:val="24"/>
          <w:szCs w:val="24"/>
          <w:lang w:val="en-US" w:eastAsia="zh-CN"/>
        </w:rPr>
        <w:t>、删除两个功能</w:t>
      </w:r>
    </w:p>
    <w:p w14:paraId="5F004EC8">
      <w:pPr>
        <w:jc w:val="left"/>
      </w:pPr>
      <w:r>
        <w:drawing>
          <wp:inline distT="0" distB="0" distL="114300" distR="114300">
            <wp:extent cx="4674870" cy="5226050"/>
            <wp:effectExtent l="0" t="0" r="3810" b="127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EFE3">
      <w:pPr>
        <w:jc w:val="left"/>
      </w:pPr>
      <w:r>
        <w:drawing>
          <wp:inline distT="0" distB="0" distL="114300" distR="114300">
            <wp:extent cx="2533650" cy="762000"/>
            <wp:effectExtent l="0" t="0" r="11430" b="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19A5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借阅数据分为三个类型，全部、未还、已还</w:t>
      </w:r>
    </w:p>
    <w:p w14:paraId="56C7DDF6">
      <w:pPr>
        <w:jc w:val="left"/>
        <w:rPr>
          <w:rFonts w:hint="eastAsia"/>
          <w:sz w:val="24"/>
          <w:szCs w:val="24"/>
          <w:lang w:val="en-US" w:eastAsia="zh-CN"/>
        </w:rPr>
      </w:pPr>
    </w:p>
    <w:p w14:paraId="7BF7A9BD">
      <w:pPr>
        <w:jc w:val="left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借阅的数据库信息如上图（添加多一个“借阅天数”），借阅ID为从1开始递增，1、2、3、4...</w:t>
      </w:r>
    </w:p>
    <w:p w14:paraId="7C37CD1E">
      <w:pPr>
        <w:jc w:val="left"/>
        <w:rPr>
          <w:rFonts w:hint="eastAsia"/>
          <w:sz w:val="24"/>
          <w:szCs w:val="24"/>
          <w:lang w:val="en-US" w:eastAsia="zh-CN"/>
        </w:rPr>
      </w:pPr>
    </w:p>
    <w:p w14:paraId="5133BC01">
      <w:pPr>
        <w:jc w:val="left"/>
        <w:rPr>
          <w:rFonts w:hint="eastAsia"/>
          <w:sz w:val="24"/>
          <w:szCs w:val="24"/>
          <w:lang w:val="en-US" w:eastAsia="zh-CN"/>
        </w:rPr>
      </w:pPr>
    </w:p>
    <w:p w14:paraId="3E066DD8">
      <w:pPr>
        <w:jc w:val="left"/>
        <w:rPr>
          <w:rFonts w:hint="eastAsia"/>
          <w:sz w:val="24"/>
          <w:szCs w:val="24"/>
          <w:lang w:val="en-US" w:eastAsia="zh-CN"/>
        </w:rPr>
      </w:pPr>
    </w:p>
    <w:p w14:paraId="02120BE8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3290C37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FB5927E">
      <w:pPr>
        <w:jc w:val="left"/>
        <w:rPr>
          <w:rFonts w:hint="eastAsia"/>
          <w:sz w:val="24"/>
          <w:szCs w:val="24"/>
          <w:lang w:val="en-US" w:eastAsia="zh-CN"/>
        </w:rPr>
      </w:pPr>
    </w:p>
    <w:p w14:paraId="04E7CC15">
      <w:pPr>
        <w:jc w:val="left"/>
        <w:rPr>
          <w:rFonts w:hint="eastAsia"/>
          <w:sz w:val="24"/>
          <w:szCs w:val="24"/>
          <w:lang w:val="en-US" w:eastAsia="zh-CN"/>
        </w:rPr>
      </w:pPr>
    </w:p>
    <w:p w14:paraId="68788608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EE58E3E">
      <w:pPr>
        <w:jc w:val="left"/>
        <w:rPr>
          <w:rFonts w:hint="eastAsia"/>
          <w:sz w:val="24"/>
          <w:szCs w:val="24"/>
          <w:lang w:val="en-US" w:eastAsia="zh-CN"/>
        </w:rPr>
      </w:pPr>
    </w:p>
    <w:p w14:paraId="36A471D4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ReaderView.ui读者进入的界面</w:t>
      </w:r>
    </w:p>
    <w:p w14:paraId="7ACA4382">
      <w:pPr>
        <w:jc w:val="left"/>
      </w:pPr>
      <w:r>
        <w:drawing>
          <wp:inline distT="0" distB="0" distL="114300" distR="114300">
            <wp:extent cx="4763770" cy="3070225"/>
            <wp:effectExtent l="0" t="0" r="6350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360F2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左边有三个按钮，分别对应三个功能，点击之后右边的界面就会变成对应的页面；最底下的退出，点击就换回登陆页面，并且需要重新输入用户名和密码</w:t>
      </w:r>
    </w:p>
    <w:p w14:paraId="12AD8D19">
      <w:pPr>
        <w:jc w:val="left"/>
        <w:rPr>
          <w:rFonts w:hint="eastAsia"/>
          <w:sz w:val="24"/>
          <w:szCs w:val="24"/>
          <w:lang w:val="en-US" w:eastAsia="zh-CN"/>
        </w:rPr>
      </w:pPr>
    </w:p>
    <w:p w14:paraId="3E8432C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个人信息页面</w:t>
      </w:r>
    </w:p>
    <w:p w14:paraId="3BBA658D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1.展示个人信息</w:t>
      </w:r>
    </w:p>
    <w:p w14:paraId="19C4F3A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2.可以修改密码、修改个人基础信息（姓名、性别、联系电话）</w:t>
      </w:r>
    </w:p>
    <w:p w14:paraId="3103E217">
      <w:pPr>
        <w:jc w:val="left"/>
        <w:rPr>
          <w:rFonts w:hint="eastAsia"/>
          <w:sz w:val="24"/>
          <w:szCs w:val="24"/>
          <w:lang w:val="en-US" w:eastAsia="zh-CN"/>
        </w:rPr>
      </w:pPr>
    </w:p>
    <w:p w14:paraId="2B909C61">
      <w:pPr>
        <w:jc w:val="left"/>
      </w:pPr>
      <w:r>
        <w:rPr>
          <w:rFonts w:hint="eastAsia"/>
          <w:sz w:val="24"/>
          <w:szCs w:val="24"/>
          <w:lang w:val="en-US" w:eastAsia="zh-CN"/>
        </w:rPr>
        <w:t>图书借还页面（类似图书管理页面）</w:t>
      </w:r>
    </w:p>
    <w:p w14:paraId="4EDA0B98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611370" cy="3150870"/>
            <wp:effectExtent l="0" t="0" r="635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83D5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读者通过图书ID或者图书名称搜索图书，选中下方要借阅/归还的图书，点击“借阅”/“归还”。点击借阅，弹出提示框“借阅多少天”，对应借阅天数，最大值为30天。</w:t>
      </w:r>
    </w:p>
    <w:p w14:paraId="1F4FF2D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借阅查询页面</w:t>
      </w:r>
    </w:p>
    <w:p w14:paraId="428920B3">
      <w:pPr>
        <w:jc w:val="left"/>
        <w:rPr>
          <w:rFonts w:hint="eastAsia"/>
          <w:sz w:val="24"/>
          <w:szCs w:val="24"/>
          <w:lang w:val="en-US" w:eastAsia="zh-CN"/>
        </w:rPr>
      </w:pPr>
    </w:p>
    <w:p w14:paraId="0334170B">
      <w:pPr>
        <w:numPr>
          <w:ilvl w:val="0"/>
          <w:numId w:val="1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有自己的图书借阅记录（有三个类型）</w:t>
      </w:r>
    </w:p>
    <w:p w14:paraId="3368E56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69385" cy="5276850"/>
            <wp:effectExtent l="0" t="0" r="8255" b="1143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8E9E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33650" cy="762000"/>
            <wp:effectExtent l="0" t="0" r="11430" b="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60AC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此处不需要“读者姓名”，但需要“借阅天数”</w:t>
      </w:r>
    </w:p>
    <w:p w14:paraId="676AECB4">
      <w:pPr>
        <w:jc w:val="left"/>
        <w:rPr>
          <w:rFonts w:hint="default"/>
          <w:sz w:val="24"/>
          <w:szCs w:val="24"/>
          <w:lang w:val="en-US" w:eastAsia="zh-CN"/>
        </w:rPr>
      </w:pPr>
    </w:p>
    <w:p w14:paraId="1B5A07CC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2.具备借阅逾期自动提醒功能</w:t>
      </w:r>
    </w:p>
    <w:p w14:paraId="176E863B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当有逾期未归还书籍，进入借阅查询页面就有提示</w:t>
      </w:r>
    </w:p>
    <w:p w14:paraId="57DDE768">
      <w:pPr>
        <w:jc w:val="left"/>
        <w:rPr>
          <w:rFonts w:hint="eastAsia"/>
          <w:sz w:val="24"/>
          <w:szCs w:val="24"/>
          <w:lang w:val="en-US" w:eastAsia="zh-CN"/>
        </w:rPr>
      </w:pPr>
    </w:p>
    <w:p w14:paraId="34590106">
      <w:pPr>
        <w:jc w:val="left"/>
        <w:rPr>
          <w:rFonts w:hint="eastAsia"/>
          <w:sz w:val="24"/>
          <w:szCs w:val="24"/>
          <w:lang w:val="en-US" w:eastAsia="zh-CN"/>
        </w:rPr>
      </w:pPr>
    </w:p>
    <w:p w14:paraId="6BE899AE">
      <w:pPr>
        <w:jc w:val="left"/>
        <w:rPr>
          <w:rFonts w:hint="eastAsia"/>
          <w:sz w:val="24"/>
          <w:szCs w:val="24"/>
          <w:lang w:val="en-US" w:eastAsia="zh-CN"/>
        </w:rPr>
      </w:pPr>
    </w:p>
    <w:p w14:paraId="6FD989F3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F36ABF5">
      <w:pPr>
        <w:jc w:val="left"/>
        <w:rPr>
          <w:rFonts w:hint="eastAsia"/>
          <w:sz w:val="24"/>
          <w:szCs w:val="24"/>
          <w:lang w:val="en-US" w:eastAsia="zh-CN"/>
        </w:rPr>
      </w:pPr>
    </w:p>
    <w:p w14:paraId="0486DE76">
      <w:pPr>
        <w:jc w:val="left"/>
        <w:rPr>
          <w:rFonts w:hint="eastAsia"/>
          <w:sz w:val="24"/>
          <w:szCs w:val="24"/>
          <w:lang w:val="en-US" w:eastAsia="zh-CN"/>
        </w:rPr>
      </w:pPr>
    </w:p>
    <w:p w14:paraId="0264279D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生成1个管理员数据（用户名：admin 密码：123）</w:t>
      </w:r>
    </w:p>
    <w:p w14:paraId="5A35D95E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生成3个读者数据</w:t>
      </w:r>
    </w:p>
    <w:p w14:paraId="439F650A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生成20本书数据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371451"/>
    <w:multiLevelType w:val="singleLevel"/>
    <w:tmpl w:val="233714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758E4"/>
    <w:rsid w:val="0EBA4422"/>
    <w:rsid w:val="1E466D47"/>
    <w:rsid w:val="30197EDF"/>
    <w:rsid w:val="428D2278"/>
    <w:rsid w:val="45F758E4"/>
    <w:rsid w:val="54BC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894</Words>
  <Characters>969</Characters>
  <Lines>0</Lines>
  <Paragraphs>0</Paragraphs>
  <TotalTime>47</TotalTime>
  <ScaleCrop>false</ScaleCrop>
  <LinksUpToDate>false</LinksUpToDate>
  <CharactersWithSpaces>970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2026-01-06T13:07:00Z</dcterms:created>
  <dc:creator>.</dc:creator>
  <cp:lastModifiedBy>.</cp:lastModifiedBy>
  <dcterms:modified xsi:type="dcterms:W3CDTF">2026-01-13T06:54:38Z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DD636558760F456F8783B82193A6FC14_11</vt:lpwstr>
  </property>
  <property fmtid="{D5CDD505-2E9C-101B-9397-08002B2CF9AE}" pid="4" name="KSOTemplateDocerSaveRecord">
    <vt:lpwstr>eyJoZGlkIjoiZjAzMTZhMGExYTMwMjZjOGY2NzRhYTIyMTUyY2EzMWEiLCJ1c2VySWQiOiI0ODg2MDUyODYifQ==</vt:lpwstr>
  </property>
</Properties>
</file>