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Pembobotan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Korpus </w:t>
      </w:r>
      <w:r w:rsidRPr="002169F9">
        <w:rPr>
          <w:rFonts w:ascii="Times New Roman" w:hAnsi="Times New Roman" w:cs="Times New Roman"/>
          <w:b/>
          <w:bCs/>
          <w:sz w:val="36"/>
          <w:szCs w:val="36"/>
        </w:rPr>
        <w:t xml:space="preserve">Twitter </w:t>
      </w:r>
      <w:r w:rsidR="006B5613">
        <w:rPr>
          <w:rFonts w:ascii="Times New Roman" w:hAnsi="Times New Roman" w:cs="Times New Roman"/>
          <w:b/>
          <w:bCs/>
          <w:sz w:val="36"/>
          <w:szCs w:val="36"/>
        </w:rPr>
        <w:t xml:space="preserve">Tentang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r w:rsidR="000975AB">
        <w:rPr>
          <w:rFonts w:ascii="Times New Roman" w:hAnsi="Times New Roman" w:cs="Times New Roman"/>
          <w:b/>
          <w:bCs/>
          <w:sz w:val="36"/>
          <w:szCs w:val="36"/>
        </w:rPr>
        <w:t xml:space="preserve">Menggunakan </w:t>
      </w:r>
      <w:r w:rsidR="000975AB" w:rsidRPr="00AD0A80">
        <w:rPr>
          <w:rFonts w:ascii="Times New Roman" w:hAnsi="Times New Roman" w:cs="Times New Roman"/>
          <w:b/>
          <w:bCs/>
          <w:i/>
          <w:iCs/>
          <w:sz w:val="36"/>
          <w:szCs w:val="36"/>
        </w:rPr>
        <w:t>Cosine Smiliarity</w:t>
      </w:r>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Untuk Memenuhi Tugas Mata Kuliah Temu Kembali Informasi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r w:rsidR="002F6786">
        <w:rPr>
          <w:rFonts w:ascii="Times New Roman" w:hAnsi="Times New Roman" w:cs="Times New Roman"/>
          <w:b/>
          <w:bCs/>
          <w:sz w:val="24"/>
          <w:szCs w:val="24"/>
        </w:rPr>
        <w:t xml:space="preserve">Dosen Pengampu :  </w:t>
      </w:r>
      <w:r w:rsidR="00AD0A80" w:rsidRPr="00AD0A80">
        <w:rPr>
          <w:rFonts w:ascii="Times New Roman" w:hAnsi="Times New Roman" w:cs="Times New Roman"/>
          <w:b/>
          <w:bCs/>
          <w:sz w:val="24"/>
          <w:szCs w:val="24"/>
        </w:rPr>
        <w:t>Retnani Latifah, M.Kom</w:t>
      </w:r>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Disusun Oleh :</w:t>
      </w:r>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086021"/>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6F0E52E8" w14:textId="155F0423" w:rsidR="003D3661" w:rsidRPr="003D3661" w:rsidRDefault="00E40AE1" w:rsidP="003D3661">
          <w:pPr>
            <w:pStyle w:val="TOC1"/>
            <w:tabs>
              <w:tab w:val="right" w:leader="dot" w:pos="7927"/>
            </w:tabs>
            <w:spacing w:line="240" w:lineRule="auto"/>
            <w:jc w:val="both"/>
            <w:rPr>
              <w:rFonts w:ascii="Times New Roman" w:eastAsiaTheme="minorEastAsia" w:hAnsi="Times New Roman" w:cs="Times New Roman"/>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0086021" w:history="1">
            <w:r w:rsidR="003D3661" w:rsidRPr="003D3661">
              <w:rPr>
                <w:rStyle w:val="Hyperlink"/>
                <w:rFonts w:ascii="Times New Roman" w:hAnsi="Times New Roman" w:cs="Times New Roman"/>
                <w:b/>
                <w:bCs/>
                <w:noProof/>
              </w:rPr>
              <w:t>DAFTAR ISI</w:t>
            </w:r>
            <w:r w:rsidR="003D3661" w:rsidRPr="003D3661">
              <w:rPr>
                <w:rFonts w:ascii="Times New Roman" w:hAnsi="Times New Roman" w:cs="Times New Roman"/>
                <w:noProof/>
                <w:webHidden/>
              </w:rPr>
              <w:tab/>
            </w:r>
            <w:r w:rsidR="003D3661" w:rsidRPr="003D3661">
              <w:rPr>
                <w:rFonts w:ascii="Times New Roman" w:hAnsi="Times New Roman" w:cs="Times New Roman"/>
                <w:noProof/>
                <w:webHidden/>
              </w:rPr>
              <w:fldChar w:fldCharType="begin"/>
            </w:r>
            <w:r w:rsidR="003D3661" w:rsidRPr="003D3661">
              <w:rPr>
                <w:rFonts w:ascii="Times New Roman" w:hAnsi="Times New Roman" w:cs="Times New Roman"/>
                <w:noProof/>
                <w:webHidden/>
              </w:rPr>
              <w:instrText xml:space="preserve"> PAGEREF _Toc120086021 \h </w:instrText>
            </w:r>
            <w:r w:rsidR="003D3661" w:rsidRPr="003D3661">
              <w:rPr>
                <w:rFonts w:ascii="Times New Roman" w:hAnsi="Times New Roman" w:cs="Times New Roman"/>
                <w:noProof/>
                <w:webHidden/>
              </w:rPr>
            </w:r>
            <w:r w:rsidR="003D3661" w:rsidRPr="003D3661">
              <w:rPr>
                <w:rFonts w:ascii="Times New Roman" w:hAnsi="Times New Roman" w:cs="Times New Roman"/>
                <w:noProof/>
                <w:webHidden/>
              </w:rPr>
              <w:fldChar w:fldCharType="separate"/>
            </w:r>
            <w:r w:rsidR="003D3661" w:rsidRPr="003D3661">
              <w:rPr>
                <w:rFonts w:ascii="Times New Roman" w:hAnsi="Times New Roman" w:cs="Times New Roman"/>
                <w:noProof/>
                <w:webHidden/>
              </w:rPr>
              <w:t>ii</w:t>
            </w:r>
            <w:r w:rsidR="003D3661" w:rsidRPr="003D3661">
              <w:rPr>
                <w:rFonts w:ascii="Times New Roman" w:hAnsi="Times New Roman" w:cs="Times New Roman"/>
                <w:noProof/>
                <w:webHidden/>
              </w:rPr>
              <w:fldChar w:fldCharType="end"/>
            </w:r>
          </w:hyperlink>
        </w:p>
        <w:p w14:paraId="138F7A08" w14:textId="52857652" w:rsidR="003D3661" w:rsidRPr="003D3661" w:rsidRDefault="003D3661" w:rsidP="003D3661">
          <w:pPr>
            <w:pStyle w:val="TOC1"/>
            <w:tabs>
              <w:tab w:val="right" w:leader="dot" w:pos="7927"/>
            </w:tabs>
            <w:spacing w:line="240" w:lineRule="auto"/>
            <w:jc w:val="both"/>
            <w:rPr>
              <w:rFonts w:ascii="Times New Roman" w:eastAsiaTheme="minorEastAsia" w:hAnsi="Times New Roman" w:cs="Times New Roman"/>
              <w:noProof/>
              <w:lang w:eastAsia="en-ID"/>
            </w:rPr>
          </w:pPr>
          <w:hyperlink w:anchor="_Toc120086022" w:history="1">
            <w:r w:rsidRPr="003D3661">
              <w:rPr>
                <w:rStyle w:val="Hyperlink"/>
                <w:rFonts w:ascii="Times New Roman" w:hAnsi="Times New Roman" w:cs="Times New Roman"/>
                <w:b/>
                <w:bCs/>
                <w:noProof/>
              </w:rPr>
              <w:t>DAFTAR GAMBAR</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_Toc120086022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iii</w:t>
            </w:r>
            <w:r w:rsidRPr="003D3661">
              <w:rPr>
                <w:rFonts w:ascii="Times New Roman" w:hAnsi="Times New Roman" w:cs="Times New Roman"/>
                <w:noProof/>
                <w:webHidden/>
              </w:rPr>
              <w:fldChar w:fldCharType="end"/>
            </w:r>
          </w:hyperlink>
        </w:p>
        <w:p w14:paraId="0249402E" w14:textId="229B4C14" w:rsidR="003D3661" w:rsidRPr="003D3661" w:rsidRDefault="003D3661" w:rsidP="003D3661">
          <w:pPr>
            <w:pStyle w:val="TOC1"/>
            <w:tabs>
              <w:tab w:val="right" w:leader="dot" w:pos="7927"/>
            </w:tabs>
            <w:spacing w:line="240" w:lineRule="auto"/>
            <w:jc w:val="both"/>
            <w:rPr>
              <w:rFonts w:ascii="Times New Roman" w:eastAsiaTheme="minorEastAsia" w:hAnsi="Times New Roman" w:cs="Times New Roman"/>
              <w:noProof/>
              <w:lang w:eastAsia="en-ID"/>
            </w:rPr>
          </w:pPr>
          <w:hyperlink w:anchor="_Toc120086023" w:history="1">
            <w:r w:rsidRPr="003D3661">
              <w:rPr>
                <w:rStyle w:val="Hyperlink"/>
                <w:rFonts w:ascii="Times New Roman" w:hAnsi="Times New Roman" w:cs="Times New Roman"/>
                <w:b/>
                <w:bCs/>
                <w:noProof/>
              </w:rPr>
              <w:t>DAFTAR TABEL</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_Toc120086023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iv</w:t>
            </w:r>
            <w:r w:rsidRPr="003D3661">
              <w:rPr>
                <w:rFonts w:ascii="Times New Roman" w:hAnsi="Times New Roman" w:cs="Times New Roman"/>
                <w:noProof/>
                <w:webHidden/>
              </w:rPr>
              <w:fldChar w:fldCharType="end"/>
            </w:r>
          </w:hyperlink>
        </w:p>
        <w:p w14:paraId="4F2FCBD3" w14:textId="38661F01" w:rsidR="003D3661" w:rsidRPr="003D3661" w:rsidRDefault="003D3661" w:rsidP="003D3661">
          <w:pPr>
            <w:pStyle w:val="TOC1"/>
            <w:tabs>
              <w:tab w:val="right" w:leader="dot" w:pos="7927"/>
            </w:tabs>
            <w:spacing w:line="240" w:lineRule="auto"/>
            <w:jc w:val="both"/>
            <w:rPr>
              <w:rFonts w:ascii="Times New Roman" w:eastAsiaTheme="minorEastAsia" w:hAnsi="Times New Roman" w:cs="Times New Roman"/>
              <w:noProof/>
              <w:lang w:eastAsia="en-ID"/>
            </w:rPr>
          </w:pPr>
          <w:hyperlink w:anchor="_Toc120086024" w:history="1">
            <w:r w:rsidRPr="003D3661">
              <w:rPr>
                <w:rStyle w:val="Hyperlink"/>
                <w:rFonts w:ascii="Times New Roman" w:hAnsi="Times New Roman" w:cs="Times New Roman"/>
                <w:b/>
                <w:bCs/>
                <w:noProof/>
              </w:rPr>
              <w:t>BAB I</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_Toc120086024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1</w:t>
            </w:r>
            <w:r w:rsidRPr="003D3661">
              <w:rPr>
                <w:rFonts w:ascii="Times New Roman" w:hAnsi="Times New Roman" w:cs="Times New Roman"/>
                <w:noProof/>
                <w:webHidden/>
              </w:rPr>
              <w:fldChar w:fldCharType="end"/>
            </w:r>
          </w:hyperlink>
        </w:p>
        <w:p w14:paraId="77AB3073" w14:textId="09A89C56" w:rsidR="003D3661" w:rsidRPr="003D3661" w:rsidRDefault="003D3661" w:rsidP="003D3661">
          <w:pPr>
            <w:pStyle w:val="TOC2"/>
            <w:tabs>
              <w:tab w:val="left" w:pos="880"/>
              <w:tab w:val="right" w:leader="dot" w:pos="7927"/>
            </w:tabs>
            <w:spacing w:line="240" w:lineRule="auto"/>
            <w:jc w:val="both"/>
            <w:rPr>
              <w:rFonts w:ascii="Times New Roman" w:eastAsiaTheme="minorEastAsia" w:hAnsi="Times New Roman" w:cs="Times New Roman"/>
              <w:noProof/>
              <w:lang w:eastAsia="en-ID"/>
            </w:rPr>
          </w:pPr>
          <w:hyperlink w:anchor="_Toc120086025" w:history="1">
            <w:r w:rsidRPr="003D3661">
              <w:rPr>
                <w:rStyle w:val="Hyperlink"/>
                <w:rFonts w:ascii="Times New Roman" w:hAnsi="Times New Roman" w:cs="Times New Roman"/>
                <w:b/>
                <w:bCs/>
                <w:noProof/>
              </w:rPr>
              <w:t>1.1.</w:t>
            </w:r>
            <w:r w:rsidRPr="003D3661">
              <w:rPr>
                <w:rFonts w:ascii="Times New Roman" w:eastAsiaTheme="minorEastAsia" w:hAnsi="Times New Roman" w:cs="Times New Roman"/>
                <w:noProof/>
                <w:lang w:eastAsia="en-ID"/>
              </w:rPr>
              <w:tab/>
            </w:r>
            <w:r w:rsidRPr="003D3661">
              <w:rPr>
                <w:rStyle w:val="Hyperlink"/>
                <w:rFonts w:ascii="Times New Roman" w:hAnsi="Times New Roman" w:cs="Times New Roman"/>
                <w:b/>
                <w:bCs/>
                <w:noProof/>
              </w:rPr>
              <w:t>Latar belakang masalah</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_Toc120086025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1</w:t>
            </w:r>
            <w:r w:rsidRPr="003D3661">
              <w:rPr>
                <w:rFonts w:ascii="Times New Roman" w:hAnsi="Times New Roman" w:cs="Times New Roman"/>
                <w:noProof/>
                <w:webHidden/>
              </w:rPr>
              <w:fldChar w:fldCharType="end"/>
            </w:r>
          </w:hyperlink>
        </w:p>
        <w:p w14:paraId="7D6E919A" w14:textId="3DCB8880" w:rsidR="003D3661" w:rsidRPr="003D3661" w:rsidRDefault="003D3661" w:rsidP="003D3661">
          <w:pPr>
            <w:pStyle w:val="TOC2"/>
            <w:tabs>
              <w:tab w:val="left" w:pos="880"/>
              <w:tab w:val="right" w:leader="dot" w:pos="7927"/>
            </w:tabs>
            <w:spacing w:line="240" w:lineRule="auto"/>
            <w:jc w:val="both"/>
            <w:rPr>
              <w:rFonts w:ascii="Times New Roman" w:eastAsiaTheme="minorEastAsia" w:hAnsi="Times New Roman" w:cs="Times New Roman"/>
              <w:noProof/>
              <w:lang w:eastAsia="en-ID"/>
            </w:rPr>
          </w:pPr>
          <w:hyperlink w:anchor="_Toc120086026" w:history="1">
            <w:r w:rsidRPr="003D3661">
              <w:rPr>
                <w:rStyle w:val="Hyperlink"/>
                <w:rFonts w:ascii="Times New Roman" w:hAnsi="Times New Roman" w:cs="Times New Roman"/>
                <w:b/>
                <w:bCs/>
                <w:noProof/>
              </w:rPr>
              <w:t>1.2.</w:t>
            </w:r>
            <w:r w:rsidRPr="003D3661">
              <w:rPr>
                <w:rFonts w:ascii="Times New Roman" w:eastAsiaTheme="minorEastAsia" w:hAnsi="Times New Roman" w:cs="Times New Roman"/>
                <w:noProof/>
                <w:lang w:eastAsia="en-ID"/>
              </w:rPr>
              <w:tab/>
            </w:r>
            <w:r w:rsidRPr="003D3661">
              <w:rPr>
                <w:rStyle w:val="Hyperlink"/>
                <w:rFonts w:ascii="Times New Roman" w:hAnsi="Times New Roman" w:cs="Times New Roman"/>
                <w:b/>
                <w:bCs/>
                <w:noProof/>
              </w:rPr>
              <w:t>Identifikasi Masalah</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_Toc120086026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2</w:t>
            </w:r>
            <w:r w:rsidRPr="003D3661">
              <w:rPr>
                <w:rFonts w:ascii="Times New Roman" w:hAnsi="Times New Roman" w:cs="Times New Roman"/>
                <w:noProof/>
                <w:webHidden/>
              </w:rPr>
              <w:fldChar w:fldCharType="end"/>
            </w:r>
          </w:hyperlink>
        </w:p>
        <w:p w14:paraId="15D4BB75" w14:textId="3E65A4EB" w:rsidR="003D3661" w:rsidRPr="003D3661" w:rsidRDefault="003D3661" w:rsidP="003D3661">
          <w:pPr>
            <w:pStyle w:val="TOC2"/>
            <w:tabs>
              <w:tab w:val="left" w:pos="880"/>
              <w:tab w:val="right" w:leader="dot" w:pos="7927"/>
            </w:tabs>
            <w:spacing w:line="240" w:lineRule="auto"/>
            <w:jc w:val="both"/>
            <w:rPr>
              <w:rFonts w:ascii="Times New Roman" w:eastAsiaTheme="minorEastAsia" w:hAnsi="Times New Roman" w:cs="Times New Roman"/>
              <w:noProof/>
              <w:lang w:eastAsia="en-ID"/>
            </w:rPr>
          </w:pPr>
          <w:hyperlink w:anchor="_Toc120086027" w:history="1">
            <w:r w:rsidRPr="003D3661">
              <w:rPr>
                <w:rStyle w:val="Hyperlink"/>
                <w:rFonts w:ascii="Times New Roman" w:hAnsi="Times New Roman" w:cs="Times New Roman"/>
                <w:b/>
                <w:bCs/>
                <w:noProof/>
              </w:rPr>
              <w:t>1.3.</w:t>
            </w:r>
            <w:r w:rsidRPr="003D3661">
              <w:rPr>
                <w:rFonts w:ascii="Times New Roman" w:eastAsiaTheme="minorEastAsia" w:hAnsi="Times New Roman" w:cs="Times New Roman"/>
                <w:noProof/>
                <w:lang w:eastAsia="en-ID"/>
              </w:rPr>
              <w:tab/>
            </w:r>
            <w:r w:rsidRPr="003D3661">
              <w:rPr>
                <w:rStyle w:val="Hyperlink"/>
                <w:rFonts w:ascii="Times New Roman" w:hAnsi="Times New Roman" w:cs="Times New Roman"/>
                <w:b/>
                <w:bCs/>
                <w:noProof/>
              </w:rPr>
              <w:t>Rumusan Masalah</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_Toc120086027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2</w:t>
            </w:r>
            <w:r w:rsidRPr="003D3661">
              <w:rPr>
                <w:rFonts w:ascii="Times New Roman" w:hAnsi="Times New Roman" w:cs="Times New Roman"/>
                <w:noProof/>
                <w:webHidden/>
              </w:rPr>
              <w:fldChar w:fldCharType="end"/>
            </w:r>
          </w:hyperlink>
        </w:p>
        <w:p w14:paraId="1D282A62" w14:textId="3FA950E3" w:rsidR="003D3661" w:rsidRPr="003D3661" w:rsidRDefault="003D3661" w:rsidP="003D3661">
          <w:pPr>
            <w:pStyle w:val="TOC2"/>
            <w:tabs>
              <w:tab w:val="left" w:pos="880"/>
              <w:tab w:val="right" w:leader="dot" w:pos="7927"/>
            </w:tabs>
            <w:spacing w:line="240" w:lineRule="auto"/>
            <w:jc w:val="both"/>
            <w:rPr>
              <w:rFonts w:ascii="Times New Roman" w:eastAsiaTheme="minorEastAsia" w:hAnsi="Times New Roman" w:cs="Times New Roman"/>
              <w:noProof/>
              <w:lang w:eastAsia="en-ID"/>
            </w:rPr>
          </w:pPr>
          <w:hyperlink w:anchor="_Toc120086028" w:history="1">
            <w:r w:rsidRPr="003D3661">
              <w:rPr>
                <w:rStyle w:val="Hyperlink"/>
                <w:rFonts w:ascii="Times New Roman" w:hAnsi="Times New Roman" w:cs="Times New Roman"/>
                <w:b/>
                <w:bCs/>
                <w:noProof/>
              </w:rPr>
              <w:t>1.4.</w:t>
            </w:r>
            <w:r w:rsidRPr="003D3661">
              <w:rPr>
                <w:rFonts w:ascii="Times New Roman" w:eastAsiaTheme="minorEastAsia" w:hAnsi="Times New Roman" w:cs="Times New Roman"/>
                <w:noProof/>
                <w:lang w:eastAsia="en-ID"/>
              </w:rPr>
              <w:tab/>
            </w:r>
            <w:r w:rsidRPr="003D3661">
              <w:rPr>
                <w:rStyle w:val="Hyperlink"/>
                <w:rFonts w:ascii="Times New Roman" w:hAnsi="Times New Roman" w:cs="Times New Roman"/>
                <w:b/>
                <w:bCs/>
                <w:noProof/>
              </w:rPr>
              <w:t>Batasan Masalah</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_Toc120086028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2</w:t>
            </w:r>
            <w:r w:rsidRPr="003D3661">
              <w:rPr>
                <w:rFonts w:ascii="Times New Roman" w:hAnsi="Times New Roman" w:cs="Times New Roman"/>
                <w:noProof/>
                <w:webHidden/>
              </w:rPr>
              <w:fldChar w:fldCharType="end"/>
            </w:r>
          </w:hyperlink>
        </w:p>
        <w:p w14:paraId="28EEB1E4" w14:textId="5DCDCC15" w:rsidR="003D3661" w:rsidRPr="003D3661" w:rsidRDefault="003D3661" w:rsidP="003D3661">
          <w:pPr>
            <w:pStyle w:val="TOC1"/>
            <w:tabs>
              <w:tab w:val="right" w:leader="dot" w:pos="7927"/>
            </w:tabs>
            <w:spacing w:line="240" w:lineRule="auto"/>
            <w:jc w:val="both"/>
            <w:rPr>
              <w:rFonts w:ascii="Times New Roman" w:eastAsiaTheme="minorEastAsia" w:hAnsi="Times New Roman" w:cs="Times New Roman"/>
              <w:noProof/>
              <w:lang w:eastAsia="en-ID"/>
            </w:rPr>
          </w:pPr>
          <w:hyperlink w:anchor="_Toc120086029" w:history="1">
            <w:r w:rsidRPr="003D3661">
              <w:rPr>
                <w:rStyle w:val="Hyperlink"/>
                <w:rFonts w:ascii="Times New Roman" w:hAnsi="Times New Roman" w:cs="Times New Roman"/>
                <w:b/>
                <w:bCs/>
                <w:noProof/>
              </w:rPr>
              <w:t>BAB II</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_Toc120086029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3</w:t>
            </w:r>
            <w:r w:rsidRPr="003D3661">
              <w:rPr>
                <w:rFonts w:ascii="Times New Roman" w:hAnsi="Times New Roman" w:cs="Times New Roman"/>
                <w:noProof/>
                <w:webHidden/>
              </w:rPr>
              <w:fldChar w:fldCharType="end"/>
            </w:r>
          </w:hyperlink>
        </w:p>
        <w:p w14:paraId="682B4BD2" w14:textId="1B5D26E7" w:rsidR="003D3661" w:rsidRPr="003D3661" w:rsidRDefault="003D3661" w:rsidP="003D3661">
          <w:pPr>
            <w:pStyle w:val="TOC2"/>
            <w:tabs>
              <w:tab w:val="left" w:pos="880"/>
              <w:tab w:val="right" w:leader="dot" w:pos="7927"/>
            </w:tabs>
            <w:spacing w:line="240" w:lineRule="auto"/>
            <w:jc w:val="both"/>
            <w:rPr>
              <w:rFonts w:ascii="Times New Roman" w:eastAsiaTheme="minorEastAsia" w:hAnsi="Times New Roman" w:cs="Times New Roman"/>
              <w:noProof/>
              <w:lang w:eastAsia="en-ID"/>
            </w:rPr>
          </w:pPr>
          <w:hyperlink w:anchor="_Toc120086030" w:history="1">
            <w:r w:rsidRPr="003D3661">
              <w:rPr>
                <w:rStyle w:val="Hyperlink"/>
                <w:rFonts w:ascii="Times New Roman" w:hAnsi="Times New Roman" w:cs="Times New Roman"/>
                <w:b/>
                <w:bCs/>
                <w:noProof/>
              </w:rPr>
              <w:t>2.1.</w:t>
            </w:r>
            <w:r w:rsidRPr="003D3661">
              <w:rPr>
                <w:rFonts w:ascii="Times New Roman" w:eastAsiaTheme="minorEastAsia" w:hAnsi="Times New Roman" w:cs="Times New Roman"/>
                <w:noProof/>
                <w:lang w:eastAsia="en-ID"/>
              </w:rPr>
              <w:tab/>
            </w:r>
            <w:r w:rsidRPr="003D3661">
              <w:rPr>
                <w:rStyle w:val="Hyperlink"/>
                <w:rFonts w:ascii="Times New Roman" w:hAnsi="Times New Roman" w:cs="Times New Roman"/>
                <w:b/>
                <w:bCs/>
                <w:noProof/>
              </w:rPr>
              <w:t>Data Acquisition</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_Toc120086030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3</w:t>
            </w:r>
            <w:r w:rsidRPr="003D3661">
              <w:rPr>
                <w:rFonts w:ascii="Times New Roman" w:hAnsi="Times New Roman" w:cs="Times New Roman"/>
                <w:noProof/>
                <w:webHidden/>
              </w:rPr>
              <w:fldChar w:fldCharType="end"/>
            </w:r>
          </w:hyperlink>
        </w:p>
        <w:p w14:paraId="6008A8E1" w14:textId="23D84B1F" w:rsidR="003D3661" w:rsidRPr="003D3661" w:rsidRDefault="003D3661" w:rsidP="003D3661">
          <w:pPr>
            <w:pStyle w:val="TOC2"/>
            <w:tabs>
              <w:tab w:val="left" w:pos="880"/>
              <w:tab w:val="right" w:leader="dot" w:pos="7927"/>
            </w:tabs>
            <w:spacing w:line="240" w:lineRule="auto"/>
            <w:jc w:val="both"/>
            <w:rPr>
              <w:rFonts w:ascii="Times New Roman" w:eastAsiaTheme="minorEastAsia" w:hAnsi="Times New Roman" w:cs="Times New Roman"/>
              <w:noProof/>
              <w:lang w:eastAsia="en-ID"/>
            </w:rPr>
          </w:pPr>
          <w:hyperlink w:anchor="_Toc120086031" w:history="1">
            <w:r w:rsidRPr="003D3661">
              <w:rPr>
                <w:rStyle w:val="Hyperlink"/>
                <w:rFonts w:ascii="Times New Roman" w:hAnsi="Times New Roman" w:cs="Times New Roman"/>
                <w:b/>
                <w:bCs/>
                <w:noProof/>
              </w:rPr>
              <w:t>2.2</w:t>
            </w:r>
            <w:r w:rsidRPr="003D3661">
              <w:rPr>
                <w:rFonts w:ascii="Times New Roman" w:eastAsiaTheme="minorEastAsia" w:hAnsi="Times New Roman" w:cs="Times New Roman"/>
                <w:noProof/>
                <w:lang w:eastAsia="en-ID"/>
              </w:rPr>
              <w:tab/>
            </w:r>
            <w:r w:rsidRPr="003D3661">
              <w:rPr>
                <w:rStyle w:val="Hyperlink"/>
                <w:rFonts w:ascii="Times New Roman" w:hAnsi="Times New Roman" w:cs="Times New Roman"/>
                <w:b/>
                <w:bCs/>
                <w:noProof/>
              </w:rPr>
              <w:t>Data Exploration</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_Toc120086031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4</w:t>
            </w:r>
            <w:r w:rsidRPr="003D3661">
              <w:rPr>
                <w:rFonts w:ascii="Times New Roman" w:hAnsi="Times New Roman" w:cs="Times New Roman"/>
                <w:noProof/>
                <w:webHidden/>
              </w:rPr>
              <w:fldChar w:fldCharType="end"/>
            </w:r>
          </w:hyperlink>
        </w:p>
        <w:p w14:paraId="4743A7AA" w14:textId="76DFF6E9" w:rsidR="003D3661" w:rsidRPr="003D3661" w:rsidRDefault="003D3661" w:rsidP="003D3661">
          <w:pPr>
            <w:pStyle w:val="TOC2"/>
            <w:tabs>
              <w:tab w:val="left" w:pos="880"/>
              <w:tab w:val="right" w:leader="dot" w:pos="7927"/>
            </w:tabs>
            <w:spacing w:line="240" w:lineRule="auto"/>
            <w:jc w:val="both"/>
            <w:rPr>
              <w:rFonts w:ascii="Times New Roman" w:eastAsiaTheme="minorEastAsia" w:hAnsi="Times New Roman" w:cs="Times New Roman"/>
              <w:noProof/>
              <w:lang w:eastAsia="en-ID"/>
            </w:rPr>
          </w:pPr>
          <w:hyperlink w:anchor="_Toc120086032" w:history="1">
            <w:r w:rsidRPr="003D3661">
              <w:rPr>
                <w:rStyle w:val="Hyperlink"/>
                <w:rFonts w:ascii="Times New Roman" w:hAnsi="Times New Roman" w:cs="Times New Roman"/>
                <w:b/>
                <w:bCs/>
                <w:noProof/>
              </w:rPr>
              <w:t>2.3</w:t>
            </w:r>
            <w:r w:rsidRPr="003D3661">
              <w:rPr>
                <w:rFonts w:ascii="Times New Roman" w:eastAsiaTheme="minorEastAsia" w:hAnsi="Times New Roman" w:cs="Times New Roman"/>
                <w:noProof/>
                <w:lang w:eastAsia="en-ID"/>
              </w:rPr>
              <w:tab/>
            </w:r>
            <w:r w:rsidRPr="003D3661">
              <w:rPr>
                <w:rStyle w:val="Hyperlink"/>
                <w:rFonts w:ascii="Times New Roman" w:hAnsi="Times New Roman" w:cs="Times New Roman"/>
                <w:b/>
                <w:bCs/>
                <w:noProof/>
              </w:rPr>
              <w:t>Preprocessing</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_Toc120086032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5</w:t>
            </w:r>
            <w:r w:rsidRPr="003D3661">
              <w:rPr>
                <w:rFonts w:ascii="Times New Roman" w:hAnsi="Times New Roman" w:cs="Times New Roman"/>
                <w:noProof/>
                <w:webHidden/>
              </w:rPr>
              <w:fldChar w:fldCharType="end"/>
            </w:r>
          </w:hyperlink>
        </w:p>
        <w:p w14:paraId="5712ABDC" w14:textId="0983FC21"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25EB6F96" w14:textId="7090B0E3" w:rsidR="00645D41" w:rsidRDefault="00645D41" w:rsidP="00645D41">
      <w:pPr>
        <w:jc w:val="center"/>
        <w:rPr>
          <w:rFonts w:ascii="Times New Roman" w:hAnsi="Times New Roman" w:cs="Times New Roman"/>
          <w:sz w:val="36"/>
          <w:szCs w:val="36"/>
        </w:rPr>
      </w:pPr>
    </w:p>
    <w:p w14:paraId="79DEF929" w14:textId="7A098E1B" w:rsidR="00645D41" w:rsidRDefault="00645D41" w:rsidP="00645D41">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0086022"/>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GAMBAR</w:t>
      </w:r>
      <w:bookmarkEnd w:id="1"/>
    </w:p>
    <w:p w14:paraId="511F83A1" w14:textId="77777777" w:rsidR="00E40AE1" w:rsidRPr="003D3661" w:rsidRDefault="00E40AE1" w:rsidP="003D3661">
      <w:pPr>
        <w:spacing w:line="240" w:lineRule="auto"/>
        <w:jc w:val="both"/>
      </w:pPr>
    </w:p>
    <w:p w14:paraId="778CC70A" w14:textId="5CFCE4AA" w:rsidR="00163BD2" w:rsidRPr="003D3661" w:rsidRDefault="00E40AE1" w:rsidP="003D3661">
      <w:pPr>
        <w:pStyle w:val="TOC5"/>
        <w:tabs>
          <w:tab w:val="right" w:leader="dot" w:pos="7927"/>
        </w:tabs>
        <w:spacing w:line="240" w:lineRule="auto"/>
        <w:jc w:val="both"/>
        <w:rPr>
          <w:rFonts w:ascii="Times New Roman" w:eastAsiaTheme="minorEastAsia" w:hAnsi="Times New Roman" w:cs="Times New Roman"/>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w:instrText>
      </w:r>
      <w:r w:rsidR="00721FCA" w:rsidRPr="003D3661">
        <w:rPr>
          <w:rFonts w:ascii="Times New Roman" w:hAnsi="Times New Roman" w:cs="Times New Roman"/>
        </w:rPr>
        <w:instrText>5</w:instrText>
      </w:r>
      <w:r w:rsidRPr="003D3661">
        <w:rPr>
          <w:rFonts w:ascii="Times New Roman" w:hAnsi="Times New Roman" w:cs="Times New Roman"/>
        </w:rPr>
        <w:instrText xml:space="preserve">-9" \h\z\u \* MERGEFORMAT \* MERGEFORMAT </w:instrText>
      </w:r>
      <w:r w:rsidRPr="003D3661">
        <w:rPr>
          <w:rFonts w:ascii="Times New Roman" w:hAnsi="Times New Roman" w:cs="Times New Roman"/>
        </w:rPr>
        <w:fldChar w:fldCharType="separate"/>
      </w:r>
      <w:hyperlink w:anchor="_Toc120085241" w:history="1">
        <w:r w:rsidR="00163BD2" w:rsidRPr="003D3661">
          <w:rPr>
            <w:rStyle w:val="Hyperlink"/>
            <w:rFonts w:ascii="Times New Roman" w:hAnsi="Times New Roman" w:cs="Times New Roman"/>
            <w:noProof/>
          </w:rPr>
          <w:t>Gambar  korpus</w:t>
        </w:r>
        <w:r w:rsidR="00163BD2" w:rsidRPr="003D3661">
          <w:rPr>
            <w:rFonts w:ascii="Times New Roman" w:hAnsi="Times New Roman" w:cs="Times New Roman"/>
            <w:noProof/>
            <w:webHidden/>
          </w:rPr>
          <w:tab/>
        </w:r>
        <w:r w:rsidR="00163BD2" w:rsidRPr="003D3661">
          <w:rPr>
            <w:rFonts w:ascii="Times New Roman" w:hAnsi="Times New Roman" w:cs="Times New Roman"/>
            <w:noProof/>
            <w:webHidden/>
          </w:rPr>
          <w:fldChar w:fldCharType="begin"/>
        </w:r>
        <w:r w:rsidR="00163BD2" w:rsidRPr="003D3661">
          <w:rPr>
            <w:rFonts w:ascii="Times New Roman" w:hAnsi="Times New Roman" w:cs="Times New Roman"/>
            <w:noProof/>
            <w:webHidden/>
          </w:rPr>
          <w:instrText xml:space="preserve"> PAGEREF _Toc120085241 \h </w:instrText>
        </w:r>
        <w:r w:rsidR="00163BD2" w:rsidRPr="003D3661">
          <w:rPr>
            <w:rFonts w:ascii="Times New Roman" w:hAnsi="Times New Roman" w:cs="Times New Roman"/>
            <w:noProof/>
            <w:webHidden/>
          </w:rPr>
        </w:r>
        <w:r w:rsidR="00163BD2" w:rsidRPr="003D3661">
          <w:rPr>
            <w:rFonts w:ascii="Times New Roman" w:hAnsi="Times New Roman" w:cs="Times New Roman"/>
            <w:noProof/>
            <w:webHidden/>
          </w:rPr>
          <w:fldChar w:fldCharType="separate"/>
        </w:r>
        <w:r w:rsidR="00163BD2" w:rsidRPr="003D3661">
          <w:rPr>
            <w:rFonts w:ascii="Times New Roman" w:hAnsi="Times New Roman" w:cs="Times New Roman"/>
            <w:noProof/>
            <w:webHidden/>
          </w:rPr>
          <w:t>3</w:t>
        </w:r>
        <w:r w:rsidR="00163BD2" w:rsidRPr="003D3661">
          <w:rPr>
            <w:rFonts w:ascii="Times New Roman" w:hAnsi="Times New Roman" w:cs="Times New Roman"/>
            <w:noProof/>
            <w:webHidden/>
          </w:rPr>
          <w:fldChar w:fldCharType="end"/>
        </w:r>
      </w:hyperlink>
    </w:p>
    <w:p w14:paraId="6EBCCC2E" w14:textId="22DDB037" w:rsidR="00163BD2" w:rsidRPr="003D3661" w:rsidRDefault="00163BD2" w:rsidP="003D3661">
      <w:pPr>
        <w:pStyle w:val="TOC5"/>
        <w:tabs>
          <w:tab w:val="right" w:leader="dot" w:pos="7927"/>
        </w:tabs>
        <w:spacing w:line="240" w:lineRule="auto"/>
        <w:jc w:val="both"/>
        <w:rPr>
          <w:rFonts w:ascii="Times New Roman" w:eastAsiaTheme="minorEastAsia" w:hAnsi="Times New Roman" w:cs="Times New Roman"/>
          <w:noProof/>
          <w:lang w:eastAsia="en-ID"/>
        </w:rPr>
      </w:pPr>
      <w:hyperlink r:id="rId11" w:anchor="_Toc120085242" w:history="1">
        <w:r w:rsidRPr="003D3661">
          <w:rPr>
            <w:rStyle w:val="Hyperlink"/>
            <w:rFonts w:ascii="Times New Roman" w:hAnsi="Times New Roman" w:cs="Times New Roman"/>
            <w:noProof/>
          </w:rPr>
          <w:t>Gambar korpus</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_Toc120085242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3</w:t>
        </w:r>
        <w:r w:rsidRPr="003D3661">
          <w:rPr>
            <w:rFonts w:ascii="Times New Roman" w:hAnsi="Times New Roman" w:cs="Times New Roman"/>
            <w:noProof/>
            <w:webHidden/>
          </w:rPr>
          <w:fldChar w:fldCharType="end"/>
        </w:r>
      </w:hyperlink>
    </w:p>
    <w:p w14:paraId="5BF20329" w14:textId="1662CDB6" w:rsidR="00163BD2" w:rsidRPr="003D3661" w:rsidRDefault="00163BD2" w:rsidP="003D3661">
      <w:pPr>
        <w:pStyle w:val="TOC5"/>
        <w:tabs>
          <w:tab w:val="right" w:leader="dot" w:pos="7927"/>
        </w:tabs>
        <w:spacing w:line="240" w:lineRule="auto"/>
        <w:jc w:val="both"/>
        <w:rPr>
          <w:rFonts w:ascii="Times New Roman" w:eastAsiaTheme="minorEastAsia" w:hAnsi="Times New Roman" w:cs="Times New Roman"/>
          <w:noProof/>
          <w:lang w:eastAsia="en-ID"/>
        </w:rPr>
      </w:pPr>
      <w:hyperlink r:id="rId12" w:anchor="_Toc120085243" w:history="1">
        <w:r w:rsidRPr="003D3661">
          <w:rPr>
            <w:rStyle w:val="Hyperlink"/>
            <w:rFonts w:ascii="Times New Roman" w:hAnsi="Times New Roman" w:cs="Times New Roman"/>
            <w:noProof/>
          </w:rPr>
          <w:t>Gambar stopwords</w:t>
        </w:r>
        <w:r w:rsidRPr="003D3661">
          <w:rPr>
            <w:rFonts w:ascii="Times New Roman" w:hAnsi="Times New Roman" w:cs="Times New Roman"/>
            <w:noProof/>
            <w:webHidden/>
          </w:rPr>
          <w:tab/>
        </w:r>
        <w:r w:rsidRPr="003D3661">
          <w:rPr>
            <w:rFonts w:ascii="Times New Roman" w:hAnsi="Times New Roman" w:cs="Times New Roman"/>
            <w:noProof/>
            <w:webHidden/>
          </w:rPr>
          <w:fldChar w:fldCharType="begin"/>
        </w:r>
        <w:r w:rsidRPr="003D3661">
          <w:rPr>
            <w:rFonts w:ascii="Times New Roman" w:hAnsi="Times New Roman" w:cs="Times New Roman"/>
            <w:noProof/>
            <w:webHidden/>
          </w:rPr>
          <w:instrText xml:space="preserve"> PAGEREF _Toc120085243 \h </w:instrText>
        </w:r>
        <w:r w:rsidRPr="003D3661">
          <w:rPr>
            <w:rFonts w:ascii="Times New Roman" w:hAnsi="Times New Roman" w:cs="Times New Roman"/>
            <w:noProof/>
            <w:webHidden/>
          </w:rPr>
        </w:r>
        <w:r w:rsidRPr="003D3661">
          <w:rPr>
            <w:rFonts w:ascii="Times New Roman" w:hAnsi="Times New Roman" w:cs="Times New Roman"/>
            <w:noProof/>
            <w:webHidden/>
          </w:rPr>
          <w:fldChar w:fldCharType="separate"/>
        </w:r>
        <w:r w:rsidRPr="003D3661">
          <w:rPr>
            <w:rFonts w:ascii="Times New Roman" w:hAnsi="Times New Roman" w:cs="Times New Roman"/>
            <w:noProof/>
            <w:webHidden/>
          </w:rPr>
          <w:t>4</w:t>
        </w:r>
        <w:r w:rsidRPr="003D3661">
          <w:rPr>
            <w:rFonts w:ascii="Times New Roman" w:hAnsi="Times New Roman" w:cs="Times New Roman"/>
            <w:noProof/>
            <w:webHidden/>
          </w:rPr>
          <w:fldChar w:fldCharType="end"/>
        </w:r>
      </w:hyperlink>
    </w:p>
    <w:p w14:paraId="352D318A" w14:textId="6E701EDF" w:rsidR="00645D41" w:rsidRDefault="00E40AE1" w:rsidP="003D3661">
      <w:pPr>
        <w:spacing w:line="240" w:lineRule="auto"/>
        <w:jc w:val="both"/>
        <w:rPr>
          <w:rFonts w:ascii="Times New Roman" w:hAnsi="Times New Roman" w:cs="Times New Roman"/>
          <w:sz w:val="36"/>
          <w:szCs w:val="36"/>
        </w:rPr>
      </w:pPr>
      <w:r w:rsidRPr="003D3661">
        <w:rPr>
          <w:rFonts w:ascii="Times New Roman" w:hAnsi="Times New Roman" w:cs="Times New Roman"/>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0086023"/>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TABEL</w:t>
      </w:r>
      <w:bookmarkEnd w:id="2"/>
    </w:p>
    <w:p w14:paraId="652D8DFB" w14:textId="77777777" w:rsidR="00305015" w:rsidRDefault="00305015" w:rsidP="00645D41">
      <w:pPr>
        <w:rPr>
          <w:rFonts w:ascii="Times New Roman" w:hAnsi="Times New Roman" w:cs="Times New Roman"/>
          <w:sz w:val="36"/>
          <w:szCs w:val="36"/>
        </w:rPr>
      </w:pPr>
    </w:p>
    <w:p w14:paraId="28BCB84B" w14:textId="66318F28" w:rsidR="00180D90" w:rsidRPr="003D3661" w:rsidRDefault="00ED5E50" w:rsidP="003D3661">
      <w:pPr>
        <w:pStyle w:val="TOC3"/>
        <w:spacing w:line="240" w:lineRule="auto"/>
        <w:jc w:val="both"/>
        <w:rPr>
          <w:rFonts w:asciiTheme="minorHAnsi" w:eastAsiaTheme="minorEastAsia" w:hAnsiTheme="minorHAnsi" w:cstheme="minorBidi"/>
          <w:sz w:val="20"/>
          <w:szCs w:val="20"/>
          <w:lang w:eastAsia="en-ID"/>
        </w:rPr>
      </w:pPr>
      <w:r>
        <w:rPr>
          <w:sz w:val="36"/>
          <w:szCs w:val="36"/>
        </w:rPr>
        <w:fldChar w:fldCharType="begin"/>
      </w:r>
      <w:r>
        <w:rPr>
          <w:sz w:val="36"/>
          <w:szCs w:val="36"/>
        </w:rPr>
        <w:instrText xml:space="preserve"> TOC \o "3-4" \h\z\u \* MERGEFORMAT \* MERGEFORMAT \* MERGEFORMAT </w:instrText>
      </w:r>
      <w:r>
        <w:rPr>
          <w:sz w:val="36"/>
          <w:szCs w:val="36"/>
        </w:rPr>
        <w:fldChar w:fldCharType="separate"/>
      </w:r>
      <w:hyperlink w:anchor="_Toc120085778" w:history="1">
        <w:r w:rsidR="00180D90" w:rsidRPr="003D3661">
          <w:rPr>
            <w:rStyle w:val="Hyperlink"/>
            <w:sz w:val="22"/>
            <w:szCs w:val="22"/>
          </w:rPr>
          <w:t>Tabel 2.1 Perubahan teks</w:t>
        </w:r>
        <w:r w:rsidR="00180D90" w:rsidRPr="003D3661">
          <w:rPr>
            <w:webHidden/>
            <w:sz w:val="22"/>
            <w:szCs w:val="22"/>
          </w:rPr>
          <w:tab/>
        </w:r>
        <w:r w:rsidR="00180D90" w:rsidRPr="003D3661">
          <w:rPr>
            <w:webHidden/>
            <w:sz w:val="22"/>
            <w:szCs w:val="22"/>
          </w:rPr>
          <w:fldChar w:fldCharType="begin"/>
        </w:r>
        <w:r w:rsidR="00180D90" w:rsidRPr="003D3661">
          <w:rPr>
            <w:webHidden/>
            <w:sz w:val="22"/>
            <w:szCs w:val="22"/>
          </w:rPr>
          <w:instrText xml:space="preserve"> PAGEREF _Toc120085778 \h </w:instrText>
        </w:r>
        <w:r w:rsidR="00180D90" w:rsidRPr="003D3661">
          <w:rPr>
            <w:webHidden/>
            <w:sz w:val="22"/>
            <w:szCs w:val="22"/>
          </w:rPr>
        </w:r>
        <w:r w:rsidR="00180D90" w:rsidRPr="003D3661">
          <w:rPr>
            <w:webHidden/>
            <w:sz w:val="22"/>
            <w:szCs w:val="22"/>
          </w:rPr>
          <w:fldChar w:fldCharType="separate"/>
        </w:r>
        <w:r w:rsidR="00180D90" w:rsidRPr="003D3661">
          <w:rPr>
            <w:webHidden/>
            <w:sz w:val="22"/>
            <w:szCs w:val="22"/>
          </w:rPr>
          <w:t>4</w:t>
        </w:r>
        <w:r w:rsidR="00180D90" w:rsidRPr="003D3661">
          <w:rPr>
            <w:webHidden/>
            <w:sz w:val="22"/>
            <w:szCs w:val="22"/>
          </w:rPr>
          <w:fldChar w:fldCharType="end"/>
        </w:r>
      </w:hyperlink>
    </w:p>
    <w:p w14:paraId="6AF6D469" w14:textId="17CACAD1" w:rsidR="00180D90" w:rsidRPr="003D3661" w:rsidRDefault="00180D90" w:rsidP="003D3661">
      <w:pPr>
        <w:pStyle w:val="TOC3"/>
        <w:spacing w:line="240" w:lineRule="auto"/>
        <w:jc w:val="both"/>
        <w:rPr>
          <w:rFonts w:asciiTheme="minorHAnsi" w:eastAsiaTheme="minorEastAsia" w:hAnsiTheme="minorHAnsi" w:cstheme="minorBidi"/>
          <w:sz w:val="20"/>
          <w:szCs w:val="20"/>
          <w:lang w:eastAsia="en-ID"/>
        </w:rPr>
      </w:pPr>
      <w:hyperlink w:anchor="_Toc120085779" w:history="1">
        <w:r w:rsidRPr="003D3661">
          <w:rPr>
            <w:rStyle w:val="Hyperlink"/>
            <w:sz w:val="22"/>
            <w:szCs w:val="22"/>
          </w:rPr>
          <w:t xml:space="preserve">Tabel 2.2 </w:t>
        </w:r>
        <w:r w:rsidRPr="003D3661">
          <w:rPr>
            <w:rStyle w:val="Hyperlink"/>
            <w:i/>
            <w:iCs/>
            <w:sz w:val="22"/>
            <w:szCs w:val="22"/>
          </w:rPr>
          <w:t xml:space="preserve">stopwords </w:t>
        </w:r>
        <w:r w:rsidRPr="003D3661">
          <w:rPr>
            <w:rStyle w:val="Hyperlink"/>
            <w:sz w:val="22"/>
            <w:szCs w:val="22"/>
          </w:rPr>
          <w:t>sering muncul</w:t>
        </w:r>
        <w:r w:rsidRPr="003D3661">
          <w:rPr>
            <w:webHidden/>
            <w:sz w:val="22"/>
            <w:szCs w:val="22"/>
          </w:rPr>
          <w:tab/>
        </w:r>
        <w:r w:rsidRPr="003D3661">
          <w:rPr>
            <w:webHidden/>
            <w:sz w:val="22"/>
            <w:szCs w:val="22"/>
          </w:rPr>
          <w:fldChar w:fldCharType="begin"/>
        </w:r>
        <w:r w:rsidRPr="003D3661">
          <w:rPr>
            <w:webHidden/>
            <w:sz w:val="22"/>
            <w:szCs w:val="22"/>
          </w:rPr>
          <w:instrText xml:space="preserve"> PAGEREF _Toc120085779 \h </w:instrText>
        </w:r>
        <w:r w:rsidRPr="003D3661">
          <w:rPr>
            <w:webHidden/>
            <w:sz w:val="22"/>
            <w:szCs w:val="22"/>
          </w:rPr>
        </w:r>
        <w:r w:rsidRPr="003D3661">
          <w:rPr>
            <w:webHidden/>
            <w:sz w:val="22"/>
            <w:szCs w:val="22"/>
          </w:rPr>
          <w:fldChar w:fldCharType="separate"/>
        </w:r>
        <w:r w:rsidRPr="003D3661">
          <w:rPr>
            <w:webHidden/>
            <w:sz w:val="22"/>
            <w:szCs w:val="22"/>
          </w:rPr>
          <w:t>5</w:t>
        </w:r>
        <w:r w:rsidRPr="003D3661">
          <w:rPr>
            <w:webHidden/>
            <w:sz w:val="22"/>
            <w:szCs w:val="22"/>
          </w:rPr>
          <w:fldChar w:fldCharType="end"/>
        </w:r>
      </w:hyperlink>
    </w:p>
    <w:p w14:paraId="4880A84F" w14:textId="1A3F9EB5" w:rsidR="00EC424C" w:rsidRDefault="00ED5E50" w:rsidP="00645D41">
      <w:pPr>
        <w:rPr>
          <w:rFonts w:ascii="Times New Roman" w:hAnsi="Times New Roman" w:cs="Times New Roman"/>
          <w:sz w:val="36"/>
          <w:szCs w:val="36"/>
        </w:rPr>
      </w:pPr>
      <w:r>
        <w:rPr>
          <w:rFonts w:ascii="Times New Roman" w:hAnsi="Times New Roman" w:cs="Times New Roman"/>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3"/>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3" w:name="_Toc120086024"/>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3"/>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4" w:name="_Toc120086025"/>
      <w:r w:rsidRPr="00695468">
        <w:rPr>
          <w:rFonts w:ascii="Times New Roman" w:hAnsi="Times New Roman" w:cs="Times New Roman"/>
          <w:b/>
          <w:bCs/>
          <w:color w:val="auto"/>
          <w:sz w:val="24"/>
          <w:szCs w:val="24"/>
        </w:rPr>
        <w:t>Latar belakang masalah</w:t>
      </w:r>
      <w:bookmarkEnd w:id="4"/>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7B400702" w:rsidR="000A117E" w:rsidRPr="00D34A73" w:rsidRDefault="00314B1E" w:rsidP="003509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Saat ini sedang gencarnya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menurut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David M. Blei</w:t>
      </w:r>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adalah turunan  atau perhitungan menggunakan statistika untuk melakukan prediksi</w:t>
      </w:r>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171C05">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adalah pengolahan dari kumpulan document yang dipecah menjadi teks untuk mengetahui informasi yang bermanfaat dengan menggunakan perhitungan kalkulasi matematika</w:t>
      </w:r>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171C05">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r w:rsidR="000A117E" w:rsidRPr="009D0B26">
        <w:rPr>
          <w:rFonts w:ascii="Times New Roman" w:hAnsi="Times New Roman" w:cs="Times New Roman"/>
          <w:sz w:val="24"/>
          <w:szCs w:val="24"/>
        </w:rPr>
        <w:t>atau pengambilan informasi</w:t>
      </w:r>
      <w:r w:rsidR="00F34784">
        <w:rPr>
          <w:rFonts w:ascii="Times New Roman" w:hAnsi="Times New Roman" w:cs="Times New Roman"/>
          <w:sz w:val="24"/>
          <w:szCs w:val="24"/>
        </w:rPr>
        <w:t xml:space="preserve"> atau text retrieval</w:t>
      </w:r>
      <w:r w:rsidR="000A117E" w:rsidRPr="009D0B26">
        <w:rPr>
          <w:rFonts w:ascii="Times New Roman" w:hAnsi="Times New Roman" w:cs="Times New Roman"/>
          <w:sz w:val="24"/>
          <w:szCs w:val="24"/>
        </w:rPr>
        <w:t xml:space="preserve"> adalah </w:t>
      </w:r>
      <w:r w:rsidR="00EC4C5B" w:rsidRPr="009D0B26">
        <w:rPr>
          <w:rFonts w:ascii="Times New Roman" w:hAnsi="Times New Roman" w:cs="Times New Roman"/>
          <w:sz w:val="24"/>
          <w:szCs w:val="24"/>
        </w:rPr>
        <w:t>tugas untuk mengambil informasi yang sesuai atau relevan dari kumpulan korpus yang mewakili permintaan</w:t>
      </w:r>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(kueri)</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0CF7049"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adanya</w:t>
      </w:r>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preprocessing</w:t>
      </w:r>
      <w:r w:rsidR="00923031">
        <w:rPr>
          <w:rFonts w:ascii="Times New Roman" w:hAnsi="Times New Roman" w:cs="Times New Roman"/>
          <w:sz w:val="24"/>
          <w:szCs w:val="24"/>
        </w:rPr>
        <w:t xml:space="preserve"> dan ekstraksi fitur, tahap </w:t>
      </w:r>
      <w:r w:rsidR="00923031" w:rsidRPr="00A20C63">
        <w:rPr>
          <w:rFonts w:ascii="Times New Roman" w:hAnsi="Times New Roman" w:cs="Times New Roman"/>
          <w:i/>
          <w:iCs/>
          <w:sz w:val="24"/>
          <w:szCs w:val="24"/>
        </w:rPr>
        <w:t>preprocessing</w:t>
      </w:r>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r w:rsidR="00A20C63">
        <w:rPr>
          <w:rFonts w:ascii="Times New Roman" w:hAnsi="Times New Roman" w:cs="Times New Roman"/>
          <w:sz w:val="24"/>
          <w:szCs w:val="24"/>
        </w:rPr>
        <w:t xml:space="preserve">terdiri dari </w:t>
      </w:r>
      <w:r w:rsidR="00A20C63">
        <w:rPr>
          <w:rFonts w:ascii="Times New Roman" w:hAnsi="Times New Roman" w:cs="Times New Roman"/>
          <w:i/>
          <w:iCs/>
          <w:sz w:val="24"/>
          <w:szCs w:val="24"/>
        </w:rPr>
        <w:t>case folding,stop word removal, stemming,word normalization</w:t>
      </w:r>
      <w:r w:rsidR="00A20C63">
        <w:rPr>
          <w:rFonts w:ascii="Times New Roman" w:hAnsi="Times New Roman" w:cs="Times New Roman"/>
          <w:sz w:val="24"/>
          <w:szCs w:val="24"/>
        </w:rPr>
        <w:t xml:space="preserve"> untuk mengatasi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dari hasil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BD20BF">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e</w:t>
      </w:r>
      <w:r w:rsidR="00B65DBC">
        <w:rPr>
          <w:rFonts w:ascii="Times New Roman" w:hAnsi="Times New Roman" w:cs="Times New Roman"/>
          <w:sz w:val="24"/>
          <w:szCs w:val="24"/>
        </w:rPr>
        <w:t>kstrasi fitur</w:t>
      </w:r>
      <w:r w:rsidR="008C4D99">
        <w:rPr>
          <w:rFonts w:ascii="Times New Roman" w:hAnsi="Times New Roman" w:cs="Times New Roman"/>
          <w:sz w:val="24"/>
          <w:szCs w:val="24"/>
        </w:rPr>
        <w:t xml:space="preserve"> dalam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r w:rsidR="008C4D99">
        <w:rPr>
          <w:rFonts w:ascii="Times New Roman" w:hAnsi="Times New Roman" w:cs="Times New Roman"/>
          <w:sz w:val="24"/>
          <w:szCs w:val="24"/>
        </w:rPr>
        <w:t>ada</w:t>
      </w:r>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r w:rsidR="00DD41A6">
        <w:rPr>
          <w:rFonts w:ascii="Times New Roman" w:hAnsi="Times New Roman" w:cs="Times New Roman"/>
          <w:sz w:val="24"/>
          <w:szCs w:val="24"/>
        </w:rPr>
        <w:t>melihat setiap kata yang muncul didalam dokumen</w:t>
      </w:r>
      <w:r w:rsidR="00C95883">
        <w:rPr>
          <w:rFonts w:ascii="Times New Roman" w:hAnsi="Times New Roman" w:cs="Times New Roman"/>
          <w:sz w:val="24"/>
          <w:szCs w:val="24"/>
        </w:rPr>
        <w:t xml:space="preserve"> atau korpus</w:t>
      </w:r>
      <w:r w:rsidR="00DD41A6">
        <w:rPr>
          <w:rFonts w:ascii="Times New Roman" w:hAnsi="Times New Roman" w:cs="Times New Roman"/>
          <w:sz w:val="24"/>
          <w:szCs w:val="24"/>
        </w:rPr>
        <w:t xml:space="preserve">, untuk menghitung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r w:rsidR="00DD41A6">
        <w:rPr>
          <w:rFonts w:ascii="Times New Roman" w:hAnsi="Times New Roman" w:cs="Times New Roman"/>
          <w:sz w:val="24"/>
          <w:szCs w:val="24"/>
        </w:rPr>
        <w:t xml:space="preserve">diperlukan masing-masing kemunculan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r w:rsidR="00DD41A6">
        <w:rPr>
          <w:rFonts w:ascii="Times New Roman" w:hAnsi="Times New Roman" w:cs="Times New Roman"/>
          <w:sz w:val="24"/>
          <w:szCs w:val="24"/>
        </w:rPr>
        <w:t xml:space="preserve">setiap </w:t>
      </w:r>
      <w:r w:rsidR="00C95883">
        <w:rPr>
          <w:rFonts w:ascii="Times New Roman" w:hAnsi="Times New Roman" w:cs="Times New Roman"/>
          <w:sz w:val="24"/>
          <w:szCs w:val="24"/>
        </w:rPr>
        <w:t>document atau korpus</w:t>
      </w:r>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lalu dikalkulasi dengan rumus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r w:rsidR="00302687">
        <w:rPr>
          <w:rFonts w:ascii="Times New Roman" w:hAnsi="Times New Roman" w:cs="Times New Roman"/>
          <w:sz w:val="24"/>
          <w:szCs w:val="24"/>
        </w:rPr>
        <w:t>Maka</w:t>
      </w:r>
      <w:r w:rsidR="00B65DBC">
        <w:rPr>
          <w:rFonts w:ascii="Times New Roman" w:hAnsi="Times New Roman" w:cs="Times New Roman"/>
          <w:sz w:val="24"/>
          <w:szCs w:val="24"/>
        </w:rPr>
        <w:t xml:space="preserve"> dari hasil nilai ekstrasi fitur tf-idf ini digunakan untunk perhitung similaritas, dan untuk beberapa metode dalam pendekatan statistika </w:t>
      </w:r>
      <w:r w:rsidR="00B65DBC">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4D08729C" w14:textId="50CAA7BA" w:rsidR="005506F0" w:rsidRPr="00310D84" w:rsidRDefault="005506F0" w:rsidP="00695468">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r w:rsidR="0088467D">
        <w:rPr>
          <w:rFonts w:ascii="Times New Roman" w:hAnsi="Times New Roman" w:cs="Times New Roman"/>
          <w:sz w:val="24"/>
          <w:szCs w:val="24"/>
        </w:rPr>
        <w:t xml:space="preserve">Sebuah </w:t>
      </w:r>
      <w:r>
        <w:rPr>
          <w:rFonts w:ascii="Times New Roman" w:hAnsi="Times New Roman" w:cs="Times New Roman"/>
          <w:sz w:val="24"/>
          <w:szCs w:val="24"/>
        </w:rPr>
        <w:t xml:space="preserve">model yang digunakan untuk mengukur sebuah kueri antara suatu dokumen dengan suatu kata kunci atau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adalah geometri berdimensi besar</w:t>
      </w:r>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ruang yang batas-batasnya ditentukan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r w:rsidR="005B3DB4">
        <w:rPr>
          <w:rFonts w:ascii="Times New Roman" w:hAnsi="Times New Roman" w:cs="Times New Roman"/>
          <w:sz w:val="24"/>
          <w:szCs w:val="24"/>
        </w:rPr>
        <w:t xml:space="preserve">Konsep dasar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adalah menghitung jarak vector antara dokumen dengan kata kunci yang dimasukkan kemudian mengurutkan berdasarkan tingkat kedekatannya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satu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r w:rsidR="00310D84">
        <w:rPr>
          <w:rFonts w:ascii="Times New Roman" w:hAnsi="Times New Roman" w:cs="Times New Roman"/>
          <w:sz w:val="24"/>
          <w:szCs w:val="24"/>
        </w:rPr>
        <w:t xml:space="preserve">adalah </w:t>
      </w:r>
      <w:r w:rsidR="00310D84" w:rsidRPr="00310D84">
        <w:rPr>
          <w:rFonts w:ascii="Times New Roman" w:hAnsi="Times New Roman" w:cs="Times New Roman"/>
          <w:i/>
          <w:iCs/>
          <w:sz w:val="24"/>
          <w:szCs w:val="24"/>
        </w:rPr>
        <w:t>Cosine Smiliarity</w:t>
      </w:r>
      <w:r w:rsidR="00310D84">
        <w:rPr>
          <w:rFonts w:ascii="Times New Roman" w:hAnsi="Times New Roman" w:cs="Times New Roman"/>
          <w:sz w:val="24"/>
          <w:szCs w:val="24"/>
        </w:rPr>
        <w:t xml:space="preserve"> untuk memodelkan</w:t>
      </w:r>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sebagai vector kata, dengan menggunakan kesamaan antara dua dokumen </w:t>
      </w:r>
      <w:r w:rsidR="00310D84">
        <w:rPr>
          <w:rFonts w:ascii="Times New Roman" w:hAnsi="Times New Roman" w:cs="Times New Roman"/>
          <w:sz w:val="24"/>
          <w:szCs w:val="24"/>
        </w:rPr>
        <w:fldChar w:fldCharType="begin" w:fldLock="1"/>
      </w:r>
      <w:r w:rsidR="00923031">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69145F" w14:textId="438BE826" w:rsidR="00A7566F" w:rsidRDefault="00A7566F" w:rsidP="00A7566F">
      <w:pPr>
        <w:spacing w:line="360" w:lineRule="auto"/>
        <w:jc w:val="both"/>
        <w:rPr>
          <w:rFonts w:ascii="Times New Roman" w:hAnsi="Times New Roman" w:cs="Times New Roman"/>
          <w:sz w:val="24"/>
          <w:szCs w:val="24"/>
        </w:rPr>
      </w:pPr>
    </w:p>
    <w:p w14:paraId="6955D60A" w14:textId="77777777" w:rsidR="00695468" w:rsidRDefault="00695468" w:rsidP="00A7566F">
      <w:pPr>
        <w:spacing w:line="360" w:lineRule="auto"/>
        <w:jc w:val="both"/>
        <w:rPr>
          <w:rFonts w:ascii="Times New Roman" w:hAnsi="Times New Roman" w:cs="Times New Roman"/>
          <w:sz w:val="24"/>
          <w:szCs w:val="24"/>
        </w:rPr>
      </w:pPr>
    </w:p>
    <w:p w14:paraId="109D0DCF" w14:textId="72C8AEB5"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5" w:name="_Toc120086026"/>
      <w:r w:rsidRPr="00695468">
        <w:rPr>
          <w:rFonts w:ascii="Times New Roman" w:hAnsi="Times New Roman" w:cs="Times New Roman"/>
          <w:b/>
          <w:bCs/>
          <w:color w:val="auto"/>
          <w:sz w:val="24"/>
          <w:szCs w:val="24"/>
        </w:rPr>
        <w:t>Identifikasi Masalah</w:t>
      </w:r>
      <w:bookmarkEnd w:id="5"/>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r>
        <w:rPr>
          <w:rFonts w:ascii="Times New Roman" w:hAnsi="Times New Roman" w:cs="Times New Roman"/>
          <w:sz w:val="24"/>
          <w:szCs w:val="24"/>
        </w:rPr>
        <w:t>Berdasarkan permsalahan di latar belakang, p</w:t>
      </w:r>
      <w:r w:rsidRPr="007215CF">
        <w:rPr>
          <w:rFonts w:ascii="TimesNewRomanPSMT" w:hAnsi="TimesNewRomanPSMT"/>
          <w:color w:val="000000"/>
          <w:sz w:val="24"/>
          <w:szCs w:val="24"/>
        </w:rPr>
        <w:t>ermasalahan tersebut dilakukan</w:t>
      </w:r>
      <w:r>
        <w:rPr>
          <w:rFonts w:ascii="TimesNewRomanPSMT" w:hAnsi="TimesNewRomanPSMT"/>
          <w:color w:val="000000"/>
        </w:rPr>
        <w:t xml:space="preserve"> </w:t>
      </w:r>
      <w:r w:rsidRPr="007215CF">
        <w:rPr>
          <w:rFonts w:ascii="TimesNewRomanPSMT" w:hAnsi="TimesNewRomanPSMT"/>
          <w:color w:val="000000"/>
          <w:sz w:val="24"/>
          <w:szCs w:val="24"/>
        </w:rPr>
        <w:t>identifikasi sebagai berikut :</w:t>
      </w:r>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w:t>
      </w:r>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r w:rsidR="00704B79">
        <w:rPr>
          <w:rFonts w:ascii="Times New Roman" w:hAnsi="Times New Roman" w:cs="Times New Roman"/>
          <w:sz w:val="24"/>
          <w:szCs w:val="24"/>
        </w:rPr>
        <w:t>teks</w:t>
      </w:r>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rkstraksi fitur teks menggunakan </w:t>
      </w:r>
      <w:r>
        <w:rPr>
          <w:rFonts w:ascii="Times New Roman" w:hAnsi="Times New Roman" w:cs="Times New Roman"/>
          <w:i/>
          <w:iCs/>
          <w:sz w:val="24"/>
          <w:szCs w:val="24"/>
        </w:rPr>
        <w:t>Term Frequency Inverse Document Frequency</w:t>
      </w:r>
    </w:p>
    <w:p w14:paraId="756E10A9" w14:textId="30CC2849"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Menghitung </w:t>
      </w:r>
      <w:r w:rsidR="00C463A3">
        <w:rPr>
          <w:rFonts w:ascii="Times New Roman" w:hAnsi="Times New Roman" w:cs="Times New Roman"/>
          <w:sz w:val="24"/>
          <w:szCs w:val="24"/>
        </w:rPr>
        <w:t xml:space="preserve">jarak teks  </w:t>
      </w:r>
      <w:r w:rsidR="009B56C8">
        <w:rPr>
          <w:rFonts w:ascii="Times New Roman" w:hAnsi="Times New Roman" w:cs="Times New Roman"/>
          <w:sz w:val="24"/>
          <w:szCs w:val="24"/>
        </w:rPr>
        <w:t xml:space="preserve">dokumen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menggunakan </w:t>
      </w:r>
      <w:r w:rsidR="009B56C8">
        <w:rPr>
          <w:rFonts w:ascii="Times New Roman" w:hAnsi="Times New Roman" w:cs="Times New Roman"/>
          <w:i/>
          <w:iCs/>
          <w:sz w:val="24"/>
          <w:szCs w:val="24"/>
        </w:rPr>
        <w:t xml:space="preserve">Cosine Smiliarity </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0086027"/>
      <w:r>
        <w:rPr>
          <w:rFonts w:ascii="Times New Roman" w:hAnsi="Times New Roman" w:cs="Times New Roman"/>
          <w:b/>
          <w:bCs/>
          <w:color w:val="auto"/>
          <w:sz w:val="24"/>
          <w:szCs w:val="24"/>
        </w:rPr>
        <w:t>Rumusan</w:t>
      </w:r>
      <w:r w:rsidR="003F0A50">
        <w:rPr>
          <w:rFonts w:ascii="Times New Roman" w:hAnsi="Times New Roman" w:cs="Times New Roman"/>
          <w:b/>
          <w:bCs/>
          <w:color w:val="auto"/>
          <w:sz w:val="24"/>
          <w:szCs w:val="24"/>
        </w:rPr>
        <w:t xml:space="preserve"> Masalah</w:t>
      </w:r>
      <w:bookmarkEnd w:id="6"/>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r w:rsidRPr="003F0A50">
        <w:rPr>
          <w:rFonts w:ascii="Times New Roman" w:hAnsi="Times New Roman" w:cs="Times New Roman"/>
          <w:sz w:val="24"/>
          <w:szCs w:val="24"/>
        </w:rPr>
        <w:t>Berdasarkan permasalahan diatas, akan dilakukan perumusan atau kajian</w:t>
      </w:r>
      <w:r>
        <w:rPr>
          <w:rFonts w:ascii="Times New Roman" w:hAnsi="Times New Roman" w:cs="Times New Roman"/>
          <w:sz w:val="24"/>
          <w:szCs w:val="24"/>
        </w:rPr>
        <w:t xml:space="preserve"> </w:t>
      </w:r>
      <w:r w:rsidRPr="003F0A50">
        <w:rPr>
          <w:rFonts w:ascii="Times New Roman" w:hAnsi="Times New Roman" w:cs="Times New Roman"/>
          <w:sz w:val="24"/>
          <w:szCs w:val="24"/>
        </w:rPr>
        <w:t>sebagai berikut</w:t>
      </w:r>
      <w:r>
        <w:rPr>
          <w:rFonts w:ascii="Times New Roman" w:hAnsi="Times New Roman" w:cs="Times New Roman"/>
          <w:sz w:val="24"/>
          <w:szCs w:val="24"/>
        </w:rPr>
        <w:t xml:space="preserve"> :</w:t>
      </w:r>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melakukan preprocessing data teks </w:t>
      </w:r>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melakukan ekstraksi fitur text</w:t>
      </w:r>
      <w:r w:rsidR="00EF62E0">
        <w:rPr>
          <w:rFonts w:ascii="Times New Roman" w:hAnsi="Times New Roman" w:cs="Times New Roman"/>
          <w:sz w:val="24"/>
          <w:szCs w:val="24"/>
        </w:rPr>
        <w:t xml:space="preserve"> dari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Term Frequency Inverse Document Frequency </w:t>
      </w:r>
      <w:r w:rsidRPr="003F0A50">
        <w:rPr>
          <w:rFonts w:ascii="Times New Roman" w:hAnsi="Times New Roman" w:cs="Times New Roman"/>
          <w:sz w:val="24"/>
          <w:szCs w:val="24"/>
        </w:rPr>
        <w:t>?</w:t>
      </w:r>
    </w:p>
    <w:p w14:paraId="26723B7F" w14:textId="41D8D6D1"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cara menghitung jarak teks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menggunakan  </w:t>
      </w:r>
      <w:r>
        <w:rPr>
          <w:rFonts w:ascii="Times New Roman" w:hAnsi="Times New Roman" w:cs="Times New Roman"/>
          <w:i/>
          <w:iCs/>
          <w:sz w:val="24"/>
          <w:szCs w:val="24"/>
        </w:rPr>
        <w:t xml:space="preserve">Cosine Smiliarity </w:t>
      </w:r>
      <w:r w:rsidRPr="003F0A50">
        <w:rPr>
          <w:rFonts w:ascii="Times New Roman" w:hAnsi="Times New Roman" w:cs="Times New Roman"/>
          <w:sz w:val="24"/>
          <w:szCs w:val="24"/>
        </w:rPr>
        <w:t xml:space="preserve"> ?</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0086028"/>
      <w:r>
        <w:rPr>
          <w:rFonts w:ascii="Times New Roman" w:hAnsi="Times New Roman" w:cs="Times New Roman"/>
          <w:b/>
          <w:bCs/>
          <w:color w:val="auto"/>
          <w:sz w:val="24"/>
          <w:szCs w:val="24"/>
        </w:rPr>
        <w:t>Batasan Masalah</w:t>
      </w:r>
      <w:bookmarkEnd w:id="7"/>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Mengolah teks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r>
        <w:rPr>
          <w:rFonts w:ascii="Times New Roman" w:hAnsi="Times New Roman" w:cs="Times New Roman"/>
          <w:sz w:val="24"/>
          <w:szCs w:val="24"/>
        </w:rPr>
        <w:t xml:space="preserve">dari twiiter tentang  </w:t>
      </w:r>
      <w:r w:rsidRPr="000D2D4D">
        <w:rPr>
          <w:rFonts w:ascii="Times New Roman" w:hAnsi="Times New Roman" w:cs="Times New Roman"/>
          <w:i/>
          <w:iCs/>
          <w:sz w:val="24"/>
          <w:szCs w:val="24"/>
        </w:rPr>
        <w:t>d</w:t>
      </w:r>
      <w:r w:rsidRPr="000D2D4D">
        <w:rPr>
          <w:rFonts w:ascii="Times New Roman" w:hAnsi="Times New Roman" w:cs="Times New Roman"/>
          <w:i/>
          <w:iCs/>
          <w:sz w:val="24"/>
          <w:szCs w:val="24"/>
        </w:rPr>
        <w:t xml:space="preserve">ata </w:t>
      </w:r>
      <w:r w:rsidRPr="000D2D4D">
        <w:rPr>
          <w:rFonts w:ascii="Times New Roman" w:hAnsi="Times New Roman" w:cs="Times New Roman"/>
          <w:i/>
          <w:iCs/>
          <w:sz w:val="24"/>
          <w:szCs w:val="24"/>
        </w:rPr>
        <w:t>s</w:t>
      </w:r>
      <w:r w:rsidRPr="000D2D4D">
        <w:rPr>
          <w:rFonts w:ascii="Times New Roman" w:hAnsi="Times New Roman" w:cs="Times New Roman"/>
          <w:i/>
          <w:iCs/>
          <w:sz w:val="24"/>
          <w:szCs w:val="24"/>
        </w:rPr>
        <w:t xml:space="preserve">cience </w:t>
      </w:r>
      <w:r w:rsidRPr="000D2D4D">
        <w:rPr>
          <w:rFonts w:ascii="Times New Roman" w:hAnsi="Times New Roman" w:cs="Times New Roman"/>
          <w:i/>
          <w:iCs/>
          <w:sz w:val="24"/>
          <w:szCs w:val="24"/>
        </w:rPr>
        <w:t>t</w:t>
      </w:r>
      <w:r w:rsidRPr="000D2D4D">
        <w:rPr>
          <w:rFonts w:ascii="Times New Roman" w:hAnsi="Times New Roman" w:cs="Times New Roman"/>
          <w:i/>
          <w:iCs/>
          <w:sz w:val="24"/>
          <w:szCs w:val="24"/>
        </w:rPr>
        <w:t xml:space="preserve">ext </w:t>
      </w:r>
      <w:r w:rsidRPr="000D2D4D">
        <w:rPr>
          <w:rFonts w:ascii="Times New Roman" w:hAnsi="Times New Roman" w:cs="Times New Roman"/>
          <w:i/>
          <w:iCs/>
          <w:sz w:val="24"/>
          <w:szCs w:val="24"/>
        </w:rPr>
        <w:t>m</w:t>
      </w:r>
      <w:r w:rsidRPr="000D2D4D">
        <w:rPr>
          <w:rFonts w:ascii="Times New Roman" w:hAnsi="Times New Roman" w:cs="Times New Roman"/>
          <w:i/>
          <w:iCs/>
          <w:sz w:val="24"/>
          <w:szCs w:val="24"/>
        </w:rPr>
        <w:t xml:space="preserve">ining </w:t>
      </w:r>
      <w:r w:rsidRPr="000D2D4D">
        <w:rPr>
          <w:rFonts w:ascii="Times New Roman" w:hAnsi="Times New Roman" w:cs="Times New Roman"/>
          <w:i/>
          <w:iCs/>
          <w:sz w:val="24"/>
          <w:szCs w:val="24"/>
        </w:rPr>
        <w:t>t</w:t>
      </w:r>
      <w:r w:rsidRPr="000D2D4D">
        <w:rPr>
          <w:rFonts w:ascii="Times New Roman" w:hAnsi="Times New Roman" w:cs="Times New Roman"/>
          <w:i/>
          <w:iCs/>
          <w:sz w:val="24"/>
          <w:szCs w:val="24"/>
        </w:rPr>
        <w:t xml:space="preserve">ext </w:t>
      </w:r>
      <w:r w:rsidRPr="000D2D4D">
        <w:rPr>
          <w:rFonts w:ascii="Times New Roman" w:hAnsi="Times New Roman" w:cs="Times New Roman"/>
          <w:i/>
          <w:iCs/>
          <w:sz w:val="24"/>
          <w:szCs w:val="24"/>
        </w:rPr>
        <w:t>r</w:t>
      </w:r>
      <w:r w:rsidRPr="000D2D4D">
        <w:rPr>
          <w:rFonts w:ascii="Times New Roman" w:hAnsi="Times New Roman" w:cs="Times New Roman"/>
          <w:i/>
          <w:iCs/>
          <w:sz w:val="24"/>
          <w:szCs w:val="24"/>
        </w:rPr>
        <w:t>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bantuan </w:t>
      </w:r>
      <w:r>
        <w:rPr>
          <w:rFonts w:ascii="Times New Roman" w:hAnsi="Times New Roman" w:cs="Times New Roman"/>
          <w:i/>
          <w:iCs/>
          <w:sz w:val="24"/>
          <w:szCs w:val="24"/>
        </w:rPr>
        <w:t xml:space="preserve">library </w:t>
      </w:r>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 Pandas, Numpy untuk mengolah text data dan menghitung hasil jarak kedekatan dokument</w:t>
      </w:r>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data dari </w:t>
      </w:r>
      <w:r>
        <w:rPr>
          <w:rFonts w:ascii="Times New Roman" w:hAnsi="Times New Roman" w:cs="Times New Roman"/>
          <w:i/>
          <w:iCs/>
          <w:sz w:val="24"/>
          <w:szCs w:val="24"/>
        </w:rPr>
        <w:t xml:space="preserve">twitter </w:t>
      </w:r>
      <w:r>
        <w:rPr>
          <w:rFonts w:ascii="Times New Roman" w:hAnsi="Times New Roman" w:cs="Times New Roman"/>
          <w:sz w:val="24"/>
          <w:szCs w:val="24"/>
        </w:rPr>
        <w:t>berjumlah 8</w:t>
      </w:r>
      <w:r w:rsidR="00E76D66">
        <w:rPr>
          <w:rFonts w:ascii="Times New Roman" w:hAnsi="Times New Roman" w:cs="Times New Roman"/>
          <w:sz w:val="24"/>
          <w:szCs w:val="24"/>
        </w:rPr>
        <w:t>4</w:t>
      </w:r>
      <w:r>
        <w:rPr>
          <w:rFonts w:ascii="Times New Roman" w:hAnsi="Times New Roman" w:cs="Times New Roman"/>
          <w:sz w:val="24"/>
          <w:szCs w:val="24"/>
        </w:rPr>
        <w:t xml:space="preserve"> dokument</w:t>
      </w:r>
      <w:r w:rsidR="00BD48CE">
        <w:rPr>
          <w:rFonts w:ascii="Times New Roman" w:hAnsi="Times New Roman" w:cs="Times New Roman"/>
          <w:sz w:val="24"/>
          <w:szCs w:val="24"/>
        </w:rPr>
        <w:t xml:space="preserve"> hanya bahasa inggris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r w:rsidR="00ED330B">
        <w:rPr>
          <w:rFonts w:ascii="Times New Roman" w:hAnsi="Times New Roman" w:cs="Times New Roman"/>
          <w:sz w:val="24"/>
          <w:szCs w:val="24"/>
        </w:rPr>
        <w:t xml:space="preserve">hasil </w:t>
      </w:r>
      <w:r>
        <w:rPr>
          <w:rFonts w:ascii="Times New Roman" w:hAnsi="Times New Roman" w:cs="Times New Roman"/>
          <w:sz w:val="24"/>
          <w:szCs w:val="24"/>
        </w:rPr>
        <w:t>kedekatan</w:t>
      </w:r>
      <w:r w:rsidR="00B46C60">
        <w:rPr>
          <w:rFonts w:ascii="Times New Roman" w:hAnsi="Times New Roman" w:cs="Times New Roman"/>
          <w:sz w:val="24"/>
          <w:szCs w:val="24"/>
        </w:rPr>
        <w:t xml:space="preserve"> jarak</w:t>
      </w:r>
      <w:r>
        <w:rPr>
          <w:rFonts w:ascii="Times New Roman" w:hAnsi="Times New Roman" w:cs="Times New Roman"/>
          <w:sz w:val="24"/>
          <w:szCs w:val="24"/>
        </w:rPr>
        <w:t xml:space="preserve"> </w:t>
      </w:r>
      <w:r w:rsidR="00590048">
        <w:rPr>
          <w:rFonts w:ascii="Times New Roman" w:hAnsi="Times New Roman" w:cs="Times New Roman"/>
          <w:sz w:val="24"/>
          <w:szCs w:val="24"/>
        </w:rPr>
        <w:t xml:space="preserve">antara </w:t>
      </w:r>
      <w:r w:rsidR="00590048" w:rsidRPr="00B46C60">
        <w:rPr>
          <w:rFonts w:ascii="Times New Roman" w:hAnsi="Times New Roman" w:cs="Times New Roman"/>
          <w:i/>
          <w:iCs/>
          <w:sz w:val="24"/>
          <w:szCs w:val="24"/>
        </w:rPr>
        <w:t xml:space="preserve">document </w:t>
      </w:r>
    </w:p>
    <w:p w14:paraId="257CD2AE" w14:textId="77777777" w:rsidR="00D2682A" w:rsidRDefault="00D2682A" w:rsidP="00A7566F">
      <w:pPr>
        <w:spacing w:line="360" w:lineRule="auto"/>
        <w:jc w:val="both"/>
        <w:rPr>
          <w:rFonts w:ascii="Times New Roman" w:hAnsi="Times New Roman" w:cs="Times New Roman"/>
          <w:sz w:val="24"/>
          <w:szCs w:val="24"/>
        </w:rPr>
      </w:pPr>
    </w:p>
    <w:p w14:paraId="0288A99E" w14:textId="77777777" w:rsidR="00D2682A" w:rsidRDefault="00D2682A" w:rsidP="00A7566F">
      <w:pPr>
        <w:spacing w:line="360" w:lineRule="auto"/>
        <w:jc w:val="both"/>
        <w:rPr>
          <w:rFonts w:ascii="Times New Roman" w:hAnsi="Times New Roman" w:cs="Times New Roman"/>
          <w:sz w:val="24"/>
          <w:szCs w:val="24"/>
        </w:rPr>
      </w:pPr>
    </w:p>
    <w:p w14:paraId="6F9BDD3E" w14:textId="77777777" w:rsidR="00B65DBC" w:rsidRDefault="00B65DBC" w:rsidP="00B65DBC">
      <w:pPr>
        <w:spacing w:line="360" w:lineRule="auto"/>
        <w:ind w:firstLine="720"/>
        <w:jc w:val="both"/>
        <w:rPr>
          <w:rFonts w:ascii="Times New Roman" w:hAnsi="Times New Roman" w:cs="Times New Roman"/>
          <w:sz w:val="24"/>
          <w:szCs w:val="24"/>
        </w:rPr>
      </w:pPr>
    </w:p>
    <w:p w14:paraId="725E14E6" w14:textId="77777777" w:rsidR="0088467D" w:rsidRPr="005506F0" w:rsidRDefault="0088467D" w:rsidP="007236C8">
      <w:pPr>
        <w:spacing w:line="360" w:lineRule="auto"/>
        <w:ind w:firstLine="720"/>
        <w:jc w:val="both"/>
        <w:rPr>
          <w:rFonts w:ascii="Times New Roman" w:hAnsi="Times New Roman" w:cs="Times New Roman"/>
          <w:sz w:val="24"/>
          <w:szCs w:val="24"/>
        </w:r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8" w:name="_Toc120086029"/>
      <w:r w:rsidRPr="000478F8">
        <w:rPr>
          <w:rFonts w:ascii="Times New Roman" w:hAnsi="Times New Roman" w:cs="Times New Roman"/>
          <w:b/>
          <w:bCs/>
          <w:color w:val="auto"/>
          <w:sz w:val="28"/>
          <w:szCs w:val="28"/>
        </w:rPr>
        <w:t xml:space="preserve">BAB </w:t>
      </w:r>
      <w:r>
        <w:rPr>
          <w:rFonts w:ascii="Times New Roman" w:hAnsi="Times New Roman" w:cs="Times New Roman"/>
          <w:b/>
          <w:bCs/>
          <w:color w:val="auto"/>
          <w:sz w:val="28"/>
          <w:szCs w:val="28"/>
        </w:rPr>
        <w:t>II</w:t>
      </w:r>
      <w:bookmarkEnd w:id="8"/>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9" w:name="_Toc120086030"/>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9"/>
    </w:p>
    <w:p w14:paraId="131165C3" w14:textId="27C42DC9"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ata yang digunakan dalam laporan kali ini adalah data atau korpus yang</w:t>
      </w:r>
      <w:r w:rsidRPr="00B82A41">
        <w:rPr>
          <w:rFonts w:ascii="TimesNewRomanPSMT" w:hAnsi="TimesNewRomanPSMT"/>
          <w:color w:val="000000"/>
        </w:rPr>
        <w:br/>
      </w:r>
      <w:r w:rsidRPr="00B82A41">
        <w:rPr>
          <w:rFonts w:ascii="TimesNewRomanPSMT" w:hAnsi="TimesNewRomanPSMT"/>
          <w:color w:val="000000"/>
          <w:sz w:val="24"/>
          <w:szCs w:val="24"/>
        </w:rPr>
        <w:t xml:space="preserve">diambil berasal dari twitter dengan cara </w:t>
      </w:r>
      <w:r w:rsidRPr="00B82A41">
        <w:rPr>
          <w:rFonts w:ascii="TimesNewRomanPS-ItalicMT" w:hAnsi="TimesNewRomanPS-ItalicMT"/>
          <w:i/>
          <w:iCs/>
          <w:color w:val="000000"/>
          <w:sz w:val="24"/>
          <w:szCs w:val="24"/>
        </w:rPr>
        <w:t>scrapping</w:t>
      </w:r>
      <w:r w:rsidRPr="00B82A41">
        <w:rPr>
          <w:rFonts w:ascii="TimesNewRomanPSMT" w:hAnsi="TimesNewRomanPSMT"/>
          <w:color w:val="000000"/>
          <w:sz w:val="24"/>
          <w:szCs w:val="24"/>
        </w:rPr>
        <w:t>, korpus yang diambil</w:t>
      </w:r>
      <w:r w:rsidRPr="00B82A41">
        <w:rPr>
          <w:rFonts w:ascii="TimesNewRomanPSMT" w:hAnsi="TimesNewRomanPSMT"/>
          <w:color w:val="000000"/>
        </w:rPr>
        <w:br/>
      </w:r>
      <w:r w:rsidRPr="00B82A41">
        <w:rPr>
          <w:rFonts w:ascii="TimesNewRomanPSMT" w:hAnsi="TimesNewRomanPSMT"/>
          <w:color w:val="000000"/>
          <w:sz w:val="24"/>
          <w:szCs w:val="24"/>
        </w:rPr>
        <w:t xml:space="preserve">adalah tentang text mining dan </w:t>
      </w:r>
      <w:r w:rsidRPr="00B82A41">
        <w:rPr>
          <w:rFonts w:ascii="TimesNewRomanPS-ItalicMT" w:hAnsi="TimesNewRomanPS-ItalicMT"/>
          <w:i/>
          <w:iCs/>
          <w:color w:val="000000"/>
          <w:sz w:val="24"/>
          <w:szCs w:val="24"/>
        </w:rPr>
        <w:t>information retrieval</w:t>
      </w:r>
      <w:r w:rsidRPr="00B82A41">
        <w:rPr>
          <w:rFonts w:ascii="TimesNewRomanPSMT" w:hAnsi="TimesNewRomanPSMT"/>
          <w:color w:val="000000"/>
          <w:sz w:val="24"/>
          <w:szCs w:val="24"/>
        </w:rPr>
        <w:t>.</w:t>
      </w:r>
      <w:r w:rsidR="00490B4C">
        <w:rPr>
          <w:rFonts w:ascii="TimesNewRomanPSMT" w:hAnsi="TimesNewRomanPSMT"/>
          <w:color w:val="000000"/>
          <w:sz w:val="24"/>
          <w:szCs w:val="24"/>
        </w:rPr>
        <w:t xml:space="preserve"> Berjumlah 84 dokument</w:t>
      </w:r>
    </w:p>
    <w:p w14:paraId="73E1C04A" w14:textId="01509792" w:rsidR="006F11E9" w:rsidRDefault="00BC571B" w:rsidP="006F11E9">
      <w:pPr>
        <w:keepNext/>
        <w:spacing w:line="360" w:lineRule="auto"/>
        <w:ind w:firstLine="720"/>
      </w:pPr>
      <w:r>
        <w:rPr>
          <w:noProof/>
        </w:rPr>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383563" cy="2072762"/>
                    </a:xfrm>
                    <a:prstGeom prst="rect">
                      <a:avLst/>
                    </a:prstGeom>
                  </pic:spPr>
                </pic:pic>
              </a:graphicData>
            </a:graphic>
          </wp:inline>
        </w:drawing>
      </w:r>
    </w:p>
    <w:p w14:paraId="7068FEA7" w14:textId="3C93AE44" w:rsidR="006F11E9" w:rsidRPr="00416098" w:rsidRDefault="006F11E9" w:rsidP="00721FCA">
      <w:pPr>
        <w:pStyle w:val="Style1"/>
        <w:rPr>
          <w:sz w:val="24"/>
          <w:szCs w:val="24"/>
        </w:rPr>
      </w:pPr>
      <w:bookmarkStart w:id="10" w:name="_Toc120082954"/>
      <w:bookmarkStart w:id="11" w:name="_Toc120085241"/>
      <w:r w:rsidRPr="00416098">
        <w:rPr>
          <w:sz w:val="24"/>
          <w:szCs w:val="24"/>
        </w:rPr>
        <w:t xml:space="preserve">Gambar  </w:t>
      </w:r>
      <w:r w:rsidR="00A93A84" w:rsidRPr="00416098">
        <w:rPr>
          <w:sz w:val="24"/>
          <w:szCs w:val="24"/>
        </w:rPr>
        <w:t>korpus</w:t>
      </w:r>
      <w:bookmarkEnd w:id="11"/>
      <w:r w:rsidR="00A93A84" w:rsidRPr="00416098">
        <w:rPr>
          <w:sz w:val="24"/>
          <w:szCs w:val="24"/>
        </w:rPr>
        <w:t xml:space="preserve"> </w:t>
      </w:r>
      <w:r w:rsidRPr="00416098">
        <w:rPr>
          <w:sz w:val="24"/>
          <w:szCs w:val="24"/>
        </w:rPr>
        <w:t xml:space="preserve"> </w:t>
      </w:r>
      <w:bookmarkEnd w:id="10"/>
    </w:p>
    <w:p w14:paraId="47568B57" w14:textId="7DBF14BD" w:rsidR="00BC571B" w:rsidRDefault="00BC571B" w:rsidP="00BC571B"/>
    <w:p w14:paraId="66CC8C77" w14:textId="3807230C" w:rsidR="00BC571B" w:rsidRDefault="00BC571B" w:rsidP="00BC571B">
      <w:r>
        <w:rPr>
          <w:noProof/>
        </w:rPr>
        <mc:AlternateContent>
          <mc:Choice Requires="wps">
            <w:drawing>
              <wp:anchor distT="0" distB="0" distL="114300" distR="114300" simplePos="0" relativeHeight="251667456" behindDoc="0" locked="0" layoutInCell="1" allowOverlap="1" wp14:anchorId="5BB30D65" wp14:editId="33BE4F38">
                <wp:simplePos x="0" y="0"/>
                <wp:positionH relativeFrom="column">
                  <wp:posOffset>876300</wp:posOffset>
                </wp:positionH>
                <wp:positionV relativeFrom="paragraph">
                  <wp:posOffset>2762250</wp:posOffset>
                </wp:positionV>
                <wp:extent cx="306514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65145" cy="635"/>
                        </a:xfrm>
                        <a:prstGeom prst="rect">
                          <a:avLst/>
                        </a:prstGeom>
                        <a:solidFill>
                          <a:prstClr val="white"/>
                        </a:solidFill>
                        <a:ln>
                          <a:noFill/>
                        </a:ln>
                      </wps:spPr>
                      <wps:txbx>
                        <w:txbxContent>
                          <w:p w14:paraId="10F06CCA" w14:textId="53F0FFDF" w:rsidR="00BC571B" w:rsidRPr="00416098" w:rsidRDefault="00BC571B" w:rsidP="00721FCA">
                            <w:pPr>
                              <w:pStyle w:val="Style1"/>
                              <w:rPr>
                                <w:rFonts w:eastAsiaTheme="minorHAnsi"/>
                                <w:noProof/>
                                <w:sz w:val="24"/>
                                <w:szCs w:val="24"/>
                              </w:rPr>
                            </w:pPr>
                            <w:bookmarkStart w:id="12" w:name="_Toc120085242"/>
                            <w:r w:rsidRPr="00416098">
                              <w:rPr>
                                <w:sz w:val="24"/>
                                <w:szCs w:val="24"/>
                              </w:rPr>
                              <w:t>Gambar korpus</w:t>
                            </w:r>
                            <w:bookmarkEnd w:id="12"/>
                            <w:r w:rsidRPr="00416098">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B30D65" id="_x0000_t202" coordsize="21600,21600" o:spt="202" path="m,l,21600r21600,l21600,xe">
                <v:stroke joinstyle="miter"/>
                <v:path gradientshapeok="t" o:connecttype="rect"/>
              </v:shapetype>
              <v:shape id="Text Box 3" o:spid="_x0000_s1026" type="#_x0000_t202" style="position:absolute;margin-left:69pt;margin-top:217.5pt;width:24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" stroked="f">
                <v:textbox style="mso-fit-shape-to-text:t" inset="0,0,0,0">
                  <w:txbxContent>
                    <w:p w14:paraId="10F06CCA" w14:textId="53F0FFDF" w:rsidR="00BC571B" w:rsidRPr="00416098" w:rsidRDefault="00BC571B" w:rsidP="00721FCA">
                      <w:pPr>
                        <w:pStyle w:val="Style1"/>
                        <w:rPr>
                          <w:rFonts w:eastAsiaTheme="minorHAnsi"/>
                          <w:noProof/>
                          <w:sz w:val="24"/>
                          <w:szCs w:val="24"/>
                        </w:rPr>
                      </w:pPr>
                      <w:bookmarkStart w:id="13" w:name="_Toc120085242"/>
                      <w:r w:rsidRPr="00416098">
                        <w:rPr>
                          <w:sz w:val="24"/>
                          <w:szCs w:val="24"/>
                        </w:rPr>
                        <w:t>Gambar korpus</w:t>
                      </w:r>
                      <w:bookmarkEnd w:id="13"/>
                      <w:r w:rsidRPr="00416098">
                        <w:rPr>
                          <w:sz w:val="24"/>
                          <w:szCs w:val="24"/>
                        </w:rPr>
                        <w:t xml:space="preserve">  </w:t>
                      </w:r>
                    </w:p>
                  </w:txbxContent>
                </v:textbox>
                <w10:wrap type="square"/>
              </v:shape>
            </w:pict>
          </mc:Fallback>
        </mc:AlternateContent>
      </w:r>
    </w:p>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3406B792" w14:textId="1671340F" w:rsidR="00BC571B" w:rsidRDefault="001C56F5" w:rsidP="00AC3CB7">
      <w:r>
        <w:rPr>
          <w:noProof/>
        </w:rPr>
        <w:drawing>
          <wp:anchor distT="0" distB="0" distL="114300" distR="114300" simplePos="0" relativeHeight="251665408" behindDoc="0" locked="0" layoutInCell="1" allowOverlap="1" wp14:anchorId="18984407" wp14:editId="348E2AF7">
            <wp:simplePos x="0" y="0"/>
            <wp:positionH relativeFrom="column">
              <wp:posOffset>830580</wp:posOffset>
            </wp:positionH>
            <wp:positionV relativeFrom="paragraph">
              <wp:posOffset>-1333500</wp:posOffset>
            </wp:positionV>
            <wp:extent cx="3065145" cy="2472055"/>
            <wp:effectExtent l="0" t="0" r="5715"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722B340D" w14:textId="465447DD"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4" w:name="_Toc120086031"/>
      <w:r>
        <w:rPr>
          <w:rFonts w:ascii="Times New Roman" w:hAnsi="Times New Roman" w:cs="Times New Roman"/>
          <w:b/>
          <w:bCs/>
          <w:color w:val="auto"/>
          <w:sz w:val="24"/>
          <w:szCs w:val="24"/>
        </w:rPr>
        <w:lastRenderedPageBreak/>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4"/>
    </w:p>
    <w:p w14:paraId="649DD7CD" w14:textId="180103A1"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dokument</w:t>
      </w:r>
      <w:r>
        <w:rPr>
          <w:rFonts w:ascii="Times New Roman" w:eastAsiaTheme="majorEastAsia" w:hAnsi="Times New Roman" w:cs="Times New Roman"/>
          <w:sz w:val="24"/>
          <w:szCs w:val="24"/>
        </w:rPr>
        <w:t xml:space="preserve"> terpisah mak</w:t>
      </w:r>
      <w:r w:rsidR="0000085C">
        <w:rPr>
          <w:rFonts w:ascii="Times New Roman" w:eastAsiaTheme="majorEastAsia" w:hAnsi="Times New Roman" w:cs="Times New Roman"/>
          <w:sz w:val="24"/>
          <w:szCs w:val="24"/>
        </w:rPr>
        <w:t>a</w:t>
      </w:r>
      <w:r>
        <w:rPr>
          <w:rFonts w:ascii="Times New Roman" w:eastAsiaTheme="majorEastAsia" w:hAnsi="Times New Roman" w:cs="Times New Roman"/>
          <w:sz w:val="24"/>
          <w:szCs w:val="24"/>
        </w:rPr>
        <w:t xml:space="preserve"> dilakukan penggabungan </w:t>
      </w:r>
      <w:r w:rsidR="00E34A6A">
        <w:rPr>
          <w:rFonts w:ascii="Times New Roman" w:eastAsiaTheme="majorEastAsia" w:hAnsi="Times New Roman" w:cs="Times New Roman"/>
          <w:sz w:val="24"/>
          <w:szCs w:val="24"/>
        </w:rPr>
        <w:t>antara korpus 1 dan korpus</w:t>
      </w:r>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maka total data yang digabungkan berjulam 84 dokument</w:t>
      </w:r>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r w:rsidR="0065704B">
        <w:rPr>
          <w:rFonts w:ascii="Times New Roman" w:eastAsiaTheme="majorEastAsia" w:hAnsi="Times New Roman" w:cs="Times New Roman"/>
          <w:sz w:val="24"/>
          <w:szCs w:val="24"/>
        </w:rPr>
        <w:t>Dokument 4 terdapat kalimat bukan bahasa inggris maka dilakukan perbaikan agar kalimat tersebut menjadi bahasa inggris</w:t>
      </w:r>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5" w:name="_Toc120084454"/>
      <w:bookmarkStart w:id="16" w:name="_Toc120085778"/>
      <w:r w:rsidRPr="00966136">
        <w:rPr>
          <w:rFonts w:ascii="Times New Roman" w:hAnsi="Times New Roman" w:cs="Times New Roman"/>
          <w:color w:val="auto"/>
        </w:rPr>
        <w:t xml:space="preserve">Tabel </w:t>
      </w:r>
      <w:r w:rsidR="00D56F78" w:rsidRPr="00966136">
        <w:rPr>
          <w:rFonts w:ascii="Times New Roman" w:hAnsi="Times New Roman" w:cs="Times New Roman"/>
          <w:color w:val="auto"/>
        </w:rPr>
        <w:t>2.1 Perubahan teks</w:t>
      </w:r>
      <w:bookmarkEnd w:id="15"/>
      <w:bookmarkEnd w:id="16"/>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Bukan bahasa inggris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Bahasa Inggris</w:t>
            </w:r>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Se puede crear gráficos espectaculares que incluyan los resultados de las pruebas estadísticas con rigor? </w:t>
            </w:r>
            <w:r w:rsidRPr="002F52F2">
              <w:rPr>
                <w:rFonts w:ascii="Times New Roman" w:hAnsi="Times New Roman" w:cs="Times New Roman"/>
                <w:sz w:val="24"/>
                <w:szCs w:val="24"/>
              </w:rPr>
              <w:t xml:space="preserve"> </w:t>
            </w:r>
            <w:r w:rsidRPr="002F52F2">
              <w:rPr>
                <w:rFonts w:ascii="Times New Roman" w:hAnsi="Times New Roman" w:cs="Times New Roman"/>
                <w:sz w:val="24"/>
                <w:szCs w:val="24"/>
              </w:rPr>
              <w:t>statsplot lo vuelve simple y listo para publicar</w:t>
            </w:r>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Can you create spectacular graphics that include the results of rigorous statistical tests?</w:t>
            </w:r>
          </w:p>
        </w:tc>
      </w:tr>
    </w:tbl>
    <w:p w14:paraId="05A13E1D" w14:textId="77777777" w:rsidR="002F52F2" w:rsidRPr="00DF6BC6" w:rsidRDefault="002F52F2" w:rsidP="0065704B">
      <w:pPr>
        <w:spacing w:line="360" w:lineRule="auto"/>
        <w:ind w:firstLine="720"/>
        <w:jc w:val="both"/>
      </w:pPr>
    </w:p>
    <w:p w14:paraId="0136F051" w14:textId="0E0B5289" w:rsidR="005506F0" w:rsidRDefault="00C3082D"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2.1 </w:t>
      </w:r>
      <w:r w:rsidR="00916F48">
        <w:rPr>
          <w:rFonts w:ascii="Times New Roman" w:hAnsi="Times New Roman" w:cs="Times New Roman"/>
          <w:sz w:val="24"/>
          <w:szCs w:val="24"/>
        </w:rPr>
        <w:t xml:space="preserve">kalimat diubah menjadi bahasa inggris, agar pada teks </w:t>
      </w:r>
      <w:r w:rsidR="00916F48" w:rsidRPr="00916F48">
        <w:rPr>
          <w:rFonts w:ascii="Times New Roman" w:hAnsi="Times New Roman" w:cs="Times New Roman"/>
          <w:i/>
          <w:iCs/>
          <w:sz w:val="24"/>
          <w:szCs w:val="24"/>
        </w:rPr>
        <w:t>preprocessing</w:t>
      </w:r>
      <w:r w:rsidR="00916F48">
        <w:rPr>
          <w:rFonts w:ascii="Times New Roman" w:hAnsi="Times New Roman" w:cs="Times New Roman"/>
          <w:sz w:val="24"/>
          <w:szCs w:val="24"/>
        </w:rPr>
        <w:t xml:space="preserve"> tidak perlu memusingkan stemming bahasa non inggris karena</w:t>
      </w:r>
      <w:r w:rsidR="00A049A6">
        <w:rPr>
          <w:rFonts w:ascii="Times New Roman" w:hAnsi="Times New Roman" w:cs="Times New Roman"/>
          <w:sz w:val="24"/>
          <w:szCs w:val="24"/>
        </w:rPr>
        <w:t xml:space="preserve"> </w:t>
      </w:r>
      <w:r w:rsidR="00916F48">
        <w:rPr>
          <w:rFonts w:ascii="Times New Roman" w:hAnsi="Times New Roman" w:cs="Times New Roman"/>
          <w:sz w:val="24"/>
          <w:szCs w:val="24"/>
        </w:rPr>
        <w:t>bahasa sebelum dilakukan perubahan adalah bahasa spanyol</w:t>
      </w:r>
      <w:r w:rsidR="004030C7">
        <w:rPr>
          <w:rFonts w:ascii="Times New Roman" w:hAnsi="Times New Roman" w:cs="Times New Roman"/>
          <w:sz w:val="24"/>
          <w:szCs w:val="24"/>
        </w:rPr>
        <w:t>.</w:t>
      </w:r>
    </w:p>
    <w:p w14:paraId="781B06BF" w14:textId="4AF2355E" w:rsidR="00A93A84" w:rsidRDefault="00416098" w:rsidP="00C3082D">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8F63EA0" wp14:editId="4B813568">
                <wp:simplePos x="0" y="0"/>
                <wp:positionH relativeFrom="column">
                  <wp:posOffset>137160</wp:posOffset>
                </wp:positionH>
                <wp:positionV relativeFrom="paragraph">
                  <wp:posOffset>3453130</wp:posOffset>
                </wp:positionV>
                <wp:extent cx="45065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06595" cy="635"/>
                        </a:xfrm>
                        <a:prstGeom prst="rect">
                          <a:avLst/>
                        </a:prstGeom>
                        <a:solidFill>
                          <a:prstClr val="white"/>
                        </a:solidFill>
                        <a:ln>
                          <a:noFill/>
                        </a:ln>
                      </wps:spPr>
                      <wps:txbx>
                        <w:txbxContent>
                          <w:p w14:paraId="05D802DB" w14:textId="1F39EBAA" w:rsidR="00416098" w:rsidRPr="00416098" w:rsidRDefault="00416098" w:rsidP="00416098">
                            <w:pPr>
                              <w:pStyle w:val="Style1"/>
                              <w:rPr>
                                <w:rFonts w:eastAsiaTheme="minorHAnsi"/>
                                <w:noProof/>
                                <w:sz w:val="24"/>
                                <w:szCs w:val="24"/>
                              </w:rPr>
                            </w:pPr>
                            <w:bookmarkStart w:id="17" w:name="_Toc120085243"/>
                            <w:r w:rsidRPr="00416098">
                              <w:rPr>
                                <w:sz w:val="24"/>
                                <w:szCs w:val="24"/>
                              </w:rPr>
                              <w:t xml:space="preserve">Gambar </w:t>
                            </w:r>
                            <w:r w:rsidRPr="00384649">
                              <w:rPr>
                                <w:i/>
                                <w:iCs/>
                                <w:sz w:val="24"/>
                                <w:szCs w:val="24"/>
                              </w:rPr>
                              <w:t>stopwords</w:t>
                            </w:r>
                            <w:bookmarkEnd w:id="17"/>
                            <w:r w:rsidRPr="00384649">
                              <w:rPr>
                                <w:i/>
                                <w:iCs/>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63EA0" id="Text Box 7" o:spid="_x0000_s1027" type="#_x0000_t202" style="position:absolute;left:0;text-align:left;margin-left:10.8pt;margin-top:271.9pt;width:354.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7UUGQIAAD8EAAAOAAAAZHJzL2Uyb0RvYy54bWysU8Fu2zAMvQ/YPwi6L066J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k/Tcez6e2UM0mx2cdp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" stroked="f">
                <v:textbox style="mso-fit-shape-to-text:t" inset="0,0,0,0">
                  <w:txbxContent>
                    <w:p w14:paraId="05D802DB" w14:textId="1F39EBAA" w:rsidR="00416098" w:rsidRPr="00416098" w:rsidRDefault="00416098" w:rsidP="00416098">
                      <w:pPr>
                        <w:pStyle w:val="Style1"/>
                        <w:rPr>
                          <w:rFonts w:eastAsiaTheme="minorHAnsi"/>
                          <w:noProof/>
                          <w:sz w:val="24"/>
                          <w:szCs w:val="24"/>
                        </w:rPr>
                      </w:pPr>
                      <w:bookmarkStart w:id="18" w:name="_Toc120085243"/>
                      <w:r w:rsidRPr="00416098">
                        <w:rPr>
                          <w:sz w:val="24"/>
                          <w:szCs w:val="24"/>
                        </w:rPr>
                        <w:t xml:space="preserve">Gambar </w:t>
                      </w:r>
                      <w:r w:rsidRPr="00384649">
                        <w:rPr>
                          <w:i/>
                          <w:iCs/>
                          <w:sz w:val="24"/>
                          <w:szCs w:val="24"/>
                        </w:rPr>
                        <w:t>stopwords</w:t>
                      </w:r>
                      <w:bookmarkEnd w:id="18"/>
                      <w:r w:rsidRPr="00384649">
                        <w:rPr>
                          <w:i/>
                          <w:iCs/>
                          <w:sz w:val="24"/>
                          <w:szCs w:val="24"/>
                        </w:rPr>
                        <w:t xml:space="preserve">  </w:t>
                      </w:r>
                    </w:p>
                  </w:txbxContent>
                </v:textbox>
                <w10:wrap type="square"/>
              </v:shape>
            </w:pict>
          </mc:Fallback>
        </mc:AlternateContent>
      </w:r>
      <w:r w:rsidR="0062479A">
        <w:rPr>
          <w:noProof/>
        </w:rPr>
        <w:drawing>
          <wp:anchor distT="0" distB="0" distL="114300" distR="114300" simplePos="0" relativeHeight="251668480" behindDoc="0" locked="0" layoutInCell="1" allowOverlap="1" wp14:anchorId="04DC1121" wp14:editId="0789E26E">
            <wp:simplePos x="0" y="0"/>
            <wp:positionH relativeFrom="column">
              <wp:posOffset>137193</wp:posOffset>
            </wp:positionH>
            <wp:positionV relativeFrom="paragraph">
              <wp:posOffset>476250</wp:posOffset>
            </wp:positionV>
            <wp:extent cx="4506595" cy="3004207"/>
            <wp:effectExtent l="0" t="0" r="8255" b="5715"/>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595" cy="30042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A84">
        <w:rPr>
          <w:rFonts w:ascii="Times New Roman" w:hAnsi="Times New Roman" w:cs="Times New Roman"/>
          <w:sz w:val="24"/>
          <w:szCs w:val="24"/>
        </w:rPr>
        <w:t>Dokument yang sudah digabungkan memiliki stopwords yang semuanya bahasa inggris dapat dilihat pada gambar 2.3</w:t>
      </w:r>
    </w:p>
    <w:p w14:paraId="69769E28" w14:textId="5F944F66" w:rsidR="00163BD2" w:rsidRPr="00E62E80" w:rsidRDefault="00163BD2" w:rsidP="00163BD2">
      <w:pPr>
        <w:pStyle w:val="Heading3"/>
        <w:jc w:val="center"/>
        <w:rPr>
          <w:rFonts w:ascii="Times New Roman" w:hAnsi="Times New Roman" w:cs="Times New Roman"/>
          <w:color w:val="auto"/>
        </w:rPr>
      </w:pPr>
      <w:bookmarkStart w:id="19" w:name="_Toc120085779"/>
      <w:r w:rsidRPr="00966136">
        <w:rPr>
          <w:rFonts w:ascii="Times New Roman" w:hAnsi="Times New Roman" w:cs="Times New Roman"/>
          <w:color w:val="auto"/>
        </w:rPr>
        <w:lastRenderedPageBreak/>
        <w:t>Tabel 2.</w:t>
      </w:r>
      <w:r>
        <w:rPr>
          <w:rFonts w:ascii="Times New Roman" w:hAnsi="Times New Roman" w:cs="Times New Roman"/>
          <w:color w:val="auto"/>
        </w:rPr>
        <w:t>2</w:t>
      </w:r>
      <w:r w:rsidRPr="00966136">
        <w:rPr>
          <w:rFonts w:ascii="Times New Roman" w:hAnsi="Times New Roman" w:cs="Times New Roman"/>
          <w:color w:val="auto"/>
        </w:rPr>
        <w:t xml:space="preserve"> </w:t>
      </w:r>
      <w:r w:rsidR="00384649">
        <w:rPr>
          <w:rFonts w:ascii="Times New Roman" w:hAnsi="Times New Roman" w:cs="Times New Roman"/>
          <w:i/>
          <w:iCs/>
          <w:color w:val="auto"/>
        </w:rPr>
        <w:t>s</w:t>
      </w:r>
      <w:r w:rsidRPr="00384649">
        <w:rPr>
          <w:rFonts w:ascii="Times New Roman" w:hAnsi="Times New Roman" w:cs="Times New Roman"/>
          <w:i/>
          <w:iCs/>
          <w:color w:val="auto"/>
        </w:rPr>
        <w:t>topwords</w:t>
      </w:r>
      <w:r w:rsidR="00E62E80">
        <w:rPr>
          <w:rFonts w:ascii="Times New Roman" w:hAnsi="Times New Roman" w:cs="Times New Roman"/>
          <w:i/>
          <w:iCs/>
          <w:color w:val="auto"/>
        </w:rPr>
        <w:t xml:space="preserve"> </w:t>
      </w:r>
      <w:r w:rsidR="00E62E80">
        <w:rPr>
          <w:rFonts w:ascii="Times New Roman" w:hAnsi="Times New Roman" w:cs="Times New Roman"/>
          <w:color w:val="auto"/>
        </w:rPr>
        <w:t>sering muncul</w:t>
      </w:r>
      <w:bookmarkEnd w:id="19"/>
    </w:p>
    <w:p w14:paraId="6487AE08" w14:textId="2A60A929"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r w:rsidRPr="00995240">
              <w:rPr>
                <w:rFonts w:ascii="Times New Roman" w:hAnsi="Times New Roman" w:cs="Times New Roman"/>
                <w:i/>
                <w:iCs/>
                <w:sz w:val="24"/>
                <w:szCs w:val="24"/>
              </w:rPr>
              <w:t>Stopwords</w:t>
            </w:r>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r w:rsidRPr="00995240">
              <w:rPr>
                <w:rFonts w:ascii="Times New Roman" w:hAnsi="Times New Roman" w:cs="Times New Roman"/>
                <w:i/>
                <w:iCs/>
                <w:sz w:val="24"/>
                <w:szCs w:val="24"/>
              </w:rPr>
              <w:t>Frequensi</w:t>
            </w:r>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494707F6" w:rsidR="00AF57DC" w:rsidRPr="00645D41" w:rsidRDefault="00AF57DC" w:rsidP="00645D41">
      <w:pPr>
        <w:pStyle w:val="ListParagraph"/>
        <w:ind w:left="0"/>
        <w:rPr>
          <w:rFonts w:ascii="Times New Roman" w:hAnsi="Times New Roman" w:cs="Times New Roman"/>
          <w:sz w:val="36"/>
          <w:szCs w:val="36"/>
        </w:rPr>
      </w:pPr>
    </w:p>
    <w:p w14:paraId="263DE8AD" w14:textId="13496815" w:rsidR="00432AAF" w:rsidRDefault="00432AAF" w:rsidP="00F7685A">
      <w:pPr>
        <w:pStyle w:val="Heading2"/>
        <w:spacing w:line="360" w:lineRule="auto"/>
        <w:jc w:val="both"/>
        <w:rPr>
          <w:rFonts w:ascii="Times New Roman" w:hAnsi="Times New Roman" w:cs="Times New Roman"/>
          <w:b/>
          <w:bCs/>
          <w:color w:val="auto"/>
          <w:sz w:val="24"/>
          <w:szCs w:val="24"/>
        </w:rPr>
      </w:pPr>
      <w:bookmarkStart w:id="20" w:name="_Toc120086032"/>
      <w:r>
        <w:rPr>
          <w:rFonts w:ascii="Times New Roman" w:hAnsi="Times New Roman" w:cs="Times New Roman"/>
          <w:b/>
          <w:bCs/>
          <w:color w:val="auto"/>
          <w:sz w:val="24"/>
          <w:szCs w:val="24"/>
        </w:rPr>
        <w:t>2.</w:t>
      </w:r>
      <w:r>
        <w:rPr>
          <w:rFonts w:ascii="Times New Roman" w:hAnsi="Times New Roman" w:cs="Times New Roman"/>
          <w:b/>
          <w:bCs/>
          <w:color w:val="auto"/>
          <w:sz w:val="24"/>
          <w:szCs w:val="24"/>
        </w:rPr>
        <w:t>3</w:t>
      </w:r>
      <w:r>
        <w:rPr>
          <w:rFonts w:ascii="Times New Roman" w:hAnsi="Times New Roman" w:cs="Times New Roman"/>
          <w:b/>
          <w:bCs/>
          <w:color w:val="auto"/>
          <w:sz w:val="24"/>
          <w:szCs w:val="24"/>
        </w:rPr>
        <w:tab/>
      </w:r>
      <w:r w:rsidRPr="00120285">
        <w:rPr>
          <w:rFonts w:ascii="Times New Roman" w:hAnsi="Times New Roman" w:cs="Times New Roman"/>
          <w:b/>
          <w:bCs/>
          <w:i/>
          <w:iCs/>
          <w:color w:val="auto"/>
          <w:sz w:val="24"/>
          <w:szCs w:val="24"/>
        </w:rPr>
        <w:t>Preprocessing</w:t>
      </w:r>
      <w:bookmarkEnd w:id="20"/>
    </w:p>
    <w:p w14:paraId="022AA9A7" w14:textId="75314A8F" w:rsidR="00FE449C" w:rsidRDefault="00FE449C" w:rsidP="00F7685A">
      <w:pPr>
        <w:spacing w:line="360" w:lineRule="auto"/>
        <w:ind w:firstLine="720"/>
        <w:rPr>
          <w:rFonts w:ascii="Times New Roman" w:hAnsi="Times New Roman" w:cs="Times New Roman"/>
          <w:sz w:val="24"/>
          <w:szCs w:val="24"/>
        </w:rPr>
      </w:pPr>
      <w:r w:rsidRPr="00120285">
        <w:rPr>
          <w:rFonts w:ascii="Times New Roman" w:hAnsi="Times New Roman" w:cs="Times New Roman"/>
          <w:sz w:val="24"/>
          <w:szCs w:val="24"/>
        </w:rPr>
        <w:t xml:space="preserve">Tahap </w:t>
      </w:r>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r w:rsidR="00783353">
        <w:rPr>
          <w:rFonts w:ascii="Times New Roman" w:hAnsi="Times New Roman" w:cs="Times New Roman"/>
          <w:sz w:val="24"/>
          <w:szCs w:val="24"/>
        </w:rPr>
        <w:t xml:space="preserve"> t</w:t>
      </w:r>
      <w:r w:rsidR="00C14779">
        <w:rPr>
          <w:rFonts w:ascii="Times New Roman" w:hAnsi="Times New Roman" w:cs="Times New Roman"/>
          <w:sz w:val="24"/>
          <w:szCs w:val="24"/>
        </w:rPr>
        <w:t>erdiri dari tahap :</w:t>
      </w:r>
    </w:p>
    <w:p w14:paraId="7F064D9A" w14:textId="6F11C6C0" w:rsidR="00C14779" w:rsidRPr="00F7685A" w:rsidRDefault="00C14779" w:rsidP="00F7685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iCs/>
          <w:sz w:val="24"/>
          <w:szCs w:val="24"/>
        </w:rPr>
        <w:t>Casefolding</w:t>
      </w:r>
    </w:p>
    <w:p w14:paraId="1802A7EE" w14:textId="759F3E60" w:rsidR="00F7685A" w:rsidRPr="00F7685A" w:rsidRDefault="00F7685A" w:rsidP="00F7685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Adalah tahap untuk mengecilkan huruf yang sebelumnya kapital, penghapusan tanda baca, penghapusan nomor dan link </w:t>
      </w:r>
    </w:p>
    <w:p w14:paraId="5894A023" w14:textId="4AC17A8D" w:rsidR="00C14779" w:rsidRPr="008B5A7C" w:rsidRDefault="00C14779" w:rsidP="00F7685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iCs/>
          <w:sz w:val="24"/>
          <w:szCs w:val="24"/>
        </w:rPr>
        <w:t>Stopword removal</w:t>
      </w:r>
    </w:p>
    <w:p w14:paraId="7B873D2C" w14:textId="08176DCA" w:rsidR="008B5A7C" w:rsidRPr="008B5A7C" w:rsidRDefault="008B5A7C" w:rsidP="008B5A7C">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Adalah tahap untuk </w:t>
      </w:r>
      <w:r>
        <w:rPr>
          <w:rFonts w:ascii="Times New Roman" w:hAnsi="Times New Roman" w:cs="Times New Roman"/>
          <w:sz w:val="24"/>
          <w:szCs w:val="24"/>
        </w:rPr>
        <w:t>menghapus kata pengubung</w:t>
      </w:r>
    </w:p>
    <w:p w14:paraId="04453964" w14:textId="154CF3F7" w:rsidR="00C14779" w:rsidRPr="00736626" w:rsidRDefault="00C14779" w:rsidP="00F7685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iCs/>
          <w:sz w:val="24"/>
          <w:szCs w:val="24"/>
        </w:rPr>
        <w:t>Stemming</w:t>
      </w:r>
    </w:p>
    <w:p w14:paraId="4437FA29" w14:textId="14B07168" w:rsidR="00736626" w:rsidRPr="00B725C5" w:rsidRDefault="00736626" w:rsidP="00736626">
      <w:pPr>
        <w:pStyle w:val="ListParagraph"/>
        <w:spacing w:line="360" w:lineRule="auto"/>
        <w:ind w:left="1080"/>
        <w:rPr>
          <w:rFonts w:ascii="Times New Roman" w:hAnsi="Times New Roman" w:cs="Times New Roman"/>
          <w:i/>
          <w:iCs/>
          <w:sz w:val="24"/>
          <w:szCs w:val="24"/>
        </w:rPr>
      </w:pPr>
      <w:r>
        <w:rPr>
          <w:rFonts w:ascii="Times New Roman" w:hAnsi="Times New Roman" w:cs="Times New Roman"/>
          <w:sz w:val="24"/>
          <w:szCs w:val="24"/>
        </w:rPr>
        <w:t xml:space="preserve">Adalah tahap untuk mereduksi kata </w:t>
      </w:r>
      <w:r w:rsidR="00B725C5">
        <w:rPr>
          <w:rFonts w:ascii="Times New Roman" w:hAnsi="Times New Roman" w:cs="Times New Roman"/>
          <w:sz w:val="24"/>
          <w:szCs w:val="24"/>
        </w:rPr>
        <w:t>menjadi kata dasar</w:t>
      </w:r>
      <w:r w:rsidR="00B725C5">
        <w:rPr>
          <w:rFonts w:ascii="Times New Roman" w:hAnsi="Times New Roman" w:cs="Times New Roman"/>
          <w:i/>
          <w:iCs/>
          <w:sz w:val="24"/>
          <w:szCs w:val="24"/>
        </w:rPr>
        <w:t xml:space="preserve"> </w:t>
      </w:r>
    </w:p>
    <w:p w14:paraId="78030B9C" w14:textId="4FFB6DA2" w:rsidR="00C14779" w:rsidRPr="00B725C5" w:rsidRDefault="00C14779" w:rsidP="00F7685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i/>
          <w:iCs/>
          <w:sz w:val="24"/>
          <w:szCs w:val="24"/>
        </w:rPr>
        <w:t>Word normalization</w:t>
      </w:r>
    </w:p>
    <w:p w14:paraId="234A72DB" w14:textId="77777777" w:rsidR="00B725C5" w:rsidRPr="00736626" w:rsidRDefault="00B725C5" w:rsidP="00B725C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Adalah tahap opsional yang digunakan untuk mencegah hasil overfitt pada saat tahap </w:t>
      </w:r>
      <w:r>
        <w:rPr>
          <w:rFonts w:ascii="Times New Roman" w:hAnsi="Times New Roman" w:cs="Times New Roman"/>
          <w:i/>
          <w:iCs/>
          <w:sz w:val="24"/>
          <w:szCs w:val="24"/>
        </w:rPr>
        <w:t>Stemming</w:t>
      </w:r>
    </w:p>
    <w:p w14:paraId="1A81A566" w14:textId="4D2366EE" w:rsidR="00C8728E" w:rsidRDefault="00C8728E" w:rsidP="00B725C5">
      <w:pPr>
        <w:pStyle w:val="ListParagraph"/>
        <w:spacing w:line="360" w:lineRule="auto"/>
        <w:ind w:left="1080"/>
        <w:rPr>
          <w:rFonts w:ascii="Times New Roman" w:hAnsi="Times New Roman" w:cs="Times New Roman"/>
          <w:sz w:val="24"/>
          <w:szCs w:val="24"/>
        </w:rPr>
      </w:pPr>
    </w:p>
    <w:p w14:paraId="6230AA0D" w14:textId="7FF89CA5" w:rsidR="00EB1E9F" w:rsidRDefault="00EB1E9F" w:rsidP="00B725C5">
      <w:pPr>
        <w:pStyle w:val="ListParagraph"/>
        <w:spacing w:line="360" w:lineRule="auto"/>
        <w:ind w:left="1080"/>
        <w:rPr>
          <w:rFonts w:ascii="Times New Roman" w:hAnsi="Times New Roman" w:cs="Times New Roman"/>
          <w:sz w:val="24"/>
          <w:szCs w:val="24"/>
        </w:rPr>
      </w:pPr>
    </w:p>
    <w:p w14:paraId="7F9E63AB" w14:textId="7A628F87" w:rsidR="00EB1E9F" w:rsidRDefault="00EB1E9F" w:rsidP="00B725C5">
      <w:pPr>
        <w:pStyle w:val="ListParagraph"/>
        <w:spacing w:line="360" w:lineRule="auto"/>
        <w:ind w:left="1080"/>
        <w:rPr>
          <w:rFonts w:ascii="Times New Roman" w:hAnsi="Times New Roman" w:cs="Times New Roman"/>
          <w:sz w:val="24"/>
          <w:szCs w:val="24"/>
        </w:rPr>
      </w:pPr>
    </w:p>
    <w:p w14:paraId="32292A5A" w14:textId="704A7F5B" w:rsidR="00EB1E9F" w:rsidRDefault="00EB1E9F" w:rsidP="00B725C5">
      <w:pPr>
        <w:pStyle w:val="ListParagraph"/>
        <w:spacing w:line="360" w:lineRule="auto"/>
        <w:ind w:left="1080"/>
        <w:rPr>
          <w:rFonts w:ascii="Times New Roman" w:hAnsi="Times New Roman" w:cs="Times New Roman"/>
          <w:sz w:val="24"/>
          <w:szCs w:val="24"/>
        </w:rPr>
      </w:pPr>
    </w:p>
    <w:p w14:paraId="7504BCE4" w14:textId="51CF7A54" w:rsidR="00EB1E9F" w:rsidRDefault="00EB1E9F" w:rsidP="00B725C5">
      <w:pPr>
        <w:pStyle w:val="ListParagraph"/>
        <w:spacing w:line="360" w:lineRule="auto"/>
        <w:ind w:left="1080"/>
        <w:rPr>
          <w:rFonts w:ascii="Times New Roman" w:hAnsi="Times New Roman" w:cs="Times New Roman"/>
          <w:sz w:val="24"/>
          <w:szCs w:val="24"/>
        </w:rPr>
      </w:pPr>
    </w:p>
    <w:p w14:paraId="1F94B9F7" w14:textId="27AEFD37" w:rsidR="00EB1E9F" w:rsidRDefault="00EB1E9F" w:rsidP="00B725C5">
      <w:pPr>
        <w:pStyle w:val="ListParagraph"/>
        <w:spacing w:line="360" w:lineRule="auto"/>
        <w:ind w:left="1080"/>
        <w:rPr>
          <w:rFonts w:ascii="Times New Roman" w:hAnsi="Times New Roman" w:cs="Times New Roman"/>
          <w:sz w:val="24"/>
          <w:szCs w:val="24"/>
        </w:rPr>
      </w:pPr>
    </w:p>
    <w:p w14:paraId="7F350191" w14:textId="2F8A08AB" w:rsidR="00EB1E9F" w:rsidRDefault="00EB1E9F" w:rsidP="00B725C5">
      <w:pPr>
        <w:pStyle w:val="ListParagraph"/>
        <w:spacing w:line="360" w:lineRule="auto"/>
        <w:ind w:left="1080"/>
        <w:rPr>
          <w:rFonts w:ascii="Times New Roman" w:hAnsi="Times New Roman" w:cs="Times New Roman"/>
          <w:sz w:val="24"/>
          <w:szCs w:val="24"/>
        </w:rPr>
      </w:pPr>
    </w:p>
    <w:p w14:paraId="5D7B5EA9" w14:textId="77777777" w:rsidR="00EB1E9F" w:rsidRDefault="00EB1E9F" w:rsidP="00B725C5">
      <w:pPr>
        <w:pStyle w:val="ListParagraph"/>
        <w:spacing w:line="360" w:lineRule="auto"/>
        <w:ind w:left="1080"/>
        <w:rPr>
          <w:rFonts w:ascii="Times New Roman" w:hAnsi="Times New Roman" w:cs="Times New Roman"/>
          <w:sz w:val="24"/>
          <w:szCs w:val="24"/>
        </w:rPr>
      </w:pPr>
    </w:p>
    <w:p w14:paraId="3C861522" w14:textId="6A40FCBF" w:rsidR="00C8728E" w:rsidRPr="00B725C5" w:rsidRDefault="00C8728E" w:rsidP="00C8728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Pada Tabel 2.3 adalah sampel data dari hasil </w:t>
      </w:r>
      <w:r w:rsidRPr="00EB1E9F">
        <w:rPr>
          <w:rFonts w:ascii="Times New Roman" w:hAnsi="Times New Roman" w:cs="Times New Roman"/>
          <w:sz w:val="24"/>
          <w:szCs w:val="24"/>
        </w:rPr>
        <w:t>p</w:t>
      </w:r>
      <w:r w:rsidRPr="00EB1E9F">
        <w:rPr>
          <w:rFonts w:ascii="Times New Roman" w:hAnsi="Times New Roman" w:cs="Times New Roman"/>
          <w:sz w:val="24"/>
          <w:szCs w:val="24"/>
        </w:rPr>
        <w:t>reprocessing</w:t>
      </w:r>
    </w:p>
    <w:p w14:paraId="4376E1D5" w14:textId="499EA051" w:rsidR="00EB1E9F" w:rsidRPr="00B6005F" w:rsidRDefault="00EB1E9F" w:rsidP="00EB1E9F">
      <w:pPr>
        <w:pStyle w:val="Heading3"/>
        <w:jc w:val="center"/>
        <w:rPr>
          <w:rFonts w:ascii="Times New Roman" w:hAnsi="Times New Roman" w:cs="Times New Roman"/>
          <w:color w:val="auto"/>
        </w:rPr>
      </w:pPr>
      <w:r w:rsidRPr="00966136">
        <w:rPr>
          <w:rFonts w:ascii="Times New Roman" w:hAnsi="Times New Roman" w:cs="Times New Roman"/>
          <w:color w:val="auto"/>
        </w:rPr>
        <w:t>Tabel 2.</w:t>
      </w:r>
      <w:r>
        <w:rPr>
          <w:rFonts w:ascii="Times New Roman" w:hAnsi="Times New Roman" w:cs="Times New Roman"/>
          <w:color w:val="auto"/>
        </w:rPr>
        <w:t>3</w:t>
      </w:r>
      <w:r w:rsidRPr="00966136">
        <w:rPr>
          <w:rFonts w:ascii="Times New Roman" w:hAnsi="Times New Roman" w:cs="Times New Roman"/>
          <w:color w:val="auto"/>
        </w:rPr>
        <w:t xml:space="preserve"> </w:t>
      </w:r>
      <w:r w:rsidR="00B6005F">
        <w:rPr>
          <w:rFonts w:ascii="Times New Roman" w:hAnsi="Times New Roman" w:cs="Times New Roman"/>
          <w:color w:val="auto"/>
        </w:rPr>
        <w:t>hasil preprocessing</w:t>
      </w:r>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D81358">
        <w:tc>
          <w:tcPr>
            <w:tcW w:w="3963" w:type="dxa"/>
          </w:tcPr>
          <w:p w14:paraId="3DA94085" w14:textId="3678CBA5" w:rsidR="00EB1E9F" w:rsidRPr="00005B71" w:rsidRDefault="00005B71" w:rsidP="00D81358">
            <w:pPr>
              <w:jc w:val="center"/>
              <w:rPr>
                <w:rFonts w:ascii="Times New Roman" w:hAnsi="Times New Roman" w:cs="Times New Roman"/>
                <w:sz w:val="24"/>
                <w:szCs w:val="24"/>
              </w:rPr>
            </w:pPr>
            <w:r>
              <w:rPr>
                <w:rFonts w:ascii="Times New Roman" w:hAnsi="Times New Roman" w:cs="Times New Roman"/>
                <w:sz w:val="24"/>
                <w:szCs w:val="24"/>
              </w:rPr>
              <w:t xml:space="preserve">Sebelum </w:t>
            </w:r>
            <w:r w:rsidRPr="00005B71">
              <w:rPr>
                <w:rFonts w:ascii="Times New Roman" w:hAnsi="Times New Roman" w:cs="Times New Roman"/>
                <w:i/>
                <w:iCs/>
                <w:sz w:val="24"/>
                <w:szCs w:val="24"/>
                <w:u w:val="single"/>
              </w:rPr>
              <w:t>preprocessing</w:t>
            </w:r>
          </w:p>
        </w:tc>
        <w:tc>
          <w:tcPr>
            <w:tcW w:w="3964" w:type="dxa"/>
          </w:tcPr>
          <w:p w14:paraId="211CFE1E" w14:textId="1D9E8BE7" w:rsidR="00EB1E9F" w:rsidRPr="00995240" w:rsidRDefault="00005B71" w:rsidP="00D81358">
            <w:pPr>
              <w:jc w:val="center"/>
              <w:rPr>
                <w:rFonts w:ascii="Times New Roman" w:hAnsi="Times New Roman" w:cs="Times New Roman"/>
                <w:i/>
                <w:iCs/>
                <w:sz w:val="24"/>
                <w:szCs w:val="24"/>
              </w:rPr>
            </w:pPr>
            <w:r>
              <w:rPr>
                <w:rFonts w:ascii="Times New Roman" w:hAnsi="Times New Roman" w:cs="Times New Roman"/>
                <w:sz w:val="24"/>
                <w:szCs w:val="24"/>
              </w:rPr>
              <w:t>Se</w:t>
            </w:r>
            <w:r>
              <w:rPr>
                <w:rFonts w:ascii="Times New Roman" w:hAnsi="Times New Roman" w:cs="Times New Roman"/>
                <w:sz w:val="24"/>
                <w:szCs w:val="24"/>
              </w:rPr>
              <w:t>sudah</w:t>
            </w:r>
            <w:r>
              <w:rPr>
                <w:rFonts w:ascii="Times New Roman" w:hAnsi="Times New Roman" w:cs="Times New Roman"/>
                <w:sz w:val="24"/>
                <w:szCs w:val="24"/>
              </w:rPr>
              <w:t xml:space="preserve"> </w:t>
            </w:r>
            <w:r w:rsidRPr="00005B71">
              <w:rPr>
                <w:rFonts w:ascii="Times New Roman" w:hAnsi="Times New Roman" w:cs="Times New Roman"/>
                <w:i/>
                <w:iCs/>
                <w:sz w:val="24"/>
                <w:szCs w:val="24"/>
                <w:u w:val="single"/>
              </w:rPr>
              <w:t>preprocessing</w:t>
            </w:r>
          </w:p>
        </w:tc>
      </w:tr>
      <w:tr w:rsidR="00EB1E9F" w14:paraId="382233C8" w14:textId="77777777" w:rsidTr="00D81358">
        <w:tc>
          <w:tcPr>
            <w:tcW w:w="3963" w:type="dxa"/>
          </w:tcPr>
          <w:p w14:paraId="69A20EEE"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0923A94A"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53</w:t>
            </w:r>
          </w:p>
        </w:tc>
      </w:tr>
      <w:tr w:rsidR="00EB1E9F" w14:paraId="3F42845C" w14:textId="77777777" w:rsidTr="00D81358">
        <w:tc>
          <w:tcPr>
            <w:tcW w:w="3963" w:type="dxa"/>
          </w:tcPr>
          <w:p w14:paraId="13294677" w14:textId="77777777" w:rsidR="00EB1E9F" w:rsidRDefault="00EB1E9F" w:rsidP="00D81358">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31810FA9"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46</w:t>
            </w:r>
          </w:p>
        </w:tc>
      </w:tr>
      <w:tr w:rsidR="00EB1E9F" w14:paraId="3638B16B" w14:textId="77777777" w:rsidTr="00D81358">
        <w:tc>
          <w:tcPr>
            <w:tcW w:w="3963" w:type="dxa"/>
          </w:tcPr>
          <w:p w14:paraId="75DC9F93" w14:textId="77777777" w:rsidR="00EB1E9F" w:rsidRDefault="00EB1E9F" w:rsidP="00D81358">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2BE2C8A8"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46</w:t>
            </w:r>
          </w:p>
        </w:tc>
      </w:tr>
      <w:tr w:rsidR="00EB1E9F" w14:paraId="33D684DA" w14:textId="77777777" w:rsidTr="00D81358">
        <w:tc>
          <w:tcPr>
            <w:tcW w:w="3963" w:type="dxa"/>
          </w:tcPr>
          <w:p w14:paraId="37FB2E4A" w14:textId="77777777" w:rsidR="00EB1E9F" w:rsidRDefault="00EB1E9F" w:rsidP="00D81358">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3A2B8D3F"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44</w:t>
            </w:r>
          </w:p>
        </w:tc>
      </w:tr>
      <w:tr w:rsidR="00EB1E9F" w14:paraId="6C0DD146" w14:textId="77777777" w:rsidTr="00D81358">
        <w:tc>
          <w:tcPr>
            <w:tcW w:w="3963" w:type="dxa"/>
          </w:tcPr>
          <w:p w14:paraId="47B3664D" w14:textId="77777777" w:rsidR="00EB1E9F" w:rsidRDefault="00EB1E9F" w:rsidP="00D81358">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48688046"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38</w:t>
            </w:r>
          </w:p>
        </w:tc>
      </w:tr>
      <w:tr w:rsidR="00EB1E9F" w14:paraId="64AC0777" w14:textId="77777777" w:rsidTr="00D81358">
        <w:tc>
          <w:tcPr>
            <w:tcW w:w="3963" w:type="dxa"/>
          </w:tcPr>
          <w:p w14:paraId="69224E15" w14:textId="77777777" w:rsidR="00EB1E9F" w:rsidRDefault="00EB1E9F" w:rsidP="00D81358">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641A6BF2"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33</w:t>
            </w:r>
          </w:p>
        </w:tc>
      </w:tr>
      <w:tr w:rsidR="00EB1E9F" w14:paraId="61B3C05D" w14:textId="77777777" w:rsidTr="00D81358">
        <w:tc>
          <w:tcPr>
            <w:tcW w:w="3963" w:type="dxa"/>
          </w:tcPr>
          <w:p w14:paraId="36A7574B" w14:textId="77777777" w:rsidR="00EB1E9F" w:rsidRDefault="00EB1E9F" w:rsidP="00D81358">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4CCCA3C6"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26</w:t>
            </w:r>
          </w:p>
        </w:tc>
      </w:tr>
      <w:tr w:rsidR="00EB1E9F" w14:paraId="1AD7DD2F" w14:textId="77777777" w:rsidTr="00D81358">
        <w:tc>
          <w:tcPr>
            <w:tcW w:w="3963" w:type="dxa"/>
          </w:tcPr>
          <w:p w14:paraId="47E79D08" w14:textId="77777777" w:rsidR="00EB1E9F" w:rsidRDefault="00EB1E9F" w:rsidP="00D81358">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1B800F4E"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24</w:t>
            </w:r>
          </w:p>
        </w:tc>
      </w:tr>
      <w:tr w:rsidR="00EB1E9F" w14:paraId="61FD8EE5" w14:textId="77777777" w:rsidTr="00D81358">
        <w:tc>
          <w:tcPr>
            <w:tcW w:w="3963" w:type="dxa"/>
          </w:tcPr>
          <w:p w14:paraId="664D103D" w14:textId="77777777" w:rsidR="00EB1E9F" w:rsidRDefault="00EB1E9F" w:rsidP="00D81358">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3574EEE5"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19</w:t>
            </w:r>
          </w:p>
        </w:tc>
      </w:tr>
      <w:tr w:rsidR="00EB1E9F" w14:paraId="6163CFAF" w14:textId="77777777" w:rsidTr="00D81358">
        <w:tc>
          <w:tcPr>
            <w:tcW w:w="3963" w:type="dxa"/>
          </w:tcPr>
          <w:p w14:paraId="575FE0E0" w14:textId="77777777" w:rsidR="00EB1E9F" w:rsidRDefault="00EB1E9F" w:rsidP="00D81358">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1442CA9E" w14:textId="77777777" w:rsidR="00EB1E9F" w:rsidRPr="00995240" w:rsidRDefault="00EB1E9F" w:rsidP="00D81358">
            <w:pPr>
              <w:jc w:val="center"/>
              <w:rPr>
                <w:rFonts w:ascii="Times New Roman" w:hAnsi="Times New Roman" w:cs="Times New Roman"/>
                <w:sz w:val="24"/>
                <w:szCs w:val="24"/>
              </w:rPr>
            </w:pPr>
            <w:r>
              <w:rPr>
                <w:rFonts w:ascii="Times New Roman" w:hAnsi="Times New Roman" w:cs="Times New Roman"/>
                <w:sz w:val="24"/>
                <w:szCs w:val="24"/>
              </w:rPr>
              <w:t>18</w:t>
            </w:r>
          </w:p>
        </w:tc>
      </w:tr>
    </w:tbl>
    <w:p w14:paraId="5E27F32F" w14:textId="77777777" w:rsidR="00EB1E9F" w:rsidRPr="00FE449C" w:rsidRDefault="00EB1E9F" w:rsidP="00FE449C">
      <w:pPr>
        <w:spacing w:line="360" w:lineRule="auto"/>
      </w:pPr>
    </w:p>
    <w:p w14:paraId="2F2E8D53" w14:textId="64FE16F7" w:rsidR="00AF57DC" w:rsidRPr="00B678E6" w:rsidRDefault="00AF57DC" w:rsidP="00432AAF">
      <w:pPr>
        <w:rPr>
          <w:rFonts w:ascii="Times New Roman" w:hAnsi="Times New Roman" w:cs="Times New Roman"/>
          <w:sz w:val="36"/>
          <w:szCs w:val="36"/>
        </w:rPr>
      </w:pPr>
    </w:p>
    <w:sectPr w:rsidR="00AF57DC" w:rsidRPr="00B678E6" w:rsidSect="00EC424C">
      <w:headerReference w:type="default" r:id="rId17"/>
      <w:footerReference w:type="default" r:id="rId18"/>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7F848" w14:textId="77777777" w:rsidR="00821E33" w:rsidRDefault="00821E33" w:rsidP="00EC424C">
      <w:pPr>
        <w:spacing w:after="0" w:line="240" w:lineRule="auto"/>
      </w:pPr>
      <w:r>
        <w:separator/>
      </w:r>
    </w:p>
  </w:endnote>
  <w:endnote w:type="continuationSeparator" w:id="0">
    <w:p w14:paraId="4DE594CB" w14:textId="77777777" w:rsidR="00821E33" w:rsidRDefault="00821E33"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138744"/>
      <w:docPartObj>
        <w:docPartGallery w:val="Page Numbers (Bottom of Page)"/>
        <w:docPartUnique/>
      </w:docPartObj>
    </w:sdtPr>
    <w:sdtEndPr>
      <w:rPr>
        <w:noProof/>
      </w:rPr>
    </w:sdtEndPr>
    <w:sdtContent>
      <w:p w14:paraId="0B7B7AE3" w14:textId="1BA06803" w:rsidR="00EC424C" w:rsidRDefault="00000000">
        <w:pPr>
          <w:pStyle w:val="Footer"/>
          <w:jc w:val="center"/>
        </w:pPr>
      </w:p>
    </w:sdtContent>
  </w:sdt>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3CFE2" w14:textId="77777777" w:rsidR="00821E33" w:rsidRDefault="00821E33" w:rsidP="00EC424C">
      <w:pPr>
        <w:spacing w:after="0" w:line="240" w:lineRule="auto"/>
      </w:pPr>
      <w:r>
        <w:separator/>
      </w:r>
    </w:p>
  </w:footnote>
  <w:footnote w:type="continuationSeparator" w:id="0">
    <w:p w14:paraId="15D73285" w14:textId="77777777" w:rsidR="00821E33" w:rsidRDefault="00821E33"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D9"/>
    <w:rsid w:val="0000085C"/>
    <w:rsid w:val="00005B71"/>
    <w:rsid w:val="00007287"/>
    <w:rsid w:val="00012112"/>
    <w:rsid w:val="00041999"/>
    <w:rsid w:val="000478F8"/>
    <w:rsid w:val="000540BB"/>
    <w:rsid w:val="00057536"/>
    <w:rsid w:val="00061FA2"/>
    <w:rsid w:val="00070324"/>
    <w:rsid w:val="00081FA9"/>
    <w:rsid w:val="00082697"/>
    <w:rsid w:val="000975AB"/>
    <w:rsid w:val="000A117E"/>
    <w:rsid w:val="000A2869"/>
    <w:rsid w:val="000C5624"/>
    <w:rsid w:val="000D01E6"/>
    <w:rsid w:val="000D1ED9"/>
    <w:rsid w:val="000D2D4D"/>
    <w:rsid w:val="000E166E"/>
    <w:rsid w:val="00120285"/>
    <w:rsid w:val="00124107"/>
    <w:rsid w:val="001300B6"/>
    <w:rsid w:val="00143E63"/>
    <w:rsid w:val="00151E60"/>
    <w:rsid w:val="001637E0"/>
    <w:rsid w:val="00163BD2"/>
    <w:rsid w:val="00166E6F"/>
    <w:rsid w:val="001713CC"/>
    <w:rsid w:val="00171C05"/>
    <w:rsid w:val="0017621F"/>
    <w:rsid w:val="00180D90"/>
    <w:rsid w:val="00186A5C"/>
    <w:rsid w:val="001A6171"/>
    <w:rsid w:val="001C2B1E"/>
    <w:rsid w:val="001C56F5"/>
    <w:rsid w:val="001D06A0"/>
    <w:rsid w:val="00210FC4"/>
    <w:rsid w:val="002169F9"/>
    <w:rsid w:val="00235B8B"/>
    <w:rsid w:val="00240237"/>
    <w:rsid w:val="00242EB3"/>
    <w:rsid w:val="0025327C"/>
    <w:rsid w:val="00263356"/>
    <w:rsid w:val="00271FCC"/>
    <w:rsid w:val="002767B1"/>
    <w:rsid w:val="002D56C0"/>
    <w:rsid w:val="002F52F2"/>
    <w:rsid w:val="002F6786"/>
    <w:rsid w:val="00302687"/>
    <w:rsid w:val="00305015"/>
    <w:rsid w:val="00310D84"/>
    <w:rsid w:val="00314B1E"/>
    <w:rsid w:val="00316245"/>
    <w:rsid w:val="0035094E"/>
    <w:rsid w:val="003843AA"/>
    <w:rsid w:val="00384649"/>
    <w:rsid w:val="003874B5"/>
    <w:rsid w:val="003919DC"/>
    <w:rsid w:val="003A0879"/>
    <w:rsid w:val="003B299B"/>
    <w:rsid w:val="003B300D"/>
    <w:rsid w:val="003B7868"/>
    <w:rsid w:val="003D3661"/>
    <w:rsid w:val="003F0A50"/>
    <w:rsid w:val="004030C7"/>
    <w:rsid w:val="00416098"/>
    <w:rsid w:val="00432AAF"/>
    <w:rsid w:val="00490B4C"/>
    <w:rsid w:val="004A703E"/>
    <w:rsid w:val="004C512F"/>
    <w:rsid w:val="004F030A"/>
    <w:rsid w:val="00502086"/>
    <w:rsid w:val="00503BA2"/>
    <w:rsid w:val="00504638"/>
    <w:rsid w:val="0053763C"/>
    <w:rsid w:val="00540DD1"/>
    <w:rsid w:val="00542ED9"/>
    <w:rsid w:val="005506F0"/>
    <w:rsid w:val="005710E1"/>
    <w:rsid w:val="00590048"/>
    <w:rsid w:val="005B3DB4"/>
    <w:rsid w:val="005C35F1"/>
    <w:rsid w:val="005D3710"/>
    <w:rsid w:val="005F167C"/>
    <w:rsid w:val="006130DE"/>
    <w:rsid w:val="0062479A"/>
    <w:rsid w:val="00631455"/>
    <w:rsid w:val="00645D41"/>
    <w:rsid w:val="00646081"/>
    <w:rsid w:val="0065704B"/>
    <w:rsid w:val="00661A41"/>
    <w:rsid w:val="006726E4"/>
    <w:rsid w:val="00695468"/>
    <w:rsid w:val="006B5613"/>
    <w:rsid w:val="006F11E9"/>
    <w:rsid w:val="00704B79"/>
    <w:rsid w:val="007215CF"/>
    <w:rsid w:val="00721FCA"/>
    <w:rsid w:val="0072253F"/>
    <w:rsid w:val="007236C8"/>
    <w:rsid w:val="00732611"/>
    <w:rsid w:val="00736626"/>
    <w:rsid w:val="007577C0"/>
    <w:rsid w:val="00764932"/>
    <w:rsid w:val="00766BCD"/>
    <w:rsid w:val="00767FFE"/>
    <w:rsid w:val="00777A61"/>
    <w:rsid w:val="00783353"/>
    <w:rsid w:val="00784915"/>
    <w:rsid w:val="00791167"/>
    <w:rsid w:val="00797480"/>
    <w:rsid w:val="007A5D20"/>
    <w:rsid w:val="007C2A13"/>
    <w:rsid w:val="007D3F35"/>
    <w:rsid w:val="00821E33"/>
    <w:rsid w:val="0083186A"/>
    <w:rsid w:val="00852F64"/>
    <w:rsid w:val="0087765E"/>
    <w:rsid w:val="00883CD6"/>
    <w:rsid w:val="0088467D"/>
    <w:rsid w:val="008B0AE2"/>
    <w:rsid w:val="008B5A7C"/>
    <w:rsid w:val="008C4D99"/>
    <w:rsid w:val="008D2CE4"/>
    <w:rsid w:val="008D667B"/>
    <w:rsid w:val="009048EC"/>
    <w:rsid w:val="009052B7"/>
    <w:rsid w:val="00916A45"/>
    <w:rsid w:val="00916F48"/>
    <w:rsid w:val="00923031"/>
    <w:rsid w:val="0092388D"/>
    <w:rsid w:val="00966136"/>
    <w:rsid w:val="00966844"/>
    <w:rsid w:val="00991E33"/>
    <w:rsid w:val="00995240"/>
    <w:rsid w:val="009A60A3"/>
    <w:rsid w:val="009A6B48"/>
    <w:rsid w:val="009B56C8"/>
    <w:rsid w:val="009C150F"/>
    <w:rsid w:val="009C3AF1"/>
    <w:rsid w:val="009D0B26"/>
    <w:rsid w:val="009D229E"/>
    <w:rsid w:val="009E6A8A"/>
    <w:rsid w:val="00A03565"/>
    <w:rsid w:val="00A03C96"/>
    <w:rsid w:val="00A049A6"/>
    <w:rsid w:val="00A20C63"/>
    <w:rsid w:val="00A21433"/>
    <w:rsid w:val="00A30F33"/>
    <w:rsid w:val="00A32DEE"/>
    <w:rsid w:val="00A52F0F"/>
    <w:rsid w:val="00A64EFF"/>
    <w:rsid w:val="00A70C2E"/>
    <w:rsid w:val="00A7566F"/>
    <w:rsid w:val="00A83181"/>
    <w:rsid w:val="00A93A84"/>
    <w:rsid w:val="00AB3367"/>
    <w:rsid w:val="00AC3CB7"/>
    <w:rsid w:val="00AD0A80"/>
    <w:rsid w:val="00AF2FAD"/>
    <w:rsid w:val="00AF57DC"/>
    <w:rsid w:val="00B074CB"/>
    <w:rsid w:val="00B31158"/>
    <w:rsid w:val="00B441F7"/>
    <w:rsid w:val="00B46C60"/>
    <w:rsid w:val="00B57164"/>
    <w:rsid w:val="00B6005F"/>
    <w:rsid w:val="00B616D7"/>
    <w:rsid w:val="00B65DBC"/>
    <w:rsid w:val="00B678E6"/>
    <w:rsid w:val="00B725C5"/>
    <w:rsid w:val="00B82A41"/>
    <w:rsid w:val="00B93BD8"/>
    <w:rsid w:val="00B94C10"/>
    <w:rsid w:val="00BC571B"/>
    <w:rsid w:val="00BD0B58"/>
    <w:rsid w:val="00BD20BF"/>
    <w:rsid w:val="00BD48CE"/>
    <w:rsid w:val="00BE7C5A"/>
    <w:rsid w:val="00C00D54"/>
    <w:rsid w:val="00C14779"/>
    <w:rsid w:val="00C3082D"/>
    <w:rsid w:val="00C37911"/>
    <w:rsid w:val="00C463A3"/>
    <w:rsid w:val="00C51CBE"/>
    <w:rsid w:val="00C669B2"/>
    <w:rsid w:val="00C860B6"/>
    <w:rsid w:val="00C8728E"/>
    <w:rsid w:val="00C900CA"/>
    <w:rsid w:val="00C95883"/>
    <w:rsid w:val="00CA0906"/>
    <w:rsid w:val="00CF3AA7"/>
    <w:rsid w:val="00CF675C"/>
    <w:rsid w:val="00CF781F"/>
    <w:rsid w:val="00D10EDA"/>
    <w:rsid w:val="00D13C77"/>
    <w:rsid w:val="00D2682A"/>
    <w:rsid w:val="00D34A73"/>
    <w:rsid w:val="00D56F78"/>
    <w:rsid w:val="00D76D88"/>
    <w:rsid w:val="00D96C67"/>
    <w:rsid w:val="00DB224C"/>
    <w:rsid w:val="00DB5BBB"/>
    <w:rsid w:val="00DB7896"/>
    <w:rsid w:val="00DD41A6"/>
    <w:rsid w:val="00DD5514"/>
    <w:rsid w:val="00DF6BC6"/>
    <w:rsid w:val="00E105C4"/>
    <w:rsid w:val="00E319D4"/>
    <w:rsid w:val="00E34A6A"/>
    <w:rsid w:val="00E37F48"/>
    <w:rsid w:val="00E40AE1"/>
    <w:rsid w:val="00E62E80"/>
    <w:rsid w:val="00E72D3C"/>
    <w:rsid w:val="00E76D66"/>
    <w:rsid w:val="00E93B68"/>
    <w:rsid w:val="00EB1E9F"/>
    <w:rsid w:val="00EB71BC"/>
    <w:rsid w:val="00EC424C"/>
    <w:rsid w:val="00EC4C5B"/>
    <w:rsid w:val="00ED330B"/>
    <w:rsid w:val="00ED5E50"/>
    <w:rsid w:val="00EF62E0"/>
    <w:rsid w:val="00EF6F61"/>
    <w:rsid w:val="00F14962"/>
    <w:rsid w:val="00F32076"/>
    <w:rsid w:val="00F34784"/>
    <w:rsid w:val="00F41C99"/>
    <w:rsid w:val="00F75149"/>
    <w:rsid w:val="00F7685A"/>
    <w:rsid w:val="00F80BD9"/>
    <w:rsid w:val="00F85CB8"/>
    <w:rsid w:val="00F91483"/>
    <w:rsid w:val="00F91B95"/>
    <w:rsid w:val="00F95E24"/>
    <w:rsid w:val="00FA1C06"/>
    <w:rsid w:val="00FA4B54"/>
    <w:rsid w:val="00FB0550"/>
    <w:rsid w:val="00FB7E22"/>
    <w:rsid w:val="00FC1520"/>
    <w:rsid w:val="00FC72D1"/>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15F2"/>
  <w15:chartTrackingRefBased/>
  <w15:docId w15:val="{0A42BDEF-4999-46E9-8E66-CDE5B7D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PORAN\Laporan_Kelompok_TKI.doc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PORAN\Laporan_Kelompok_TKI.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10</Pages>
  <Words>4520</Words>
  <Characters>25769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175</cp:revision>
  <dcterms:created xsi:type="dcterms:W3CDTF">2022-11-22T07:32:00Z</dcterms:created>
  <dcterms:modified xsi:type="dcterms:W3CDTF">2022-11-23T02:07:00Z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