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6D0" w:rsidRDefault="00F47E5B" w:rsidP="00F47E5B">
      <w:pPr>
        <w:pStyle w:val="Titre"/>
      </w:pPr>
      <w:r>
        <w:t>Checklist de base : Machine Learning</w:t>
      </w:r>
    </w:p>
    <w:p w:rsidR="00F47E5B" w:rsidRDefault="00F47E5B" w:rsidP="00F47E5B">
      <w:pPr>
        <w:pStyle w:val="Titre1"/>
      </w:pPr>
      <w:r>
        <w:t>Analyse de forme</w:t>
      </w:r>
    </w:p>
    <w:p w:rsidR="00F47E5B" w:rsidRDefault="00F47E5B" w:rsidP="00F47E5B"/>
    <w:p w:rsidR="00F47E5B" w:rsidRPr="00C3077F" w:rsidRDefault="00F47E5B" w:rsidP="00F47E5B">
      <w:pPr>
        <w:rPr>
          <w:rFonts w:ascii="Century Schoolbook" w:hAnsi="Century Schoolbook"/>
        </w:rPr>
      </w:pPr>
      <w:r w:rsidRPr="00C3077F">
        <w:rPr>
          <w:rFonts w:ascii="Century Schoolbook" w:hAnsi="Century Schoolbook"/>
        </w:rPr>
        <w:t>Variable target :</w:t>
      </w:r>
      <w:r w:rsidR="00C3077F" w:rsidRPr="00C3077F">
        <w:rPr>
          <w:rFonts w:ascii="Century Schoolbook" w:hAnsi="Century Schoolbook"/>
        </w:rPr>
        <w:t xml:space="preserve"> </w:t>
      </w:r>
      <w:r w:rsidR="00C3077F" w:rsidRPr="00C3077F">
        <w:rPr>
          <w:rStyle w:val="sc-ovmcq"/>
          <w:rFonts w:ascii="Century Schoolbook" w:hAnsi="Century Schoolbook"/>
        </w:rPr>
        <w:t>SARS-Cov-2 exam result</w:t>
      </w:r>
    </w:p>
    <w:p w:rsidR="00F47E5B" w:rsidRPr="00C3077F" w:rsidRDefault="00F47E5B" w:rsidP="00F47E5B">
      <w:pPr>
        <w:rPr>
          <w:rFonts w:ascii="Century Schoolbook" w:hAnsi="Century Schoolbook"/>
        </w:rPr>
      </w:pPr>
      <w:r w:rsidRPr="00C3077F">
        <w:rPr>
          <w:rFonts w:ascii="Century Schoolbook" w:hAnsi="Century Schoolbook"/>
        </w:rPr>
        <w:t>Lignes/colonnes :</w:t>
      </w:r>
      <w:r w:rsidR="00C3077F" w:rsidRPr="00C3077F">
        <w:rPr>
          <w:rFonts w:ascii="Century Schoolbook" w:hAnsi="Century Schoolbook"/>
        </w:rPr>
        <w:t xml:space="preserve"> 5644/111</w:t>
      </w:r>
    </w:p>
    <w:p w:rsidR="00F47E5B" w:rsidRPr="00C3077F" w:rsidRDefault="00F47E5B" w:rsidP="00F47E5B">
      <w:pPr>
        <w:rPr>
          <w:rFonts w:ascii="Century Schoolbook" w:hAnsi="Century Schoolbook"/>
        </w:rPr>
      </w:pPr>
      <w:r w:rsidRPr="00C3077F">
        <w:rPr>
          <w:rFonts w:ascii="Century Schoolbook" w:hAnsi="Century Schoolbook"/>
        </w:rPr>
        <w:t>Types des variables :</w:t>
      </w:r>
      <w:r w:rsidR="00C3077F">
        <w:rPr>
          <w:rFonts w:ascii="Century Schoolbook" w:hAnsi="Century Schoolbook"/>
        </w:rPr>
        <w:t xml:space="preserve"> </w:t>
      </w:r>
      <w:r w:rsidR="00745F62">
        <w:rPr>
          <w:rFonts w:ascii="Century Schoolbook" w:hAnsi="Century Schoolbook"/>
        </w:rPr>
        <w:t>74 quantitatives, 37 qualitatives</w:t>
      </w:r>
    </w:p>
    <w:p w:rsidR="000C7418" w:rsidRDefault="00F47E5B" w:rsidP="00F47E5B">
      <w:pPr>
        <w:rPr>
          <w:rFonts w:ascii="Century Schoolbook" w:hAnsi="Century Schoolbook"/>
        </w:rPr>
      </w:pPr>
      <w:r w:rsidRPr="00C3077F">
        <w:rPr>
          <w:rFonts w:ascii="Century Schoolbook" w:hAnsi="Century Schoolbook"/>
        </w:rPr>
        <w:t>Analyse des valeurs manquantes :</w:t>
      </w:r>
      <w:r w:rsidR="000C7418">
        <w:rPr>
          <w:rFonts w:ascii="Century Schoolbook" w:hAnsi="Century Schoolbook"/>
        </w:rPr>
        <w:t xml:space="preserve"> </w:t>
      </w:r>
    </w:p>
    <w:p w:rsidR="00F47E5B" w:rsidRDefault="000C7418" w:rsidP="000C7418">
      <w:pPr>
        <w:pStyle w:val="Paragraphedeliste"/>
        <w:numPr>
          <w:ilvl w:val="0"/>
          <w:numId w:val="1"/>
        </w:numPr>
        <w:rPr>
          <w:rFonts w:ascii="Century Schoolbook" w:hAnsi="Century Schoolbook"/>
        </w:rPr>
      </w:pPr>
      <w:r w:rsidRPr="000C7418">
        <w:rPr>
          <w:rFonts w:ascii="Century Schoolbook" w:hAnsi="Century Schoolbook"/>
        </w:rPr>
        <w:t>Deux groupes se distinguent :</w:t>
      </w:r>
    </w:p>
    <w:p w:rsidR="000C7418" w:rsidRDefault="000C7418" w:rsidP="000C7418">
      <w:pPr>
        <w:pStyle w:val="Paragraphedeliste"/>
        <w:numPr>
          <w:ilvl w:val="1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~ 76 % : Tests concernant d’autres types de virus</w:t>
      </w:r>
    </w:p>
    <w:p w:rsidR="000C7418" w:rsidRPr="000C7418" w:rsidRDefault="000C7418" w:rsidP="000C7418">
      <w:pPr>
        <w:pStyle w:val="Paragraphedeliste"/>
        <w:numPr>
          <w:ilvl w:val="1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~89 % : Analyse de paramètres sanguins</w:t>
      </w:r>
    </w:p>
    <w:p w:rsidR="00F47E5B" w:rsidRDefault="00F47E5B" w:rsidP="00F47E5B"/>
    <w:p w:rsidR="00F47E5B" w:rsidRDefault="00F47E5B" w:rsidP="00F47E5B">
      <w:pPr>
        <w:pStyle w:val="Titre1"/>
      </w:pPr>
      <w:r>
        <w:t>Analyse de fond</w:t>
      </w:r>
    </w:p>
    <w:p w:rsidR="00F47E5B" w:rsidRDefault="00F47E5B" w:rsidP="00F47E5B"/>
    <w:p w:rsidR="00F47E5B" w:rsidRDefault="00F47E5B" w:rsidP="00F47E5B">
      <w:pPr>
        <w:rPr>
          <w:rFonts w:ascii="Century Schoolbook" w:hAnsi="Century Schoolbook"/>
        </w:rPr>
      </w:pPr>
      <w:r w:rsidRPr="00C3077F">
        <w:rPr>
          <w:rFonts w:ascii="Century Schoolbook" w:hAnsi="Century Schoolbook"/>
        </w:rPr>
        <w:t>Visualisation de la target :</w:t>
      </w:r>
    </w:p>
    <w:p w:rsidR="00FB7F1A" w:rsidRDefault="00FB7F1A" w:rsidP="00FB7F1A">
      <w:pPr>
        <w:pStyle w:val="Paragraphedeliste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10 % de positifs </w:t>
      </w:r>
    </w:p>
    <w:p w:rsidR="00922292" w:rsidRDefault="00922292" w:rsidP="00922292">
      <w:pPr>
        <w:pStyle w:val="Paragraphedeliste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90% de négatifs (très déséquilibré !)</w:t>
      </w:r>
    </w:p>
    <w:p w:rsidR="00A3226C" w:rsidRPr="00EA1F0B" w:rsidRDefault="00A3226C" w:rsidP="00A3226C">
      <w:pPr>
        <w:rPr>
          <w:rFonts w:ascii="Century Schoolbook" w:hAnsi="Century Schoolbook"/>
          <w:color w:val="FF0000"/>
        </w:rPr>
      </w:pPr>
      <w:r w:rsidRPr="00EA1F0B">
        <w:rPr>
          <w:rFonts w:ascii="Century Schoolbook" w:hAnsi="Century Schoolbook"/>
          <w:color w:val="FF0000"/>
        </w:rPr>
        <w:t>Très important lors de l’exploration de données : TRACER les histogrammes des variables continues</w:t>
      </w:r>
    </w:p>
    <w:p w:rsidR="00F47E5B" w:rsidRDefault="00F47E5B" w:rsidP="00F47E5B">
      <w:pPr>
        <w:rPr>
          <w:rFonts w:ascii="Century Schoolbook" w:hAnsi="Century Schoolbook"/>
        </w:rPr>
      </w:pPr>
      <w:r w:rsidRPr="00C3077F">
        <w:rPr>
          <w:rFonts w:ascii="Century Schoolbook" w:hAnsi="Century Schoolbook"/>
        </w:rPr>
        <w:t>Signification des variables :</w:t>
      </w:r>
    </w:p>
    <w:p w:rsidR="00CD11D2" w:rsidRDefault="00CD11D2" w:rsidP="00CD11D2">
      <w:pPr>
        <w:pStyle w:val="Paragraphedeliste"/>
        <w:numPr>
          <w:ilvl w:val="0"/>
          <w:numId w:val="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Variables standardisées, asymétriques, test sanguins</w:t>
      </w:r>
    </w:p>
    <w:p w:rsidR="00CD11D2" w:rsidRDefault="00CD11D2" w:rsidP="00CD11D2">
      <w:pPr>
        <w:pStyle w:val="Paragraphedeliste"/>
        <w:numPr>
          <w:ilvl w:val="0"/>
          <w:numId w:val="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Age quantile : difficile à interpréter, les données ont été traitées o</w:t>
      </w:r>
      <w:r w:rsidR="008B6F0D">
        <w:rPr>
          <w:rFonts w:ascii="Century Schoolbook" w:hAnsi="Century Schoolbook"/>
        </w:rPr>
        <w:t>u transformées mathématiquement</w:t>
      </w:r>
    </w:p>
    <w:p w:rsidR="00065FA9" w:rsidRPr="00CD11D2" w:rsidRDefault="00065FA9" w:rsidP="00CD11D2">
      <w:pPr>
        <w:pStyle w:val="Paragraphedeliste"/>
        <w:numPr>
          <w:ilvl w:val="0"/>
          <w:numId w:val="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Variables qualitatives : binaires (0, 1) detected/not detected, viral, Rhinovirus qui semble très élevé</w:t>
      </w:r>
    </w:p>
    <w:p w:rsidR="00F47E5B" w:rsidRDefault="00F47E5B" w:rsidP="00F47E5B">
      <w:pPr>
        <w:rPr>
          <w:rFonts w:ascii="Century Schoolbook" w:hAnsi="Century Schoolbook"/>
        </w:rPr>
      </w:pPr>
      <w:r w:rsidRPr="00C3077F">
        <w:rPr>
          <w:rFonts w:ascii="Century Schoolbook" w:hAnsi="Century Schoolbook"/>
        </w:rPr>
        <w:t>Relation variables/target :</w:t>
      </w:r>
    </w:p>
    <w:p w:rsidR="00B6358B" w:rsidRDefault="00B6358B" w:rsidP="00F47E5B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Idées à tester :</w:t>
      </w:r>
    </w:p>
    <w:p w:rsidR="00B6358B" w:rsidRDefault="00D67B41" w:rsidP="00B6358B">
      <w:pPr>
        <w:pStyle w:val="Paragraphedeliste"/>
        <w:numPr>
          <w:ilvl w:val="0"/>
          <w:numId w:val="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Leucocyte</w:t>
      </w:r>
    </w:p>
    <w:p w:rsidR="00D67B41" w:rsidRDefault="00D67B41" w:rsidP="00B6358B">
      <w:pPr>
        <w:pStyle w:val="Paragraphedeliste"/>
        <w:numPr>
          <w:ilvl w:val="0"/>
          <w:numId w:val="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Monocyte</w:t>
      </w:r>
    </w:p>
    <w:p w:rsidR="00D67B41" w:rsidRDefault="00D67B41" w:rsidP="00B6358B">
      <w:pPr>
        <w:pStyle w:val="Paragraphedeliste"/>
        <w:numPr>
          <w:ilvl w:val="0"/>
          <w:numId w:val="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Platelets : plaquettes </w:t>
      </w:r>
    </w:p>
    <w:p w:rsidR="00D67B41" w:rsidRPr="00D67B41" w:rsidRDefault="00D67B41" w:rsidP="00D67B41">
      <w:pPr>
        <w:rPr>
          <w:rFonts w:ascii="Century Schoolbook" w:hAnsi="Century Schoolbook"/>
        </w:rPr>
      </w:pPr>
      <w:r w:rsidRPr="00D67B41">
        <w:sym w:font="Wingdings" w:char="F0E0"/>
      </w:r>
      <w:r>
        <w:t xml:space="preserve"> Ces taux sont différents entre les personnes testées positives au Covid19 et celles testées négatives. Il faut voir si cela à un sens de considérer que cela est lié.</w:t>
      </w:r>
      <w:bookmarkStart w:id="0" w:name="_GoBack"/>
      <w:bookmarkEnd w:id="0"/>
    </w:p>
    <w:sectPr w:rsidR="00D67B41" w:rsidRPr="00D67B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F1F15"/>
    <w:multiLevelType w:val="hybridMultilevel"/>
    <w:tmpl w:val="1C52BB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B568D"/>
    <w:multiLevelType w:val="hybridMultilevel"/>
    <w:tmpl w:val="38B60F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C50A6E"/>
    <w:multiLevelType w:val="hybridMultilevel"/>
    <w:tmpl w:val="BD9E0D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E5B"/>
    <w:rsid w:val="00065FA9"/>
    <w:rsid w:val="000C7418"/>
    <w:rsid w:val="00745F62"/>
    <w:rsid w:val="007F46B9"/>
    <w:rsid w:val="008B6F0D"/>
    <w:rsid w:val="00922292"/>
    <w:rsid w:val="00A3226C"/>
    <w:rsid w:val="00A976D0"/>
    <w:rsid w:val="00B6358B"/>
    <w:rsid w:val="00C3077F"/>
    <w:rsid w:val="00CD11D2"/>
    <w:rsid w:val="00D67B41"/>
    <w:rsid w:val="00EA1F0B"/>
    <w:rsid w:val="00F47E5B"/>
    <w:rsid w:val="00FB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7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7E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47E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47E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c-ovmcq">
    <w:name w:val="sc-ovmcq"/>
    <w:basedOn w:val="Policepardfaut"/>
    <w:rsid w:val="00C3077F"/>
  </w:style>
  <w:style w:type="paragraph" w:styleId="Paragraphedeliste">
    <w:name w:val="List Paragraph"/>
    <w:basedOn w:val="Normal"/>
    <w:uiPriority w:val="34"/>
    <w:qFormat/>
    <w:rsid w:val="000C74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7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7E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47E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47E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c-ovmcq">
    <w:name w:val="sc-ovmcq"/>
    <w:basedOn w:val="Policepardfaut"/>
    <w:rsid w:val="00C3077F"/>
  </w:style>
  <w:style w:type="paragraph" w:styleId="Paragraphedeliste">
    <w:name w:val="List Paragraph"/>
    <w:basedOn w:val="Normal"/>
    <w:uiPriority w:val="34"/>
    <w:qFormat/>
    <w:rsid w:val="000C7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ACKERMANN Quentin</dc:creator>
  <cp:lastModifiedBy>ACKERMANN Quentin</cp:lastModifiedBy>
  <cp:revision>12</cp:revision>
  <dcterms:created xsi:type="dcterms:W3CDTF">2020-06-04T05:47:00Z</dcterms:created>
  <dcterms:modified xsi:type="dcterms:W3CDTF">2020-06-04T10:51:00Z</dcterms:modified>
</cp:coreProperties>
</file>