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52C" w:rsidRPr="008F052C" w:rsidRDefault="008F052C" w:rsidP="008F052C">
      <w:pPr>
        <w:widowControl/>
        <w:spacing w:after="300" w:line="330" w:lineRule="atLeast"/>
        <w:jc w:val="center"/>
        <w:textAlignment w:val="baseline"/>
        <w:outlineLvl w:val="1"/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36"/>
          <w:szCs w:val="36"/>
        </w:rPr>
      </w:pPr>
      <w:r w:rsidRPr="008F052C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36"/>
          <w:szCs w:val="36"/>
        </w:rPr>
        <w:t>[</w:t>
      </w:r>
      <w:r w:rsidRPr="008F052C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36"/>
          <w:szCs w:val="36"/>
        </w:rPr>
        <w:t>翻译</w:t>
      </w:r>
      <w:r w:rsidRPr="008F052C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36"/>
          <w:szCs w:val="36"/>
        </w:rPr>
        <w:t>]</w:t>
      </w:r>
      <w:r w:rsidRPr="008F052C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36"/>
          <w:szCs w:val="36"/>
        </w:rPr>
        <w:t>用</w:t>
      </w:r>
      <w:r w:rsidRPr="008F052C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36"/>
          <w:szCs w:val="36"/>
        </w:rPr>
        <w:t>Page Speed Activity</w:t>
      </w:r>
      <w:r w:rsidRPr="008F052C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36"/>
          <w:szCs w:val="36"/>
        </w:rPr>
        <w:t>捕获并分析浏览器渲染</w:t>
      </w:r>
    </w:p>
    <w:p w:rsidR="00866DEE" w:rsidRDefault="004711D8">
      <w:pPr>
        <w:rPr>
          <w:rFonts w:hint="eastAsia"/>
        </w:rPr>
      </w:pPr>
    </w:p>
    <w:p w:rsidR="008F052C" w:rsidRDefault="008F052C">
      <w:pPr>
        <w:rPr>
          <w:rFonts w:hint="eastAsia"/>
        </w:rPr>
      </w:pPr>
    </w:p>
    <w:p w:rsidR="00CD5BCF" w:rsidRDefault="00CD5BCF" w:rsidP="00CD5BCF">
      <w:pPr>
        <w:widowControl/>
        <w:numPr>
          <w:ilvl w:val="0"/>
          <w:numId w:val="1"/>
        </w:numPr>
        <w:spacing w:line="330" w:lineRule="atLeast"/>
        <w:ind w:left="450"/>
        <w:jc w:val="left"/>
        <w:textAlignment w:val="baseline"/>
        <w:rPr>
          <w:rFonts w:ascii="Trebuchet MS" w:hAnsi="Trebuchet MS"/>
          <w:color w:val="666666"/>
          <w:szCs w:val="21"/>
        </w:rPr>
      </w:pPr>
      <w:r>
        <w:rPr>
          <w:rFonts w:ascii="Trebuchet MS" w:hAnsi="Trebuchet MS"/>
          <w:color w:val="666666"/>
          <w:szCs w:val="21"/>
        </w:rPr>
        <w:t>原文：</w:t>
      </w:r>
      <w:hyperlink r:id="rId7" w:history="1">
        <w:r>
          <w:rPr>
            <w:rStyle w:val="a5"/>
            <w:rFonts w:ascii="Trebuchet MS" w:hAnsi="Trebuchet MS"/>
            <w:color w:val="999999"/>
            <w:szCs w:val="21"/>
            <w:bdr w:val="none" w:sz="0" w:space="0" w:color="auto" w:frame="1"/>
          </w:rPr>
          <w:t>Capturing and analyzing browser paint events using Page Speed Activity</w:t>
        </w:r>
      </w:hyperlink>
    </w:p>
    <w:p w:rsidR="00CD5BCF" w:rsidRDefault="00CD5BCF" w:rsidP="00CD5BCF">
      <w:pPr>
        <w:widowControl/>
        <w:numPr>
          <w:ilvl w:val="0"/>
          <w:numId w:val="1"/>
        </w:numPr>
        <w:spacing w:line="330" w:lineRule="atLeast"/>
        <w:ind w:left="450"/>
        <w:jc w:val="left"/>
        <w:textAlignment w:val="baseline"/>
        <w:rPr>
          <w:rFonts w:ascii="Trebuchet MS" w:hAnsi="Trebuchet MS"/>
          <w:color w:val="666666"/>
          <w:szCs w:val="21"/>
        </w:rPr>
      </w:pPr>
      <w:r>
        <w:rPr>
          <w:rFonts w:ascii="Trebuchet MS" w:hAnsi="Trebuchet MS"/>
          <w:color w:val="666666"/>
          <w:szCs w:val="21"/>
        </w:rPr>
        <w:t>作者：</w:t>
      </w:r>
      <w:r>
        <w:rPr>
          <w:rFonts w:ascii="Trebuchet MS" w:hAnsi="Trebuchet MS"/>
          <w:color w:val="666666"/>
          <w:szCs w:val="21"/>
        </w:rPr>
        <w:t xml:space="preserve">Bryan McQuade, </w:t>
      </w:r>
      <w:r>
        <w:rPr>
          <w:rFonts w:ascii="Trebuchet MS" w:hAnsi="Trebuchet MS"/>
          <w:color w:val="666666"/>
          <w:szCs w:val="21"/>
        </w:rPr>
        <w:t>软件工程师</w:t>
      </w:r>
    </w:p>
    <w:p w:rsidR="00CD5BCF" w:rsidRDefault="00CD5BCF" w:rsidP="00CD5BCF">
      <w:pPr>
        <w:widowControl/>
        <w:numPr>
          <w:ilvl w:val="0"/>
          <w:numId w:val="1"/>
        </w:numPr>
        <w:spacing w:line="330" w:lineRule="atLeast"/>
        <w:ind w:left="450"/>
        <w:jc w:val="left"/>
        <w:textAlignment w:val="baseline"/>
        <w:rPr>
          <w:rFonts w:ascii="Trebuchet MS" w:hAnsi="Trebuchet MS"/>
          <w:color w:val="666666"/>
          <w:szCs w:val="21"/>
        </w:rPr>
      </w:pPr>
      <w:r>
        <w:rPr>
          <w:rFonts w:ascii="Trebuchet MS" w:hAnsi="Trebuchet MS"/>
          <w:color w:val="666666"/>
          <w:szCs w:val="21"/>
        </w:rPr>
        <w:t>翻译：</w:t>
      </w:r>
      <w:hyperlink r:id="rId8" w:history="1">
        <w:r>
          <w:rPr>
            <w:rStyle w:val="a5"/>
            <w:rFonts w:ascii="Trebuchet MS" w:hAnsi="Trebuchet MS"/>
            <w:color w:val="999999"/>
            <w:szCs w:val="21"/>
            <w:bdr w:val="none" w:sz="0" w:space="0" w:color="auto" w:frame="1"/>
          </w:rPr>
          <w:t>ytzong</w:t>
        </w:r>
      </w:hyperlink>
    </w:p>
    <w:p w:rsidR="00CD5BCF" w:rsidRDefault="00CD5BCF" w:rsidP="00CD5BCF">
      <w:pPr>
        <w:pStyle w:val="3"/>
        <w:spacing w:before="0" w:after="300" w:line="330" w:lineRule="atLeast"/>
        <w:textAlignment w:val="baseline"/>
        <w:rPr>
          <w:rFonts w:ascii="Trebuchet MS" w:hAnsi="Trebuchet MS"/>
          <w:color w:val="000000"/>
          <w:spacing w:val="-15"/>
          <w:sz w:val="27"/>
          <w:szCs w:val="27"/>
        </w:rPr>
      </w:pPr>
      <w:r>
        <w:rPr>
          <w:rFonts w:ascii="Trebuchet MS" w:hAnsi="Trebuchet MS"/>
          <w:color w:val="000000"/>
          <w:spacing w:val="-15"/>
        </w:rPr>
        <w:t>安装</w:t>
      </w:r>
    </w:p>
    <w:p w:rsidR="00CD5BCF" w:rsidRDefault="00CD5BCF" w:rsidP="00CD5BCF">
      <w:pPr>
        <w:pStyle w:val="a6"/>
        <w:spacing w:before="0" w:beforeAutospacing="0" w:after="0" w:afterAutospacing="0" w:line="330" w:lineRule="atLeast"/>
        <w:textAlignment w:val="baseline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 xml:space="preserve">Page Speed </w:t>
      </w:r>
      <w:r>
        <w:rPr>
          <w:rFonts w:ascii="Trebuchet MS" w:hAnsi="Trebuchet MS"/>
          <w:color w:val="555555"/>
          <w:sz w:val="21"/>
          <w:szCs w:val="21"/>
        </w:rPr>
        <w:t>是一个</w:t>
      </w:r>
      <w:r>
        <w:rPr>
          <w:rFonts w:ascii="Trebuchet MS" w:hAnsi="Trebuchet MS"/>
          <w:color w:val="555555"/>
          <w:sz w:val="21"/>
          <w:szCs w:val="21"/>
        </w:rPr>
        <w:t xml:space="preserve"> Firebug/Firefox </w:t>
      </w:r>
      <w:r>
        <w:rPr>
          <w:rFonts w:ascii="Trebuchet MS" w:hAnsi="Trebuchet MS"/>
          <w:color w:val="555555"/>
          <w:sz w:val="21"/>
          <w:szCs w:val="21"/>
        </w:rPr>
        <w:t>扩展，安装地址：</w:t>
      </w:r>
      <w:hyperlink r:id="rId9" w:history="1">
        <w:r>
          <w:rPr>
            <w:rStyle w:val="a5"/>
            <w:rFonts w:ascii="Trebuchet MS" w:hAnsi="Trebuchet MS"/>
            <w:color w:val="999999"/>
            <w:sz w:val="21"/>
            <w:szCs w:val="21"/>
            <w:bdr w:val="none" w:sz="0" w:space="0" w:color="auto" w:frame="1"/>
          </w:rPr>
          <w:t>http://code.google.com/speed/page-speed/download.html</w:t>
        </w:r>
      </w:hyperlink>
    </w:p>
    <w:p w:rsidR="00CD5BCF" w:rsidRDefault="00CD5BCF" w:rsidP="00CD5BCF">
      <w:pPr>
        <w:pStyle w:val="3"/>
        <w:spacing w:before="0" w:after="300" w:line="330" w:lineRule="atLeast"/>
        <w:textAlignment w:val="baseline"/>
        <w:rPr>
          <w:rFonts w:ascii="Trebuchet MS" w:hAnsi="Trebuchet MS"/>
          <w:color w:val="000000"/>
          <w:spacing w:val="-15"/>
          <w:sz w:val="27"/>
          <w:szCs w:val="27"/>
        </w:rPr>
      </w:pPr>
      <w:r>
        <w:rPr>
          <w:rFonts w:ascii="Trebuchet MS" w:hAnsi="Trebuchet MS"/>
          <w:color w:val="000000"/>
          <w:spacing w:val="-15"/>
        </w:rPr>
        <w:t>背景：逐步呈现</w:t>
      </w:r>
    </w:p>
    <w:p w:rsidR="00CD5BCF" w:rsidRDefault="00CD5BCF" w:rsidP="00CD5BCF">
      <w:pPr>
        <w:pStyle w:val="a6"/>
        <w:spacing w:before="0" w:beforeAutospacing="0" w:after="0" w:afterAutospacing="0" w:line="330" w:lineRule="atLeast"/>
        <w:textAlignment w:val="baseline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快速的网页逐步呈现。即随浏览器的加载而逐步显示其内容。一个逐步呈现的页面给浏览者页面在加载的视觉回馈，并尽快给给用户请求信息。</w:t>
      </w:r>
      <w:hyperlink r:id="rId10" w:anchor="PutCSSInHead" w:history="1">
        <w:r>
          <w:rPr>
            <w:rStyle w:val="a5"/>
            <w:rFonts w:ascii="Trebuchet MS" w:hAnsi="Trebuchet MS"/>
            <w:color w:val="999999"/>
            <w:sz w:val="21"/>
            <w:szCs w:val="21"/>
            <w:bdr w:val="none" w:sz="0" w:space="0" w:color="auto" w:frame="1"/>
          </w:rPr>
          <w:t>Google</w:t>
        </w:r>
      </w:hyperlink>
      <w:r>
        <w:rPr>
          <w:rFonts w:ascii="Trebuchet MS" w:hAnsi="Trebuchet MS"/>
          <w:color w:val="555555"/>
          <w:sz w:val="21"/>
          <w:szCs w:val="21"/>
        </w:rPr>
        <w:t>和</w:t>
      </w:r>
      <w:hyperlink r:id="rId11" w:history="1">
        <w:r>
          <w:rPr>
            <w:rStyle w:val="a5"/>
            <w:rFonts w:ascii="Trebuchet MS" w:hAnsi="Trebuchet MS"/>
            <w:color w:val="999999"/>
            <w:sz w:val="21"/>
            <w:szCs w:val="21"/>
            <w:bdr w:val="none" w:sz="0" w:space="0" w:color="auto" w:frame="1"/>
          </w:rPr>
          <w:t>Yahoo</w:t>
        </w:r>
      </w:hyperlink>
      <w:r>
        <w:rPr>
          <w:rStyle w:val="apple-converted-space"/>
          <w:rFonts w:ascii="Trebuchet MS" w:hAnsi="Trebuchet MS"/>
          <w:color w:val="555555"/>
          <w:sz w:val="21"/>
          <w:szCs w:val="21"/>
        </w:rPr>
        <w:t> </w:t>
      </w:r>
      <w:r>
        <w:rPr>
          <w:rFonts w:ascii="Trebuchet MS" w:hAnsi="Trebuchet MS"/>
          <w:color w:val="555555"/>
          <w:sz w:val="21"/>
          <w:szCs w:val="21"/>
        </w:rPr>
        <w:t>都建议逐步呈现页面，比如把</w:t>
      </w:r>
      <w:r>
        <w:rPr>
          <w:rFonts w:ascii="Trebuchet MS" w:hAnsi="Trebuchet MS"/>
          <w:color w:val="555555"/>
          <w:sz w:val="21"/>
          <w:szCs w:val="21"/>
        </w:rPr>
        <w:t xml:space="preserve"> CSS </w:t>
      </w:r>
      <w:r>
        <w:rPr>
          <w:rFonts w:ascii="Trebuchet MS" w:hAnsi="Trebuchet MS"/>
          <w:color w:val="555555"/>
          <w:sz w:val="21"/>
          <w:szCs w:val="21"/>
        </w:rPr>
        <w:t>写在页面</w:t>
      </w:r>
      <w:r>
        <w:rPr>
          <w:rFonts w:ascii="Trebuchet MS" w:hAnsi="Trebuchet MS"/>
          <w:color w:val="555555"/>
          <w:sz w:val="21"/>
          <w:szCs w:val="21"/>
        </w:rPr>
        <w:t xml:space="preserve"> head </w:t>
      </w:r>
      <w:r>
        <w:rPr>
          <w:rFonts w:ascii="Trebuchet MS" w:hAnsi="Trebuchet MS"/>
          <w:color w:val="555555"/>
          <w:sz w:val="21"/>
          <w:szCs w:val="21"/>
        </w:rPr>
        <w:t>中。</w:t>
      </w:r>
    </w:p>
    <w:p w:rsidR="00CD5BCF" w:rsidRDefault="00CD5BCF" w:rsidP="00CD5BCF">
      <w:pPr>
        <w:pStyle w:val="a6"/>
        <w:spacing w:before="0" w:beforeAutospacing="0" w:after="300" w:afterAutospacing="0" w:line="330" w:lineRule="atLeast"/>
        <w:textAlignment w:val="baseline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对多绝大多数页面来说，有一些很好的实践来优化逐步呈现。一个快速的页面应该先给用户呈现可见的内容</w:t>
      </w:r>
      <w:r>
        <w:rPr>
          <w:rFonts w:ascii="Trebuchet MS" w:hAnsi="Trebuchet MS"/>
          <w:color w:val="555555"/>
          <w:sz w:val="21"/>
          <w:szCs w:val="21"/>
        </w:rPr>
        <w:t>(</w:t>
      </w:r>
      <w:r>
        <w:rPr>
          <w:rFonts w:ascii="Trebuchet MS" w:hAnsi="Trebuchet MS"/>
          <w:color w:val="555555"/>
          <w:sz w:val="21"/>
          <w:szCs w:val="21"/>
        </w:rPr>
        <w:t>译注：浏览器第一屏</w:t>
      </w:r>
      <w:r>
        <w:rPr>
          <w:rFonts w:ascii="Trebuchet MS" w:hAnsi="Trebuchet MS"/>
          <w:color w:val="555555"/>
          <w:sz w:val="21"/>
          <w:szCs w:val="21"/>
        </w:rPr>
        <w:t>)</w:t>
      </w:r>
      <w:r>
        <w:rPr>
          <w:rFonts w:ascii="Trebuchet MS" w:hAnsi="Trebuchet MS"/>
          <w:color w:val="555555"/>
          <w:sz w:val="21"/>
          <w:szCs w:val="21"/>
        </w:rPr>
        <w:t>，随后呈现视线外的内容</w:t>
      </w:r>
      <w:r>
        <w:rPr>
          <w:rFonts w:ascii="Trebuchet MS" w:hAnsi="Trebuchet MS"/>
          <w:color w:val="555555"/>
          <w:sz w:val="21"/>
          <w:szCs w:val="21"/>
        </w:rPr>
        <w:t>(</w:t>
      </w:r>
      <w:r>
        <w:rPr>
          <w:rFonts w:ascii="Trebuchet MS" w:hAnsi="Trebuchet MS"/>
          <w:color w:val="555555"/>
          <w:sz w:val="21"/>
          <w:szCs w:val="21"/>
        </w:rPr>
        <w:t>即当前滚动区域外的内容</w:t>
      </w:r>
      <w:r>
        <w:rPr>
          <w:rFonts w:ascii="Trebuchet MS" w:hAnsi="Trebuchet MS"/>
          <w:color w:val="555555"/>
          <w:sz w:val="21"/>
          <w:szCs w:val="21"/>
        </w:rPr>
        <w:t>)</w:t>
      </w:r>
      <w:r>
        <w:rPr>
          <w:rFonts w:ascii="Trebuchet MS" w:hAnsi="Trebuchet MS"/>
          <w:color w:val="555555"/>
          <w:sz w:val="21"/>
          <w:szCs w:val="21"/>
        </w:rPr>
        <w:t>。一个快速的页面会在加载和渲染重量级的资源</w:t>
      </w:r>
      <w:r>
        <w:rPr>
          <w:rFonts w:ascii="Trebuchet MS" w:hAnsi="Trebuchet MS"/>
          <w:color w:val="555555"/>
          <w:sz w:val="21"/>
          <w:szCs w:val="21"/>
        </w:rPr>
        <w:t>(</w:t>
      </w:r>
      <w:r>
        <w:rPr>
          <w:rFonts w:ascii="Trebuchet MS" w:hAnsi="Trebuchet MS"/>
          <w:color w:val="555555"/>
          <w:sz w:val="21"/>
          <w:szCs w:val="21"/>
        </w:rPr>
        <w:t>如图片和视频</w:t>
      </w:r>
      <w:r>
        <w:rPr>
          <w:rFonts w:ascii="Trebuchet MS" w:hAnsi="Trebuchet MS"/>
          <w:color w:val="555555"/>
          <w:sz w:val="21"/>
          <w:szCs w:val="21"/>
        </w:rPr>
        <w:t>)</w:t>
      </w:r>
      <w:r>
        <w:rPr>
          <w:rFonts w:ascii="Trebuchet MS" w:hAnsi="Trebuchet MS"/>
          <w:color w:val="555555"/>
          <w:sz w:val="21"/>
          <w:szCs w:val="21"/>
        </w:rPr>
        <w:t>之前加载和渲染轻量级的资源</w:t>
      </w:r>
      <w:r>
        <w:rPr>
          <w:rFonts w:ascii="Trebuchet MS" w:hAnsi="Trebuchet MS"/>
          <w:color w:val="555555"/>
          <w:sz w:val="21"/>
          <w:szCs w:val="21"/>
        </w:rPr>
        <w:t>(</w:t>
      </w:r>
      <w:r>
        <w:rPr>
          <w:rFonts w:ascii="Trebuchet MS" w:hAnsi="Trebuchet MS"/>
          <w:color w:val="555555"/>
          <w:sz w:val="21"/>
          <w:szCs w:val="21"/>
        </w:rPr>
        <w:t>如文字</w:t>
      </w:r>
      <w:r>
        <w:rPr>
          <w:rFonts w:ascii="Trebuchet MS" w:hAnsi="Trebuchet MS"/>
          <w:color w:val="555555"/>
          <w:sz w:val="21"/>
          <w:szCs w:val="21"/>
        </w:rPr>
        <w:t>)</w:t>
      </w:r>
      <w:r>
        <w:rPr>
          <w:rFonts w:ascii="Trebuchet MS" w:hAnsi="Trebuchet MS"/>
          <w:color w:val="555555"/>
          <w:sz w:val="21"/>
          <w:szCs w:val="21"/>
        </w:rPr>
        <w:t>。</w:t>
      </w:r>
    </w:p>
    <w:p w:rsidR="00CD5BCF" w:rsidRDefault="00CD5BCF" w:rsidP="00CD5BCF">
      <w:pPr>
        <w:pStyle w:val="a6"/>
        <w:spacing w:before="0" w:beforeAutospacing="0" w:after="300" w:afterAutospacing="0" w:line="330" w:lineRule="atLeast"/>
        <w:textAlignment w:val="baseline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一些众所周知的技术会禁止逐步呈现。使用大量表格，甚至用来布局，在一些浏览器中会使逐步呈现失效。应用样式表在页面后方，即便这些样式表在开始的页面加载中使用不到，也会阻止逐步呈现。</w:t>
      </w:r>
    </w:p>
    <w:p w:rsidR="00CD5BCF" w:rsidRDefault="00CD5BCF" w:rsidP="00CD5BCF">
      <w:pPr>
        <w:pStyle w:val="3"/>
        <w:spacing w:before="0" w:after="300" w:line="330" w:lineRule="atLeast"/>
        <w:textAlignment w:val="baseline"/>
        <w:rPr>
          <w:rFonts w:ascii="Trebuchet MS" w:hAnsi="Trebuchet MS"/>
          <w:color w:val="000000"/>
          <w:spacing w:val="-15"/>
          <w:sz w:val="27"/>
          <w:szCs w:val="27"/>
        </w:rPr>
      </w:pPr>
      <w:r>
        <w:rPr>
          <w:rFonts w:ascii="Trebuchet MS" w:hAnsi="Trebuchet MS"/>
          <w:color w:val="000000"/>
          <w:spacing w:val="-15"/>
        </w:rPr>
        <w:t>用</w:t>
      </w:r>
      <w:r>
        <w:rPr>
          <w:rFonts w:ascii="Trebuchet MS" w:hAnsi="Trebuchet MS"/>
          <w:color w:val="000000"/>
          <w:spacing w:val="-15"/>
        </w:rPr>
        <w:t>Page Speed Activity</w:t>
      </w:r>
      <w:r>
        <w:rPr>
          <w:rFonts w:ascii="Trebuchet MS" w:hAnsi="Trebuchet MS"/>
          <w:color w:val="000000"/>
          <w:spacing w:val="-15"/>
        </w:rPr>
        <w:t>捕获浏览器渲染</w:t>
      </w:r>
    </w:p>
    <w:p w:rsidR="00CD5BCF" w:rsidRDefault="00CD5BCF" w:rsidP="00CD5BCF">
      <w:pPr>
        <w:pStyle w:val="a6"/>
        <w:spacing w:before="0" w:beforeAutospacing="0" w:after="300" w:afterAutospacing="0" w:line="330" w:lineRule="atLeast"/>
        <w:textAlignment w:val="baseline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很难决定一个页面是否要进行逐步呈现优化。大多数页面对肉眼来说呈现太快，以至于意识不到个别的渲染事件</w:t>
      </w:r>
      <w:r>
        <w:rPr>
          <w:rFonts w:ascii="Trebuchet MS" w:hAnsi="Trebuchet MS"/>
          <w:color w:val="555555"/>
          <w:sz w:val="21"/>
          <w:szCs w:val="21"/>
        </w:rPr>
        <w:t>(</w:t>
      </w:r>
      <w:r>
        <w:rPr>
          <w:rFonts w:ascii="Trebuchet MS" w:hAnsi="Trebuchet MS"/>
          <w:color w:val="555555"/>
          <w:sz w:val="21"/>
          <w:szCs w:val="21"/>
        </w:rPr>
        <w:t>尤其是在高速网络连接下</w:t>
      </w:r>
      <w:r>
        <w:rPr>
          <w:rFonts w:ascii="Trebuchet MS" w:hAnsi="Trebuchet MS"/>
          <w:color w:val="555555"/>
          <w:sz w:val="21"/>
          <w:szCs w:val="21"/>
        </w:rPr>
        <w:t>)</w:t>
      </w:r>
      <w:r>
        <w:rPr>
          <w:rFonts w:ascii="Trebuchet MS" w:hAnsi="Trebuchet MS"/>
          <w:color w:val="555555"/>
          <w:sz w:val="21"/>
          <w:szCs w:val="21"/>
        </w:rPr>
        <w:t>，而且看不到屏幕区域外的内容是否呈现了。</w:t>
      </w:r>
    </w:p>
    <w:p w:rsidR="00CD5BCF" w:rsidRDefault="00CD5BCF" w:rsidP="00CD5BCF">
      <w:pPr>
        <w:pStyle w:val="a6"/>
        <w:spacing w:before="0" w:beforeAutospacing="0" w:after="300" w:afterAutospacing="0" w:line="330" w:lineRule="atLeast"/>
        <w:textAlignment w:val="baseline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幸运的是，</w:t>
      </w:r>
      <w:r>
        <w:rPr>
          <w:rFonts w:ascii="Trebuchet MS" w:hAnsi="Trebuchet MS"/>
          <w:color w:val="555555"/>
          <w:sz w:val="21"/>
          <w:szCs w:val="21"/>
        </w:rPr>
        <w:t xml:space="preserve">Firefox 3.5 </w:t>
      </w:r>
      <w:r>
        <w:rPr>
          <w:rFonts w:ascii="Trebuchet MS" w:hAnsi="Trebuchet MS"/>
          <w:color w:val="555555"/>
          <w:sz w:val="21"/>
          <w:szCs w:val="21"/>
        </w:rPr>
        <w:t>支持捕获浏览器渲染事件。</w:t>
      </w:r>
      <w:r>
        <w:rPr>
          <w:rFonts w:ascii="Trebuchet MS" w:hAnsi="Trebuchet MS"/>
          <w:color w:val="555555"/>
          <w:sz w:val="21"/>
          <w:szCs w:val="21"/>
        </w:rPr>
        <w:t xml:space="preserve">Page Speed Activity </w:t>
      </w:r>
      <w:r>
        <w:rPr>
          <w:rFonts w:ascii="Trebuchet MS" w:hAnsi="Trebuchet MS"/>
          <w:color w:val="555555"/>
          <w:sz w:val="21"/>
          <w:szCs w:val="21"/>
        </w:rPr>
        <w:t>面板用这个功能可为页面呈现过程录制一个</w:t>
      </w:r>
      <w:r>
        <w:rPr>
          <w:rFonts w:ascii="Trebuchet MS" w:hAnsi="Trebuchet MS"/>
          <w:color w:val="555555"/>
          <w:sz w:val="21"/>
          <w:szCs w:val="21"/>
        </w:rPr>
        <w:t>“</w:t>
      </w:r>
      <w:r>
        <w:rPr>
          <w:rFonts w:ascii="Trebuchet MS" w:hAnsi="Trebuchet MS"/>
          <w:color w:val="555555"/>
          <w:sz w:val="21"/>
          <w:szCs w:val="21"/>
        </w:rPr>
        <w:t>幻灯片</w:t>
      </w:r>
      <w:r>
        <w:rPr>
          <w:rFonts w:ascii="Trebuchet MS" w:hAnsi="Trebuchet MS"/>
          <w:color w:val="555555"/>
          <w:sz w:val="21"/>
          <w:szCs w:val="21"/>
        </w:rPr>
        <w:t>”</w:t>
      </w:r>
      <w:r>
        <w:rPr>
          <w:rFonts w:ascii="Trebuchet MS" w:hAnsi="Trebuchet MS"/>
          <w:color w:val="555555"/>
          <w:sz w:val="21"/>
          <w:szCs w:val="21"/>
        </w:rPr>
        <w:t>。幻灯片的每一单元显示了哪一个屏幕区域被渲染</w:t>
      </w:r>
      <w:r>
        <w:rPr>
          <w:rFonts w:ascii="Trebuchet MS" w:hAnsi="Trebuchet MS"/>
          <w:color w:val="555555"/>
          <w:sz w:val="21"/>
          <w:szCs w:val="21"/>
        </w:rPr>
        <w:t>(</w:t>
      </w:r>
      <w:r>
        <w:rPr>
          <w:rFonts w:ascii="Trebuchet MS" w:hAnsi="Trebuchet MS"/>
          <w:color w:val="555555"/>
          <w:sz w:val="21"/>
          <w:szCs w:val="21"/>
        </w:rPr>
        <w:t>黄色</w:t>
      </w:r>
      <w:r>
        <w:rPr>
          <w:rFonts w:ascii="Trebuchet MS" w:hAnsi="Trebuchet MS"/>
          <w:color w:val="555555"/>
          <w:sz w:val="21"/>
          <w:szCs w:val="21"/>
        </w:rPr>
        <w:t>)</w:t>
      </w:r>
      <w:r>
        <w:rPr>
          <w:rFonts w:ascii="Trebuchet MS" w:hAnsi="Trebuchet MS"/>
          <w:color w:val="555555"/>
          <w:sz w:val="21"/>
          <w:szCs w:val="21"/>
        </w:rPr>
        <w:t>，哪些区域在屏幕外</w:t>
      </w:r>
      <w:r>
        <w:rPr>
          <w:rFonts w:ascii="Trebuchet MS" w:hAnsi="Trebuchet MS"/>
          <w:color w:val="555555"/>
          <w:sz w:val="21"/>
          <w:szCs w:val="21"/>
        </w:rPr>
        <w:t>(</w:t>
      </w:r>
      <w:r>
        <w:rPr>
          <w:rFonts w:ascii="Trebuchet MS" w:hAnsi="Trebuchet MS"/>
          <w:color w:val="555555"/>
          <w:sz w:val="21"/>
          <w:szCs w:val="21"/>
        </w:rPr>
        <w:t>灰色</w:t>
      </w:r>
      <w:r>
        <w:rPr>
          <w:rFonts w:ascii="Trebuchet MS" w:hAnsi="Trebuchet MS"/>
          <w:color w:val="555555"/>
          <w:sz w:val="21"/>
          <w:szCs w:val="21"/>
        </w:rPr>
        <w:t>)</w:t>
      </w:r>
      <w:r>
        <w:rPr>
          <w:rFonts w:ascii="Trebuchet MS" w:hAnsi="Trebuchet MS"/>
          <w:color w:val="555555"/>
          <w:sz w:val="21"/>
          <w:szCs w:val="21"/>
        </w:rPr>
        <w:t>用户看不到。</w:t>
      </w:r>
    </w:p>
    <w:p w:rsidR="00CD5BCF" w:rsidRDefault="00CD5BCF" w:rsidP="00CD5BCF">
      <w:pPr>
        <w:pStyle w:val="3"/>
        <w:spacing w:before="0" w:after="300" w:line="330" w:lineRule="atLeast"/>
        <w:textAlignment w:val="baseline"/>
        <w:rPr>
          <w:rFonts w:ascii="Trebuchet MS" w:hAnsi="Trebuchet MS"/>
          <w:color w:val="000000"/>
          <w:spacing w:val="-15"/>
          <w:sz w:val="27"/>
          <w:szCs w:val="27"/>
        </w:rPr>
      </w:pPr>
      <w:r>
        <w:rPr>
          <w:rFonts w:ascii="Trebuchet MS" w:hAnsi="Trebuchet MS"/>
          <w:color w:val="000000"/>
          <w:spacing w:val="-15"/>
        </w:rPr>
        <w:t>启用渲染快照</w:t>
      </w:r>
    </w:p>
    <w:p w:rsidR="00CD5BCF" w:rsidRDefault="00CD5BCF" w:rsidP="00CD5BCF">
      <w:pPr>
        <w:pStyle w:val="a6"/>
        <w:spacing w:before="0" w:beforeAutospacing="0" w:after="300" w:afterAutospacing="0" w:line="330" w:lineRule="atLeast"/>
        <w:textAlignment w:val="baseline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由于捕获渲染快照会增加一些开销并拖慢浏览器，</w:t>
      </w:r>
      <w:r>
        <w:rPr>
          <w:rFonts w:ascii="Trebuchet MS" w:hAnsi="Trebuchet MS"/>
          <w:color w:val="555555"/>
          <w:sz w:val="21"/>
          <w:szCs w:val="21"/>
        </w:rPr>
        <w:t xml:space="preserve">Page Speed Activity </w:t>
      </w:r>
      <w:r>
        <w:rPr>
          <w:rFonts w:ascii="Trebuchet MS" w:hAnsi="Trebuchet MS"/>
          <w:color w:val="555555"/>
          <w:sz w:val="21"/>
          <w:szCs w:val="21"/>
        </w:rPr>
        <w:t>屏幕快照默认是禁用的。启用渲染快照，确保</w:t>
      </w:r>
      <w:r>
        <w:rPr>
          <w:rFonts w:ascii="Trebuchet MS" w:hAnsi="Trebuchet MS"/>
          <w:color w:val="555555"/>
          <w:sz w:val="21"/>
          <w:szCs w:val="21"/>
        </w:rPr>
        <w:t xml:space="preserve">Activity </w:t>
      </w:r>
      <w:r>
        <w:rPr>
          <w:rFonts w:ascii="Trebuchet MS" w:hAnsi="Trebuchet MS"/>
          <w:color w:val="555555"/>
          <w:sz w:val="21"/>
          <w:szCs w:val="21"/>
        </w:rPr>
        <w:t>下拉菜单中的</w:t>
      </w:r>
      <w:r>
        <w:rPr>
          <w:rFonts w:ascii="Trebuchet MS" w:hAnsi="Trebuchet MS"/>
          <w:color w:val="555555"/>
          <w:sz w:val="21"/>
          <w:szCs w:val="21"/>
        </w:rPr>
        <w:t xml:space="preserve">”Paint Snapshots (slow)” </w:t>
      </w:r>
      <w:r>
        <w:rPr>
          <w:rFonts w:ascii="Trebuchet MS" w:hAnsi="Trebuchet MS"/>
          <w:color w:val="555555"/>
          <w:sz w:val="21"/>
          <w:szCs w:val="21"/>
        </w:rPr>
        <w:t>被选中。</w:t>
      </w:r>
    </w:p>
    <w:p w:rsidR="00CD5BCF" w:rsidRDefault="00CD5BCF" w:rsidP="00CD5BCF">
      <w:pPr>
        <w:pStyle w:val="a6"/>
        <w:spacing w:before="0" w:beforeAutospacing="0" w:after="300" w:afterAutospacing="0" w:line="330" w:lineRule="atLeast"/>
        <w:textAlignment w:val="baseline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7372350" cy="1438275"/>
            <wp:effectExtent l="19050" t="0" r="0" b="0"/>
            <wp:docPr id="1" name="图片 1" descr="http://docs.google.com/File?id=ddrrtxb_1699dm8mjsc8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s.google.com/File?id=ddrrtxb_1699dm8mjsc8_b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BCF" w:rsidRDefault="00CD5BCF" w:rsidP="00CD5BCF">
      <w:pPr>
        <w:pStyle w:val="4"/>
        <w:spacing w:before="0" w:after="300" w:line="330" w:lineRule="atLeast"/>
        <w:textAlignment w:val="baseline"/>
        <w:rPr>
          <w:rFonts w:ascii="Trebuchet MS" w:hAnsi="Trebuchet MS"/>
          <w:color w:val="000000"/>
          <w:spacing w:val="-15"/>
          <w:sz w:val="24"/>
          <w:szCs w:val="24"/>
        </w:rPr>
      </w:pPr>
      <w:r>
        <w:rPr>
          <w:rFonts w:ascii="Trebuchet MS" w:hAnsi="Trebuchet MS"/>
          <w:color w:val="000000"/>
          <w:spacing w:val="-15"/>
        </w:rPr>
        <w:t xml:space="preserve">Activity </w:t>
      </w:r>
      <w:r>
        <w:rPr>
          <w:rFonts w:ascii="Trebuchet MS" w:hAnsi="Trebuchet MS"/>
          <w:color w:val="000000"/>
          <w:spacing w:val="-15"/>
        </w:rPr>
        <w:t>面板中的渲染快照</w:t>
      </w:r>
    </w:p>
    <w:p w:rsidR="00CD5BCF" w:rsidRDefault="00CD5BCF" w:rsidP="00CD5BCF">
      <w:pPr>
        <w:pStyle w:val="a6"/>
        <w:spacing w:before="0" w:beforeAutospacing="0" w:after="300" w:afterAutospacing="0" w:line="330" w:lineRule="atLeast"/>
        <w:textAlignment w:val="baseline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一旦渲染快照启用，就开始用</w:t>
      </w:r>
      <w:r>
        <w:rPr>
          <w:rFonts w:ascii="Trebuchet MS" w:hAnsi="Trebuchet MS"/>
          <w:color w:val="555555"/>
          <w:sz w:val="21"/>
          <w:szCs w:val="21"/>
        </w:rPr>
        <w:t xml:space="preserve"> Activity </w:t>
      </w:r>
      <w:r>
        <w:rPr>
          <w:rFonts w:ascii="Trebuchet MS" w:hAnsi="Trebuchet MS"/>
          <w:color w:val="555555"/>
          <w:sz w:val="21"/>
          <w:szCs w:val="21"/>
        </w:rPr>
        <w:t>面板录制。</w:t>
      </w:r>
      <w:r>
        <w:rPr>
          <w:rFonts w:ascii="Trebuchet MS" w:hAnsi="Trebuchet MS"/>
          <w:color w:val="555555"/>
          <w:sz w:val="21"/>
          <w:szCs w:val="21"/>
        </w:rPr>
        <w:t xml:space="preserve">Activity </w:t>
      </w:r>
      <w:r>
        <w:rPr>
          <w:rFonts w:ascii="Trebuchet MS" w:hAnsi="Trebuchet MS"/>
          <w:color w:val="555555"/>
          <w:sz w:val="21"/>
          <w:szCs w:val="21"/>
        </w:rPr>
        <w:t>面板将在时间线上显示网络，缓存，和</w:t>
      </w:r>
      <w:r>
        <w:rPr>
          <w:rFonts w:ascii="Trebuchet MS" w:hAnsi="Trebuchet MS"/>
          <w:color w:val="555555"/>
          <w:sz w:val="21"/>
          <w:szCs w:val="21"/>
        </w:rPr>
        <w:t xml:space="preserve"> JavaScript </w:t>
      </w:r>
      <w:r>
        <w:rPr>
          <w:rFonts w:ascii="Trebuchet MS" w:hAnsi="Trebuchet MS"/>
          <w:color w:val="555555"/>
          <w:sz w:val="21"/>
          <w:szCs w:val="21"/>
        </w:rPr>
        <w:t>事件。渲染快照幻灯片出在</w:t>
      </w:r>
      <w:r>
        <w:rPr>
          <w:rFonts w:ascii="Trebuchet MS" w:hAnsi="Trebuchet MS"/>
          <w:color w:val="555555"/>
          <w:sz w:val="21"/>
          <w:szCs w:val="21"/>
        </w:rPr>
        <w:t xml:space="preserve">Activity </w:t>
      </w:r>
      <w:r>
        <w:rPr>
          <w:rFonts w:ascii="Trebuchet MS" w:hAnsi="Trebuchet MS"/>
          <w:color w:val="555555"/>
          <w:sz w:val="21"/>
          <w:szCs w:val="21"/>
        </w:rPr>
        <w:t>面板右侧。渲染快照会按捕获顺序绘制，最早的快照在顶部。拖动右侧的滚动条可看到所有的快照。</w:t>
      </w:r>
    </w:p>
    <w:p w:rsidR="00CD5BCF" w:rsidRDefault="00CD5BCF" w:rsidP="00CD5BCF">
      <w:pPr>
        <w:pStyle w:val="a6"/>
        <w:spacing w:before="0" w:beforeAutospacing="0" w:after="300" w:afterAutospacing="0" w:line="330" w:lineRule="atLeast"/>
        <w:textAlignment w:val="baseline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noProof/>
          <w:color w:val="555555"/>
          <w:sz w:val="21"/>
          <w:szCs w:val="21"/>
        </w:rPr>
        <w:drawing>
          <wp:inline distT="0" distB="0" distL="0" distR="0">
            <wp:extent cx="5553075" cy="3533775"/>
            <wp:effectExtent l="19050" t="0" r="9525" b="0"/>
            <wp:docPr id="2" name="图片 2" descr="http://docs.google.com/File?id=ddrrtxb_1700hccct9dh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ocs.google.com/File?id=ddrrtxb_1700hccct9dh_b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BCF" w:rsidRDefault="00CD5BCF" w:rsidP="00CD5BCF">
      <w:pPr>
        <w:pStyle w:val="3"/>
        <w:spacing w:before="0" w:after="300" w:line="330" w:lineRule="atLeast"/>
        <w:textAlignment w:val="baseline"/>
        <w:rPr>
          <w:rFonts w:ascii="Trebuchet MS" w:hAnsi="Trebuchet MS"/>
          <w:color w:val="000000"/>
          <w:spacing w:val="-15"/>
          <w:sz w:val="27"/>
          <w:szCs w:val="27"/>
        </w:rPr>
      </w:pPr>
      <w:r>
        <w:rPr>
          <w:rFonts w:ascii="Trebuchet MS" w:hAnsi="Trebuchet MS"/>
          <w:color w:val="000000"/>
          <w:spacing w:val="-15"/>
        </w:rPr>
        <w:t>快照回放示例</w:t>
      </w:r>
    </w:p>
    <w:p w:rsidR="00CD5BCF" w:rsidRDefault="00CD5BCF" w:rsidP="00CD5BCF">
      <w:pPr>
        <w:pStyle w:val="a6"/>
        <w:spacing w:before="0" w:beforeAutospacing="0" w:after="0" w:afterAutospacing="0" w:line="330" w:lineRule="atLeast"/>
        <w:textAlignment w:val="baseline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译注：请到</w:t>
      </w:r>
      <w:hyperlink r:id="rId14" w:anchor="animimage" w:history="1">
        <w:r>
          <w:rPr>
            <w:rStyle w:val="a5"/>
            <w:rFonts w:ascii="Trebuchet MS" w:hAnsi="Trebuchet MS"/>
            <w:color w:val="999999"/>
            <w:sz w:val="21"/>
            <w:szCs w:val="21"/>
            <w:bdr w:val="none" w:sz="0" w:space="0" w:color="auto" w:frame="1"/>
          </w:rPr>
          <w:t>这里</w:t>
        </w:r>
      </w:hyperlink>
      <w:r>
        <w:rPr>
          <w:rFonts w:ascii="Trebuchet MS" w:hAnsi="Trebuchet MS"/>
          <w:color w:val="555555"/>
          <w:sz w:val="21"/>
          <w:szCs w:val="21"/>
        </w:rPr>
        <w:t>看演示</w:t>
      </w:r>
    </w:p>
    <w:p w:rsidR="00CD5BCF" w:rsidRDefault="00CD5BCF" w:rsidP="00CD5BCF">
      <w:pPr>
        <w:spacing w:line="330" w:lineRule="atLeast"/>
        <w:textAlignment w:val="baseline"/>
        <w:rPr>
          <w:rFonts w:ascii="Trebuchet MS" w:hAnsi="Trebuchet MS"/>
          <w:color w:val="000000"/>
          <w:szCs w:val="21"/>
        </w:rPr>
      </w:pPr>
      <w:r>
        <w:rPr>
          <w:rFonts w:ascii="Trebuchet MS" w:hAnsi="Trebuchet MS"/>
          <w:color w:val="000000"/>
          <w:szCs w:val="21"/>
        </w:rPr>
        <w:br/>
      </w:r>
      <w:r>
        <w:rPr>
          <w:rFonts w:ascii="Trebuchet MS" w:hAnsi="Trebuchet MS"/>
          <w:noProof/>
          <w:color w:val="000000"/>
          <w:szCs w:val="21"/>
        </w:rPr>
        <w:lastRenderedPageBreak/>
        <w:drawing>
          <wp:inline distT="0" distB="0" distL="0" distR="0">
            <wp:extent cx="2857500" cy="5600700"/>
            <wp:effectExtent l="19050" t="0" r="0" b="0"/>
            <wp:docPr id="3" name="animimage" descr="http://docs.google.com/File?id=ddrrtxb_1703g5gw62hk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imimage" descr="http://docs.google.com/File?id=ddrrtxb_1703g5gw62hk_b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BCF" w:rsidRDefault="00CD5BCF" w:rsidP="00CD5BCF">
      <w:pPr>
        <w:pStyle w:val="a6"/>
        <w:spacing w:before="0" w:beforeAutospacing="0" w:after="300" w:afterAutospacing="0" w:line="330" w:lineRule="atLeast"/>
        <w:textAlignment w:val="baseline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在这个例子中，我们可以看到以渲染快照慢动作回放的</w:t>
      </w:r>
      <w:r>
        <w:rPr>
          <w:rFonts w:ascii="Trebuchet MS" w:hAnsi="Trebuchet MS"/>
          <w:color w:val="555555"/>
          <w:sz w:val="21"/>
          <w:szCs w:val="21"/>
        </w:rPr>
        <w:t xml:space="preserve"> Google </w:t>
      </w:r>
      <w:r>
        <w:rPr>
          <w:rFonts w:ascii="Trebuchet MS" w:hAnsi="Trebuchet MS"/>
          <w:color w:val="555555"/>
          <w:sz w:val="21"/>
          <w:szCs w:val="21"/>
        </w:rPr>
        <w:t>搜索结果页面的逐步呈现。这些快照用</w:t>
      </w:r>
      <w:r>
        <w:rPr>
          <w:rFonts w:ascii="Trebuchet MS" w:hAnsi="Trebuchet MS"/>
          <w:color w:val="555555"/>
          <w:sz w:val="21"/>
          <w:szCs w:val="21"/>
        </w:rPr>
        <w:t xml:space="preserve"> modem </w:t>
      </w:r>
      <w:r>
        <w:rPr>
          <w:rFonts w:ascii="Trebuchet MS" w:hAnsi="Trebuchet MS"/>
          <w:color w:val="555555"/>
          <w:sz w:val="21"/>
          <w:szCs w:val="21"/>
        </w:rPr>
        <w:t>连接捕获。</w:t>
      </w:r>
    </w:p>
    <w:p w:rsidR="00CD5BCF" w:rsidRDefault="00CD5BCF" w:rsidP="00CD5BCF">
      <w:pPr>
        <w:pStyle w:val="a6"/>
        <w:spacing w:before="0" w:beforeAutospacing="0" w:after="300" w:afterAutospacing="0" w:line="330" w:lineRule="atLeast"/>
        <w:textAlignment w:val="baseline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用</w:t>
      </w:r>
      <w:r>
        <w:rPr>
          <w:rFonts w:ascii="Trebuchet MS" w:hAnsi="Trebuchet MS"/>
          <w:color w:val="555555"/>
          <w:sz w:val="21"/>
          <w:szCs w:val="21"/>
        </w:rPr>
        <w:t xml:space="preserve"> Page Speed Activity </w:t>
      </w:r>
      <w:r>
        <w:rPr>
          <w:rFonts w:ascii="Trebuchet MS" w:hAnsi="Trebuchet MS"/>
          <w:color w:val="555555"/>
          <w:sz w:val="21"/>
          <w:szCs w:val="21"/>
        </w:rPr>
        <w:t>回放这个例子的渲染快照，请点击</w:t>
      </w:r>
      <w:r>
        <w:rPr>
          <w:rFonts w:ascii="Trebuchet MS" w:hAnsi="Trebuchet MS"/>
          <w:color w:val="555555"/>
          <w:sz w:val="21"/>
          <w:szCs w:val="21"/>
        </w:rPr>
        <w:t xml:space="preserve"> Play Paint Events</w:t>
      </w:r>
      <w:r>
        <w:rPr>
          <w:rFonts w:ascii="Trebuchet MS" w:hAnsi="Trebuchet MS"/>
          <w:color w:val="555555"/>
          <w:sz w:val="21"/>
          <w:szCs w:val="21"/>
        </w:rPr>
        <w:t>按钮。</w:t>
      </w:r>
    </w:p>
    <w:p w:rsidR="00CD5BCF" w:rsidRDefault="00CD5BCF" w:rsidP="00CD5BCF">
      <w:pPr>
        <w:pStyle w:val="a6"/>
        <w:spacing w:before="0" w:beforeAutospacing="0" w:after="300" w:afterAutospacing="0" w:line="330" w:lineRule="atLeast"/>
        <w:textAlignment w:val="baseline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在快照中，用户可见的区域为白色，用户不看见的区域</w:t>
      </w:r>
      <w:r>
        <w:rPr>
          <w:rFonts w:ascii="Trebuchet MS" w:hAnsi="Trebuchet MS"/>
          <w:color w:val="555555"/>
          <w:sz w:val="21"/>
          <w:szCs w:val="21"/>
        </w:rPr>
        <w:t>(</w:t>
      </w:r>
      <w:r>
        <w:rPr>
          <w:rFonts w:ascii="Trebuchet MS" w:hAnsi="Trebuchet MS"/>
          <w:color w:val="555555"/>
          <w:sz w:val="21"/>
          <w:szCs w:val="21"/>
        </w:rPr>
        <w:t>当前浏览器滚动区域之外</w:t>
      </w:r>
      <w:r>
        <w:rPr>
          <w:rFonts w:ascii="Trebuchet MS" w:hAnsi="Trebuchet MS"/>
          <w:color w:val="555555"/>
          <w:sz w:val="21"/>
          <w:szCs w:val="21"/>
        </w:rPr>
        <w:t>)</w:t>
      </w:r>
      <w:r>
        <w:rPr>
          <w:rFonts w:ascii="Trebuchet MS" w:hAnsi="Trebuchet MS"/>
          <w:color w:val="555555"/>
          <w:sz w:val="21"/>
          <w:szCs w:val="21"/>
        </w:rPr>
        <w:t>用灰色遮罩。每个快照用黄色遮罩显示重绘区域。</w:t>
      </w:r>
    </w:p>
    <w:p w:rsidR="00CD5BCF" w:rsidRDefault="00CD5BCF" w:rsidP="00CD5BCF">
      <w:pPr>
        <w:pStyle w:val="a6"/>
        <w:spacing w:before="0" w:beforeAutospacing="0" w:after="300" w:afterAutospacing="0" w:line="330" w:lineRule="atLeast"/>
        <w:textAlignment w:val="baseline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请注意，可见区域的文本内容首先呈现，之后是屏幕外的文本内容。通过先呈现屏幕内的可见区域，用户尽早获取了尽可能多的有用信息。</w:t>
      </w:r>
    </w:p>
    <w:p w:rsidR="00CD5BCF" w:rsidRDefault="00CD5BCF" w:rsidP="00CD5BCF">
      <w:pPr>
        <w:pStyle w:val="a6"/>
        <w:spacing w:before="0" w:beforeAutospacing="0" w:after="300" w:afterAutospacing="0" w:line="330" w:lineRule="atLeast"/>
        <w:textAlignment w:val="baseline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文本内容呈现后，图像内容接着呈现。推迟图像内容呈现直到文本内容下载完成并呈现完成，这使得浏览器尽早的显示文本内容，再一次尽早给用户尽可能多的有用信息。</w:t>
      </w:r>
    </w:p>
    <w:p w:rsidR="00CD5BCF" w:rsidRDefault="00CD5BCF" w:rsidP="00CD5BCF">
      <w:pPr>
        <w:pStyle w:val="a6"/>
        <w:spacing w:before="0" w:beforeAutospacing="0" w:after="300" w:afterAutospacing="0" w:line="330" w:lineRule="atLeast"/>
        <w:textAlignment w:val="baseline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lastRenderedPageBreak/>
        <w:t>在页面标签中给所有图像指定宽度和高度属性，浏览器不需在图像加载后</w:t>
      </w:r>
      <w:r>
        <w:rPr>
          <w:rFonts w:ascii="Trebuchet MS" w:hAnsi="Trebuchet MS"/>
          <w:color w:val="555555"/>
          <w:sz w:val="21"/>
          <w:szCs w:val="21"/>
        </w:rPr>
        <w:t xml:space="preserve"> reflow </w:t>
      </w:r>
      <w:r>
        <w:rPr>
          <w:rFonts w:ascii="Trebuchet MS" w:hAnsi="Trebuchet MS"/>
          <w:color w:val="555555"/>
          <w:sz w:val="21"/>
          <w:szCs w:val="21"/>
        </w:rPr>
        <w:t>页面。尽管没有严格的与逐步呈现有关，指定图像的宽高会带来更好的用户体验，在页面加载时页面内容不会在附近移动。</w:t>
      </w:r>
    </w:p>
    <w:p w:rsidR="00CD5BCF" w:rsidRDefault="00CD5BCF" w:rsidP="00CD5BCF">
      <w:pPr>
        <w:pStyle w:val="a6"/>
        <w:spacing w:before="0" w:beforeAutospacing="0" w:after="300" w:afterAutospacing="0" w:line="330" w:lineRule="atLeast"/>
        <w:textAlignment w:val="baseline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最后，注意图像自身的逐渐呈现。允许用户在全部图像完成加载前看到图像内容。现代浏览器在</w:t>
      </w:r>
      <w:r>
        <w:rPr>
          <w:rFonts w:ascii="Trebuchet MS" w:hAnsi="Trebuchet MS"/>
          <w:color w:val="555555"/>
          <w:sz w:val="21"/>
          <w:szCs w:val="21"/>
        </w:rPr>
        <w:t xml:space="preserve"> HTML </w:t>
      </w:r>
      <w:r>
        <w:rPr>
          <w:rFonts w:ascii="Trebuchet MS" w:hAnsi="Trebuchet MS"/>
          <w:color w:val="555555"/>
          <w:sz w:val="21"/>
          <w:szCs w:val="21"/>
        </w:rPr>
        <w:t>中用</w:t>
      </w:r>
      <w:r>
        <w:rPr>
          <w:rFonts w:ascii="Trebuchet MS" w:hAnsi="Trebuchet MS"/>
          <w:color w:val="555555"/>
          <w:sz w:val="21"/>
          <w:szCs w:val="21"/>
        </w:rPr>
        <w:t xml:space="preserve"> &lt;img&gt; </w:t>
      </w:r>
      <w:r>
        <w:rPr>
          <w:rFonts w:ascii="Trebuchet MS" w:hAnsi="Trebuchet MS"/>
          <w:color w:val="555555"/>
          <w:sz w:val="21"/>
          <w:szCs w:val="21"/>
        </w:rPr>
        <w:t>标签逐步呈现图像。相反，许多浏览器中用</w:t>
      </w:r>
      <w:r>
        <w:rPr>
          <w:rFonts w:ascii="Trebuchet MS" w:hAnsi="Trebuchet MS"/>
          <w:color w:val="555555"/>
          <w:sz w:val="21"/>
          <w:szCs w:val="21"/>
        </w:rPr>
        <w:t xml:space="preserve">CSS </w:t>
      </w:r>
      <w:r>
        <w:rPr>
          <w:rFonts w:ascii="Trebuchet MS" w:hAnsi="Trebuchet MS"/>
          <w:color w:val="555555"/>
          <w:sz w:val="21"/>
          <w:szCs w:val="21"/>
        </w:rPr>
        <w:t>的</w:t>
      </w:r>
      <w:r>
        <w:rPr>
          <w:rFonts w:ascii="Trebuchet MS" w:hAnsi="Trebuchet MS"/>
          <w:color w:val="555555"/>
          <w:sz w:val="21"/>
          <w:szCs w:val="21"/>
        </w:rPr>
        <w:t xml:space="preserve">background-image </w:t>
      </w:r>
      <w:r>
        <w:rPr>
          <w:rFonts w:ascii="Trebuchet MS" w:hAnsi="Trebuchet MS"/>
          <w:color w:val="555555"/>
          <w:sz w:val="21"/>
          <w:szCs w:val="21"/>
        </w:rPr>
        <w:t>属性不会逐步呈现。为了逐步呈现图像，用</w:t>
      </w:r>
      <w:r>
        <w:rPr>
          <w:rFonts w:ascii="Trebuchet MS" w:hAnsi="Trebuchet MS"/>
          <w:color w:val="555555"/>
          <w:sz w:val="21"/>
          <w:szCs w:val="21"/>
        </w:rPr>
        <w:t xml:space="preserve"> HTML </w:t>
      </w:r>
      <w:r>
        <w:rPr>
          <w:rFonts w:ascii="Trebuchet MS" w:hAnsi="Trebuchet MS"/>
          <w:color w:val="555555"/>
          <w:sz w:val="21"/>
          <w:szCs w:val="21"/>
        </w:rPr>
        <w:t>的</w:t>
      </w:r>
      <w:r>
        <w:rPr>
          <w:rFonts w:ascii="Trebuchet MS" w:hAnsi="Trebuchet MS"/>
          <w:color w:val="555555"/>
          <w:sz w:val="21"/>
          <w:szCs w:val="21"/>
        </w:rPr>
        <w:t xml:space="preserve"> &lt;img&gt; </w:t>
      </w:r>
      <w:r>
        <w:rPr>
          <w:rFonts w:ascii="Trebuchet MS" w:hAnsi="Trebuchet MS"/>
          <w:color w:val="555555"/>
          <w:sz w:val="21"/>
          <w:szCs w:val="21"/>
        </w:rPr>
        <w:t>标签来代替</w:t>
      </w:r>
      <w:r>
        <w:rPr>
          <w:rFonts w:ascii="Trebuchet MS" w:hAnsi="Trebuchet MS"/>
          <w:color w:val="555555"/>
          <w:sz w:val="21"/>
          <w:szCs w:val="21"/>
        </w:rPr>
        <w:t xml:space="preserve"> CSS </w:t>
      </w:r>
      <w:r>
        <w:rPr>
          <w:rFonts w:ascii="Trebuchet MS" w:hAnsi="Trebuchet MS"/>
          <w:color w:val="555555"/>
          <w:sz w:val="21"/>
          <w:szCs w:val="21"/>
        </w:rPr>
        <w:t>的</w:t>
      </w:r>
      <w:r>
        <w:rPr>
          <w:rFonts w:ascii="Trebuchet MS" w:hAnsi="Trebuchet MS"/>
          <w:color w:val="555555"/>
          <w:sz w:val="21"/>
          <w:szCs w:val="21"/>
        </w:rPr>
        <w:t xml:space="preserve"> background-image</w:t>
      </w:r>
      <w:r>
        <w:rPr>
          <w:rFonts w:ascii="Trebuchet MS" w:hAnsi="Trebuchet MS"/>
          <w:color w:val="555555"/>
          <w:sz w:val="21"/>
          <w:szCs w:val="21"/>
        </w:rPr>
        <w:t>属性。</w:t>
      </w:r>
    </w:p>
    <w:p w:rsidR="00CD5BCF" w:rsidRDefault="00CD5BCF" w:rsidP="00CD5BCF">
      <w:pPr>
        <w:pStyle w:val="a6"/>
        <w:spacing w:before="0" w:beforeAutospacing="0" w:after="300" w:afterAutospacing="0" w:line="330" w:lineRule="atLeast"/>
        <w:textAlignment w:val="baseline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br w:type="textWrapping" w:clear="all"/>
      </w:r>
    </w:p>
    <w:p w:rsidR="00CD5BCF" w:rsidRDefault="00CD5BCF" w:rsidP="00CD5BCF">
      <w:pPr>
        <w:pStyle w:val="3"/>
        <w:spacing w:before="0" w:after="300" w:line="330" w:lineRule="atLeast"/>
        <w:textAlignment w:val="baseline"/>
        <w:rPr>
          <w:rFonts w:ascii="Trebuchet MS" w:hAnsi="Trebuchet MS"/>
          <w:color w:val="000000"/>
          <w:spacing w:val="-15"/>
          <w:sz w:val="27"/>
          <w:szCs w:val="27"/>
        </w:rPr>
      </w:pPr>
      <w:r>
        <w:rPr>
          <w:rFonts w:ascii="Trebuchet MS" w:hAnsi="Trebuchet MS"/>
          <w:color w:val="000000"/>
          <w:spacing w:val="-15"/>
        </w:rPr>
        <w:t>总结</w:t>
      </w:r>
    </w:p>
    <w:p w:rsidR="00CD5BCF" w:rsidRDefault="00CD5BCF" w:rsidP="00CD5BCF">
      <w:pPr>
        <w:pStyle w:val="a6"/>
        <w:spacing w:before="0" w:beforeAutospacing="0" w:after="300" w:afterAutospacing="0" w:line="330" w:lineRule="atLeast"/>
        <w:textAlignment w:val="baseline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使用</w:t>
      </w:r>
      <w:r>
        <w:rPr>
          <w:rFonts w:ascii="Trebuchet MS" w:hAnsi="Trebuchet MS"/>
          <w:color w:val="555555"/>
          <w:sz w:val="21"/>
          <w:szCs w:val="21"/>
        </w:rPr>
        <w:t xml:space="preserve"> Page Speed Activity </w:t>
      </w:r>
      <w:r>
        <w:rPr>
          <w:rFonts w:ascii="Trebuchet MS" w:hAnsi="Trebuchet MS"/>
          <w:color w:val="555555"/>
          <w:sz w:val="21"/>
          <w:szCs w:val="21"/>
        </w:rPr>
        <w:t>面板的渲染快照功能，我们可以清晰的观察页面的逐步呈现行为。这使得网页开发者可以为逐步呈现而优化页面，这是快速网页非常重要的特性之一。</w:t>
      </w:r>
    </w:p>
    <w:p w:rsidR="00CD5BCF" w:rsidRDefault="00CD5BCF" w:rsidP="00CD5BCF">
      <w:pPr>
        <w:pStyle w:val="3"/>
        <w:spacing w:before="0" w:after="300" w:line="330" w:lineRule="atLeast"/>
        <w:textAlignment w:val="baseline"/>
        <w:rPr>
          <w:rFonts w:ascii="Trebuchet MS" w:hAnsi="Trebuchet MS"/>
          <w:color w:val="000000"/>
          <w:spacing w:val="-15"/>
          <w:sz w:val="27"/>
          <w:szCs w:val="27"/>
        </w:rPr>
      </w:pPr>
      <w:r>
        <w:rPr>
          <w:rFonts w:ascii="Trebuchet MS" w:hAnsi="Trebuchet MS"/>
          <w:color w:val="000000"/>
          <w:spacing w:val="-15"/>
        </w:rPr>
        <w:t>延伸阅读</w:t>
      </w:r>
    </w:p>
    <w:p w:rsidR="00CD5BCF" w:rsidRDefault="00CD5BCF" w:rsidP="00CD5BCF">
      <w:pPr>
        <w:widowControl/>
        <w:numPr>
          <w:ilvl w:val="0"/>
          <w:numId w:val="2"/>
        </w:numPr>
        <w:spacing w:line="330" w:lineRule="atLeast"/>
        <w:ind w:left="450"/>
        <w:jc w:val="left"/>
        <w:textAlignment w:val="baseline"/>
        <w:rPr>
          <w:rFonts w:ascii="Trebuchet MS" w:hAnsi="Trebuchet MS"/>
          <w:color w:val="666666"/>
          <w:szCs w:val="21"/>
        </w:rPr>
      </w:pPr>
      <w:hyperlink r:id="rId16" w:history="1">
        <w:r>
          <w:rPr>
            <w:rStyle w:val="a5"/>
            <w:rFonts w:ascii="Trebuchet MS" w:hAnsi="Trebuchet MS"/>
            <w:color w:val="999999"/>
            <w:szCs w:val="21"/>
            <w:bdr w:val="none" w:sz="0" w:space="0" w:color="auto" w:frame="1"/>
          </w:rPr>
          <w:t>Page Speed</w:t>
        </w:r>
      </w:hyperlink>
      <w:r>
        <w:rPr>
          <w:rStyle w:val="apple-converted-space"/>
          <w:rFonts w:ascii="Trebuchet MS" w:hAnsi="Trebuchet MS"/>
          <w:color w:val="666666"/>
          <w:szCs w:val="21"/>
        </w:rPr>
        <w:t> </w:t>
      </w:r>
      <w:r>
        <w:rPr>
          <w:rFonts w:ascii="Trebuchet MS" w:hAnsi="Trebuchet MS"/>
          <w:color w:val="666666"/>
          <w:szCs w:val="21"/>
        </w:rPr>
        <w:t xml:space="preserve">– </w:t>
      </w:r>
      <w:r>
        <w:rPr>
          <w:rFonts w:ascii="Trebuchet MS" w:hAnsi="Trebuchet MS"/>
          <w:color w:val="666666"/>
          <w:szCs w:val="21"/>
        </w:rPr>
        <w:t>开源的</w:t>
      </w:r>
      <w:r>
        <w:rPr>
          <w:rFonts w:ascii="Trebuchet MS" w:hAnsi="Trebuchet MS"/>
          <w:color w:val="666666"/>
          <w:szCs w:val="21"/>
        </w:rPr>
        <w:t xml:space="preserve"> Firefox/Firebug</w:t>
      </w:r>
      <w:r>
        <w:rPr>
          <w:rFonts w:ascii="Trebuchet MS" w:hAnsi="Trebuchet MS"/>
          <w:color w:val="666666"/>
          <w:szCs w:val="21"/>
        </w:rPr>
        <w:t>扩展，评估页面性能并捕获屏幕快照</w:t>
      </w:r>
    </w:p>
    <w:p w:rsidR="00CD5BCF" w:rsidRDefault="00CD5BCF" w:rsidP="00CD5BCF">
      <w:pPr>
        <w:widowControl/>
        <w:numPr>
          <w:ilvl w:val="0"/>
          <w:numId w:val="2"/>
        </w:numPr>
        <w:spacing w:line="330" w:lineRule="atLeast"/>
        <w:ind w:left="450"/>
        <w:jc w:val="left"/>
        <w:textAlignment w:val="baseline"/>
        <w:rPr>
          <w:rFonts w:ascii="Trebuchet MS" w:hAnsi="Trebuchet MS"/>
          <w:color w:val="666666"/>
          <w:szCs w:val="21"/>
        </w:rPr>
      </w:pPr>
      <w:hyperlink r:id="rId17" w:anchor="PutCSSInHead" w:history="1">
        <w:r>
          <w:rPr>
            <w:rStyle w:val="a5"/>
            <w:rFonts w:ascii="Trebuchet MS" w:hAnsi="Trebuchet MS"/>
            <w:color w:val="999999"/>
            <w:szCs w:val="21"/>
            <w:bdr w:val="none" w:sz="0" w:space="0" w:color="auto" w:frame="1"/>
          </w:rPr>
          <w:t>Web Performance Best Practices: Put CSS in the document head</w:t>
        </w:r>
      </w:hyperlink>
      <w:r>
        <w:rPr>
          <w:rStyle w:val="apple-converted-space"/>
          <w:rFonts w:ascii="Trebuchet MS" w:hAnsi="Trebuchet MS"/>
          <w:color w:val="666666"/>
          <w:szCs w:val="21"/>
        </w:rPr>
        <w:t> </w:t>
      </w:r>
      <w:r>
        <w:rPr>
          <w:rFonts w:ascii="Trebuchet MS" w:hAnsi="Trebuchet MS"/>
          <w:color w:val="666666"/>
          <w:szCs w:val="21"/>
        </w:rPr>
        <w:t xml:space="preserve">– Google </w:t>
      </w:r>
      <w:r>
        <w:rPr>
          <w:rFonts w:ascii="Trebuchet MS" w:hAnsi="Trebuchet MS"/>
          <w:color w:val="666666"/>
          <w:szCs w:val="21"/>
        </w:rPr>
        <w:t>的最佳网页优化实践讨论</w:t>
      </w:r>
      <w:r>
        <w:rPr>
          <w:rFonts w:ascii="Trebuchet MS" w:hAnsi="Trebuchet MS"/>
          <w:color w:val="666666"/>
          <w:szCs w:val="21"/>
        </w:rPr>
        <w:t xml:space="preserve"> CSS </w:t>
      </w:r>
      <w:r>
        <w:rPr>
          <w:rFonts w:ascii="Trebuchet MS" w:hAnsi="Trebuchet MS"/>
          <w:color w:val="666666"/>
          <w:szCs w:val="21"/>
        </w:rPr>
        <w:t>放在页面</w:t>
      </w:r>
      <w:r>
        <w:rPr>
          <w:rFonts w:ascii="Trebuchet MS" w:hAnsi="Trebuchet MS"/>
          <w:color w:val="666666"/>
          <w:szCs w:val="21"/>
        </w:rPr>
        <w:br/>
        <w:t xml:space="preserve">head </w:t>
      </w:r>
      <w:r>
        <w:rPr>
          <w:rFonts w:ascii="Trebuchet MS" w:hAnsi="Trebuchet MS"/>
          <w:color w:val="666666"/>
          <w:szCs w:val="21"/>
        </w:rPr>
        <w:t>的重要性</w:t>
      </w:r>
    </w:p>
    <w:p w:rsidR="00CD5BCF" w:rsidRDefault="00CD5BCF" w:rsidP="00CD5BCF">
      <w:pPr>
        <w:widowControl/>
        <w:numPr>
          <w:ilvl w:val="0"/>
          <w:numId w:val="2"/>
        </w:numPr>
        <w:spacing w:line="330" w:lineRule="atLeast"/>
        <w:ind w:left="450"/>
        <w:jc w:val="left"/>
        <w:textAlignment w:val="baseline"/>
        <w:rPr>
          <w:rFonts w:ascii="Trebuchet MS" w:hAnsi="Trebuchet MS"/>
          <w:color w:val="666666"/>
          <w:szCs w:val="21"/>
        </w:rPr>
      </w:pPr>
      <w:hyperlink r:id="rId18" w:history="1">
        <w:r>
          <w:rPr>
            <w:rStyle w:val="a5"/>
            <w:rFonts w:ascii="Trebuchet MS" w:hAnsi="Trebuchet MS"/>
            <w:color w:val="999999"/>
            <w:szCs w:val="21"/>
            <w:bdr w:val="none" w:sz="0" w:space="0" w:color="auto" w:frame="1"/>
          </w:rPr>
          <w:t>Response Times: The Three Important Limits</w:t>
        </w:r>
      </w:hyperlink>
      <w:r>
        <w:rPr>
          <w:rStyle w:val="apple-converted-space"/>
          <w:rFonts w:ascii="Trebuchet MS" w:hAnsi="Trebuchet MS"/>
          <w:color w:val="666666"/>
          <w:szCs w:val="21"/>
        </w:rPr>
        <w:t> </w:t>
      </w:r>
      <w:r>
        <w:rPr>
          <w:rFonts w:ascii="Trebuchet MS" w:hAnsi="Trebuchet MS"/>
          <w:color w:val="666666"/>
          <w:szCs w:val="21"/>
        </w:rPr>
        <w:t xml:space="preserve">– Jakob Nielsen </w:t>
      </w:r>
      <w:r>
        <w:rPr>
          <w:rFonts w:ascii="Trebuchet MS" w:hAnsi="Trebuchet MS"/>
          <w:color w:val="666666"/>
          <w:szCs w:val="21"/>
        </w:rPr>
        <w:t>指出了一些关于响应时间的经验准则，并强调当页面加载过程中给用户持续反馈的重要性</w:t>
      </w:r>
    </w:p>
    <w:p w:rsidR="00CD5BCF" w:rsidRDefault="00CD5BCF" w:rsidP="00CD5BCF">
      <w:pPr>
        <w:widowControl/>
        <w:numPr>
          <w:ilvl w:val="0"/>
          <w:numId w:val="2"/>
        </w:numPr>
        <w:spacing w:line="330" w:lineRule="atLeast"/>
        <w:ind w:left="450"/>
        <w:jc w:val="left"/>
        <w:textAlignment w:val="baseline"/>
        <w:rPr>
          <w:rFonts w:ascii="Trebuchet MS" w:hAnsi="Trebuchet MS"/>
          <w:color w:val="666666"/>
          <w:szCs w:val="21"/>
        </w:rPr>
      </w:pPr>
      <w:hyperlink r:id="rId19" w:history="1">
        <w:r>
          <w:rPr>
            <w:rStyle w:val="a5"/>
            <w:rFonts w:ascii="Trebuchet MS" w:hAnsi="Trebuchet MS"/>
            <w:color w:val="999999"/>
            <w:szCs w:val="21"/>
            <w:bdr w:val="none" w:sz="0" w:space="0" w:color="auto" w:frame="1"/>
          </w:rPr>
          <w:t>How Design Affects Performance: Progressive Rendering</w:t>
        </w:r>
      </w:hyperlink>
      <w:r>
        <w:rPr>
          <w:rStyle w:val="apple-converted-space"/>
          <w:rFonts w:ascii="Trebuchet MS" w:hAnsi="Trebuchet MS"/>
          <w:color w:val="666666"/>
          <w:szCs w:val="21"/>
        </w:rPr>
        <w:t> </w:t>
      </w:r>
      <w:r>
        <w:rPr>
          <w:rFonts w:ascii="Trebuchet MS" w:hAnsi="Trebuchet MS"/>
          <w:color w:val="666666"/>
          <w:szCs w:val="21"/>
        </w:rPr>
        <w:t xml:space="preserve">– </w:t>
      </w:r>
      <w:r>
        <w:rPr>
          <w:rFonts w:ascii="Trebuchet MS" w:hAnsi="Trebuchet MS"/>
          <w:color w:val="666666"/>
          <w:szCs w:val="21"/>
        </w:rPr>
        <w:t>做了一个非常好的并排视觉对比来说明逐步呈现的好处，讨论了</w:t>
      </w:r>
      <w:r>
        <w:rPr>
          <w:rFonts w:ascii="Trebuchet MS" w:hAnsi="Trebuchet MS"/>
          <w:color w:val="666666"/>
          <w:szCs w:val="21"/>
        </w:rPr>
        <w:t>HTML</w:t>
      </w:r>
      <w:r>
        <w:rPr>
          <w:rFonts w:ascii="Trebuchet MS" w:hAnsi="Trebuchet MS"/>
          <w:color w:val="666666"/>
          <w:szCs w:val="21"/>
        </w:rPr>
        <w:t>表格对逐步呈现的影响</w:t>
      </w:r>
    </w:p>
    <w:p w:rsidR="00CD5BCF" w:rsidRDefault="00CD5BCF" w:rsidP="00CD5BCF">
      <w:pPr>
        <w:widowControl/>
        <w:numPr>
          <w:ilvl w:val="0"/>
          <w:numId w:val="2"/>
        </w:numPr>
        <w:spacing w:line="330" w:lineRule="atLeast"/>
        <w:ind w:left="450"/>
        <w:jc w:val="left"/>
        <w:textAlignment w:val="baseline"/>
        <w:rPr>
          <w:rFonts w:ascii="Trebuchet MS" w:hAnsi="Trebuchet MS"/>
          <w:color w:val="666666"/>
          <w:szCs w:val="21"/>
        </w:rPr>
      </w:pPr>
      <w:hyperlink r:id="rId20" w:anchor="v=onepage&amp;q=&amp;f=false" w:history="1">
        <w:r>
          <w:rPr>
            <w:rStyle w:val="a5"/>
            <w:rFonts w:ascii="Trebuchet MS" w:hAnsi="Trebuchet MS"/>
            <w:color w:val="999999"/>
            <w:szCs w:val="21"/>
            <w:bdr w:val="none" w:sz="0" w:space="0" w:color="auto" w:frame="1"/>
          </w:rPr>
          <w:t>High Performance Web Sites: Put Stylesheets at the Top</w:t>
        </w:r>
      </w:hyperlink>
      <w:r>
        <w:rPr>
          <w:rStyle w:val="apple-converted-space"/>
          <w:rFonts w:ascii="Trebuchet MS" w:hAnsi="Trebuchet MS"/>
          <w:color w:val="666666"/>
          <w:szCs w:val="21"/>
        </w:rPr>
        <w:t> </w:t>
      </w:r>
      <w:r>
        <w:rPr>
          <w:rFonts w:ascii="Trebuchet MS" w:hAnsi="Trebuchet MS"/>
          <w:color w:val="666666"/>
          <w:szCs w:val="21"/>
        </w:rPr>
        <w:t xml:space="preserve">– Steve Souders </w:t>
      </w:r>
      <w:r>
        <w:rPr>
          <w:rFonts w:ascii="Trebuchet MS" w:hAnsi="Trebuchet MS"/>
          <w:color w:val="666666"/>
          <w:szCs w:val="21"/>
        </w:rPr>
        <w:t>的第一本网页性能的书介绍了如何加载样式表可以禁止逐步呈现</w:t>
      </w:r>
    </w:p>
    <w:p w:rsidR="00CD5BCF" w:rsidRDefault="00CD5BCF" w:rsidP="00CD5BCF">
      <w:pPr>
        <w:widowControl/>
        <w:numPr>
          <w:ilvl w:val="0"/>
          <w:numId w:val="2"/>
        </w:numPr>
        <w:spacing w:line="330" w:lineRule="atLeast"/>
        <w:ind w:left="450"/>
        <w:jc w:val="left"/>
        <w:textAlignment w:val="baseline"/>
        <w:rPr>
          <w:rFonts w:ascii="Trebuchet MS" w:hAnsi="Trebuchet MS"/>
          <w:color w:val="666666"/>
          <w:szCs w:val="21"/>
        </w:rPr>
      </w:pPr>
      <w:hyperlink r:id="rId21" w:history="1">
        <w:r>
          <w:rPr>
            <w:rStyle w:val="a5"/>
            <w:rFonts w:ascii="Trebuchet MS" w:hAnsi="Trebuchet MS"/>
            <w:color w:val="999999"/>
            <w:szCs w:val="21"/>
            <w:bdr w:val="none" w:sz="0" w:space="0" w:color="auto" w:frame="1"/>
          </w:rPr>
          <w:t>Charles Web Debugging Proxy</w:t>
        </w:r>
      </w:hyperlink>
      <w:r>
        <w:rPr>
          <w:rStyle w:val="apple-converted-space"/>
          <w:rFonts w:ascii="Trebuchet MS" w:hAnsi="Trebuchet MS"/>
          <w:color w:val="666666"/>
          <w:szCs w:val="21"/>
        </w:rPr>
        <w:t> </w:t>
      </w:r>
      <w:r>
        <w:rPr>
          <w:rFonts w:ascii="Trebuchet MS" w:hAnsi="Trebuchet MS"/>
          <w:color w:val="666666"/>
          <w:szCs w:val="21"/>
        </w:rPr>
        <w:t xml:space="preserve">– Charles </w:t>
      </w:r>
      <w:r>
        <w:rPr>
          <w:rFonts w:ascii="Trebuchet MS" w:hAnsi="Trebuchet MS"/>
          <w:color w:val="666666"/>
          <w:szCs w:val="21"/>
        </w:rPr>
        <w:t>允许网页开发者调节他们的网络连接，去模拟低速用户的页面加载</w:t>
      </w:r>
    </w:p>
    <w:p w:rsidR="008F052C" w:rsidRDefault="008F052C">
      <w:pPr>
        <w:rPr>
          <w:rFonts w:hint="eastAsia"/>
        </w:rPr>
      </w:pPr>
    </w:p>
    <w:sectPr w:rsidR="008F052C" w:rsidSect="00D22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1D8" w:rsidRDefault="004711D8" w:rsidP="008F052C">
      <w:r>
        <w:separator/>
      </w:r>
    </w:p>
  </w:endnote>
  <w:endnote w:type="continuationSeparator" w:id="0">
    <w:p w:rsidR="004711D8" w:rsidRDefault="004711D8" w:rsidP="008F05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1D8" w:rsidRDefault="004711D8" w:rsidP="008F052C">
      <w:r>
        <w:separator/>
      </w:r>
    </w:p>
  </w:footnote>
  <w:footnote w:type="continuationSeparator" w:id="0">
    <w:p w:rsidR="004711D8" w:rsidRDefault="004711D8" w:rsidP="008F05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F60C9"/>
    <w:multiLevelType w:val="multilevel"/>
    <w:tmpl w:val="77BA84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264178"/>
    <w:multiLevelType w:val="multilevel"/>
    <w:tmpl w:val="B5E46A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052C"/>
    <w:rsid w:val="0002230A"/>
    <w:rsid w:val="000415F9"/>
    <w:rsid w:val="000661B2"/>
    <w:rsid w:val="00075D71"/>
    <w:rsid w:val="000900AE"/>
    <w:rsid w:val="0009128C"/>
    <w:rsid w:val="00096EFC"/>
    <w:rsid w:val="000D1A6B"/>
    <w:rsid w:val="000D5663"/>
    <w:rsid w:val="000E5BA8"/>
    <w:rsid w:val="000E6E85"/>
    <w:rsid w:val="001113BD"/>
    <w:rsid w:val="001155DB"/>
    <w:rsid w:val="00125277"/>
    <w:rsid w:val="00142C5D"/>
    <w:rsid w:val="00146F12"/>
    <w:rsid w:val="00147E30"/>
    <w:rsid w:val="0018386E"/>
    <w:rsid w:val="00187FDA"/>
    <w:rsid w:val="001A660F"/>
    <w:rsid w:val="001B39F4"/>
    <w:rsid w:val="001B4E1E"/>
    <w:rsid w:val="001C1222"/>
    <w:rsid w:val="001C1550"/>
    <w:rsid w:val="001D1368"/>
    <w:rsid w:val="001F16B9"/>
    <w:rsid w:val="001F6867"/>
    <w:rsid w:val="002071CD"/>
    <w:rsid w:val="00207383"/>
    <w:rsid w:val="002076E2"/>
    <w:rsid w:val="0021022F"/>
    <w:rsid w:val="00220FBE"/>
    <w:rsid w:val="002270A9"/>
    <w:rsid w:val="00227E84"/>
    <w:rsid w:val="002340BE"/>
    <w:rsid w:val="00252480"/>
    <w:rsid w:val="002659AF"/>
    <w:rsid w:val="0028792F"/>
    <w:rsid w:val="002B0398"/>
    <w:rsid w:val="002D62B2"/>
    <w:rsid w:val="002E2306"/>
    <w:rsid w:val="0030223C"/>
    <w:rsid w:val="00326D86"/>
    <w:rsid w:val="00355C5F"/>
    <w:rsid w:val="00367D4A"/>
    <w:rsid w:val="00377D0B"/>
    <w:rsid w:val="003A2511"/>
    <w:rsid w:val="003A3FAF"/>
    <w:rsid w:val="003B12BC"/>
    <w:rsid w:val="003B5893"/>
    <w:rsid w:val="003E3C87"/>
    <w:rsid w:val="0041726F"/>
    <w:rsid w:val="00422CCA"/>
    <w:rsid w:val="00423B30"/>
    <w:rsid w:val="00426FD5"/>
    <w:rsid w:val="004325F2"/>
    <w:rsid w:val="004343F1"/>
    <w:rsid w:val="004634AE"/>
    <w:rsid w:val="00467B4A"/>
    <w:rsid w:val="00470432"/>
    <w:rsid w:val="004711D8"/>
    <w:rsid w:val="0048786B"/>
    <w:rsid w:val="0049138E"/>
    <w:rsid w:val="00494903"/>
    <w:rsid w:val="004C0782"/>
    <w:rsid w:val="004E6441"/>
    <w:rsid w:val="004E6B60"/>
    <w:rsid w:val="004F55F7"/>
    <w:rsid w:val="00530A99"/>
    <w:rsid w:val="005431E7"/>
    <w:rsid w:val="00553EC7"/>
    <w:rsid w:val="005A455F"/>
    <w:rsid w:val="005D766A"/>
    <w:rsid w:val="0061312A"/>
    <w:rsid w:val="00622F9F"/>
    <w:rsid w:val="00650F86"/>
    <w:rsid w:val="006573F1"/>
    <w:rsid w:val="00660156"/>
    <w:rsid w:val="00683DC6"/>
    <w:rsid w:val="00687797"/>
    <w:rsid w:val="006B4D27"/>
    <w:rsid w:val="006C2CEE"/>
    <w:rsid w:val="00725772"/>
    <w:rsid w:val="007456BD"/>
    <w:rsid w:val="00752E72"/>
    <w:rsid w:val="007E601A"/>
    <w:rsid w:val="007F68EE"/>
    <w:rsid w:val="00801CE1"/>
    <w:rsid w:val="0081069F"/>
    <w:rsid w:val="0082529F"/>
    <w:rsid w:val="00826323"/>
    <w:rsid w:val="008379DF"/>
    <w:rsid w:val="00860DD3"/>
    <w:rsid w:val="00861563"/>
    <w:rsid w:val="00877A7F"/>
    <w:rsid w:val="00882225"/>
    <w:rsid w:val="008826EA"/>
    <w:rsid w:val="008B0EE4"/>
    <w:rsid w:val="008B48D3"/>
    <w:rsid w:val="008B5F1B"/>
    <w:rsid w:val="008D086F"/>
    <w:rsid w:val="008F052C"/>
    <w:rsid w:val="00917F33"/>
    <w:rsid w:val="00951E47"/>
    <w:rsid w:val="009554FD"/>
    <w:rsid w:val="00960279"/>
    <w:rsid w:val="00963C44"/>
    <w:rsid w:val="0097244E"/>
    <w:rsid w:val="009856B3"/>
    <w:rsid w:val="00986500"/>
    <w:rsid w:val="009C31EE"/>
    <w:rsid w:val="009D1D7F"/>
    <w:rsid w:val="009D3C86"/>
    <w:rsid w:val="009E0465"/>
    <w:rsid w:val="009F1747"/>
    <w:rsid w:val="00A171F5"/>
    <w:rsid w:val="00A27A58"/>
    <w:rsid w:val="00A60B6A"/>
    <w:rsid w:val="00A843A5"/>
    <w:rsid w:val="00A90F49"/>
    <w:rsid w:val="00AA1388"/>
    <w:rsid w:val="00AA623D"/>
    <w:rsid w:val="00AB050A"/>
    <w:rsid w:val="00AD0214"/>
    <w:rsid w:val="00AD3CE5"/>
    <w:rsid w:val="00AE15BC"/>
    <w:rsid w:val="00B26D7B"/>
    <w:rsid w:val="00B5660C"/>
    <w:rsid w:val="00B7011D"/>
    <w:rsid w:val="00B818CE"/>
    <w:rsid w:val="00BD07DE"/>
    <w:rsid w:val="00BF0FD2"/>
    <w:rsid w:val="00BF1873"/>
    <w:rsid w:val="00C057B0"/>
    <w:rsid w:val="00C17E76"/>
    <w:rsid w:val="00C331A2"/>
    <w:rsid w:val="00C43C72"/>
    <w:rsid w:val="00C44C29"/>
    <w:rsid w:val="00C777F5"/>
    <w:rsid w:val="00C82823"/>
    <w:rsid w:val="00C96F08"/>
    <w:rsid w:val="00CA73AC"/>
    <w:rsid w:val="00CD5BCF"/>
    <w:rsid w:val="00CE49A1"/>
    <w:rsid w:val="00CE7CB5"/>
    <w:rsid w:val="00CF4432"/>
    <w:rsid w:val="00D03957"/>
    <w:rsid w:val="00D07D6A"/>
    <w:rsid w:val="00D22DA2"/>
    <w:rsid w:val="00D27F72"/>
    <w:rsid w:val="00D370A4"/>
    <w:rsid w:val="00D4263D"/>
    <w:rsid w:val="00D462E6"/>
    <w:rsid w:val="00D56374"/>
    <w:rsid w:val="00D73AB1"/>
    <w:rsid w:val="00D771B8"/>
    <w:rsid w:val="00D85196"/>
    <w:rsid w:val="00D9703B"/>
    <w:rsid w:val="00DA36B6"/>
    <w:rsid w:val="00DA74BF"/>
    <w:rsid w:val="00DC17DF"/>
    <w:rsid w:val="00DC7D99"/>
    <w:rsid w:val="00DD0E43"/>
    <w:rsid w:val="00DD3DCE"/>
    <w:rsid w:val="00DD63F3"/>
    <w:rsid w:val="00DE1DC4"/>
    <w:rsid w:val="00E011A8"/>
    <w:rsid w:val="00E0173B"/>
    <w:rsid w:val="00E33368"/>
    <w:rsid w:val="00E46248"/>
    <w:rsid w:val="00E50CF0"/>
    <w:rsid w:val="00E52B44"/>
    <w:rsid w:val="00E621DF"/>
    <w:rsid w:val="00E717CD"/>
    <w:rsid w:val="00E87DE6"/>
    <w:rsid w:val="00EB2A03"/>
    <w:rsid w:val="00ED7A5D"/>
    <w:rsid w:val="00ED7C99"/>
    <w:rsid w:val="00EE0BDF"/>
    <w:rsid w:val="00EE2C7E"/>
    <w:rsid w:val="00F11F47"/>
    <w:rsid w:val="00F3457A"/>
    <w:rsid w:val="00F34F1C"/>
    <w:rsid w:val="00F43B38"/>
    <w:rsid w:val="00F453BB"/>
    <w:rsid w:val="00F50EAC"/>
    <w:rsid w:val="00F52818"/>
    <w:rsid w:val="00F53277"/>
    <w:rsid w:val="00F56C13"/>
    <w:rsid w:val="00F57DD4"/>
    <w:rsid w:val="00F609C0"/>
    <w:rsid w:val="00F6296D"/>
    <w:rsid w:val="00F71735"/>
    <w:rsid w:val="00F759CF"/>
    <w:rsid w:val="00F834F9"/>
    <w:rsid w:val="00F837FF"/>
    <w:rsid w:val="00FC008F"/>
    <w:rsid w:val="00FD7747"/>
    <w:rsid w:val="00FF4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DA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F05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D5B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5B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05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05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05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05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F052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CD5BC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D5B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CD5BC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D5B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D5BCF"/>
  </w:style>
  <w:style w:type="paragraph" w:styleId="a7">
    <w:name w:val="Balloon Text"/>
    <w:basedOn w:val="a"/>
    <w:link w:val="Char1"/>
    <w:uiPriority w:val="99"/>
    <w:semiHidden/>
    <w:unhideWhenUsed/>
    <w:rsid w:val="00CD5BC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D5B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0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8028">
          <w:marLeft w:val="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99css.com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useit.com/papers/responsetim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harlesproxy.com" TargetMode="External"/><Relationship Id="rId7" Type="http://schemas.openxmlformats.org/officeDocument/2006/relationships/hyperlink" Target="http://code.google.com/speed/articles/browser-paint-events.html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docs.google.com/speed/page-speed/docs/render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google.com/speed/page-speed/index.html" TargetMode="External"/><Relationship Id="rId20" Type="http://schemas.openxmlformats.org/officeDocument/2006/relationships/hyperlink" Target="http://books.google.com/books?id=jRVlgNDOr60C&amp;lpg=PA37&amp;pg=PA3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eloper.yahoo.net/blog/archives/2007/07/high_performanc_4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://code.google.com/speed/page-speed/docs/rendering.html" TargetMode="External"/><Relationship Id="rId19" Type="http://schemas.openxmlformats.org/officeDocument/2006/relationships/hyperlink" Target="http://www.vbulletin.org/forum/showthread.php?t=1610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.google.com/speed/page-speed/download.html" TargetMode="External"/><Relationship Id="rId14" Type="http://schemas.openxmlformats.org/officeDocument/2006/relationships/hyperlink" Target="http://code.google.com/speed/articles/browser-paint-event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477</Words>
  <Characters>2719</Characters>
  <Application>Microsoft Office Word</Application>
  <DocSecurity>0</DocSecurity>
  <Lines>22</Lines>
  <Paragraphs>6</Paragraphs>
  <ScaleCrop>false</ScaleCrop>
  <Company>9917</Company>
  <LinksUpToDate>false</LinksUpToDate>
  <CharactersWithSpaces>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</dc:creator>
  <cp:keywords/>
  <dc:description/>
  <cp:lastModifiedBy>Zhangyi</cp:lastModifiedBy>
  <cp:revision>4</cp:revision>
  <dcterms:created xsi:type="dcterms:W3CDTF">2010-08-03T06:05:00Z</dcterms:created>
  <dcterms:modified xsi:type="dcterms:W3CDTF">2010-08-03T06:06:00Z</dcterms:modified>
</cp:coreProperties>
</file>