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5A5" w:rsidRPr="00B270AC" w:rsidRDefault="00B270AC" w:rsidP="00B270AC">
      <w:pPr>
        <w:pStyle w:val="ACLTitle"/>
      </w:pPr>
      <w:bookmarkStart w:id="0" w:name="OLE_LINK11"/>
      <w:bookmarkStart w:id="1" w:name="OLE_LINK65"/>
      <w:bookmarkStart w:id="2" w:name="OLE_LINK66"/>
      <w:r w:rsidRPr="00B270AC">
        <w:t>Construction of a Chinese Corpus</w:t>
      </w:r>
      <w:bookmarkEnd w:id="0"/>
      <w:r w:rsidRPr="00B270AC">
        <w:t xml:space="preserve"> for the Analysis of </w:t>
      </w:r>
      <w:r w:rsidR="000829FD">
        <w:t xml:space="preserve">the </w:t>
      </w:r>
      <w:r w:rsidRPr="00B270AC">
        <w:t>Emotionality of Metaphorical Expressions</w:t>
      </w:r>
    </w:p>
    <w:bookmarkEnd w:id="1"/>
    <w:bookmarkEnd w:id="2"/>
    <w:tbl>
      <w:tblPr>
        <w:tblW w:w="8675" w:type="dxa"/>
        <w:jc w:val="center"/>
        <w:tblLook w:val="01E0" w:firstRow="1" w:lastRow="1" w:firstColumn="1" w:lastColumn="1" w:noHBand="0" w:noVBand="0"/>
      </w:tblPr>
      <w:tblGrid>
        <w:gridCol w:w="4579"/>
        <w:gridCol w:w="4096"/>
      </w:tblGrid>
      <w:tr w:rsidR="00DE65A5" w:rsidRPr="001279F2" w:rsidTr="00F7569C">
        <w:trPr>
          <w:gridAfter w:val="1"/>
          <w:wAfter w:w="4096" w:type="dxa"/>
          <w:trHeight w:val="299"/>
          <w:jc w:val="center"/>
        </w:trPr>
        <w:tc>
          <w:tcPr>
            <w:tcW w:w="4579" w:type="dxa"/>
          </w:tcPr>
          <w:p w:rsidR="00DE65A5" w:rsidRPr="000501E5" w:rsidRDefault="00DE65A5" w:rsidP="000501E5">
            <w:pPr>
              <w:autoSpaceDE w:val="0"/>
              <w:autoSpaceDN w:val="0"/>
              <w:adjustRightInd w:val="0"/>
              <w:rPr>
                <w:b/>
                <w:kern w:val="16"/>
                <w:sz w:val="24"/>
                <w:szCs w:val="24"/>
                <w:lang w:eastAsia="tr-TR"/>
              </w:rPr>
            </w:pPr>
          </w:p>
        </w:tc>
      </w:tr>
      <w:tr w:rsidR="00DE65A5" w:rsidRPr="001279F2" w:rsidTr="00F7569C">
        <w:trPr>
          <w:trHeight w:val="282"/>
          <w:jc w:val="center"/>
        </w:trPr>
        <w:tc>
          <w:tcPr>
            <w:tcW w:w="8675" w:type="dxa"/>
            <w:gridSpan w:val="2"/>
          </w:tcPr>
          <w:p w:rsidR="00CC2D94" w:rsidRPr="000501E5" w:rsidRDefault="00CC2D94" w:rsidP="00CC2D94">
            <w:pPr>
              <w:pStyle w:val="ACLAuthor"/>
              <w:spacing w:line="240" w:lineRule="auto"/>
              <w:rPr>
                <w:szCs w:val="24"/>
              </w:rPr>
            </w:pPr>
          </w:p>
          <w:p w:rsidR="00607F1C" w:rsidRPr="00A67BF5" w:rsidRDefault="00607F1C" w:rsidP="00607F1C">
            <w:pPr>
              <w:pStyle w:val="ACLAuthor"/>
              <w:rPr>
                <w:szCs w:val="24"/>
              </w:rPr>
            </w:pPr>
            <w:proofErr w:type="spellStart"/>
            <w:r w:rsidRPr="00A67BF5">
              <w:rPr>
                <w:rFonts w:eastAsiaTheme="minorEastAsia" w:hint="eastAsia"/>
                <w:szCs w:val="24"/>
                <w:lang w:eastAsia="zh-CN"/>
              </w:rPr>
              <w:t>Dongyu</w:t>
            </w:r>
            <w:proofErr w:type="spellEnd"/>
            <w:r w:rsidRPr="00A67BF5">
              <w:rPr>
                <w:rFonts w:eastAsiaTheme="minorEastAsia" w:hint="eastAsia"/>
                <w:szCs w:val="24"/>
                <w:lang w:eastAsia="zh-CN"/>
              </w:rPr>
              <w:t xml:space="preserve"> Zhang</w:t>
            </w:r>
            <w:r w:rsidR="002A4BC9" w:rsidRPr="002A4BC9">
              <w:rPr>
                <w:rFonts w:eastAsiaTheme="minorEastAsia" w:hint="eastAsia"/>
                <w:szCs w:val="24"/>
                <w:vertAlign w:val="superscript"/>
                <w:lang w:eastAsia="zh-CN"/>
              </w:rPr>
              <w:t>1</w:t>
            </w:r>
            <w:r w:rsidR="004052A4">
              <w:rPr>
                <w:rFonts w:eastAsiaTheme="minorEastAsia" w:hint="eastAsia"/>
                <w:szCs w:val="24"/>
                <w:vertAlign w:val="superscript"/>
                <w:lang w:eastAsia="zh-CN"/>
              </w:rPr>
              <w:t>,2</w:t>
            </w:r>
            <w:r w:rsidRPr="00A67BF5">
              <w:rPr>
                <w:rFonts w:eastAsiaTheme="minorEastAsia" w:hint="eastAsia"/>
                <w:szCs w:val="24"/>
                <w:lang w:eastAsia="zh-CN"/>
              </w:rPr>
              <w:t xml:space="preserve">, </w:t>
            </w:r>
            <w:proofErr w:type="spellStart"/>
            <w:r w:rsidRPr="00A67BF5">
              <w:rPr>
                <w:rFonts w:eastAsiaTheme="minorEastAsia" w:hint="eastAsia"/>
                <w:szCs w:val="24"/>
                <w:lang w:eastAsia="zh-CN"/>
              </w:rPr>
              <w:t>Hongfei</w:t>
            </w:r>
            <w:proofErr w:type="spellEnd"/>
            <w:r w:rsidRPr="00A67BF5">
              <w:rPr>
                <w:rFonts w:eastAsiaTheme="minorEastAsia" w:hint="eastAsia"/>
                <w:szCs w:val="24"/>
                <w:lang w:eastAsia="zh-CN"/>
              </w:rPr>
              <w:t xml:space="preserve"> Lin</w:t>
            </w:r>
            <w:bookmarkStart w:id="3" w:name="OLE_LINK30"/>
            <w:bookmarkStart w:id="4" w:name="OLE_LINK31"/>
            <w:bookmarkStart w:id="5" w:name="OLE_LINK32"/>
            <w:bookmarkStart w:id="6" w:name="OLE_LINK33"/>
            <w:bookmarkStart w:id="7" w:name="OLE_LINK40"/>
            <w:r w:rsidR="002A4BC9" w:rsidRPr="002A4BC9">
              <w:rPr>
                <w:rFonts w:eastAsiaTheme="minorEastAsia" w:hint="eastAsia"/>
                <w:szCs w:val="24"/>
                <w:vertAlign w:val="superscript"/>
                <w:lang w:eastAsia="zh-CN"/>
              </w:rPr>
              <w:t>2</w:t>
            </w:r>
            <w:bookmarkEnd w:id="3"/>
            <w:bookmarkEnd w:id="4"/>
            <w:bookmarkEnd w:id="5"/>
            <w:bookmarkEnd w:id="6"/>
            <w:bookmarkEnd w:id="7"/>
            <w:r w:rsidR="00672B80">
              <w:rPr>
                <w:rFonts w:eastAsiaTheme="minorEastAsia" w:hint="eastAsia"/>
                <w:szCs w:val="24"/>
                <w:lang w:eastAsia="zh-CN"/>
              </w:rPr>
              <w:t xml:space="preserve">, Liang </w:t>
            </w:r>
            <w:r w:rsidRPr="00A67BF5">
              <w:rPr>
                <w:rFonts w:eastAsiaTheme="minorEastAsia" w:hint="eastAsia"/>
                <w:szCs w:val="24"/>
                <w:lang w:eastAsia="zh-CN"/>
              </w:rPr>
              <w:t>Yang</w:t>
            </w:r>
            <w:r w:rsidR="002A4BC9" w:rsidRPr="002A4BC9">
              <w:rPr>
                <w:rFonts w:eastAsiaTheme="minorEastAsia" w:hint="eastAsia"/>
                <w:szCs w:val="24"/>
                <w:vertAlign w:val="superscript"/>
                <w:lang w:eastAsia="zh-CN"/>
              </w:rPr>
              <w:t>2</w:t>
            </w:r>
            <w:r w:rsidRPr="00A67BF5">
              <w:rPr>
                <w:rFonts w:eastAsiaTheme="minorEastAsia" w:hint="eastAsia"/>
                <w:szCs w:val="24"/>
                <w:lang w:eastAsia="zh-CN"/>
              </w:rPr>
              <w:t xml:space="preserve">, </w:t>
            </w:r>
            <w:proofErr w:type="spellStart"/>
            <w:r w:rsidRPr="00A67BF5">
              <w:rPr>
                <w:rFonts w:eastAsiaTheme="minorEastAsia" w:hint="eastAsia"/>
                <w:szCs w:val="24"/>
                <w:lang w:eastAsia="zh-CN"/>
              </w:rPr>
              <w:t>Shaowu</w:t>
            </w:r>
            <w:proofErr w:type="spellEnd"/>
            <w:r w:rsidRPr="00A67BF5">
              <w:rPr>
                <w:rFonts w:eastAsiaTheme="minorEastAsia" w:hint="eastAsia"/>
                <w:szCs w:val="24"/>
                <w:lang w:eastAsia="zh-CN"/>
              </w:rPr>
              <w:t xml:space="preserve"> Zhang</w:t>
            </w:r>
            <w:r w:rsidR="002A4BC9" w:rsidRPr="002A4BC9">
              <w:rPr>
                <w:rFonts w:eastAsiaTheme="minorEastAsia" w:hint="eastAsia"/>
                <w:szCs w:val="24"/>
                <w:vertAlign w:val="superscript"/>
                <w:lang w:eastAsia="zh-CN"/>
              </w:rPr>
              <w:t>2</w:t>
            </w:r>
            <w:r w:rsidRPr="00A67BF5">
              <w:rPr>
                <w:rFonts w:eastAsiaTheme="minorEastAsia" w:hint="eastAsia"/>
                <w:szCs w:val="24"/>
                <w:lang w:eastAsia="zh-CN"/>
              </w:rPr>
              <w:t>, Bo Xu</w:t>
            </w:r>
            <w:r w:rsidR="002A4BC9" w:rsidRPr="002A4BC9">
              <w:rPr>
                <w:rFonts w:eastAsiaTheme="minorEastAsia" w:hint="eastAsia"/>
                <w:szCs w:val="24"/>
                <w:vertAlign w:val="superscript"/>
                <w:lang w:eastAsia="zh-CN"/>
              </w:rPr>
              <w:t>2</w:t>
            </w:r>
          </w:p>
          <w:p w:rsidR="00607F1C" w:rsidRPr="00A67BF5" w:rsidRDefault="00E9536B" w:rsidP="00607F1C">
            <w:pPr>
              <w:pStyle w:val="ACLAuthor"/>
              <w:rPr>
                <w:b w:val="0"/>
                <w:szCs w:val="24"/>
              </w:rPr>
            </w:pPr>
            <w:r w:rsidRPr="00E9536B">
              <w:rPr>
                <w:rFonts w:eastAsiaTheme="minorEastAsia" w:hint="eastAsia"/>
                <w:b w:val="0"/>
                <w:szCs w:val="24"/>
                <w:vertAlign w:val="superscript"/>
                <w:lang w:eastAsia="zh-CN"/>
              </w:rPr>
              <w:t>1</w:t>
            </w:r>
            <w:r w:rsidR="00607F1C" w:rsidRPr="00A67BF5">
              <w:rPr>
                <w:rFonts w:eastAsiaTheme="minorEastAsia" w:hint="eastAsia"/>
                <w:b w:val="0"/>
                <w:szCs w:val="24"/>
                <w:lang w:eastAsia="zh-CN"/>
              </w:rPr>
              <w:t>School of Software,</w:t>
            </w:r>
            <w:bookmarkStart w:id="8" w:name="OLE_LINK28"/>
            <w:bookmarkStart w:id="9" w:name="OLE_LINK29"/>
            <w:r w:rsidR="00607F1C" w:rsidRPr="00A67BF5">
              <w:rPr>
                <w:rFonts w:eastAsiaTheme="minorEastAsia" w:hint="eastAsia"/>
                <w:b w:val="0"/>
                <w:szCs w:val="24"/>
                <w:lang w:eastAsia="zh-CN"/>
              </w:rPr>
              <w:t xml:space="preserve"> Dalian University of Technology,</w:t>
            </w:r>
            <w:r w:rsidR="006E1B68">
              <w:rPr>
                <w:rFonts w:eastAsiaTheme="minorEastAsia" w:hint="eastAsia"/>
                <w:b w:val="0"/>
                <w:szCs w:val="24"/>
                <w:lang w:eastAsia="zh-CN"/>
              </w:rPr>
              <w:t xml:space="preserve"> </w:t>
            </w:r>
            <w:r w:rsidR="00607F1C" w:rsidRPr="00A67BF5">
              <w:rPr>
                <w:rFonts w:eastAsiaTheme="minorEastAsia" w:hint="eastAsia"/>
                <w:b w:val="0"/>
                <w:szCs w:val="24"/>
                <w:lang w:eastAsia="zh-CN"/>
              </w:rPr>
              <w:t>China</w:t>
            </w:r>
            <w:bookmarkEnd w:id="8"/>
            <w:bookmarkEnd w:id="9"/>
          </w:p>
          <w:p w:rsidR="00607F1C" w:rsidRPr="00A67BF5" w:rsidRDefault="00E9536B" w:rsidP="00607F1C">
            <w:pPr>
              <w:pStyle w:val="ACLAuthor"/>
              <w:rPr>
                <w:rFonts w:eastAsiaTheme="minorEastAsia"/>
                <w:b w:val="0"/>
                <w:szCs w:val="24"/>
                <w:lang w:eastAsia="zh-CN"/>
              </w:rPr>
            </w:pPr>
            <w:r w:rsidRPr="00E9536B">
              <w:rPr>
                <w:rFonts w:eastAsiaTheme="minorEastAsia" w:hint="eastAsia"/>
                <w:b w:val="0"/>
                <w:szCs w:val="24"/>
                <w:vertAlign w:val="superscript"/>
                <w:lang w:eastAsia="zh-CN"/>
              </w:rPr>
              <w:t>2</w:t>
            </w:r>
            <w:r w:rsidR="00607F1C" w:rsidRPr="00A67BF5">
              <w:rPr>
                <w:rFonts w:eastAsiaTheme="minorEastAsia"/>
                <w:b w:val="0"/>
                <w:szCs w:val="24"/>
                <w:lang w:eastAsia="zh-CN"/>
              </w:rPr>
              <w:t>S</w:t>
            </w:r>
            <w:r w:rsidR="00607F1C" w:rsidRPr="00A67BF5">
              <w:rPr>
                <w:rFonts w:eastAsiaTheme="minorEastAsia" w:hint="eastAsia"/>
                <w:b w:val="0"/>
                <w:szCs w:val="24"/>
                <w:lang w:eastAsia="zh-CN"/>
              </w:rPr>
              <w:t>chool of Computer Science and Technol</w:t>
            </w:r>
            <w:r w:rsidR="00607F1C">
              <w:rPr>
                <w:rFonts w:eastAsiaTheme="minorEastAsia" w:hint="eastAsia"/>
                <w:b w:val="0"/>
                <w:szCs w:val="24"/>
                <w:lang w:eastAsia="zh-CN"/>
              </w:rPr>
              <w:t>o</w:t>
            </w:r>
            <w:r w:rsidR="00607F1C" w:rsidRPr="00A67BF5">
              <w:rPr>
                <w:rFonts w:eastAsiaTheme="minorEastAsia" w:hint="eastAsia"/>
                <w:b w:val="0"/>
                <w:szCs w:val="24"/>
                <w:lang w:eastAsia="zh-CN"/>
              </w:rPr>
              <w:t>gy, Dalian University of Technology,</w:t>
            </w:r>
            <w:r w:rsidR="006E1B68">
              <w:rPr>
                <w:rFonts w:eastAsiaTheme="minorEastAsia" w:hint="eastAsia"/>
                <w:b w:val="0"/>
                <w:szCs w:val="24"/>
                <w:lang w:eastAsia="zh-CN"/>
              </w:rPr>
              <w:t xml:space="preserve"> </w:t>
            </w:r>
            <w:r w:rsidR="00607F1C" w:rsidRPr="00A67BF5">
              <w:rPr>
                <w:rFonts w:eastAsiaTheme="minorEastAsia" w:hint="eastAsia"/>
                <w:b w:val="0"/>
                <w:szCs w:val="24"/>
                <w:lang w:eastAsia="zh-CN"/>
              </w:rPr>
              <w:t>China</w:t>
            </w:r>
          </w:p>
          <w:p w:rsidR="00DE65A5" w:rsidRDefault="00607F1C" w:rsidP="00607F1C">
            <w:pPr>
              <w:pStyle w:val="ACLAuthor"/>
              <w:spacing w:line="240" w:lineRule="auto"/>
              <w:rPr>
                <w:rFonts w:eastAsiaTheme="minorEastAsia"/>
                <w:b w:val="0"/>
                <w:szCs w:val="24"/>
                <w:lang w:eastAsia="zh-CN"/>
              </w:rPr>
            </w:pPr>
            <w:r w:rsidRPr="00A67BF5">
              <w:rPr>
                <w:b w:val="0"/>
                <w:szCs w:val="24"/>
              </w:rPr>
              <w:t>{</w:t>
            </w:r>
            <w:proofErr w:type="spellStart"/>
            <w:r>
              <w:rPr>
                <w:rFonts w:eastAsiaTheme="minorEastAsia" w:hint="eastAsia"/>
                <w:b w:val="0"/>
                <w:szCs w:val="24"/>
                <w:lang w:eastAsia="zh-CN"/>
              </w:rPr>
              <w:t>zhangdongyu</w:t>
            </w:r>
            <w:r w:rsidRPr="00A67BF5">
              <w:rPr>
                <w:b w:val="0"/>
                <w:szCs w:val="24"/>
              </w:rPr>
              <w:t>,</w:t>
            </w:r>
            <w:r>
              <w:rPr>
                <w:rFonts w:eastAsiaTheme="minorEastAsia" w:hint="eastAsia"/>
                <w:b w:val="0"/>
                <w:szCs w:val="24"/>
                <w:lang w:eastAsia="zh-CN"/>
              </w:rPr>
              <w:t>hflin</w:t>
            </w:r>
            <w:proofErr w:type="spellEnd"/>
            <w:r>
              <w:rPr>
                <w:rFonts w:eastAsiaTheme="minorEastAsia" w:hint="eastAsia"/>
                <w:b w:val="0"/>
                <w:szCs w:val="24"/>
                <w:lang w:eastAsia="zh-CN"/>
              </w:rPr>
              <w:t xml:space="preserve">, </w:t>
            </w:r>
            <w:proofErr w:type="spellStart"/>
            <w:r w:rsidR="002A4BC9">
              <w:rPr>
                <w:rFonts w:eastAsiaTheme="minorEastAsia" w:hint="eastAsia"/>
                <w:b w:val="0"/>
                <w:szCs w:val="24"/>
                <w:lang w:eastAsia="zh-CN"/>
              </w:rPr>
              <w:t>liang</w:t>
            </w:r>
            <w:proofErr w:type="spellEnd"/>
            <w:r w:rsidR="002A4BC9">
              <w:rPr>
                <w:rFonts w:eastAsiaTheme="minorEastAsia" w:hint="eastAsia"/>
                <w:b w:val="0"/>
                <w:szCs w:val="24"/>
                <w:lang w:eastAsia="zh-CN"/>
              </w:rPr>
              <w:t xml:space="preserve">, </w:t>
            </w:r>
            <w:proofErr w:type="spellStart"/>
            <w:r w:rsidR="002A4BC9">
              <w:rPr>
                <w:rFonts w:eastAsiaTheme="minorEastAsia" w:hint="eastAsia"/>
                <w:b w:val="0"/>
                <w:szCs w:val="24"/>
                <w:lang w:eastAsia="zh-CN"/>
              </w:rPr>
              <w:t>zhangsw</w:t>
            </w:r>
            <w:proofErr w:type="spellEnd"/>
            <w:r w:rsidRPr="00A67BF5">
              <w:rPr>
                <w:b w:val="0"/>
                <w:szCs w:val="24"/>
              </w:rPr>
              <w:t>}@</w:t>
            </w:r>
            <w:r>
              <w:rPr>
                <w:rFonts w:eastAsiaTheme="minorEastAsia" w:hint="eastAsia"/>
                <w:b w:val="0"/>
                <w:szCs w:val="24"/>
                <w:lang w:eastAsia="zh-CN"/>
              </w:rPr>
              <w:t>dlut</w:t>
            </w:r>
            <w:r w:rsidRPr="00A67BF5">
              <w:rPr>
                <w:b w:val="0"/>
                <w:szCs w:val="24"/>
              </w:rPr>
              <w:t>.edu.</w:t>
            </w:r>
            <w:r>
              <w:rPr>
                <w:rFonts w:eastAsiaTheme="minorEastAsia" w:hint="eastAsia"/>
                <w:b w:val="0"/>
                <w:szCs w:val="24"/>
                <w:lang w:eastAsia="zh-CN"/>
              </w:rPr>
              <w:t>cn</w:t>
            </w:r>
          </w:p>
          <w:p w:rsidR="002A4BC9" w:rsidRPr="002A4BC9" w:rsidRDefault="002A4BC9" w:rsidP="002A4BC9">
            <w:pPr>
              <w:pStyle w:val="ACLAddress"/>
              <w:rPr>
                <w:rFonts w:eastAsiaTheme="minorEastAsia"/>
                <w:lang w:eastAsia="zh-CN"/>
              </w:rPr>
            </w:pPr>
            <w:r>
              <w:rPr>
                <w:rFonts w:eastAsiaTheme="minorEastAsia"/>
                <w:lang w:eastAsia="zh-CN"/>
              </w:rPr>
              <w:t>xubo2</w:t>
            </w:r>
            <w:r>
              <w:rPr>
                <w:rFonts w:eastAsiaTheme="minorEastAsia" w:hint="eastAsia"/>
                <w:lang w:eastAsia="zh-CN"/>
              </w:rPr>
              <w:t>011@mail.dlut.edu.cn</w:t>
            </w:r>
          </w:p>
        </w:tc>
      </w:tr>
    </w:tbl>
    <w:p w:rsidR="00F7569C" w:rsidRDefault="00F7569C" w:rsidP="000501E5">
      <w:pPr>
        <w:autoSpaceDE w:val="0"/>
        <w:autoSpaceDN w:val="0"/>
        <w:adjustRightInd w:val="0"/>
        <w:rPr>
          <w:kern w:val="16"/>
          <w:sz w:val="24"/>
          <w:szCs w:val="24"/>
          <w:lang w:eastAsia="tr-TR"/>
        </w:rPr>
        <w:sectPr w:rsidR="00F7569C" w:rsidSect="00F7569C">
          <w:headerReference w:type="default" r:id="rId9"/>
          <w:footerReference w:type="even" r:id="rId10"/>
          <w:footerReference w:type="default" r:id="rId11"/>
          <w:pgSz w:w="11907" w:h="16840" w:code="9"/>
          <w:pgMar w:top="1412" w:right="1412" w:bottom="1412" w:left="1412" w:header="431" w:footer="578" w:gutter="0"/>
          <w:cols w:space="346"/>
          <w:docGrid w:linePitch="272"/>
        </w:sectPr>
      </w:pPr>
    </w:p>
    <w:tbl>
      <w:tblPr>
        <w:tblW w:w="4579" w:type="dxa"/>
        <w:jc w:val="center"/>
        <w:tblLook w:val="01E0" w:firstRow="1" w:lastRow="1" w:firstColumn="1" w:lastColumn="1" w:noHBand="0" w:noVBand="0"/>
      </w:tblPr>
      <w:tblGrid>
        <w:gridCol w:w="4579"/>
      </w:tblGrid>
      <w:tr w:rsidR="00DE65A5" w:rsidRPr="00C15082" w:rsidTr="00F7569C">
        <w:trPr>
          <w:trHeight w:val="282"/>
          <w:jc w:val="center"/>
        </w:trPr>
        <w:tc>
          <w:tcPr>
            <w:tcW w:w="4579" w:type="dxa"/>
          </w:tcPr>
          <w:p w:rsidR="00DE65A5" w:rsidRPr="00111988" w:rsidRDefault="00DE65A5" w:rsidP="000501E5">
            <w:pPr>
              <w:autoSpaceDE w:val="0"/>
              <w:autoSpaceDN w:val="0"/>
              <w:adjustRightInd w:val="0"/>
              <w:rPr>
                <w:kern w:val="16"/>
                <w:sz w:val="24"/>
                <w:szCs w:val="24"/>
                <w:lang w:eastAsia="tr-TR"/>
              </w:rPr>
            </w:pPr>
          </w:p>
        </w:tc>
      </w:tr>
      <w:tr w:rsidR="00DE65A5" w:rsidRPr="00C15082" w:rsidTr="00F7569C">
        <w:trPr>
          <w:trHeight w:val="282"/>
          <w:jc w:val="center"/>
        </w:trPr>
        <w:tc>
          <w:tcPr>
            <w:tcW w:w="4579" w:type="dxa"/>
          </w:tcPr>
          <w:p w:rsidR="00DE65A5" w:rsidRPr="00111988" w:rsidRDefault="00DE65A5" w:rsidP="000501E5">
            <w:pPr>
              <w:autoSpaceDE w:val="0"/>
              <w:autoSpaceDN w:val="0"/>
              <w:adjustRightInd w:val="0"/>
              <w:jc w:val="center"/>
              <w:rPr>
                <w:kern w:val="16"/>
                <w:sz w:val="24"/>
                <w:szCs w:val="24"/>
                <w:lang w:eastAsia="zh-CN"/>
              </w:rPr>
            </w:pPr>
          </w:p>
        </w:tc>
      </w:tr>
      <w:tr w:rsidR="00DE65A5" w:rsidRPr="00C15082" w:rsidTr="00F7569C">
        <w:trPr>
          <w:trHeight w:val="282"/>
          <w:jc w:val="center"/>
        </w:trPr>
        <w:tc>
          <w:tcPr>
            <w:tcW w:w="4579" w:type="dxa"/>
          </w:tcPr>
          <w:p w:rsidR="00DE65A5" w:rsidRPr="00111988" w:rsidRDefault="00DE65A5" w:rsidP="00BF0318">
            <w:pPr>
              <w:autoSpaceDE w:val="0"/>
              <w:autoSpaceDN w:val="0"/>
              <w:adjustRightInd w:val="0"/>
              <w:rPr>
                <w:kern w:val="16"/>
                <w:sz w:val="24"/>
                <w:szCs w:val="24"/>
                <w:lang w:eastAsia="zh-CN"/>
              </w:rPr>
            </w:pPr>
          </w:p>
        </w:tc>
      </w:tr>
      <w:tr w:rsidR="000501E5" w:rsidRPr="00C15082" w:rsidTr="00F7569C">
        <w:trPr>
          <w:trHeight w:val="266"/>
          <w:jc w:val="center"/>
        </w:trPr>
        <w:tc>
          <w:tcPr>
            <w:tcW w:w="4579" w:type="dxa"/>
          </w:tcPr>
          <w:p w:rsidR="003213F7" w:rsidRPr="00111988" w:rsidRDefault="003213F7" w:rsidP="003213F7">
            <w:pPr>
              <w:autoSpaceDE w:val="0"/>
              <w:autoSpaceDN w:val="0"/>
              <w:adjustRightInd w:val="0"/>
              <w:rPr>
                <w:kern w:val="16"/>
                <w:sz w:val="24"/>
                <w:szCs w:val="24"/>
                <w:lang w:eastAsia="zh-CN"/>
              </w:rPr>
            </w:pPr>
          </w:p>
        </w:tc>
      </w:tr>
      <w:tr w:rsidR="00355AC5" w:rsidRPr="00C15082" w:rsidTr="00F7569C">
        <w:trPr>
          <w:trHeight w:val="266"/>
          <w:jc w:val="center"/>
        </w:trPr>
        <w:tc>
          <w:tcPr>
            <w:tcW w:w="4579" w:type="dxa"/>
          </w:tcPr>
          <w:p w:rsidR="00355AC5" w:rsidRPr="00111988" w:rsidRDefault="00355AC5" w:rsidP="00BF6B88">
            <w:pPr>
              <w:autoSpaceDE w:val="0"/>
              <w:autoSpaceDN w:val="0"/>
              <w:adjustRightInd w:val="0"/>
              <w:rPr>
                <w:kern w:val="16"/>
                <w:sz w:val="24"/>
                <w:szCs w:val="24"/>
                <w:lang w:eastAsia="zh-CN"/>
              </w:rPr>
            </w:pPr>
          </w:p>
        </w:tc>
      </w:tr>
    </w:tbl>
    <w:p w:rsidR="00F7569C" w:rsidRDefault="00F7569C" w:rsidP="00355AC5">
      <w:pPr>
        <w:pStyle w:val="ACLAbstractHeading"/>
        <w:sectPr w:rsidR="00F7569C" w:rsidSect="00F7569C">
          <w:type w:val="continuous"/>
          <w:pgSz w:w="11907" w:h="16840" w:code="9"/>
          <w:pgMar w:top="1412" w:right="1412" w:bottom="1412" w:left="1412" w:header="431" w:footer="578" w:gutter="0"/>
          <w:cols w:space="346"/>
          <w:docGrid w:linePitch="272"/>
        </w:sectPr>
      </w:pPr>
      <w:bookmarkStart w:id="10" w:name="OLE_LINK64"/>
    </w:p>
    <w:p w:rsidR="00DE65A5" w:rsidRPr="00BE4D9A" w:rsidRDefault="00DE65A5" w:rsidP="00355AC5">
      <w:pPr>
        <w:pStyle w:val="ACLAbstractHeading"/>
      </w:pPr>
      <w:r w:rsidRPr="00355AC5">
        <w:lastRenderedPageBreak/>
        <w:t>Abstract</w:t>
      </w:r>
    </w:p>
    <w:p w:rsidR="00BC47D1" w:rsidRPr="00BD47C9" w:rsidRDefault="00B270AC" w:rsidP="00B270AC">
      <w:pPr>
        <w:pStyle w:val="ACLAbstractText"/>
        <w:rPr>
          <w:rFonts w:eastAsiaTheme="minorEastAsia"/>
          <w:lang w:eastAsia="zh-CN"/>
        </w:rPr>
      </w:pPr>
      <w:bookmarkStart w:id="11" w:name="OLE_LINK55"/>
      <w:bookmarkStart w:id="12" w:name="OLE_LINK56"/>
      <w:r w:rsidRPr="00CD4901">
        <w:t xml:space="preserve">Metaphors are frequently used to convey emotions. </w:t>
      </w:r>
      <w:r w:rsidR="00BD47C9" w:rsidRPr="00CD4901">
        <w:t xml:space="preserve">However, there is little research on the construction of metaphor corpora annotated with emotion for the analysis of emotionality of metaphorical expressions. </w:t>
      </w:r>
      <w:r w:rsidRPr="00CD4901">
        <w:t>Furthermore, most studies focus on En</w:t>
      </w:r>
      <w:r w:rsidRPr="00CD4901">
        <w:t>g</w:t>
      </w:r>
      <w:r w:rsidRPr="00CD4901">
        <w:t>lish</w:t>
      </w:r>
      <w:r w:rsidR="00CA08EA">
        <w:t>,</w:t>
      </w:r>
      <w:r w:rsidRPr="00CD4901">
        <w:t xml:space="preserve"> and few in othe</w:t>
      </w:r>
      <w:bookmarkStart w:id="13" w:name="OLE_LINK12"/>
      <w:r w:rsidRPr="00CD4901">
        <w:t>r languages</w:t>
      </w:r>
      <w:bookmarkEnd w:id="13"/>
      <w:r w:rsidRPr="00CD4901">
        <w:t>, partic</w:t>
      </w:r>
      <w:r w:rsidRPr="00CD4901">
        <w:t>u</w:t>
      </w:r>
      <w:r w:rsidRPr="00CD4901">
        <w:t>lar</w:t>
      </w:r>
      <w:r w:rsidR="00CA08EA">
        <w:t>ly</w:t>
      </w:r>
      <w:r w:rsidRPr="00CD4901">
        <w:t xml:space="preserve"> Sino-Tibetan languages such as Ch</w:t>
      </w:r>
      <w:r w:rsidRPr="00CD4901">
        <w:t>i</w:t>
      </w:r>
      <w:r w:rsidRPr="00CD4901">
        <w:t>nese, for emotion analysis from metapho</w:t>
      </w:r>
      <w:r w:rsidRPr="00CD4901">
        <w:t>r</w:t>
      </w:r>
      <w:r w:rsidRPr="00CD4901">
        <w:t xml:space="preserve">ical texts, although there are likely to be many differences in emotional expressions of metaphorical usages </w:t>
      </w:r>
      <w:r w:rsidR="002F2CF6">
        <w:t>a</w:t>
      </w:r>
      <w:r w:rsidRPr="00CD4901">
        <w:t xml:space="preserve">cross different </w:t>
      </w:r>
      <w:r w:rsidRPr="003859CF">
        <w:t xml:space="preserve">languages. </w:t>
      </w:r>
      <w:r w:rsidRPr="00611620">
        <w:t xml:space="preserve">We therefore construct </w:t>
      </w:r>
      <w:r w:rsidR="006C40D7" w:rsidRPr="00611620">
        <w:t>a signi</w:t>
      </w:r>
      <w:r w:rsidR="006C40D7" w:rsidRPr="00611620">
        <w:t>f</w:t>
      </w:r>
      <w:r w:rsidR="006C40D7" w:rsidRPr="00611620">
        <w:t xml:space="preserve">icant new </w:t>
      </w:r>
      <w:r w:rsidR="006C40D7" w:rsidRPr="00611620">
        <w:rPr>
          <w:rFonts w:eastAsiaTheme="minorEastAsia" w:hint="eastAsia"/>
          <w:lang w:eastAsia="zh-CN"/>
        </w:rPr>
        <w:t>corpus</w:t>
      </w:r>
      <w:r w:rsidR="006C40D7" w:rsidRPr="00611620">
        <w:t xml:space="preserve"> on metaphor, with 5,6</w:t>
      </w:r>
      <w:r w:rsidR="00253119">
        <w:rPr>
          <w:rFonts w:eastAsiaTheme="minorEastAsia" w:hint="eastAsia"/>
          <w:lang w:eastAsia="zh-CN"/>
        </w:rPr>
        <w:t>0</w:t>
      </w:r>
      <w:r w:rsidR="006C40D7" w:rsidRPr="00611620">
        <w:t xml:space="preserve">5 </w:t>
      </w:r>
      <w:r w:rsidR="00397CC7" w:rsidRPr="00611620">
        <w:rPr>
          <w:rFonts w:eastAsiaTheme="minorEastAsia" w:hint="eastAsia"/>
          <w:lang w:eastAsia="zh-CN"/>
        </w:rPr>
        <w:t>ma</w:t>
      </w:r>
      <w:r w:rsidR="0067588B" w:rsidRPr="00611620">
        <w:rPr>
          <w:rFonts w:eastAsiaTheme="minorEastAsia" w:hint="eastAsia"/>
          <w:lang w:eastAsia="zh-CN"/>
        </w:rPr>
        <w:t xml:space="preserve">nually </w:t>
      </w:r>
      <w:r w:rsidR="006C40D7" w:rsidRPr="00611620">
        <w:t xml:space="preserve">annotated </w:t>
      </w:r>
      <w:r w:rsidR="00875E7A" w:rsidRPr="00611620">
        <w:rPr>
          <w:rFonts w:eastAsiaTheme="minorEastAsia" w:hint="eastAsia"/>
          <w:lang w:eastAsia="zh-CN"/>
        </w:rPr>
        <w:t>sentences</w:t>
      </w:r>
      <w:r w:rsidR="002E3E09">
        <w:rPr>
          <w:rFonts w:eastAsiaTheme="minorEastAsia" w:hint="eastAsia"/>
          <w:lang w:eastAsia="zh-CN"/>
        </w:rPr>
        <w:t xml:space="preserve"> </w:t>
      </w:r>
      <w:r w:rsidRPr="00611620">
        <w:t>in Chinese. We present an annotation scheme</w:t>
      </w:r>
      <w:r w:rsidR="002E3E09">
        <w:rPr>
          <w:rFonts w:eastAsiaTheme="minorEastAsia" w:hint="eastAsia"/>
          <w:lang w:eastAsia="zh-CN"/>
        </w:rPr>
        <w:t xml:space="preserve"> </w:t>
      </w:r>
      <w:r w:rsidR="00ED6B24" w:rsidRPr="00611620">
        <w:t xml:space="preserve">that </w:t>
      </w:r>
      <w:r w:rsidRPr="00611620">
        <w:t>co</w:t>
      </w:r>
      <w:r w:rsidRPr="00611620">
        <w:t>n</w:t>
      </w:r>
      <w:r w:rsidRPr="00611620">
        <w:t xml:space="preserve">tains </w:t>
      </w:r>
      <w:bookmarkStart w:id="14" w:name="OLE_LINK3"/>
      <w:bookmarkStart w:id="15" w:name="OLE_LINK4"/>
      <w:r w:rsidRPr="00611620">
        <w:t>annotation</w:t>
      </w:r>
      <w:r w:rsidR="00CA08EA" w:rsidRPr="00611620">
        <w:t>s</w:t>
      </w:r>
      <w:r w:rsidR="00A727EC" w:rsidRPr="00611620">
        <w:t xml:space="preserve"> of</w:t>
      </w:r>
      <w:r w:rsidR="00A727EC" w:rsidRPr="00611620">
        <w:rPr>
          <w:rFonts w:eastAsiaTheme="minorEastAsia" w:hint="eastAsia"/>
          <w:lang w:eastAsia="zh-CN"/>
        </w:rPr>
        <w:t xml:space="preserve"> linguistic </w:t>
      </w:r>
      <w:r w:rsidRPr="00611620">
        <w:t>metaphor</w:t>
      </w:r>
      <w:r w:rsidR="00A727EC" w:rsidRPr="00611620">
        <w:rPr>
          <w:rFonts w:eastAsiaTheme="minorEastAsia" w:hint="eastAsia"/>
          <w:lang w:eastAsia="zh-CN"/>
        </w:rPr>
        <w:t xml:space="preserve">s, </w:t>
      </w:r>
      <w:r w:rsidR="00A638B3" w:rsidRPr="00611620">
        <w:t>emotional categories</w:t>
      </w:r>
      <w:r w:rsidR="00F8110D">
        <w:rPr>
          <w:rFonts w:eastAsiaTheme="minorEastAsia" w:hint="eastAsia"/>
          <w:lang w:eastAsia="zh-CN"/>
        </w:rPr>
        <w:t xml:space="preserve"> </w:t>
      </w:r>
      <w:r w:rsidR="004A2488" w:rsidRPr="00611620">
        <w:t>(joy, anger, sadness, fear, love, disgust and surprise)</w:t>
      </w:r>
      <w:r w:rsidR="0096389E" w:rsidRPr="00611620">
        <w:rPr>
          <w:rFonts w:eastAsiaTheme="minorEastAsia"/>
          <w:lang w:eastAsia="zh-CN"/>
        </w:rPr>
        <w:t>,</w:t>
      </w:r>
      <w:r w:rsidR="00A727EC" w:rsidRPr="00611620">
        <w:rPr>
          <w:rFonts w:eastAsiaTheme="minorEastAsia" w:hint="eastAsia"/>
          <w:lang w:eastAsia="zh-CN"/>
        </w:rPr>
        <w:t xml:space="preserve"> and inte</w:t>
      </w:r>
      <w:r w:rsidR="00A727EC" w:rsidRPr="00611620">
        <w:rPr>
          <w:rFonts w:eastAsiaTheme="minorEastAsia" w:hint="eastAsia"/>
          <w:lang w:eastAsia="zh-CN"/>
        </w:rPr>
        <w:t>n</w:t>
      </w:r>
      <w:r w:rsidR="00A727EC" w:rsidRPr="00611620">
        <w:rPr>
          <w:rFonts w:eastAsiaTheme="minorEastAsia" w:hint="eastAsia"/>
          <w:lang w:eastAsia="zh-CN"/>
        </w:rPr>
        <w:t>sity</w:t>
      </w:r>
      <w:r w:rsidRPr="00611620">
        <w:t>.</w:t>
      </w:r>
      <w:bookmarkStart w:id="16" w:name="OLE_LINK52"/>
      <w:bookmarkStart w:id="17" w:name="OLE_LINK53"/>
      <w:bookmarkEnd w:id="14"/>
      <w:bookmarkEnd w:id="15"/>
      <w:r w:rsidR="002E3E09">
        <w:rPr>
          <w:rFonts w:eastAsiaTheme="minorEastAsia" w:hint="eastAsia"/>
          <w:lang w:eastAsia="zh-CN"/>
        </w:rPr>
        <w:t xml:space="preserve"> </w:t>
      </w:r>
      <w:r w:rsidRPr="00611620">
        <w:t>The annotation agreement analyses for</w:t>
      </w:r>
      <w:r w:rsidRPr="00776684">
        <w:t xml:space="preserve"> multiple annotators are described. </w:t>
      </w:r>
      <w:bookmarkEnd w:id="16"/>
      <w:bookmarkEnd w:id="17"/>
      <w:r w:rsidRPr="00776684">
        <w:t>We also use the cor</w:t>
      </w:r>
      <w:r w:rsidRPr="00CD4901">
        <w:t xml:space="preserve">pus to explore and analyze </w:t>
      </w:r>
      <w:r w:rsidR="00CA08EA">
        <w:t xml:space="preserve">the </w:t>
      </w:r>
      <w:r w:rsidRPr="00CD4901">
        <w:t>emotionality of metaphors.</w:t>
      </w:r>
      <w:r w:rsidR="002E3E09">
        <w:rPr>
          <w:rFonts w:eastAsiaTheme="minorEastAsia" w:hint="eastAsia"/>
          <w:lang w:eastAsia="zh-CN"/>
        </w:rPr>
        <w:t xml:space="preserve"> </w:t>
      </w:r>
      <w:r w:rsidR="00BD47C9" w:rsidRPr="00BD47C9">
        <w:t>To the best of our knowledge, this is the first relatively large metaphor corpus with an annotation of emotions in Chinese.</w:t>
      </w:r>
      <w:bookmarkEnd w:id="11"/>
      <w:bookmarkEnd w:id="12"/>
    </w:p>
    <w:p w:rsidR="004A564A" w:rsidRDefault="00B270AC" w:rsidP="001737BE">
      <w:pPr>
        <w:pStyle w:val="ACLSection"/>
        <w:ind w:left="441" w:hanging="441"/>
      </w:pPr>
      <w:r w:rsidRPr="00CD4901">
        <w:t>Introduction</w:t>
      </w:r>
    </w:p>
    <w:p w:rsidR="00155B3D" w:rsidRDefault="00B270AC" w:rsidP="00CB5A76">
      <w:pPr>
        <w:pStyle w:val="ACLText"/>
      </w:pPr>
      <w:r w:rsidRPr="00CD4901">
        <w:t>M</w:t>
      </w:r>
      <w:r w:rsidRPr="00CB5A76">
        <w:t>etaphorical expressions are frequently used in human communication</w:t>
      </w:r>
      <w:r w:rsidR="00BC4D54">
        <w:t>,</w:t>
      </w:r>
      <w:r w:rsidRPr="00CB5A76">
        <w:t xml:space="preserve"> and </w:t>
      </w:r>
      <w:r w:rsidR="00BC4D54">
        <w:t xml:space="preserve">they </w:t>
      </w:r>
      <w:r w:rsidRPr="00CB5A76">
        <w:t xml:space="preserve">occur on average in every third sentence of natural language, </w:t>
      </w:r>
      <w:bookmarkStart w:id="18" w:name="OLE_LINK9"/>
      <w:bookmarkStart w:id="19" w:name="OLE_LINK10"/>
      <w:r w:rsidRPr="00CB5A76">
        <w:t>a</w:t>
      </w:r>
      <w:r w:rsidRPr="00CB5A76">
        <w:t>c</w:t>
      </w:r>
      <w:r w:rsidRPr="00CB5A76">
        <w:t>cording to empirical studies (Cameron</w:t>
      </w:r>
      <w:r w:rsidR="009D5157">
        <w:t>,</w:t>
      </w:r>
      <w:r w:rsidRPr="00CB5A76">
        <w:t xml:space="preserve"> 2003; Steen et al.</w:t>
      </w:r>
      <w:r w:rsidR="00BC4D54">
        <w:t xml:space="preserve">, </w:t>
      </w:r>
      <w:r w:rsidRPr="00CB5A76">
        <w:t xml:space="preserve">2010; </w:t>
      </w:r>
      <w:proofErr w:type="spellStart"/>
      <w:r w:rsidRPr="00CB5A76">
        <w:t>Shutova</w:t>
      </w:r>
      <w:bookmarkEnd w:id="18"/>
      <w:bookmarkEnd w:id="19"/>
      <w:proofErr w:type="spellEnd"/>
      <w:r w:rsidRPr="00CB5A76">
        <w:t xml:space="preserve"> and </w:t>
      </w:r>
      <w:proofErr w:type="spellStart"/>
      <w:r w:rsidRPr="00CB5A76">
        <w:t>Teufel</w:t>
      </w:r>
      <w:proofErr w:type="spellEnd"/>
      <w:r w:rsidRPr="00CB5A76">
        <w:t xml:space="preserve">, 2010). Metaphor not </w:t>
      </w:r>
      <w:r w:rsidR="002F2CF6">
        <w:t>on</w:t>
      </w:r>
      <w:r w:rsidR="002F2CF6" w:rsidRPr="00CB5A76">
        <w:t xml:space="preserve">ly </w:t>
      </w:r>
      <w:r w:rsidRPr="00CB5A76">
        <w:t xml:space="preserve">involves linguistic expressions, but </w:t>
      </w:r>
      <w:r w:rsidR="009D5157">
        <w:t xml:space="preserve">also </w:t>
      </w:r>
      <w:r w:rsidRPr="00CB5A76">
        <w:t>involves a cognitive process of concept</w:t>
      </w:r>
      <w:r w:rsidRPr="00CB5A76">
        <w:t>u</w:t>
      </w:r>
      <w:r w:rsidRPr="00CB5A76">
        <w:t>al knowledge (</w:t>
      </w:r>
      <w:bookmarkStart w:id="20" w:name="OLE_LINK5"/>
      <w:bookmarkStart w:id="21" w:name="OLE_LINK6"/>
      <w:proofErr w:type="spellStart"/>
      <w:r w:rsidRPr="00CB5A76">
        <w:t>Lakoff</w:t>
      </w:r>
      <w:proofErr w:type="spellEnd"/>
      <w:r w:rsidRPr="00CB5A76">
        <w:t xml:space="preserve"> and Johnson, 1980</w:t>
      </w:r>
      <w:bookmarkEnd w:id="20"/>
      <w:bookmarkEnd w:id="21"/>
      <w:r w:rsidRPr="00CB5A76">
        <w:t>). A</w:t>
      </w:r>
      <w:r w:rsidRPr="00CB5A76">
        <w:t>c</w:t>
      </w:r>
      <w:r w:rsidRPr="00CB5A76">
        <w:t xml:space="preserve">cording to </w:t>
      </w:r>
      <w:proofErr w:type="spellStart"/>
      <w:r w:rsidRPr="00CB5A76">
        <w:t>Lakoff</w:t>
      </w:r>
      <w:proofErr w:type="spellEnd"/>
      <w:r w:rsidRPr="00CB5A76">
        <w:t xml:space="preserve"> and Johnson (1980), humans </w:t>
      </w:r>
      <w:r w:rsidRPr="00CB5A76">
        <w:lastRenderedPageBreak/>
        <w:t>use one concept in metaphors to describe another concept for reasoning and communication. For i</w:t>
      </w:r>
      <w:r w:rsidRPr="00CB5A76">
        <w:t>n</w:t>
      </w:r>
      <w:r w:rsidRPr="00CB5A76">
        <w:t xml:space="preserve">stance, in </w:t>
      </w:r>
      <w:r w:rsidR="002F2CF6">
        <w:t xml:space="preserve">the </w:t>
      </w:r>
      <w:r w:rsidRPr="00CB5A76">
        <w:t xml:space="preserve">metaphorical utterance: </w:t>
      </w:r>
      <w:r w:rsidR="00584FF5">
        <w:t>“</w:t>
      </w:r>
      <w:r w:rsidRPr="00CB5A76">
        <w:t>experience is treasure</w:t>
      </w:r>
      <w:r w:rsidR="009D5157">
        <w:t>,</w:t>
      </w:r>
      <w:r w:rsidR="00584FF5">
        <w:t>”</w:t>
      </w:r>
      <w:r w:rsidRPr="00CB5A76">
        <w:t xml:space="preserve"> we use </w:t>
      </w:r>
      <w:r w:rsidR="00584FF5">
        <w:t>“</w:t>
      </w:r>
      <w:r w:rsidRPr="00CB5A76">
        <w:t>treasure</w:t>
      </w:r>
      <w:r w:rsidR="00584FF5">
        <w:t>”</w:t>
      </w:r>
      <w:r w:rsidRPr="00CB5A76">
        <w:t xml:space="preserve"> to describe </w:t>
      </w:r>
      <w:r w:rsidR="00584FF5">
        <w:t>“</w:t>
      </w:r>
      <w:r w:rsidRPr="00CB5A76">
        <w:t>exper</w:t>
      </w:r>
      <w:r w:rsidRPr="00CB5A76">
        <w:t>i</w:t>
      </w:r>
      <w:r w:rsidRPr="00CB5A76">
        <w:t>ence</w:t>
      </w:r>
      <w:r w:rsidR="00584FF5">
        <w:t>”</w:t>
      </w:r>
      <w:r w:rsidRPr="00CB5A76">
        <w:t xml:space="preserve"> to emphasize </w:t>
      </w:r>
      <w:r w:rsidR="009D5157">
        <w:t xml:space="preserve">that </w:t>
      </w:r>
      <w:r w:rsidR="00584FF5">
        <w:t>“</w:t>
      </w:r>
      <w:r w:rsidRPr="00CB5A76">
        <w:t>experience</w:t>
      </w:r>
      <w:r w:rsidR="00584FF5">
        <w:t>”</w:t>
      </w:r>
      <w:r w:rsidR="002E3E09">
        <w:rPr>
          <w:rFonts w:hint="eastAsia"/>
          <w:lang w:eastAsia="zh-CN"/>
        </w:rPr>
        <w:t xml:space="preserve"> </w:t>
      </w:r>
      <w:r w:rsidR="009D5157">
        <w:t>can be</w:t>
      </w:r>
      <w:r w:rsidRPr="00CB5A76">
        <w:t xml:space="preserve"> val</w:t>
      </w:r>
      <w:r w:rsidRPr="00CB5A76">
        <w:t>u</w:t>
      </w:r>
      <w:r w:rsidRPr="00CB5A76">
        <w:t xml:space="preserve">able. </w:t>
      </w:r>
      <w:r w:rsidR="002F2CF6">
        <w:t>To t</w:t>
      </w:r>
      <w:r w:rsidRPr="00CB5A76">
        <w:t>ake another metaphorical instance as an example</w:t>
      </w:r>
      <w:r w:rsidR="009D5157">
        <w:t>:</w:t>
      </w:r>
      <w:r w:rsidR="005B3F4B">
        <w:rPr>
          <w:rFonts w:hint="eastAsia"/>
          <w:lang w:eastAsia="zh-CN"/>
        </w:rPr>
        <w:t xml:space="preserve"> </w:t>
      </w:r>
      <w:r w:rsidR="00584FF5">
        <w:t>“</w:t>
      </w:r>
      <w:r w:rsidRPr="00CB5A76">
        <w:t>he killed the engine</w:t>
      </w:r>
      <w:r w:rsidR="009D5157">
        <w:t>.</w:t>
      </w:r>
      <w:r w:rsidR="00584FF5">
        <w:t>”</w:t>
      </w:r>
      <w:r w:rsidR="002E3E09">
        <w:rPr>
          <w:rFonts w:hint="eastAsia"/>
          <w:lang w:eastAsia="zh-CN"/>
        </w:rPr>
        <w:t xml:space="preserve"> </w:t>
      </w:r>
      <w:r w:rsidR="00584FF5">
        <w:t>“</w:t>
      </w:r>
      <w:r w:rsidR="009D5157">
        <w:t>A</w:t>
      </w:r>
      <w:r w:rsidRPr="00CB5A76">
        <w:t>n engine</w:t>
      </w:r>
      <w:r w:rsidR="00584FF5">
        <w:t>”</w:t>
      </w:r>
      <w:r w:rsidRPr="00CB5A76">
        <w:t xml:space="preserve"> is viewed as a living thing</w:t>
      </w:r>
      <w:r w:rsidR="009D5157">
        <w:t>,</w:t>
      </w:r>
      <w:r w:rsidRPr="00CB5A76">
        <w:t xml:space="preserve"> and thus </w:t>
      </w:r>
      <w:r w:rsidR="009D5157">
        <w:t xml:space="preserve">stopping </w:t>
      </w:r>
      <w:r w:rsidRPr="00CB5A76">
        <w:t>its o</w:t>
      </w:r>
      <w:r w:rsidRPr="00CB5A76">
        <w:t>p</w:t>
      </w:r>
      <w:r w:rsidRPr="00CB5A76">
        <w:t>eration is related to the act of killing. Metaphor has been viewed as a mapping system that co</w:t>
      </w:r>
      <w:r w:rsidRPr="00CB5A76">
        <w:t>n</w:t>
      </w:r>
      <w:r w:rsidRPr="00CB5A76">
        <w:t>ceptualizes one domain (target) in terms of anot</w:t>
      </w:r>
      <w:r w:rsidRPr="00CB5A76">
        <w:t>h</w:t>
      </w:r>
      <w:r w:rsidRPr="00CB5A76">
        <w:t>er (source).</w:t>
      </w:r>
    </w:p>
    <w:p w:rsidR="00B270AC" w:rsidRPr="00B270AC" w:rsidRDefault="00B270AC" w:rsidP="00B270AC">
      <w:pPr>
        <w:pStyle w:val="ACLFirstLine"/>
      </w:pPr>
      <w:r w:rsidRPr="00CB5A76">
        <w:t>Emotion, as an abstract and vague conception, is frequently described and conceptualized by metaphor (</w:t>
      </w:r>
      <w:proofErr w:type="spellStart"/>
      <w:r w:rsidRPr="00CB5A76">
        <w:t>Goatly</w:t>
      </w:r>
      <w:proofErr w:type="spellEnd"/>
      <w:r w:rsidR="002E3E09">
        <w:rPr>
          <w:rFonts w:hint="eastAsia"/>
          <w:lang w:eastAsia="zh-CN"/>
        </w:rPr>
        <w:t xml:space="preserve"> </w:t>
      </w:r>
      <w:proofErr w:type="spellStart"/>
      <w:r w:rsidR="009D5157">
        <w:t>Muso</w:t>
      </w:r>
      <w:r w:rsidR="009D5157" w:rsidRPr="003859CF">
        <w:t>lf</w:t>
      </w:r>
      <w:r w:rsidR="001446EC" w:rsidRPr="00611620">
        <w:t>f</w:t>
      </w:r>
      <w:proofErr w:type="spellEnd"/>
      <w:r w:rsidR="009D5157" w:rsidRPr="00611620">
        <w:t xml:space="preserve"> and Project LLE</w:t>
      </w:r>
      <w:r w:rsidRPr="00611620">
        <w:t xml:space="preserve">, 2007; </w:t>
      </w:r>
      <w:bookmarkStart w:id="22" w:name="OLE_LINK18"/>
      <w:bookmarkStart w:id="23" w:name="OLE_LINK19"/>
      <w:proofErr w:type="spellStart"/>
      <w:r w:rsidR="009D5157" w:rsidRPr="00611620">
        <w:rPr>
          <w:lang w:eastAsia="zh-CN"/>
        </w:rPr>
        <w:t>Kövecses</w:t>
      </w:r>
      <w:proofErr w:type="spellEnd"/>
      <w:r w:rsidRPr="00611620">
        <w:t xml:space="preserve">, </w:t>
      </w:r>
      <w:bookmarkEnd w:id="22"/>
      <w:bookmarkEnd w:id="23"/>
      <w:r w:rsidR="009D5157" w:rsidRPr="00611620">
        <w:t>1995</w:t>
      </w:r>
      <w:r w:rsidRPr="00611620">
        <w:t xml:space="preserve">, 2000). </w:t>
      </w:r>
      <w:r w:rsidR="001C4E87" w:rsidRPr="00611620">
        <w:t xml:space="preserve">There </w:t>
      </w:r>
      <w:r w:rsidR="001C4E87" w:rsidRPr="00611620">
        <w:rPr>
          <w:rFonts w:hint="eastAsia"/>
          <w:lang w:eastAsia="zh-CN"/>
        </w:rPr>
        <w:t>seem to be</w:t>
      </w:r>
      <w:r w:rsidR="001C4E87" w:rsidRPr="00611620">
        <w:t xml:space="preserve"> two </w:t>
      </w:r>
      <w:r w:rsidR="005441D7" w:rsidRPr="00611620">
        <w:rPr>
          <w:rFonts w:hint="eastAsia"/>
          <w:lang w:eastAsia="zh-CN"/>
        </w:rPr>
        <w:t>main</w:t>
      </w:r>
      <w:r w:rsidR="001C4E87" w:rsidRPr="00611620">
        <w:t xml:space="preserve"> types of metaphors </w:t>
      </w:r>
      <w:r w:rsidR="005942A4" w:rsidRPr="00611620">
        <w:t xml:space="preserve">that </w:t>
      </w:r>
      <w:r w:rsidR="001C4E87" w:rsidRPr="00611620">
        <w:t xml:space="preserve">evoke emotion. One is the metaphor </w:t>
      </w:r>
      <w:r w:rsidR="005942A4" w:rsidRPr="00611620">
        <w:t xml:space="preserve">in which </w:t>
      </w:r>
      <w:r w:rsidR="001C4E87" w:rsidRPr="00611620">
        <w:t xml:space="preserve">the target domain is emotion. </w:t>
      </w:r>
      <w:r w:rsidRPr="00611620">
        <w:t xml:space="preserve">For example, in the instance </w:t>
      </w:r>
      <w:r w:rsidR="00584FF5" w:rsidRPr="00611620">
        <w:t>“</w:t>
      </w:r>
      <w:r w:rsidRPr="00611620">
        <w:t xml:space="preserve">he was blazing </w:t>
      </w:r>
      <w:r w:rsidR="002F2CF6" w:rsidRPr="00611620">
        <w:t xml:space="preserve">at </w:t>
      </w:r>
      <w:r w:rsidRPr="00611620">
        <w:t>what she did</w:t>
      </w:r>
      <w:r w:rsidR="009D5157" w:rsidRPr="00611620">
        <w:t>,</w:t>
      </w:r>
      <w:r w:rsidR="00584FF5" w:rsidRPr="00611620">
        <w:t>”</w:t>
      </w:r>
      <w:r w:rsidR="002E3E09">
        <w:rPr>
          <w:rFonts w:hint="eastAsia"/>
          <w:lang w:eastAsia="zh-CN"/>
        </w:rPr>
        <w:t xml:space="preserve"> </w:t>
      </w:r>
      <w:r w:rsidR="009D5157" w:rsidRPr="00611620">
        <w:t xml:space="preserve">the angry, </w:t>
      </w:r>
      <w:r w:rsidRPr="00611620">
        <w:t xml:space="preserve">emotional self is conceptualized as </w:t>
      </w:r>
      <w:r w:rsidR="00584FF5" w:rsidRPr="00611620">
        <w:t>“</w:t>
      </w:r>
      <w:r w:rsidRPr="00611620">
        <w:t>fire</w:t>
      </w:r>
      <w:r w:rsidR="009D5157" w:rsidRPr="00611620">
        <w:t>,</w:t>
      </w:r>
      <w:r w:rsidR="00584FF5" w:rsidRPr="00611620">
        <w:t>”</w:t>
      </w:r>
      <w:r w:rsidR="002E3E09">
        <w:rPr>
          <w:rFonts w:hint="eastAsia"/>
          <w:lang w:eastAsia="zh-CN"/>
        </w:rPr>
        <w:t xml:space="preserve"> </w:t>
      </w:r>
      <w:r w:rsidR="009D5157" w:rsidRPr="00611620">
        <w:t xml:space="preserve">and </w:t>
      </w:r>
      <w:r w:rsidRPr="00611620">
        <w:t xml:space="preserve">so is expressed metaphorically in terms of </w:t>
      </w:r>
      <w:r w:rsidR="00584FF5" w:rsidRPr="00611620">
        <w:t>“</w:t>
      </w:r>
      <w:r w:rsidRPr="00611620">
        <w:t>blaze</w:t>
      </w:r>
      <w:r w:rsidR="009D5157" w:rsidRPr="00611620">
        <w:t>.</w:t>
      </w:r>
      <w:r w:rsidR="00584FF5" w:rsidRPr="00611620">
        <w:t>”</w:t>
      </w:r>
      <w:r w:rsidR="002E3E09">
        <w:rPr>
          <w:rFonts w:hint="eastAsia"/>
          <w:lang w:eastAsia="zh-CN"/>
        </w:rPr>
        <w:t xml:space="preserve"> </w:t>
      </w:r>
      <w:r w:rsidR="001C4E87" w:rsidRPr="00611620">
        <w:rPr>
          <w:rFonts w:hint="eastAsia"/>
          <w:lang w:eastAsia="zh-CN"/>
        </w:rPr>
        <w:t>T</w:t>
      </w:r>
      <w:r w:rsidR="001C4E87" w:rsidRPr="00611620">
        <w:t xml:space="preserve">he other </w:t>
      </w:r>
      <w:r w:rsidR="005942A4" w:rsidRPr="00611620">
        <w:t xml:space="preserve">type </w:t>
      </w:r>
      <w:r w:rsidR="001C4E87" w:rsidRPr="00611620">
        <w:t xml:space="preserve">is metaphors </w:t>
      </w:r>
      <w:r w:rsidR="005942A4" w:rsidRPr="00611620">
        <w:t xml:space="preserve">that </w:t>
      </w:r>
      <w:r w:rsidR="001C4E87" w:rsidRPr="00611620">
        <w:t>have emotional connotations</w:t>
      </w:r>
      <w:r w:rsidR="001C4E87" w:rsidRPr="00611620">
        <w:rPr>
          <w:rFonts w:hint="eastAsia"/>
          <w:lang w:eastAsia="zh-CN"/>
        </w:rPr>
        <w:t xml:space="preserve">. </w:t>
      </w:r>
      <w:r w:rsidRPr="00611620">
        <w:t xml:space="preserve">For example, </w:t>
      </w:r>
      <w:r w:rsidR="005942A4" w:rsidRPr="00611620">
        <w:t xml:space="preserve">in </w:t>
      </w:r>
      <w:r w:rsidR="00584FF5" w:rsidRPr="00611620">
        <w:t>“</w:t>
      </w:r>
      <w:r w:rsidR="009D5157" w:rsidRPr="00611620">
        <w:t>The f</w:t>
      </w:r>
      <w:r w:rsidRPr="00611620">
        <w:t>inancial crisis has eaten up all my savings</w:t>
      </w:r>
      <w:r w:rsidR="005942A4" w:rsidRPr="00611620">
        <w:t>,</w:t>
      </w:r>
      <w:r w:rsidR="00584FF5" w:rsidRPr="00611620">
        <w:t>”</w:t>
      </w:r>
      <w:r w:rsidR="002E3E09">
        <w:rPr>
          <w:rFonts w:hint="eastAsia"/>
          <w:lang w:eastAsia="zh-CN"/>
        </w:rPr>
        <w:t xml:space="preserve"> </w:t>
      </w:r>
      <w:r w:rsidR="008A771F" w:rsidRPr="00611620">
        <w:rPr>
          <w:rFonts w:hint="eastAsia"/>
          <w:lang w:eastAsia="zh-CN"/>
        </w:rPr>
        <w:t>t</w:t>
      </w:r>
      <w:r w:rsidR="00E57718" w:rsidRPr="00611620">
        <w:t>he target domain is finances</w:t>
      </w:r>
      <w:r w:rsidR="008A771F" w:rsidRPr="00611620">
        <w:rPr>
          <w:rFonts w:hint="eastAsia"/>
          <w:lang w:eastAsia="zh-CN"/>
        </w:rPr>
        <w:t xml:space="preserve"> and</w:t>
      </w:r>
      <w:r w:rsidR="002E3E09">
        <w:rPr>
          <w:rFonts w:hint="eastAsia"/>
          <w:lang w:eastAsia="zh-CN"/>
        </w:rPr>
        <w:t xml:space="preserve"> </w:t>
      </w:r>
      <w:r w:rsidR="008A771F" w:rsidRPr="00611620">
        <w:rPr>
          <w:rFonts w:hint="eastAsia"/>
          <w:lang w:eastAsia="zh-CN"/>
        </w:rPr>
        <w:t>t</w:t>
      </w:r>
      <w:r w:rsidR="00E57718" w:rsidRPr="00611620">
        <w:t xml:space="preserve">he source domain, implied by the verb </w:t>
      </w:r>
      <w:r w:rsidR="005942A4" w:rsidRPr="00611620">
        <w:t>“</w:t>
      </w:r>
      <w:r w:rsidR="00E57718" w:rsidRPr="00611620">
        <w:t>eat up</w:t>
      </w:r>
      <w:r w:rsidR="005942A4" w:rsidRPr="00611620">
        <w:t>,”</w:t>
      </w:r>
      <w:r w:rsidR="00E57718" w:rsidRPr="00611620">
        <w:t xml:space="preserve"> is some sort of ravenous beast</w:t>
      </w:r>
      <w:r w:rsidR="005942A4" w:rsidRPr="00611620">
        <w:t>.</w:t>
      </w:r>
      <w:r w:rsidR="002E3E09">
        <w:rPr>
          <w:rFonts w:hint="eastAsia"/>
          <w:lang w:eastAsia="zh-CN"/>
        </w:rPr>
        <w:t xml:space="preserve"> </w:t>
      </w:r>
      <w:r w:rsidR="005942A4" w:rsidRPr="00611620">
        <w:t>T</w:t>
      </w:r>
      <w:r w:rsidR="00C503E5" w:rsidRPr="00611620">
        <w:t>h</w:t>
      </w:r>
      <w:r w:rsidR="00C503E5" w:rsidRPr="00611620">
        <w:rPr>
          <w:rFonts w:hint="eastAsia"/>
          <w:lang w:eastAsia="zh-CN"/>
        </w:rPr>
        <w:t>is</w:t>
      </w:r>
      <w:r w:rsidR="00C503E5" w:rsidRPr="00611620">
        <w:t xml:space="preserve"> metaphorical sentence</w:t>
      </w:r>
      <w:r w:rsidR="00C503E5" w:rsidRPr="00611620">
        <w:rPr>
          <w:rFonts w:hint="eastAsia"/>
          <w:lang w:eastAsia="zh-CN"/>
        </w:rPr>
        <w:t xml:space="preserve"> thus may</w:t>
      </w:r>
      <w:r w:rsidR="002E3E09">
        <w:rPr>
          <w:rFonts w:hint="eastAsia"/>
          <w:lang w:eastAsia="zh-CN"/>
        </w:rPr>
        <w:t xml:space="preserve"> </w:t>
      </w:r>
      <w:r w:rsidRPr="00611620">
        <w:t xml:space="preserve">express senses of </w:t>
      </w:r>
      <w:r w:rsidR="005441D7" w:rsidRPr="00611620">
        <w:rPr>
          <w:rFonts w:hint="eastAsia"/>
          <w:lang w:eastAsia="zh-CN"/>
        </w:rPr>
        <w:t>anger</w:t>
      </w:r>
      <w:r w:rsidR="002E3E09">
        <w:rPr>
          <w:rFonts w:hint="eastAsia"/>
          <w:lang w:eastAsia="zh-CN"/>
        </w:rPr>
        <w:t xml:space="preserve"> </w:t>
      </w:r>
      <w:r w:rsidRPr="00611620">
        <w:t xml:space="preserve">and </w:t>
      </w:r>
      <w:r w:rsidR="005441D7" w:rsidRPr="00611620">
        <w:rPr>
          <w:rFonts w:hint="eastAsia"/>
          <w:lang w:eastAsia="zh-CN"/>
        </w:rPr>
        <w:t>fear</w:t>
      </w:r>
      <w:r w:rsidR="0006187A" w:rsidRPr="00611620">
        <w:rPr>
          <w:rFonts w:hint="eastAsia"/>
          <w:lang w:eastAsia="zh-CN"/>
        </w:rPr>
        <w:t xml:space="preserve"> about </w:t>
      </w:r>
      <w:r w:rsidR="005942A4" w:rsidRPr="00611620">
        <w:rPr>
          <w:lang w:eastAsia="zh-CN"/>
        </w:rPr>
        <w:t xml:space="preserve">a </w:t>
      </w:r>
      <w:r w:rsidR="0006187A" w:rsidRPr="00611620">
        <w:rPr>
          <w:lang w:eastAsia="zh-CN"/>
        </w:rPr>
        <w:t>“</w:t>
      </w:r>
      <w:r w:rsidR="005942A4" w:rsidRPr="00611620">
        <w:rPr>
          <w:rFonts w:hint="eastAsia"/>
          <w:lang w:eastAsia="zh-CN"/>
        </w:rPr>
        <w:t>fina</w:t>
      </w:r>
      <w:r w:rsidR="005942A4" w:rsidRPr="00611620">
        <w:rPr>
          <w:lang w:eastAsia="zh-CN"/>
        </w:rPr>
        <w:t>n</w:t>
      </w:r>
      <w:r w:rsidR="005942A4" w:rsidRPr="00611620">
        <w:rPr>
          <w:rFonts w:hint="eastAsia"/>
          <w:lang w:eastAsia="zh-CN"/>
        </w:rPr>
        <w:t xml:space="preserve">cial </w:t>
      </w:r>
      <w:r w:rsidR="0006187A" w:rsidRPr="00611620">
        <w:rPr>
          <w:rFonts w:hint="eastAsia"/>
          <w:lang w:eastAsia="zh-CN"/>
        </w:rPr>
        <w:t>crisis</w:t>
      </w:r>
      <w:r w:rsidR="005942A4" w:rsidRPr="00611620">
        <w:rPr>
          <w:lang w:eastAsia="zh-CN"/>
        </w:rPr>
        <w:t>.</w:t>
      </w:r>
      <w:r w:rsidR="0006187A" w:rsidRPr="00611620">
        <w:rPr>
          <w:lang w:eastAsia="zh-CN"/>
        </w:rPr>
        <w:t>”</w:t>
      </w:r>
      <w:r w:rsidRPr="003859CF">
        <w:t xml:space="preserve"> From the abov</w:t>
      </w:r>
      <w:r w:rsidRPr="00CB5A76">
        <w:t>e e</w:t>
      </w:r>
      <w:r w:rsidRPr="00CB5A76">
        <w:t>x</w:t>
      </w:r>
      <w:r w:rsidRPr="00CB5A76">
        <w:t xml:space="preserve">amples, we can see </w:t>
      </w:r>
      <w:r w:rsidR="009D5157">
        <w:t xml:space="preserve">that </w:t>
      </w:r>
      <w:r w:rsidRPr="00CB5A76">
        <w:t>metaphorical expressions often state or evoke emotions implicitly and ind</w:t>
      </w:r>
      <w:r w:rsidRPr="00CB5A76">
        <w:t>i</w:t>
      </w:r>
      <w:r w:rsidRPr="00CB5A76">
        <w:t>rectly. Neuroimaging studies have provided ev</w:t>
      </w:r>
      <w:r w:rsidRPr="00CB5A76">
        <w:t>i</w:t>
      </w:r>
      <w:r w:rsidRPr="00CB5A76">
        <w:t xml:space="preserve">dence that metaphorical language elicits more emotional activation of </w:t>
      </w:r>
      <w:r w:rsidR="009D5157">
        <w:t xml:space="preserve">the </w:t>
      </w:r>
      <w:r w:rsidRPr="00CB5A76">
        <w:t>human brain than li</w:t>
      </w:r>
      <w:r w:rsidRPr="00CB5A76">
        <w:t>t</w:t>
      </w:r>
      <w:r w:rsidRPr="00CB5A76">
        <w:t>eral language in the same context (</w:t>
      </w:r>
      <w:bookmarkStart w:id="24" w:name="OLE_LINK13"/>
      <w:bookmarkStart w:id="25" w:name="OLE_LINK14"/>
      <w:bookmarkStart w:id="26" w:name="OLE_LINK15"/>
      <w:bookmarkStart w:id="27" w:name="OLE_LINK16"/>
      <w:bookmarkStart w:id="28" w:name="OLE_LINK1"/>
      <w:r w:rsidRPr="00CB5A76">
        <w:t xml:space="preserve">Citron and </w:t>
      </w:r>
      <w:r w:rsidR="009D5157" w:rsidRPr="00CB5A76">
        <w:t>Goldber</w:t>
      </w:r>
      <w:r w:rsidR="009D5157">
        <w:t>g</w:t>
      </w:r>
      <w:r w:rsidRPr="00CB5A76">
        <w:t>, 2014</w:t>
      </w:r>
      <w:bookmarkEnd w:id="24"/>
      <w:bookmarkEnd w:id="25"/>
      <w:bookmarkEnd w:id="26"/>
      <w:bookmarkEnd w:id="27"/>
      <w:bookmarkEnd w:id="28"/>
      <w:r w:rsidRPr="00CB5A76">
        <w:t xml:space="preserve">). </w:t>
      </w:r>
    </w:p>
    <w:p w:rsidR="00155B3D" w:rsidRDefault="00776684" w:rsidP="00B35C87">
      <w:pPr>
        <w:pStyle w:val="ACLFirstLine"/>
        <w:rPr>
          <w:lang w:eastAsia="zh-CN"/>
        </w:rPr>
      </w:pPr>
      <w:r>
        <w:lastRenderedPageBreak/>
        <w:t>The interaction between emotion and metaphor has been studied from different perspectives by scholars in many fields such as psychology (Ave</w:t>
      </w:r>
      <w:r>
        <w:t>r</w:t>
      </w:r>
      <w:r>
        <w:t xml:space="preserve">ill, 1990; </w:t>
      </w:r>
      <w:proofErr w:type="spellStart"/>
      <w:r>
        <w:t>Thibodeau</w:t>
      </w:r>
      <w:proofErr w:type="spellEnd"/>
      <w:r>
        <w:t xml:space="preserve"> and </w:t>
      </w:r>
      <w:proofErr w:type="spellStart"/>
      <w:r>
        <w:t>Boroditsky</w:t>
      </w:r>
      <w:proofErr w:type="spellEnd"/>
      <w:r>
        <w:t xml:space="preserve">, 2011; </w:t>
      </w:r>
      <w:bookmarkStart w:id="29" w:name="OLE_LINK47"/>
      <w:proofErr w:type="spellStart"/>
      <w:r>
        <w:t>Fe</w:t>
      </w:r>
      <w:r>
        <w:t>t</w:t>
      </w:r>
      <w:r>
        <w:t>terman</w:t>
      </w:r>
      <w:bookmarkEnd w:id="29"/>
      <w:proofErr w:type="spellEnd"/>
      <w:r>
        <w:t xml:space="preserve"> et al., 2016),</w:t>
      </w:r>
      <w:r w:rsidR="002E3E09">
        <w:rPr>
          <w:rFonts w:hint="eastAsia"/>
          <w:lang w:eastAsia="zh-CN"/>
        </w:rPr>
        <w:t xml:space="preserve"> </w:t>
      </w:r>
      <w:r>
        <w:t>linguistics (</w:t>
      </w:r>
      <w:proofErr w:type="spellStart"/>
      <w:r>
        <w:t>Fainsilber</w:t>
      </w:r>
      <w:proofErr w:type="spellEnd"/>
      <w:r>
        <w:t xml:space="preserve"> and </w:t>
      </w:r>
      <w:proofErr w:type="spellStart"/>
      <w:r>
        <w:t>O</w:t>
      </w:r>
      <w:r>
        <w:t>r</w:t>
      </w:r>
      <w:r>
        <w:t>tony</w:t>
      </w:r>
      <w:proofErr w:type="spellEnd"/>
      <w:r>
        <w:t xml:space="preserve">, 1987; </w:t>
      </w:r>
      <w:proofErr w:type="spellStart"/>
      <w:r>
        <w:t>Kövecses</w:t>
      </w:r>
      <w:proofErr w:type="spellEnd"/>
      <w:r>
        <w:t>, 2010),</w:t>
      </w:r>
      <w:r w:rsidR="002E3E09">
        <w:rPr>
          <w:rFonts w:hint="eastAsia"/>
          <w:lang w:eastAsia="zh-CN"/>
        </w:rPr>
        <w:t xml:space="preserve"> </w:t>
      </w:r>
      <w:r>
        <w:t>neuroscience</w:t>
      </w:r>
      <w:r w:rsidR="002E3E09">
        <w:rPr>
          <w:rFonts w:hint="eastAsia"/>
          <w:lang w:eastAsia="zh-CN"/>
        </w:rPr>
        <w:t xml:space="preserve"> </w:t>
      </w:r>
      <w:r>
        <w:t>(</w:t>
      </w:r>
      <w:proofErr w:type="spellStart"/>
      <w:r>
        <w:t>Az</w:t>
      </w:r>
      <w:r>
        <w:rPr>
          <w:rFonts w:hint="eastAsia"/>
          <w:lang w:eastAsia="zh-CN"/>
        </w:rPr>
        <w:t>-</w:t>
      </w:r>
      <w:r w:rsidR="00AB6CD1">
        <w:t>iz-Zadeh</w:t>
      </w:r>
      <w:proofErr w:type="spellEnd"/>
      <w:r w:rsidR="00AB6CD1">
        <w:t xml:space="preserve"> and </w:t>
      </w:r>
      <w:proofErr w:type="spellStart"/>
      <w:r w:rsidR="00AB6CD1">
        <w:t>Damasio</w:t>
      </w:r>
      <w:proofErr w:type="spellEnd"/>
      <w:r w:rsidR="00AB6CD1">
        <w:t>, 2008; Malinowski and Ho</w:t>
      </w:r>
      <w:r w:rsidR="00AB6CD1">
        <w:t>r</w:t>
      </w:r>
      <w:r w:rsidR="00AB6CD1">
        <w:t xml:space="preserve">ton, 2015; </w:t>
      </w:r>
      <w:proofErr w:type="spellStart"/>
      <w:r w:rsidR="00AB6CD1">
        <w:t>Jabbi</w:t>
      </w:r>
      <w:proofErr w:type="spellEnd"/>
      <w:r w:rsidR="00AB6CD1">
        <w:t xml:space="preserve"> et al., 2008) and natural </w:t>
      </w:r>
      <w:proofErr w:type="spellStart"/>
      <w:r w:rsidR="00AB6CD1">
        <w:t>lan</w:t>
      </w:r>
      <w:r w:rsidR="00BD47C9">
        <w:rPr>
          <w:rFonts w:hint="eastAsia"/>
          <w:lang w:eastAsia="zh-CN"/>
        </w:rPr>
        <w:t>-guage</w:t>
      </w:r>
      <w:proofErr w:type="spellEnd"/>
      <w:r w:rsidR="00BD47C9">
        <w:rPr>
          <w:rFonts w:hint="eastAsia"/>
          <w:lang w:eastAsia="zh-CN"/>
        </w:rPr>
        <w:t xml:space="preserve"> processing (NLP) </w:t>
      </w:r>
      <w:r w:rsidR="00BD47C9">
        <w:t>(Mohammad</w:t>
      </w:r>
      <w:r w:rsidR="00BD47C9">
        <w:rPr>
          <w:lang w:eastAsia="zh-CN"/>
        </w:rPr>
        <w:t>,</w:t>
      </w:r>
      <w:r w:rsidR="002E3E09">
        <w:rPr>
          <w:rFonts w:hint="eastAsia"/>
          <w:lang w:eastAsia="zh-CN"/>
        </w:rPr>
        <w:t xml:space="preserve"> </w:t>
      </w:r>
      <w:proofErr w:type="spellStart"/>
      <w:r w:rsidR="00BD47C9" w:rsidRPr="00776684">
        <w:rPr>
          <w:lang w:eastAsia="zh-CN"/>
        </w:rPr>
        <w:t>Shutova</w:t>
      </w:r>
      <w:proofErr w:type="spellEnd"/>
      <w:r w:rsidR="00BD47C9" w:rsidRPr="00776684">
        <w:rPr>
          <w:rFonts w:hint="eastAsia"/>
          <w:lang w:eastAsia="zh-CN"/>
        </w:rPr>
        <w:t xml:space="preserve"> and </w:t>
      </w:r>
      <w:proofErr w:type="spellStart"/>
      <w:r w:rsidR="00BD47C9" w:rsidRPr="00776684">
        <w:rPr>
          <w:lang w:eastAsia="zh-CN"/>
        </w:rPr>
        <w:t>Turney</w:t>
      </w:r>
      <w:proofErr w:type="spellEnd"/>
      <w:r w:rsidR="00BD47C9">
        <w:t>, 2016). Many approaches for sent</w:t>
      </w:r>
      <w:r w:rsidR="00BD47C9">
        <w:t>i</w:t>
      </w:r>
      <w:r w:rsidR="00BD47C9">
        <w:rPr>
          <w:rFonts w:hint="eastAsia"/>
          <w:lang w:eastAsia="zh-CN"/>
        </w:rPr>
        <w:t xml:space="preserve">ment </w:t>
      </w:r>
      <w:r w:rsidR="00EC4C8A">
        <w:t xml:space="preserve">analysis of metaphorical texts have been proposed in the area of NLP (Smith et al., 2007; Veale, 2012; Reyes and Rosso, 2012; </w:t>
      </w:r>
      <w:proofErr w:type="spellStart"/>
      <w:r w:rsidR="00EC4C8A">
        <w:t>Kozareva</w:t>
      </w:r>
      <w:proofErr w:type="spellEnd"/>
      <w:r w:rsidR="00EC4C8A">
        <w:t xml:space="preserve">, 2013; </w:t>
      </w:r>
      <w:proofErr w:type="spellStart"/>
      <w:r w:rsidR="00EC4C8A">
        <w:t>Strzalkowski</w:t>
      </w:r>
      <w:proofErr w:type="spellEnd"/>
      <w:r w:rsidR="00EC4C8A">
        <w:t xml:space="preserve"> et al., 2014). In particular, along with the rapid explosion of social media a</w:t>
      </w:r>
      <w:r w:rsidR="00EC4C8A">
        <w:t>p</w:t>
      </w:r>
      <w:r w:rsidR="00EC4C8A">
        <w:t>plications such as Twitter and Weibo, emotional texts containing metaphorical expressions have increased considerably.</w:t>
      </w:r>
      <w:r w:rsidR="002E3E09">
        <w:rPr>
          <w:rFonts w:hint="eastAsia"/>
          <w:lang w:eastAsia="zh-CN"/>
        </w:rPr>
        <w:t xml:space="preserve"> </w:t>
      </w:r>
      <w:r w:rsidR="00EC4C8A">
        <w:t>It seems to be very co</w:t>
      </w:r>
      <w:r w:rsidR="00EC4C8A">
        <w:t>m</w:t>
      </w:r>
      <w:r w:rsidR="00EC4C8A">
        <w:t>mon for Internet users to use vivid and colorful metaphorical language to</w:t>
      </w:r>
      <w:r w:rsidR="002E3E09">
        <w:rPr>
          <w:rFonts w:hint="eastAsia"/>
          <w:lang w:eastAsia="zh-CN"/>
        </w:rPr>
        <w:t xml:space="preserve"> </w:t>
      </w:r>
      <w:r w:rsidR="00CF2CC5">
        <w:rPr>
          <w:rFonts w:hint="eastAsia"/>
          <w:lang w:eastAsia="zh-CN"/>
        </w:rPr>
        <w:t>express emotions on s</w:t>
      </w:r>
      <w:r w:rsidR="00CF2CC5">
        <w:rPr>
          <w:rFonts w:hint="eastAsia"/>
          <w:lang w:eastAsia="zh-CN"/>
        </w:rPr>
        <w:t>o</w:t>
      </w:r>
      <w:r w:rsidR="00CF2CC5">
        <w:rPr>
          <w:rFonts w:hint="eastAsia"/>
          <w:lang w:eastAsia="zh-CN"/>
        </w:rPr>
        <w:t>cial media.</w:t>
      </w:r>
    </w:p>
    <w:p w:rsidR="00CB5A76" w:rsidRDefault="00CB5A76" w:rsidP="000807C8">
      <w:pPr>
        <w:pStyle w:val="ACLFirstLine"/>
        <w:rPr>
          <w:lang w:eastAsia="zh-CN"/>
        </w:rPr>
      </w:pPr>
      <w:r>
        <w:t xml:space="preserve">Corpora are fundamental for sound analysis of emotionality in metaphor </w:t>
      </w:r>
      <w:r w:rsidR="00BF4878">
        <w:t>and for</w:t>
      </w:r>
      <w:r>
        <w:t xml:space="preserve"> high</w:t>
      </w:r>
      <w:r w:rsidR="00BF4878">
        <w:t>-</w:t>
      </w:r>
      <w:r>
        <w:t>quality a</w:t>
      </w:r>
      <w:r>
        <w:t>u</w:t>
      </w:r>
      <w:r>
        <w:t>tomatic emotion detection in metaphor.</w:t>
      </w:r>
      <w:r w:rsidR="002E3E09">
        <w:rPr>
          <w:rFonts w:hint="eastAsia"/>
          <w:lang w:eastAsia="zh-CN"/>
        </w:rPr>
        <w:t xml:space="preserve"> </w:t>
      </w:r>
      <w:r w:rsidR="00C37710">
        <w:t>However,</w:t>
      </w:r>
      <w:r w:rsidR="00C37710">
        <w:rPr>
          <w:rFonts w:hint="eastAsia"/>
          <w:lang w:eastAsia="zh-CN"/>
        </w:rPr>
        <w:t xml:space="preserve"> m</w:t>
      </w:r>
      <w:r w:rsidR="000807C8" w:rsidRPr="00776684">
        <w:t xml:space="preserve">any </w:t>
      </w:r>
      <w:r w:rsidR="000807C8" w:rsidRPr="00776684">
        <w:rPr>
          <w:rFonts w:hint="eastAsia"/>
          <w:lang w:eastAsia="zh-CN"/>
        </w:rPr>
        <w:t>resources</w:t>
      </w:r>
      <w:r w:rsidR="000807C8" w:rsidRPr="00776684">
        <w:t xml:space="preserve"> cover sentiment analysis</w:t>
      </w:r>
      <w:r w:rsidR="002E3E09">
        <w:rPr>
          <w:rFonts w:hint="eastAsia"/>
          <w:lang w:eastAsia="zh-CN"/>
        </w:rPr>
        <w:t xml:space="preserve"> </w:t>
      </w:r>
      <w:r w:rsidR="000807C8">
        <w:rPr>
          <w:rFonts w:hint="eastAsia"/>
        </w:rPr>
        <w:t>(</w:t>
      </w:r>
      <w:proofErr w:type="spellStart"/>
      <w:r w:rsidR="000807C8">
        <w:t>Alm</w:t>
      </w:r>
      <w:proofErr w:type="spellEnd"/>
      <w:r w:rsidR="000807C8">
        <w:t xml:space="preserve"> et al.</w:t>
      </w:r>
      <w:r w:rsidR="000807C8">
        <w:rPr>
          <w:rFonts w:hint="eastAsia"/>
        </w:rPr>
        <w:t xml:space="preserve">, </w:t>
      </w:r>
      <w:r w:rsidR="000807C8">
        <w:t>2005</w:t>
      </w:r>
      <w:r w:rsidR="000807C8">
        <w:rPr>
          <w:rFonts w:hint="eastAsia"/>
        </w:rPr>
        <w:t>;</w:t>
      </w:r>
      <w:r w:rsidR="00EB6E82">
        <w:rPr>
          <w:rFonts w:hint="eastAsia"/>
          <w:lang w:eastAsia="zh-CN"/>
        </w:rPr>
        <w:t xml:space="preserve"> </w:t>
      </w:r>
      <w:r w:rsidR="000807C8">
        <w:rPr>
          <w:rFonts w:hint="eastAsia"/>
        </w:rPr>
        <w:t>Dong et al., 2014;</w:t>
      </w:r>
      <w:r w:rsidR="00EB6E82">
        <w:rPr>
          <w:rFonts w:hint="eastAsia"/>
          <w:lang w:eastAsia="zh-CN"/>
        </w:rPr>
        <w:t xml:space="preserve"> </w:t>
      </w:r>
      <w:proofErr w:type="spellStart"/>
      <w:r w:rsidR="000807C8" w:rsidRPr="006E133F">
        <w:t>Kiritchenko</w:t>
      </w:r>
      <w:proofErr w:type="spellEnd"/>
      <w:r w:rsidR="000807C8">
        <w:rPr>
          <w:rFonts w:hint="eastAsia"/>
        </w:rPr>
        <w:t xml:space="preserve"> et al., 2014;</w:t>
      </w:r>
      <w:r w:rsidR="000807C8" w:rsidRPr="006E133F">
        <w:t xml:space="preserve"> Mohammad</w:t>
      </w:r>
      <w:r w:rsidR="000807C8">
        <w:rPr>
          <w:rFonts w:hint="eastAsia"/>
        </w:rPr>
        <w:t xml:space="preserve"> et al., 2013</w:t>
      </w:r>
      <w:r w:rsidR="000807C8">
        <w:rPr>
          <w:rFonts w:hint="eastAsia"/>
          <w:lang w:eastAsia="zh-CN"/>
        </w:rPr>
        <w:t>;</w:t>
      </w:r>
      <w:r w:rsidR="00EB6E82">
        <w:rPr>
          <w:rFonts w:hint="eastAsia"/>
          <w:lang w:eastAsia="zh-CN"/>
        </w:rPr>
        <w:t xml:space="preserve"> </w:t>
      </w:r>
      <w:proofErr w:type="spellStart"/>
      <w:r w:rsidR="000807C8">
        <w:t>Strapparava</w:t>
      </w:r>
      <w:proofErr w:type="spellEnd"/>
      <w:r w:rsidR="000807C8">
        <w:t xml:space="preserve"> and </w:t>
      </w:r>
      <w:proofErr w:type="spellStart"/>
      <w:r w:rsidR="000807C8">
        <w:t>Mihalcea</w:t>
      </w:r>
      <w:proofErr w:type="spellEnd"/>
      <w:r w:rsidR="000807C8">
        <w:t>, 2007</w:t>
      </w:r>
      <w:r w:rsidR="000807C8">
        <w:rPr>
          <w:rFonts w:hint="eastAsia"/>
        </w:rPr>
        <w:t>;</w:t>
      </w:r>
      <w:r w:rsidR="00EB6E82">
        <w:rPr>
          <w:rFonts w:hint="eastAsia"/>
          <w:lang w:eastAsia="zh-CN"/>
        </w:rPr>
        <w:t xml:space="preserve"> </w:t>
      </w:r>
      <w:proofErr w:type="spellStart"/>
      <w:r w:rsidR="000807C8">
        <w:t>Ratnadeep</w:t>
      </w:r>
      <w:proofErr w:type="spellEnd"/>
      <w:r w:rsidR="000807C8" w:rsidRPr="00134756">
        <w:t xml:space="preserve"> et al.</w:t>
      </w:r>
      <w:r w:rsidR="000807C8">
        <w:t xml:space="preserve">, </w:t>
      </w:r>
      <w:r w:rsidR="000807C8">
        <w:rPr>
          <w:rFonts w:hint="eastAsia"/>
        </w:rPr>
        <w:t>2013)</w:t>
      </w:r>
      <w:r w:rsidR="000807C8" w:rsidRPr="00776684">
        <w:t xml:space="preserve"> and me</w:t>
      </w:r>
      <w:r w:rsidR="000807C8" w:rsidRPr="00776684">
        <w:t>t</w:t>
      </w:r>
      <w:r w:rsidR="000807C8" w:rsidRPr="00776684">
        <w:t>aphor detection</w:t>
      </w:r>
      <w:r w:rsidR="002E3E09">
        <w:rPr>
          <w:rFonts w:hint="eastAsia"/>
          <w:lang w:eastAsia="zh-CN"/>
        </w:rPr>
        <w:t xml:space="preserve"> </w:t>
      </w:r>
      <w:r w:rsidR="000807C8" w:rsidRPr="00776684">
        <w:rPr>
          <w:rFonts w:hint="eastAsia"/>
          <w:lang w:eastAsia="zh-CN"/>
        </w:rPr>
        <w:t>(</w:t>
      </w:r>
      <w:proofErr w:type="spellStart"/>
      <w:r w:rsidR="00455C93" w:rsidRPr="0074663C">
        <w:rPr>
          <w:rStyle w:val="nlmstring-name"/>
          <w:color w:val="000000"/>
        </w:rPr>
        <w:t>Lönneker</w:t>
      </w:r>
      <w:proofErr w:type="spellEnd"/>
      <w:r w:rsidR="00455C93">
        <w:rPr>
          <w:rFonts w:hint="eastAsia"/>
          <w:lang w:eastAsia="zh-CN"/>
        </w:rPr>
        <w:t xml:space="preserve">, 2004; </w:t>
      </w:r>
      <w:r w:rsidR="000807C8" w:rsidRPr="00776684">
        <w:rPr>
          <w:lang w:eastAsia="zh-CN"/>
        </w:rPr>
        <w:t>Martin</w:t>
      </w:r>
      <w:r w:rsidR="000807C8" w:rsidRPr="00776684">
        <w:rPr>
          <w:rFonts w:hint="eastAsia"/>
          <w:lang w:eastAsia="zh-CN"/>
        </w:rPr>
        <w:t>, 2006</w:t>
      </w:r>
      <w:r w:rsidR="000807C8">
        <w:rPr>
          <w:rFonts w:hint="eastAsia"/>
          <w:lang w:eastAsia="zh-CN"/>
        </w:rPr>
        <w:t xml:space="preserve">; </w:t>
      </w:r>
      <w:proofErr w:type="spellStart"/>
      <w:r w:rsidR="000807C8" w:rsidRPr="00776684">
        <w:t>Pragglejaz</w:t>
      </w:r>
      <w:proofErr w:type="spellEnd"/>
      <w:r w:rsidR="000807C8" w:rsidRPr="00776684">
        <w:t xml:space="preserve"> Group</w:t>
      </w:r>
      <w:r w:rsidR="000807C8" w:rsidRPr="00776684">
        <w:rPr>
          <w:rFonts w:hint="eastAsia"/>
          <w:lang w:eastAsia="zh-CN"/>
        </w:rPr>
        <w:t>,</w:t>
      </w:r>
      <w:r w:rsidR="000807C8" w:rsidRPr="00776684">
        <w:t xml:space="preserve"> 2007</w:t>
      </w:r>
      <w:r w:rsidR="000807C8">
        <w:rPr>
          <w:rFonts w:hint="eastAsia"/>
          <w:lang w:eastAsia="zh-CN"/>
        </w:rPr>
        <w:t xml:space="preserve">; </w:t>
      </w:r>
      <w:r w:rsidR="000807C8" w:rsidRPr="00776684">
        <w:t xml:space="preserve">Steen </w:t>
      </w:r>
      <w:r w:rsidR="000807C8" w:rsidRPr="00776684">
        <w:rPr>
          <w:rFonts w:hint="eastAsia"/>
        </w:rPr>
        <w:t>et al</w:t>
      </w:r>
      <w:r w:rsidR="000807C8">
        <w:rPr>
          <w:rFonts w:hint="eastAsia"/>
          <w:lang w:eastAsia="zh-CN"/>
        </w:rPr>
        <w:t xml:space="preserve">., </w:t>
      </w:r>
      <w:r w:rsidR="000807C8" w:rsidRPr="00776684">
        <w:t>2010</w:t>
      </w:r>
      <w:r w:rsidR="000807C8" w:rsidRPr="00776684">
        <w:rPr>
          <w:rFonts w:hint="eastAsia"/>
        </w:rPr>
        <w:t>)</w:t>
      </w:r>
      <w:r w:rsidR="000807C8" w:rsidRPr="00776684">
        <w:t xml:space="preserve"> sep</w:t>
      </w:r>
      <w:r w:rsidR="000807C8" w:rsidRPr="00776684">
        <w:t>a</w:t>
      </w:r>
      <w:r w:rsidR="000807C8" w:rsidRPr="00776684">
        <w:t>rately.</w:t>
      </w:r>
      <w:r w:rsidR="002E3E09">
        <w:rPr>
          <w:rFonts w:hint="eastAsia"/>
          <w:lang w:eastAsia="zh-CN"/>
        </w:rPr>
        <w:t xml:space="preserve"> </w:t>
      </w:r>
      <w:r w:rsidR="005C0C80" w:rsidRPr="00611620">
        <w:rPr>
          <w:rFonts w:hint="eastAsia"/>
          <w:lang w:eastAsia="zh-CN"/>
        </w:rPr>
        <w:t xml:space="preserve">Moreover, although NLP has proposed </w:t>
      </w:r>
      <w:r w:rsidR="005C0C80" w:rsidRPr="00611620">
        <w:t>a</w:t>
      </w:r>
      <w:r w:rsidR="005C0C80" w:rsidRPr="00611620">
        <w:t>p</w:t>
      </w:r>
      <w:r w:rsidR="005C0C80" w:rsidRPr="00611620">
        <w:t>proaches for sentiment analysis of metap</w:t>
      </w:r>
      <w:r w:rsidR="005C0C80" w:rsidRPr="00611620">
        <w:rPr>
          <w:rFonts w:hint="eastAsia"/>
          <w:lang w:eastAsia="zh-CN"/>
        </w:rPr>
        <w:t>hor</w:t>
      </w:r>
      <w:r w:rsidR="005942A4" w:rsidRPr="00611620">
        <w:rPr>
          <w:lang w:eastAsia="zh-CN"/>
        </w:rPr>
        <w:t>,</w:t>
      </w:r>
      <w:r w:rsidR="005C0C80" w:rsidRPr="00611620">
        <w:rPr>
          <w:rFonts w:hint="eastAsia"/>
          <w:lang w:eastAsia="zh-CN"/>
        </w:rPr>
        <w:t xml:space="preserve"> as mentioned above,</w:t>
      </w:r>
      <w:r w:rsidR="002E3E09">
        <w:rPr>
          <w:rFonts w:hint="eastAsia"/>
          <w:lang w:eastAsia="zh-CN"/>
        </w:rPr>
        <w:t xml:space="preserve"> </w:t>
      </w:r>
      <w:r w:rsidR="0011597C" w:rsidRPr="00611620">
        <w:rPr>
          <w:rFonts w:hint="eastAsia"/>
          <w:lang w:eastAsia="zh-CN"/>
        </w:rPr>
        <w:t xml:space="preserve">an overwhelming majority of </w:t>
      </w:r>
      <w:r w:rsidR="00D85A18" w:rsidRPr="00611620">
        <w:rPr>
          <w:lang w:eastAsia="zh-CN"/>
        </w:rPr>
        <w:t>studies</w:t>
      </w:r>
      <w:r w:rsidR="002E3E09">
        <w:rPr>
          <w:rFonts w:hint="eastAsia"/>
          <w:lang w:eastAsia="zh-CN"/>
        </w:rPr>
        <w:t xml:space="preserve"> </w:t>
      </w:r>
      <w:r w:rsidR="003E7714" w:rsidRPr="00611620">
        <w:rPr>
          <w:rFonts w:hint="eastAsia"/>
          <w:lang w:eastAsia="zh-CN"/>
        </w:rPr>
        <w:t>focus on</w:t>
      </w:r>
      <w:r w:rsidR="002E3E09">
        <w:rPr>
          <w:rFonts w:hint="eastAsia"/>
          <w:lang w:eastAsia="zh-CN"/>
        </w:rPr>
        <w:t xml:space="preserve"> </w:t>
      </w:r>
      <w:r w:rsidR="005942A4" w:rsidRPr="00611620">
        <w:rPr>
          <w:lang w:eastAsia="zh-CN"/>
        </w:rPr>
        <w:t xml:space="preserve">the </w:t>
      </w:r>
      <w:r w:rsidR="0011597C" w:rsidRPr="00611620">
        <w:rPr>
          <w:rFonts w:hint="eastAsia"/>
          <w:lang w:eastAsia="zh-CN"/>
        </w:rPr>
        <w:t xml:space="preserve">annotation of </w:t>
      </w:r>
      <w:r w:rsidR="0011597C" w:rsidRPr="00611620">
        <w:rPr>
          <w:lang w:eastAsia="zh-CN"/>
        </w:rPr>
        <w:t>only positive and negative</w:t>
      </w:r>
      <w:r w:rsidR="002E3E09">
        <w:rPr>
          <w:rFonts w:hint="eastAsia"/>
          <w:lang w:eastAsia="zh-CN"/>
        </w:rPr>
        <w:t xml:space="preserve"> </w:t>
      </w:r>
      <w:r w:rsidR="005942A4" w:rsidRPr="00611620">
        <w:rPr>
          <w:lang w:eastAsia="zh-CN"/>
        </w:rPr>
        <w:t xml:space="preserve">emotions </w:t>
      </w:r>
      <w:r w:rsidR="0011597C" w:rsidRPr="00611620">
        <w:rPr>
          <w:rFonts w:hint="eastAsia"/>
          <w:lang w:eastAsia="zh-CN"/>
        </w:rPr>
        <w:t>rather than a range of em</w:t>
      </w:r>
      <w:r w:rsidR="0011597C" w:rsidRPr="00611620">
        <w:rPr>
          <w:rFonts w:hint="eastAsia"/>
          <w:lang w:eastAsia="zh-CN"/>
        </w:rPr>
        <w:t>o</w:t>
      </w:r>
      <w:r w:rsidR="009578D0" w:rsidRPr="00611620">
        <w:rPr>
          <w:rFonts w:hint="eastAsia"/>
          <w:lang w:eastAsia="zh-CN"/>
        </w:rPr>
        <w:t>tions</w:t>
      </w:r>
      <w:r w:rsidR="00796850" w:rsidRPr="00611620">
        <w:t>.</w:t>
      </w:r>
      <w:r w:rsidR="002E3E09">
        <w:rPr>
          <w:rFonts w:hint="eastAsia"/>
          <w:lang w:eastAsia="zh-CN"/>
        </w:rPr>
        <w:t xml:space="preserve"> </w:t>
      </w:r>
      <w:r w:rsidRPr="003859CF">
        <w:t xml:space="preserve">In addition, </w:t>
      </w:r>
      <w:r w:rsidR="007E3AD6" w:rsidRPr="003859CF">
        <w:t xml:space="preserve">there is </w:t>
      </w:r>
      <w:r w:rsidRPr="003859CF">
        <w:t>li</w:t>
      </w:r>
      <w:r w:rsidRPr="00611620">
        <w:t xml:space="preserve">mited research </w:t>
      </w:r>
      <w:r w:rsidR="00912FA4" w:rsidRPr="00611620">
        <w:rPr>
          <w:rFonts w:hint="eastAsia"/>
          <w:lang w:eastAsia="zh-CN"/>
        </w:rPr>
        <w:t xml:space="preserve">in NLP </w:t>
      </w:r>
      <w:r w:rsidRPr="00611620">
        <w:t>in languages other than Eng</w:t>
      </w:r>
      <w:r w:rsidR="00AC017D" w:rsidRPr="00611620">
        <w:t>lish</w:t>
      </w:r>
      <w:r w:rsidR="002E3E09">
        <w:rPr>
          <w:rFonts w:hint="eastAsia"/>
          <w:lang w:eastAsia="zh-CN"/>
        </w:rPr>
        <w:t xml:space="preserve"> </w:t>
      </w:r>
      <w:r w:rsidR="007E3AD6" w:rsidRPr="00611620">
        <w:t>analyzi</w:t>
      </w:r>
      <w:r w:rsidR="007E3AD6">
        <w:t>ng em</w:t>
      </w:r>
      <w:r w:rsidR="007E3AD6">
        <w:t>o</w:t>
      </w:r>
      <w:r w:rsidR="007E3AD6">
        <w:t>tions</w:t>
      </w:r>
      <w:r>
        <w:t xml:space="preserve"> in metaphors.</w:t>
      </w:r>
      <w:r w:rsidR="00A62A07">
        <w:rPr>
          <w:rFonts w:hint="eastAsia"/>
          <w:lang w:eastAsia="zh-CN"/>
        </w:rPr>
        <w:t xml:space="preserve"> Nevertheless</w:t>
      </w:r>
      <w:r>
        <w:t xml:space="preserve"> there are likely to be many differences in emotional expressions of metaphorical usages in different cultures, although multiple languages share </w:t>
      </w:r>
      <w:r w:rsidR="007E3AD6">
        <w:t xml:space="preserve">similar </w:t>
      </w:r>
      <w:r>
        <w:t>conceptual met</w:t>
      </w:r>
      <w:r>
        <w:t>a</w:t>
      </w:r>
      <w:r>
        <w:t>phors based on the same human cognition</w:t>
      </w:r>
      <w:r w:rsidR="005C5470">
        <w:t xml:space="preserve"> and physical experience (</w:t>
      </w:r>
      <w:proofErr w:type="spellStart"/>
      <w:r w:rsidR="009D5157" w:rsidRPr="0074663C">
        <w:rPr>
          <w:lang w:eastAsia="zh-CN"/>
        </w:rPr>
        <w:t>Kövecses</w:t>
      </w:r>
      <w:proofErr w:type="spellEnd"/>
      <w:r>
        <w:t xml:space="preserve">, 1995). </w:t>
      </w:r>
    </w:p>
    <w:p w:rsidR="00CB5A76" w:rsidRDefault="00CB5A76" w:rsidP="00AB6CD1">
      <w:pPr>
        <w:pStyle w:val="ACLFirstLine"/>
        <w:rPr>
          <w:lang w:eastAsia="zh-CN"/>
        </w:rPr>
      </w:pPr>
      <w:r>
        <w:t xml:space="preserve">According to </w:t>
      </w:r>
      <w:r w:rsidR="007E3AD6">
        <w:t xml:space="preserve">the </w:t>
      </w:r>
      <w:r>
        <w:t>above account, we propose a Chinese corpus</w:t>
      </w:r>
      <w:r w:rsidR="00912FA4">
        <w:rPr>
          <w:rFonts w:hint="eastAsia"/>
          <w:lang w:eastAsia="zh-CN"/>
        </w:rPr>
        <w:t xml:space="preserve"> with annotations of both l</w:t>
      </w:r>
      <w:r w:rsidR="001F7104">
        <w:rPr>
          <w:rFonts w:hint="eastAsia"/>
          <w:lang w:eastAsia="zh-CN"/>
        </w:rPr>
        <w:t>inguistic metaphors and emotion</w:t>
      </w:r>
      <w:r w:rsidR="0053257D">
        <w:rPr>
          <w:rFonts w:hint="eastAsia"/>
          <w:lang w:eastAsia="zh-CN"/>
        </w:rPr>
        <w:t>.</w:t>
      </w:r>
      <w:r w:rsidR="001C7E3E">
        <w:rPr>
          <w:rFonts w:hint="eastAsia"/>
          <w:lang w:eastAsia="zh-CN"/>
        </w:rPr>
        <w:t xml:space="preserve"> U</w:t>
      </w:r>
      <w:r w:rsidR="001C7E3E" w:rsidRPr="001C7E3E">
        <w:rPr>
          <w:lang w:eastAsia="zh-CN"/>
        </w:rPr>
        <w:t>nlike the widely applied annotation of only positive an</w:t>
      </w:r>
      <w:r w:rsidR="001C7E3E" w:rsidRPr="003859CF">
        <w:rPr>
          <w:lang w:eastAsia="zh-CN"/>
        </w:rPr>
        <w:t>d negative, we have annotated a range of emotions</w:t>
      </w:r>
      <w:r w:rsidR="006A3EFC">
        <w:rPr>
          <w:rFonts w:hint="eastAsia"/>
          <w:lang w:eastAsia="zh-CN"/>
        </w:rPr>
        <w:t xml:space="preserve"> </w:t>
      </w:r>
      <w:r w:rsidR="00BD47C9" w:rsidRPr="00611620">
        <w:t>(joy, anger, sa</w:t>
      </w:r>
      <w:r w:rsidR="00BD47C9" w:rsidRPr="00611620">
        <w:t>d</w:t>
      </w:r>
      <w:r w:rsidR="00BD47C9" w:rsidRPr="00611620">
        <w:t>ness, fear, love, disgust and surprise)</w:t>
      </w:r>
      <w:r w:rsidR="001C7E3E" w:rsidRPr="003859CF">
        <w:rPr>
          <w:rFonts w:hint="eastAsia"/>
          <w:lang w:eastAsia="zh-CN"/>
        </w:rPr>
        <w:t>.</w:t>
      </w:r>
      <w:r w:rsidR="003D0BF8" w:rsidRPr="00611620">
        <w:t>Based on the analysis of the corpus,</w:t>
      </w:r>
      <w:r w:rsidR="002E3E09">
        <w:rPr>
          <w:rFonts w:hint="eastAsia"/>
          <w:lang w:eastAsia="zh-CN"/>
        </w:rPr>
        <w:t xml:space="preserve"> </w:t>
      </w:r>
      <w:r w:rsidR="002271E0" w:rsidRPr="00611620">
        <w:rPr>
          <w:rFonts w:hint="eastAsia"/>
          <w:lang w:eastAsia="zh-CN"/>
        </w:rPr>
        <w:t>o</w:t>
      </w:r>
      <w:r w:rsidR="003D0BF8" w:rsidRPr="00611620">
        <w:t>ur results indicat</w:t>
      </w:r>
      <w:r w:rsidR="003D0BF8" w:rsidRPr="00CD4901">
        <w:t xml:space="preserve">e that a significant proportion of Chinese metaphorical expressions in the </w:t>
      </w:r>
      <w:r w:rsidR="003D0BF8">
        <w:rPr>
          <w:rFonts w:hint="eastAsia"/>
          <w:lang w:eastAsia="zh-CN"/>
        </w:rPr>
        <w:t>corpus</w:t>
      </w:r>
      <w:r w:rsidR="002E3E09">
        <w:rPr>
          <w:rFonts w:hint="eastAsia"/>
          <w:lang w:eastAsia="zh-CN"/>
        </w:rPr>
        <w:t xml:space="preserve"> </w:t>
      </w:r>
      <w:r w:rsidR="003D0BF8">
        <w:rPr>
          <w:rFonts w:hint="eastAsia"/>
          <w:lang w:eastAsia="zh-CN"/>
        </w:rPr>
        <w:t>contain</w:t>
      </w:r>
      <w:r w:rsidR="003D0BF8" w:rsidRPr="00CD4901">
        <w:t xml:space="preserve"> emotions and </w:t>
      </w:r>
      <w:r w:rsidR="003D0BF8" w:rsidRPr="00CD4901">
        <w:lastRenderedPageBreak/>
        <w:t>the most fre</w:t>
      </w:r>
      <w:r w:rsidR="003D0BF8">
        <w:t>quent emotion</w:t>
      </w:r>
      <w:r w:rsidR="003D0BF8">
        <w:rPr>
          <w:rFonts w:hint="eastAsia"/>
          <w:lang w:eastAsia="zh-CN"/>
        </w:rPr>
        <w:t xml:space="preserve"> is love</w:t>
      </w:r>
      <w:r w:rsidR="003D0BF8" w:rsidRPr="00CD4901">
        <w:t>.</w:t>
      </w:r>
      <w:r w:rsidR="002E3E09">
        <w:rPr>
          <w:rFonts w:hint="eastAsia"/>
          <w:lang w:eastAsia="zh-CN"/>
        </w:rPr>
        <w:t xml:space="preserve"> </w:t>
      </w:r>
      <w:r w:rsidR="00AB6CD1">
        <w:rPr>
          <w:rFonts w:hint="eastAsia"/>
          <w:lang w:eastAsia="zh-CN"/>
        </w:rPr>
        <w:t>W</w:t>
      </w:r>
      <w:r w:rsidR="003D0BF8" w:rsidRPr="00CD4901">
        <w:t xml:space="preserve">e </w:t>
      </w:r>
      <w:r w:rsidR="00AB6CD1">
        <w:rPr>
          <w:rFonts w:hint="eastAsia"/>
          <w:lang w:eastAsia="zh-CN"/>
        </w:rPr>
        <w:t xml:space="preserve">also </w:t>
      </w:r>
      <w:r w:rsidR="003D0BF8" w:rsidRPr="00CD4901">
        <w:t>su</w:t>
      </w:r>
      <w:r w:rsidR="003D0BF8" w:rsidRPr="00CD4901">
        <w:t>g</w:t>
      </w:r>
      <w:r w:rsidR="003D0BF8" w:rsidRPr="00CD4901">
        <w:t>gest potentials of the corpus contributing to aut</w:t>
      </w:r>
      <w:r w:rsidR="003D0BF8" w:rsidRPr="00CD4901">
        <w:t>o</w:t>
      </w:r>
      <w:r w:rsidR="003D0BF8" w:rsidRPr="00CD4901">
        <w:t>matic emotion and metaphor detection as well as further investigating mechanisms underlying em</w:t>
      </w:r>
      <w:r w:rsidR="003D0BF8" w:rsidRPr="00CD4901">
        <w:t>o</w:t>
      </w:r>
      <w:r w:rsidR="003D0BF8" w:rsidRPr="00CD4901">
        <w:t>tion in metaphor from the perspective</w:t>
      </w:r>
      <w:r w:rsidR="003D0BF8">
        <w:t>s</w:t>
      </w:r>
      <w:r w:rsidR="003D0BF8" w:rsidRPr="00CD4901">
        <w:t xml:space="preserve"> of </w:t>
      </w:r>
      <w:r w:rsidR="003D0BF8">
        <w:t>different</w:t>
      </w:r>
      <w:r w:rsidR="003D0BF8" w:rsidRPr="00CD4901">
        <w:t xml:space="preserve"> culture</w:t>
      </w:r>
      <w:r w:rsidR="003D0BF8">
        <w:t>s</w:t>
      </w:r>
      <w:r w:rsidR="002E3E09">
        <w:rPr>
          <w:rFonts w:hint="eastAsia"/>
          <w:lang w:eastAsia="zh-CN"/>
        </w:rPr>
        <w:t xml:space="preserve"> </w:t>
      </w:r>
      <w:r w:rsidR="003D0BF8">
        <w:t>for</w:t>
      </w:r>
      <w:r w:rsidR="003D0BF8" w:rsidRPr="00CD4901">
        <w:t xml:space="preserve"> future work.</w:t>
      </w:r>
      <w:bookmarkStart w:id="30" w:name="OLE_LINK36"/>
      <w:bookmarkStart w:id="31" w:name="OLE_LINK37"/>
      <w:r w:rsidR="002E3E09">
        <w:rPr>
          <w:rFonts w:hint="eastAsia"/>
          <w:lang w:eastAsia="zh-CN"/>
        </w:rPr>
        <w:t xml:space="preserve"> </w:t>
      </w:r>
      <w:r w:rsidR="00D60D28">
        <w:t xml:space="preserve">To the best of our knowledge, this is the first </w:t>
      </w:r>
      <w:r w:rsidR="00B83398">
        <w:rPr>
          <w:rFonts w:hint="eastAsia"/>
          <w:lang w:eastAsia="zh-CN"/>
        </w:rPr>
        <w:t xml:space="preserve">relatively large </w:t>
      </w:r>
      <w:r w:rsidR="00D60D28">
        <w:t>met</w:t>
      </w:r>
      <w:r w:rsidR="00D60D28">
        <w:t>a</w:t>
      </w:r>
      <w:r w:rsidR="00D60D28">
        <w:t>phor corpus with an annotation of emotions in Chinese.</w:t>
      </w:r>
      <w:bookmarkEnd w:id="30"/>
      <w:bookmarkEnd w:id="31"/>
    </w:p>
    <w:p w:rsidR="00A7569B" w:rsidRDefault="00A7569B" w:rsidP="007121C4">
      <w:pPr>
        <w:pStyle w:val="ACLSection"/>
        <w:ind w:left="441" w:hangingChars="183" w:hanging="441"/>
        <w:rPr>
          <w:lang w:eastAsia="zh-CN"/>
        </w:rPr>
      </w:pPr>
      <w:r w:rsidRPr="00A7569B">
        <w:rPr>
          <w:rFonts w:hint="eastAsia"/>
        </w:rPr>
        <w:t xml:space="preserve">Data Collection </w:t>
      </w:r>
    </w:p>
    <w:p w:rsidR="004B2058" w:rsidRDefault="006621EA" w:rsidP="0086784B">
      <w:pPr>
        <w:pStyle w:val="ACLText"/>
        <w:rPr>
          <w:lang w:eastAsia="zh-CN"/>
        </w:rPr>
      </w:pPr>
      <w:r w:rsidRPr="00216457">
        <w:rPr>
          <w:rFonts w:hint="eastAsia"/>
        </w:rPr>
        <w:t xml:space="preserve">With the aim of </w:t>
      </w:r>
      <w:r>
        <w:t>constructing a</w:t>
      </w:r>
      <w:r w:rsidRPr="00216457">
        <w:rPr>
          <w:rFonts w:hint="eastAsia"/>
        </w:rPr>
        <w:t xml:space="preserve"> corpus in the study of emotionality of metaphorical texts in real-world Chinese, data collection </w:t>
      </w:r>
      <w:r>
        <w:t xml:space="preserve">took place </w:t>
      </w:r>
      <w:r w:rsidRPr="00216457">
        <w:rPr>
          <w:rFonts w:hint="eastAsia"/>
        </w:rPr>
        <w:t>in accordance with</w:t>
      </w:r>
      <w:r w:rsidRPr="00216457">
        <w:t xml:space="preserve"> two principles: (1)</w:t>
      </w:r>
      <w:r w:rsidRPr="00216457">
        <w:rPr>
          <w:rFonts w:hint="eastAsia"/>
        </w:rPr>
        <w:t xml:space="preserve"> balance</w:t>
      </w:r>
      <w:r>
        <w:t>, and</w:t>
      </w:r>
      <w:r w:rsidRPr="00216457">
        <w:t xml:space="preserve"> (2)</w:t>
      </w:r>
      <w:r w:rsidR="002E3E09">
        <w:rPr>
          <w:rFonts w:hint="eastAsia"/>
          <w:lang w:eastAsia="zh-CN"/>
        </w:rPr>
        <w:t xml:space="preserve"> </w:t>
      </w:r>
      <w:r w:rsidRPr="00216457">
        <w:rPr>
          <w:rFonts w:hint="eastAsia"/>
        </w:rPr>
        <w:t>relative</w:t>
      </w:r>
      <w:r>
        <w:t>ly</w:t>
      </w:r>
      <w:r w:rsidR="002E3E09">
        <w:rPr>
          <w:rFonts w:hint="eastAsia"/>
          <w:lang w:eastAsia="zh-CN"/>
        </w:rPr>
        <w:t xml:space="preserve"> </w:t>
      </w:r>
      <w:r w:rsidRPr="00216457">
        <w:t xml:space="preserve">abundant emotional information. </w:t>
      </w:r>
      <w:r w:rsidRPr="00216457">
        <w:rPr>
          <w:rFonts w:hint="eastAsia"/>
        </w:rPr>
        <w:t xml:space="preserve">Specifically, </w:t>
      </w:r>
      <w:r w:rsidRPr="00216457">
        <w:t>to</w:t>
      </w:r>
      <w:r w:rsidR="002E3E09">
        <w:rPr>
          <w:rFonts w:hint="eastAsia"/>
          <w:lang w:eastAsia="zh-CN"/>
        </w:rPr>
        <w:t xml:space="preserve"> </w:t>
      </w:r>
      <w:r w:rsidRPr="00216457">
        <w:rPr>
          <w:rFonts w:hint="eastAsia"/>
        </w:rPr>
        <w:t>ensure the corpus is balanced in genre, theme</w:t>
      </w:r>
      <w:r>
        <w:t>,</w:t>
      </w:r>
      <w:r w:rsidR="00C0548A">
        <w:rPr>
          <w:rFonts w:hint="eastAsia"/>
        </w:rPr>
        <w:t xml:space="preserve"> and style,</w:t>
      </w:r>
      <w:r w:rsidR="002E3E09">
        <w:rPr>
          <w:rFonts w:hint="eastAsia"/>
          <w:lang w:eastAsia="zh-CN"/>
        </w:rPr>
        <w:t xml:space="preserve"> </w:t>
      </w:r>
      <w:r w:rsidRPr="00216457">
        <w:rPr>
          <w:rFonts w:hint="eastAsia"/>
        </w:rPr>
        <w:t>we selected data from a wide range of sources including</w:t>
      </w:r>
      <w:r w:rsidR="002E3E09">
        <w:rPr>
          <w:rFonts w:hint="eastAsia"/>
          <w:lang w:eastAsia="zh-CN"/>
        </w:rPr>
        <w:t xml:space="preserve"> </w:t>
      </w:r>
      <w:r w:rsidR="00995D9B">
        <w:rPr>
          <w:rFonts w:hint="eastAsia"/>
          <w:lang w:eastAsia="zh-CN"/>
        </w:rPr>
        <w:t>books</w:t>
      </w:r>
      <w:r w:rsidRPr="00216457">
        <w:rPr>
          <w:rFonts w:hint="eastAsia"/>
        </w:rPr>
        <w:t xml:space="preserve">, </w:t>
      </w:r>
      <w:r w:rsidR="00995D9B">
        <w:rPr>
          <w:rFonts w:hint="eastAsia"/>
          <w:lang w:eastAsia="zh-CN"/>
        </w:rPr>
        <w:t>journals</w:t>
      </w:r>
      <w:r w:rsidRPr="00216457">
        <w:rPr>
          <w:rFonts w:hint="eastAsia"/>
        </w:rPr>
        <w:t>,</w:t>
      </w:r>
      <w:r w:rsidR="002E3E09">
        <w:rPr>
          <w:rFonts w:hint="eastAsia"/>
          <w:lang w:eastAsia="zh-CN"/>
        </w:rPr>
        <w:t xml:space="preserve"> </w:t>
      </w:r>
      <w:r w:rsidR="00995D9B">
        <w:rPr>
          <w:rFonts w:hint="eastAsia"/>
          <w:lang w:eastAsia="zh-CN"/>
        </w:rPr>
        <w:t>movie scripts</w:t>
      </w:r>
      <w:r>
        <w:t>,</w:t>
      </w:r>
      <w:r w:rsidR="002E3E09">
        <w:rPr>
          <w:rFonts w:hint="eastAsia"/>
          <w:lang w:eastAsia="zh-CN"/>
        </w:rPr>
        <w:t xml:space="preserve"> </w:t>
      </w:r>
      <w:r w:rsidRPr="00216457">
        <w:t>and</w:t>
      </w:r>
      <w:r w:rsidR="002E3E09">
        <w:rPr>
          <w:rFonts w:hint="eastAsia"/>
          <w:lang w:eastAsia="zh-CN"/>
        </w:rPr>
        <w:t xml:space="preserve"> </w:t>
      </w:r>
      <w:r w:rsidR="00995D9B" w:rsidRPr="00216457">
        <w:t>network</w:t>
      </w:r>
      <w:r w:rsidR="00995D9B">
        <w:t>s</w:t>
      </w:r>
      <w:r w:rsidRPr="00216457">
        <w:rPr>
          <w:rFonts w:hint="eastAsia"/>
        </w:rPr>
        <w:t xml:space="preserve">. </w:t>
      </w:r>
      <w:r w:rsidRPr="00216457">
        <w:t>In addition, we focus</w:t>
      </w:r>
      <w:r>
        <w:t>ed</w:t>
      </w:r>
      <w:r w:rsidR="002E3E09">
        <w:rPr>
          <w:rFonts w:hint="eastAsia"/>
          <w:lang w:eastAsia="zh-CN"/>
        </w:rPr>
        <w:t xml:space="preserve"> </w:t>
      </w:r>
      <w:r w:rsidRPr="00216457">
        <w:t>on source</w:t>
      </w:r>
      <w:r w:rsidRPr="00216457">
        <w:rPr>
          <w:rFonts w:hint="eastAsia"/>
        </w:rPr>
        <w:t xml:space="preserve">s </w:t>
      </w:r>
      <w:r w:rsidRPr="00216457">
        <w:t>with rich emotion</w:t>
      </w:r>
      <w:r w:rsidRPr="00216457">
        <w:rPr>
          <w:rFonts w:hint="eastAsia"/>
        </w:rPr>
        <w:t>al information</w:t>
      </w:r>
      <w:r w:rsidR="002E3E09">
        <w:rPr>
          <w:rFonts w:hint="eastAsia"/>
          <w:lang w:eastAsia="zh-CN"/>
        </w:rPr>
        <w:t xml:space="preserve"> </w:t>
      </w:r>
      <w:r w:rsidR="00C0548A" w:rsidRPr="00216457">
        <w:t xml:space="preserve">such as </w:t>
      </w:r>
      <w:r w:rsidR="000E3B68">
        <w:rPr>
          <w:rFonts w:hint="eastAsia"/>
          <w:lang w:eastAsia="zh-CN"/>
        </w:rPr>
        <w:t>m</w:t>
      </w:r>
      <w:r w:rsidR="000E3B68">
        <w:rPr>
          <w:rFonts w:hint="eastAsia"/>
          <w:lang w:eastAsia="zh-CN"/>
        </w:rPr>
        <w:t>i</w:t>
      </w:r>
      <w:r w:rsidR="000E3B68">
        <w:rPr>
          <w:rFonts w:hint="eastAsia"/>
          <w:lang w:eastAsia="zh-CN"/>
        </w:rPr>
        <w:t>croblogs</w:t>
      </w:r>
      <w:r w:rsidR="00C0548A" w:rsidRPr="00216457">
        <w:t xml:space="preserve">. </w:t>
      </w:r>
      <w:r w:rsidR="003213F7">
        <w:rPr>
          <w:rFonts w:hint="eastAsia"/>
          <w:lang w:eastAsia="zh-CN"/>
        </w:rPr>
        <w:t>Table 1 presents information on corpus sources.</w:t>
      </w:r>
    </w:p>
    <w:p w:rsidR="002831BB" w:rsidRPr="002831BB" w:rsidRDefault="002831BB" w:rsidP="002831BB">
      <w:pPr>
        <w:pStyle w:val="ACLFirstLine"/>
        <w:rPr>
          <w:lang w:eastAsia="zh-CN"/>
        </w:rPr>
      </w:pPr>
    </w:p>
    <w:tbl>
      <w:tblPr>
        <w:tblStyle w:val="a5"/>
        <w:tblW w:w="4786" w:type="dxa"/>
        <w:tblLayout w:type="fixed"/>
        <w:tblLook w:val="04A0" w:firstRow="1" w:lastRow="0" w:firstColumn="1" w:lastColumn="0" w:noHBand="0" w:noVBand="1"/>
      </w:tblPr>
      <w:tblGrid>
        <w:gridCol w:w="1384"/>
        <w:gridCol w:w="1134"/>
        <w:gridCol w:w="1134"/>
        <w:gridCol w:w="1134"/>
      </w:tblGrid>
      <w:tr w:rsidR="00EB2CE8" w:rsidTr="00A15D80">
        <w:tc>
          <w:tcPr>
            <w:tcW w:w="1384" w:type="dxa"/>
            <w:tcBorders>
              <w:top w:val="single" w:sz="12" w:space="0" w:color="auto"/>
              <w:left w:val="nil"/>
              <w:bottom w:val="single" w:sz="12" w:space="0" w:color="auto"/>
            </w:tcBorders>
          </w:tcPr>
          <w:p w:rsidR="00EB2CE8" w:rsidRPr="00A15D80" w:rsidRDefault="00EB2CE8" w:rsidP="00E0384B">
            <w:pPr>
              <w:tabs>
                <w:tab w:val="left" w:pos="731"/>
              </w:tabs>
            </w:pPr>
            <w:r w:rsidRPr="00A15D80">
              <w:rPr>
                <w:rFonts w:hint="eastAsia"/>
              </w:rPr>
              <w:t>Sources</w:t>
            </w:r>
          </w:p>
        </w:tc>
        <w:tc>
          <w:tcPr>
            <w:tcW w:w="1134" w:type="dxa"/>
            <w:tcBorders>
              <w:top w:val="single" w:sz="12" w:space="0" w:color="auto"/>
              <w:bottom w:val="single" w:sz="12" w:space="0" w:color="auto"/>
            </w:tcBorders>
          </w:tcPr>
          <w:p w:rsidR="00EB2CE8" w:rsidRPr="00A15D80" w:rsidRDefault="00EB2CE8" w:rsidP="00E0384B">
            <w:pPr>
              <w:tabs>
                <w:tab w:val="left" w:pos="731"/>
              </w:tabs>
            </w:pPr>
            <w:r w:rsidRPr="00A15D80">
              <w:rPr>
                <w:rFonts w:hint="eastAsia"/>
              </w:rPr>
              <w:t xml:space="preserve">Characters </w:t>
            </w:r>
          </w:p>
        </w:tc>
        <w:tc>
          <w:tcPr>
            <w:tcW w:w="1134" w:type="dxa"/>
            <w:tcBorders>
              <w:top w:val="single" w:sz="12" w:space="0" w:color="auto"/>
              <w:bottom w:val="single" w:sz="12" w:space="0" w:color="auto"/>
            </w:tcBorders>
          </w:tcPr>
          <w:p w:rsidR="00EB2CE8" w:rsidRPr="00A15D80" w:rsidRDefault="00EB2CE8" w:rsidP="00E0384B">
            <w:pPr>
              <w:tabs>
                <w:tab w:val="left" w:pos="731"/>
              </w:tabs>
            </w:pPr>
            <w:r w:rsidRPr="00A15D80">
              <w:rPr>
                <w:rFonts w:hint="eastAsia"/>
              </w:rPr>
              <w:t>Words</w:t>
            </w:r>
          </w:p>
        </w:tc>
        <w:tc>
          <w:tcPr>
            <w:tcW w:w="1134" w:type="dxa"/>
            <w:tcBorders>
              <w:top w:val="single" w:sz="12" w:space="0" w:color="auto"/>
              <w:bottom w:val="single" w:sz="12" w:space="0" w:color="auto"/>
              <w:right w:val="nil"/>
            </w:tcBorders>
          </w:tcPr>
          <w:p w:rsidR="00EB2CE8" w:rsidRPr="00A15D80" w:rsidRDefault="00EB2CE8" w:rsidP="00E0384B">
            <w:pPr>
              <w:tabs>
                <w:tab w:val="left" w:pos="731"/>
              </w:tabs>
            </w:pPr>
            <w:r w:rsidRPr="00A15D80">
              <w:rPr>
                <w:rFonts w:hint="eastAsia"/>
              </w:rPr>
              <w:t>Sentences</w:t>
            </w:r>
          </w:p>
        </w:tc>
      </w:tr>
      <w:tr w:rsidR="00EB2CE8" w:rsidTr="00A15D80">
        <w:tc>
          <w:tcPr>
            <w:tcW w:w="1384" w:type="dxa"/>
            <w:tcBorders>
              <w:left w:val="nil"/>
            </w:tcBorders>
          </w:tcPr>
          <w:p w:rsidR="00EB2CE8" w:rsidRDefault="002E3E09" w:rsidP="00E0384B">
            <w:pPr>
              <w:tabs>
                <w:tab w:val="left" w:pos="731"/>
              </w:tabs>
            </w:pPr>
            <w:r>
              <w:rPr>
                <w:rFonts w:hint="eastAsia"/>
                <w:lang w:eastAsia="zh-CN"/>
              </w:rPr>
              <w:t>B</w:t>
            </w:r>
            <w:r w:rsidR="00EB2CE8">
              <w:rPr>
                <w:rFonts w:hint="eastAsia"/>
              </w:rPr>
              <w:t xml:space="preserve">ooks </w:t>
            </w:r>
          </w:p>
        </w:tc>
        <w:tc>
          <w:tcPr>
            <w:tcW w:w="1134" w:type="dxa"/>
          </w:tcPr>
          <w:p w:rsidR="00EB2CE8" w:rsidRDefault="00EB2CE8" w:rsidP="00E0384B">
            <w:pPr>
              <w:tabs>
                <w:tab w:val="left" w:pos="731"/>
              </w:tabs>
              <w:rPr>
                <w:lang w:eastAsia="zh-CN"/>
              </w:rPr>
            </w:pPr>
            <w:bookmarkStart w:id="32" w:name="OLE_LINK26"/>
            <w:bookmarkStart w:id="33" w:name="OLE_LINK27"/>
            <w:r>
              <w:rPr>
                <w:rFonts w:hint="eastAsia"/>
              </w:rPr>
              <w:t>258,972</w:t>
            </w:r>
            <w:r w:rsidR="00A15D80">
              <w:rPr>
                <w:rFonts w:hint="eastAsia"/>
                <w:lang w:eastAsia="zh-CN"/>
              </w:rPr>
              <w:t>3</w:t>
            </w:r>
            <w:bookmarkEnd w:id="32"/>
            <w:bookmarkEnd w:id="33"/>
          </w:p>
        </w:tc>
        <w:tc>
          <w:tcPr>
            <w:tcW w:w="1134" w:type="dxa"/>
          </w:tcPr>
          <w:p w:rsidR="00EB2CE8" w:rsidRDefault="00EB2CE8" w:rsidP="00E0384B">
            <w:pPr>
              <w:tabs>
                <w:tab w:val="left" w:pos="731"/>
              </w:tabs>
            </w:pPr>
            <w:r>
              <w:rPr>
                <w:rFonts w:hint="eastAsia"/>
              </w:rPr>
              <w:t>182,046</w:t>
            </w:r>
          </w:p>
        </w:tc>
        <w:tc>
          <w:tcPr>
            <w:tcW w:w="1134" w:type="dxa"/>
            <w:tcBorders>
              <w:right w:val="nil"/>
            </w:tcBorders>
          </w:tcPr>
          <w:p w:rsidR="00EB2CE8" w:rsidRDefault="00EB2CE8" w:rsidP="00E0384B">
            <w:pPr>
              <w:tabs>
                <w:tab w:val="left" w:pos="731"/>
              </w:tabs>
              <w:rPr>
                <w:lang w:eastAsia="zh-CN"/>
              </w:rPr>
            </w:pPr>
            <w:r>
              <w:rPr>
                <w:rFonts w:hint="eastAsia"/>
              </w:rPr>
              <w:t>9,618</w:t>
            </w:r>
            <w:r w:rsidR="00A15D80">
              <w:rPr>
                <w:rFonts w:hint="eastAsia"/>
                <w:lang w:eastAsia="zh-CN"/>
              </w:rPr>
              <w:t>2</w:t>
            </w:r>
          </w:p>
        </w:tc>
      </w:tr>
      <w:tr w:rsidR="00EB2CE8" w:rsidTr="00A15D80">
        <w:tc>
          <w:tcPr>
            <w:tcW w:w="1384" w:type="dxa"/>
            <w:tcBorders>
              <w:left w:val="nil"/>
            </w:tcBorders>
          </w:tcPr>
          <w:p w:rsidR="00EB2CE8" w:rsidRDefault="00EB2CE8" w:rsidP="00E0384B">
            <w:pPr>
              <w:tabs>
                <w:tab w:val="left" w:pos="731"/>
              </w:tabs>
            </w:pPr>
            <w:r>
              <w:rPr>
                <w:rFonts w:hint="eastAsia"/>
              </w:rPr>
              <w:t>Journals</w:t>
            </w:r>
          </w:p>
        </w:tc>
        <w:tc>
          <w:tcPr>
            <w:tcW w:w="1134" w:type="dxa"/>
          </w:tcPr>
          <w:p w:rsidR="00EB2CE8" w:rsidRDefault="00EB2CE8" w:rsidP="00E0384B">
            <w:pPr>
              <w:tabs>
                <w:tab w:val="left" w:pos="731"/>
              </w:tabs>
              <w:rPr>
                <w:lang w:eastAsia="zh-CN"/>
              </w:rPr>
            </w:pPr>
            <w:r>
              <w:rPr>
                <w:rFonts w:hint="eastAsia"/>
              </w:rPr>
              <w:t>52,074</w:t>
            </w:r>
            <w:r w:rsidR="00A15D80">
              <w:rPr>
                <w:rFonts w:hint="eastAsia"/>
                <w:lang w:eastAsia="zh-CN"/>
              </w:rPr>
              <w:t>3</w:t>
            </w:r>
          </w:p>
        </w:tc>
        <w:tc>
          <w:tcPr>
            <w:tcW w:w="1134" w:type="dxa"/>
          </w:tcPr>
          <w:p w:rsidR="00EB2CE8" w:rsidRDefault="00EB2CE8" w:rsidP="00E0384B">
            <w:pPr>
              <w:tabs>
                <w:tab w:val="left" w:pos="731"/>
              </w:tabs>
              <w:rPr>
                <w:lang w:eastAsia="zh-CN"/>
              </w:rPr>
            </w:pPr>
            <w:r>
              <w:rPr>
                <w:rFonts w:hint="eastAsia"/>
              </w:rPr>
              <w:t>39,706</w:t>
            </w:r>
            <w:r w:rsidR="00A15D80">
              <w:rPr>
                <w:rFonts w:hint="eastAsia"/>
                <w:lang w:eastAsia="zh-CN"/>
              </w:rPr>
              <w:t>5</w:t>
            </w:r>
          </w:p>
        </w:tc>
        <w:tc>
          <w:tcPr>
            <w:tcW w:w="1134" w:type="dxa"/>
            <w:tcBorders>
              <w:right w:val="nil"/>
            </w:tcBorders>
          </w:tcPr>
          <w:p w:rsidR="00EB2CE8" w:rsidRDefault="00EB2CE8" w:rsidP="00E0384B">
            <w:pPr>
              <w:tabs>
                <w:tab w:val="left" w:pos="731"/>
              </w:tabs>
              <w:rPr>
                <w:lang w:eastAsia="zh-CN"/>
              </w:rPr>
            </w:pPr>
            <w:r>
              <w:rPr>
                <w:rFonts w:hint="eastAsia"/>
              </w:rPr>
              <w:t>2,164</w:t>
            </w:r>
            <w:r w:rsidR="00A15D80">
              <w:rPr>
                <w:rFonts w:hint="eastAsia"/>
                <w:lang w:eastAsia="zh-CN"/>
              </w:rPr>
              <w:t>0</w:t>
            </w:r>
          </w:p>
        </w:tc>
      </w:tr>
      <w:tr w:rsidR="00EB2CE8" w:rsidTr="00A15D80">
        <w:tc>
          <w:tcPr>
            <w:tcW w:w="1384" w:type="dxa"/>
            <w:tcBorders>
              <w:left w:val="nil"/>
            </w:tcBorders>
          </w:tcPr>
          <w:p w:rsidR="00EB2CE8" w:rsidRDefault="00EB2CE8" w:rsidP="00E0384B">
            <w:pPr>
              <w:tabs>
                <w:tab w:val="left" w:pos="731"/>
              </w:tabs>
            </w:pPr>
            <w:r>
              <w:rPr>
                <w:rFonts w:hint="eastAsia"/>
              </w:rPr>
              <w:t>Scripts</w:t>
            </w:r>
          </w:p>
        </w:tc>
        <w:tc>
          <w:tcPr>
            <w:tcW w:w="1134" w:type="dxa"/>
          </w:tcPr>
          <w:p w:rsidR="00EB2CE8" w:rsidRDefault="00EB2CE8" w:rsidP="00E0384B">
            <w:pPr>
              <w:tabs>
                <w:tab w:val="left" w:pos="731"/>
              </w:tabs>
            </w:pPr>
            <w:r>
              <w:rPr>
                <w:rFonts w:hint="eastAsia"/>
              </w:rPr>
              <w:t>168,236</w:t>
            </w:r>
          </w:p>
        </w:tc>
        <w:tc>
          <w:tcPr>
            <w:tcW w:w="1134" w:type="dxa"/>
          </w:tcPr>
          <w:p w:rsidR="00EB2CE8" w:rsidRDefault="00EB2CE8" w:rsidP="00E0384B">
            <w:pPr>
              <w:tabs>
                <w:tab w:val="left" w:pos="731"/>
              </w:tabs>
            </w:pPr>
            <w:r>
              <w:rPr>
                <w:rFonts w:hint="eastAsia"/>
              </w:rPr>
              <w:t>108,184</w:t>
            </w:r>
          </w:p>
        </w:tc>
        <w:tc>
          <w:tcPr>
            <w:tcW w:w="1134" w:type="dxa"/>
            <w:tcBorders>
              <w:right w:val="nil"/>
            </w:tcBorders>
          </w:tcPr>
          <w:p w:rsidR="00EB2CE8" w:rsidRDefault="00EB2CE8" w:rsidP="00E0384B">
            <w:pPr>
              <w:tabs>
                <w:tab w:val="left" w:pos="731"/>
              </w:tabs>
            </w:pPr>
            <w:r>
              <w:rPr>
                <w:rFonts w:hint="eastAsia"/>
              </w:rPr>
              <w:t>11,852</w:t>
            </w:r>
          </w:p>
        </w:tc>
      </w:tr>
      <w:tr w:rsidR="00EB2CE8" w:rsidTr="00A15D80">
        <w:tc>
          <w:tcPr>
            <w:tcW w:w="1384" w:type="dxa"/>
            <w:tcBorders>
              <w:left w:val="nil"/>
            </w:tcBorders>
          </w:tcPr>
          <w:p w:rsidR="00EB2CE8" w:rsidRDefault="00AF5366" w:rsidP="00E0384B">
            <w:pPr>
              <w:tabs>
                <w:tab w:val="left" w:pos="731"/>
              </w:tabs>
            </w:pPr>
            <w:r>
              <w:rPr>
                <w:rFonts w:hint="eastAsia"/>
                <w:lang w:eastAsia="zh-CN"/>
              </w:rPr>
              <w:t>N</w:t>
            </w:r>
            <w:r w:rsidRPr="00216457">
              <w:t>etwork</w:t>
            </w:r>
            <w:r>
              <w:t>s</w:t>
            </w:r>
          </w:p>
        </w:tc>
        <w:tc>
          <w:tcPr>
            <w:tcW w:w="1134" w:type="dxa"/>
          </w:tcPr>
          <w:p w:rsidR="00EB2CE8" w:rsidRDefault="00EB2CE8" w:rsidP="00E0384B">
            <w:pPr>
              <w:tabs>
                <w:tab w:val="left" w:pos="731"/>
              </w:tabs>
              <w:rPr>
                <w:lang w:eastAsia="zh-CN"/>
              </w:rPr>
            </w:pPr>
            <w:r>
              <w:rPr>
                <w:rFonts w:hint="eastAsia"/>
              </w:rPr>
              <w:t>1</w:t>
            </w:r>
            <w:r w:rsidR="00AF5366">
              <w:rPr>
                <w:rFonts w:hint="eastAsia"/>
                <w:lang w:eastAsia="zh-CN"/>
              </w:rPr>
              <w:t>24</w:t>
            </w:r>
            <w:r>
              <w:rPr>
                <w:rFonts w:hint="eastAsia"/>
              </w:rPr>
              <w:t>,</w:t>
            </w:r>
            <w:r w:rsidR="00AF5366">
              <w:rPr>
                <w:rFonts w:hint="eastAsia"/>
                <w:lang w:eastAsia="zh-CN"/>
              </w:rPr>
              <w:t>63</w:t>
            </w:r>
            <w:r>
              <w:rPr>
                <w:rFonts w:hint="eastAsia"/>
              </w:rPr>
              <w:t>2</w:t>
            </w:r>
            <w:r w:rsidR="00AF5366">
              <w:rPr>
                <w:rFonts w:hint="eastAsia"/>
                <w:lang w:eastAsia="zh-CN"/>
              </w:rPr>
              <w:t>9</w:t>
            </w:r>
          </w:p>
        </w:tc>
        <w:tc>
          <w:tcPr>
            <w:tcW w:w="1134" w:type="dxa"/>
          </w:tcPr>
          <w:p w:rsidR="00EB2CE8" w:rsidRDefault="00AF5366" w:rsidP="00E0384B">
            <w:pPr>
              <w:tabs>
                <w:tab w:val="left" w:pos="731"/>
              </w:tabs>
              <w:rPr>
                <w:lang w:eastAsia="zh-CN"/>
              </w:rPr>
            </w:pPr>
            <w:r>
              <w:rPr>
                <w:rFonts w:hint="eastAsia"/>
                <w:lang w:eastAsia="zh-CN"/>
              </w:rPr>
              <w:t>87</w:t>
            </w:r>
            <w:r w:rsidR="00EB2CE8">
              <w:rPr>
                <w:rFonts w:hint="eastAsia"/>
              </w:rPr>
              <w:t>,2</w:t>
            </w:r>
            <w:r>
              <w:rPr>
                <w:rFonts w:hint="eastAsia"/>
                <w:lang w:eastAsia="zh-CN"/>
              </w:rPr>
              <w:t>2</w:t>
            </w:r>
            <w:r w:rsidR="00EB2CE8">
              <w:rPr>
                <w:rFonts w:hint="eastAsia"/>
              </w:rPr>
              <w:t>1</w:t>
            </w:r>
            <w:r>
              <w:rPr>
                <w:rFonts w:hint="eastAsia"/>
                <w:lang w:eastAsia="zh-CN"/>
              </w:rPr>
              <w:t>0</w:t>
            </w:r>
          </w:p>
        </w:tc>
        <w:tc>
          <w:tcPr>
            <w:tcW w:w="1134" w:type="dxa"/>
            <w:tcBorders>
              <w:right w:val="nil"/>
            </w:tcBorders>
          </w:tcPr>
          <w:p w:rsidR="00EB2CE8" w:rsidRDefault="00AF5366" w:rsidP="00E0384B">
            <w:pPr>
              <w:tabs>
                <w:tab w:val="left" w:pos="731"/>
              </w:tabs>
              <w:rPr>
                <w:lang w:eastAsia="zh-CN"/>
              </w:rPr>
            </w:pPr>
            <w:r>
              <w:rPr>
                <w:rFonts w:hint="eastAsia"/>
                <w:lang w:eastAsia="zh-CN"/>
              </w:rPr>
              <w:t>9</w:t>
            </w:r>
            <w:r w:rsidR="00EB2CE8">
              <w:rPr>
                <w:rFonts w:hint="eastAsia"/>
              </w:rPr>
              <w:t>,5</w:t>
            </w:r>
            <w:r>
              <w:rPr>
                <w:rFonts w:hint="eastAsia"/>
                <w:lang w:eastAsia="zh-CN"/>
              </w:rPr>
              <w:t>153</w:t>
            </w:r>
          </w:p>
        </w:tc>
      </w:tr>
      <w:tr w:rsidR="00EB2CE8" w:rsidTr="00A15D80">
        <w:tc>
          <w:tcPr>
            <w:tcW w:w="1384" w:type="dxa"/>
            <w:tcBorders>
              <w:left w:val="nil"/>
            </w:tcBorders>
          </w:tcPr>
          <w:p w:rsidR="00EB2CE8" w:rsidRDefault="00EB2CE8" w:rsidP="00E0384B">
            <w:pPr>
              <w:tabs>
                <w:tab w:val="left" w:pos="731"/>
              </w:tabs>
            </w:pPr>
            <w:r>
              <w:rPr>
                <w:rFonts w:hint="eastAsia"/>
              </w:rPr>
              <w:t xml:space="preserve">Total </w:t>
            </w:r>
          </w:p>
        </w:tc>
        <w:tc>
          <w:tcPr>
            <w:tcW w:w="1134" w:type="dxa"/>
          </w:tcPr>
          <w:p w:rsidR="00EB2CE8" w:rsidRDefault="00043153" w:rsidP="00E0384B">
            <w:pPr>
              <w:tabs>
                <w:tab w:val="left" w:pos="731"/>
              </w:tabs>
              <w:rPr>
                <w:lang w:eastAsia="zh-CN"/>
              </w:rPr>
            </w:pPr>
            <w:r>
              <w:rPr>
                <w:rFonts w:hint="eastAsia"/>
                <w:lang w:eastAsia="zh-CN"/>
              </w:rPr>
              <w:t>4</w:t>
            </w:r>
            <w:r w:rsidR="00A15D80">
              <w:rPr>
                <w:rFonts w:hint="eastAsia"/>
                <w:lang w:eastAsia="zh-CN"/>
              </w:rPr>
              <w:t>,</w:t>
            </w:r>
            <w:r>
              <w:rPr>
                <w:rFonts w:hint="eastAsia"/>
                <w:lang w:eastAsia="zh-CN"/>
              </w:rPr>
              <w:t>525</w:t>
            </w:r>
            <w:r w:rsidR="00A15D80">
              <w:rPr>
                <w:rFonts w:hint="eastAsia"/>
              </w:rPr>
              <w:t>,</w:t>
            </w:r>
            <w:r>
              <w:rPr>
                <w:rFonts w:hint="eastAsia"/>
                <w:lang w:eastAsia="zh-CN"/>
              </w:rPr>
              <w:t>031</w:t>
            </w:r>
          </w:p>
        </w:tc>
        <w:tc>
          <w:tcPr>
            <w:tcW w:w="1134" w:type="dxa"/>
          </w:tcPr>
          <w:p w:rsidR="00EB2CE8" w:rsidRDefault="00043153" w:rsidP="00E0384B">
            <w:pPr>
              <w:tabs>
                <w:tab w:val="left" w:pos="731"/>
              </w:tabs>
              <w:rPr>
                <w:lang w:eastAsia="zh-CN"/>
              </w:rPr>
            </w:pPr>
            <w:r>
              <w:rPr>
                <w:rFonts w:hint="eastAsia"/>
                <w:lang w:eastAsia="zh-CN"/>
              </w:rPr>
              <w:t>1</w:t>
            </w:r>
            <w:r w:rsidR="00A15D80">
              <w:rPr>
                <w:rFonts w:hint="eastAsia"/>
                <w:lang w:eastAsia="zh-CN"/>
              </w:rPr>
              <w:t>,</w:t>
            </w:r>
            <w:r>
              <w:rPr>
                <w:rFonts w:hint="eastAsia"/>
                <w:lang w:eastAsia="zh-CN"/>
              </w:rPr>
              <w:t>559</w:t>
            </w:r>
            <w:r w:rsidR="00A15D80">
              <w:rPr>
                <w:rFonts w:hint="eastAsia"/>
              </w:rPr>
              <w:t>,</w:t>
            </w:r>
            <w:r>
              <w:rPr>
                <w:rFonts w:hint="eastAsia"/>
                <w:lang w:eastAsia="zh-CN"/>
              </w:rPr>
              <w:t>505</w:t>
            </w:r>
          </w:p>
        </w:tc>
        <w:tc>
          <w:tcPr>
            <w:tcW w:w="1134" w:type="dxa"/>
            <w:tcBorders>
              <w:right w:val="nil"/>
            </w:tcBorders>
          </w:tcPr>
          <w:p w:rsidR="00EB2CE8" w:rsidRDefault="00043153" w:rsidP="00E0384B">
            <w:pPr>
              <w:tabs>
                <w:tab w:val="left" w:pos="731"/>
              </w:tabs>
              <w:rPr>
                <w:lang w:eastAsia="zh-CN"/>
              </w:rPr>
            </w:pPr>
            <w:r>
              <w:rPr>
                <w:rFonts w:hint="eastAsia"/>
                <w:lang w:eastAsia="zh-CN"/>
              </w:rPr>
              <w:t>224</w:t>
            </w:r>
            <w:r w:rsidR="00A15D80">
              <w:rPr>
                <w:rFonts w:hint="eastAsia"/>
                <w:lang w:eastAsia="zh-CN"/>
              </w:rPr>
              <w:t>,</w:t>
            </w:r>
            <w:r>
              <w:rPr>
                <w:rFonts w:hint="eastAsia"/>
                <w:lang w:eastAsia="zh-CN"/>
              </w:rPr>
              <w:t>827</w:t>
            </w:r>
          </w:p>
        </w:tc>
      </w:tr>
    </w:tbl>
    <w:p w:rsidR="002831BB" w:rsidRDefault="002831BB" w:rsidP="0086784B">
      <w:pPr>
        <w:jc w:val="center"/>
        <w:rPr>
          <w:lang w:eastAsia="zh-CN"/>
        </w:rPr>
      </w:pPr>
    </w:p>
    <w:p w:rsidR="00C51B35" w:rsidRPr="00634652" w:rsidRDefault="001F0322" w:rsidP="0086784B">
      <w:pPr>
        <w:jc w:val="center"/>
        <w:rPr>
          <w:szCs w:val="22"/>
          <w:lang w:eastAsia="zh-CN"/>
        </w:rPr>
      </w:pPr>
      <w:r w:rsidRPr="00634652">
        <w:rPr>
          <w:rFonts w:hint="eastAsia"/>
          <w:szCs w:val="22"/>
          <w:lang w:eastAsia="zh-CN"/>
        </w:rPr>
        <w:t>Table 1:</w:t>
      </w:r>
      <w:r w:rsidR="00253119" w:rsidRPr="00634652">
        <w:rPr>
          <w:rFonts w:hint="eastAsia"/>
          <w:szCs w:val="22"/>
          <w:lang w:eastAsia="zh-CN"/>
        </w:rPr>
        <w:t xml:space="preserve"> </w:t>
      </w:r>
      <w:r w:rsidR="00EB2CE8" w:rsidRPr="00634652">
        <w:rPr>
          <w:rFonts w:hint="eastAsia"/>
          <w:szCs w:val="22"/>
          <w:lang w:eastAsia="zh-CN"/>
        </w:rPr>
        <w:t>Information on Corpus Sources</w:t>
      </w:r>
    </w:p>
    <w:p w:rsidR="004B2058" w:rsidRDefault="004B2058" w:rsidP="001737BE">
      <w:pPr>
        <w:pStyle w:val="ACLSection"/>
        <w:ind w:left="441" w:hanging="441"/>
      </w:pPr>
      <w:r>
        <w:t>Annotation Scheme</w:t>
      </w:r>
    </w:p>
    <w:p w:rsidR="004B2058" w:rsidRDefault="004B2058" w:rsidP="001737BE">
      <w:pPr>
        <w:pStyle w:val="ACLSubsection"/>
        <w:ind w:left="563" w:hanging="563"/>
      </w:pPr>
      <w:r>
        <w:t xml:space="preserve">Annotation </w:t>
      </w:r>
      <w:r>
        <w:rPr>
          <w:rFonts w:hint="eastAsia"/>
          <w:lang w:eastAsia="zh-CN"/>
        </w:rPr>
        <w:t>Model</w:t>
      </w:r>
    </w:p>
    <w:p w:rsidR="00AD146A" w:rsidRPr="00611620" w:rsidRDefault="00EA1FE9" w:rsidP="006D493D">
      <w:pPr>
        <w:ind w:firstLineChars="100" w:firstLine="220"/>
        <w:jc w:val="both"/>
        <w:rPr>
          <w:lang w:eastAsia="zh-CN"/>
        </w:rPr>
      </w:pPr>
      <w:r w:rsidRPr="00611620">
        <w:rPr>
          <w:rFonts w:hint="eastAsia"/>
        </w:rPr>
        <w:t>We</w:t>
      </w:r>
      <w:r w:rsidR="002E3E09">
        <w:rPr>
          <w:rFonts w:hint="eastAsia"/>
          <w:lang w:eastAsia="zh-CN"/>
        </w:rPr>
        <w:t xml:space="preserve"> </w:t>
      </w:r>
      <w:r w:rsidR="000F20B9" w:rsidRPr="00611620">
        <w:rPr>
          <w:rFonts w:hint="eastAsia"/>
        </w:rPr>
        <w:t>annotated</w:t>
      </w:r>
      <w:r w:rsidR="002E3E09">
        <w:rPr>
          <w:rFonts w:hint="eastAsia"/>
          <w:lang w:eastAsia="zh-CN"/>
        </w:rPr>
        <w:t xml:space="preserve"> </w:t>
      </w:r>
      <w:r w:rsidR="00875E7A" w:rsidRPr="00611620">
        <w:rPr>
          <w:rFonts w:hint="eastAsia"/>
          <w:lang w:eastAsia="zh-CN"/>
        </w:rPr>
        <w:t xml:space="preserve">metaphorical sentences with </w:t>
      </w:r>
      <w:r w:rsidR="000F20B9" w:rsidRPr="00611620">
        <w:rPr>
          <w:rFonts w:hint="eastAsia"/>
        </w:rPr>
        <w:t xml:space="preserve">target and source </w:t>
      </w:r>
      <w:r w:rsidR="000F20B9" w:rsidRPr="00611620">
        <w:rPr>
          <w:rFonts w:hint="eastAsia"/>
          <w:lang w:eastAsia="zh-CN"/>
        </w:rPr>
        <w:t xml:space="preserve">domain </w:t>
      </w:r>
      <w:r w:rsidR="000F20B9" w:rsidRPr="00611620">
        <w:rPr>
          <w:rFonts w:hint="eastAsia"/>
        </w:rPr>
        <w:t>vocabulary, emotion categories and intensity</w:t>
      </w:r>
      <w:r w:rsidR="000F20B9" w:rsidRPr="00611620">
        <w:t>,</w:t>
      </w:r>
      <w:r w:rsidR="002E3E09">
        <w:rPr>
          <w:rFonts w:hint="eastAsia"/>
          <w:lang w:eastAsia="zh-CN"/>
        </w:rPr>
        <w:t xml:space="preserve"> </w:t>
      </w:r>
      <w:r w:rsidR="00DA5FC1">
        <w:rPr>
          <w:rFonts w:hint="eastAsia"/>
          <w:lang w:eastAsia="zh-CN"/>
        </w:rPr>
        <w:t>metaphor categories</w:t>
      </w:r>
      <w:r w:rsidR="000F20B9" w:rsidRPr="003859CF">
        <w:rPr>
          <w:rFonts w:hint="eastAsia"/>
          <w:lang w:eastAsia="zh-CN"/>
        </w:rPr>
        <w:t xml:space="preserve"> (</w:t>
      </w:r>
      <w:r w:rsidR="00DA5FC1">
        <w:rPr>
          <w:rFonts w:hint="eastAsia"/>
          <w:lang w:eastAsia="zh-CN"/>
        </w:rPr>
        <w:t xml:space="preserve">verb or noun metaphor : </w:t>
      </w:r>
      <w:r w:rsidR="000F20B9" w:rsidRPr="003859CF">
        <w:rPr>
          <w:rFonts w:hint="eastAsia"/>
          <w:lang w:eastAsia="zh-CN"/>
        </w:rPr>
        <w:t>verb or noun used me</w:t>
      </w:r>
      <w:r w:rsidR="000F20B9" w:rsidRPr="003859CF">
        <w:rPr>
          <w:rFonts w:hint="eastAsia"/>
          <w:lang w:eastAsia="zh-CN"/>
        </w:rPr>
        <w:t>t</w:t>
      </w:r>
      <w:r w:rsidR="000F20B9" w:rsidRPr="003859CF">
        <w:rPr>
          <w:rFonts w:hint="eastAsia"/>
          <w:lang w:eastAsia="zh-CN"/>
        </w:rPr>
        <w:t>aphorically)</w:t>
      </w:r>
      <w:r w:rsidR="004941BC" w:rsidRPr="003859CF">
        <w:rPr>
          <w:rFonts w:hint="eastAsia"/>
          <w:lang w:eastAsia="zh-CN"/>
        </w:rPr>
        <w:t>,</w:t>
      </w:r>
      <w:r w:rsidR="004B313D">
        <w:rPr>
          <w:rFonts w:hint="eastAsia"/>
          <w:lang w:eastAsia="zh-CN"/>
        </w:rPr>
        <w:t xml:space="preserve">data sources, </w:t>
      </w:r>
      <w:r w:rsidR="000F20B9" w:rsidRPr="003859CF">
        <w:t xml:space="preserve">and </w:t>
      </w:r>
      <w:r w:rsidR="000F20B9" w:rsidRPr="00611620">
        <w:t xml:space="preserve">metaphor </w:t>
      </w:r>
      <w:r w:rsidR="000F20B9" w:rsidRPr="00611620">
        <w:rPr>
          <w:rFonts w:hint="eastAsia"/>
        </w:rPr>
        <w:t xml:space="preserve">devices </w:t>
      </w:r>
      <w:r w:rsidR="000F20B9" w:rsidRPr="00611620">
        <w:t>such as</w:t>
      </w:r>
      <w:r w:rsidR="004941BC" w:rsidRPr="00611620">
        <w:rPr>
          <w:rFonts w:hint="eastAsia"/>
          <w:lang w:eastAsia="zh-CN"/>
        </w:rPr>
        <w:t>像</w:t>
      </w:r>
      <w:r w:rsidR="00A0467A">
        <w:rPr>
          <w:rFonts w:hint="eastAsia"/>
          <w:lang w:eastAsia="zh-CN"/>
        </w:rPr>
        <w:t xml:space="preserve"> </w:t>
      </w:r>
      <w:r w:rsidR="000F20B9" w:rsidRPr="00611620">
        <w:t>“</w:t>
      </w:r>
      <w:r w:rsidR="004941BC" w:rsidRPr="00611620">
        <w:rPr>
          <w:rFonts w:hint="eastAsia"/>
          <w:lang w:eastAsia="zh-CN"/>
        </w:rPr>
        <w:t>like</w:t>
      </w:r>
      <w:r w:rsidR="000F20B9" w:rsidRPr="00611620">
        <w:t>,”</w:t>
      </w:r>
      <w:r w:rsidR="00A0467A">
        <w:rPr>
          <w:rFonts w:hint="eastAsia"/>
          <w:lang w:eastAsia="zh-CN"/>
        </w:rPr>
        <w:t xml:space="preserve"> </w:t>
      </w:r>
      <w:r w:rsidR="004941BC" w:rsidRPr="00611620">
        <w:rPr>
          <w:rFonts w:hint="eastAsia"/>
          <w:lang w:eastAsia="zh-CN"/>
        </w:rPr>
        <w:t>好似</w:t>
      </w:r>
      <w:r w:rsidR="00A0467A">
        <w:rPr>
          <w:rFonts w:hint="eastAsia"/>
          <w:lang w:eastAsia="zh-CN"/>
        </w:rPr>
        <w:t xml:space="preserve"> </w:t>
      </w:r>
      <w:r w:rsidR="000F20B9" w:rsidRPr="00611620">
        <w:t xml:space="preserve">“as,” etc. </w:t>
      </w:r>
      <w:proofErr w:type="gramStart"/>
      <w:r w:rsidR="000F20B9" w:rsidRPr="00611620">
        <w:rPr>
          <w:rFonts w:hint="eastAsia"/>
        </w:rPr>
        <w:t>as</w:t>
      </w:r>
      <w:proofErr w:type="gramEnd"/>
      <w:r w:rsidR="000F20B9" w:rsidRPr="00611620">
        <w:rPr>
          <w:rFonts w:hint="eastAsia"/>
        </w:rPr>
        <w:t xml:space="preserve"> </w:t>
      </w:r>
      <w:r w:rsidR="000F20B9" w:rsidRPr="00611620">
        <w:t>“</w:t>
      </w:r>
      <w:r w:rsidR="00027B79" w:rsidRPr="00611620">
        <w:rPr>
          <w:rFonts w:hint="eastAsia"/>
          <w:lang w:eastAsia="zh-CN"/>
        </w:rPr>
        <w:t>i</w:t>
      </w:r>
      <w:r w:rsidR="000F20B9" w:rsidRPr="00611620">
        <w:t>ndicators”</w:t>
      </w:r>
      <w:r w:rsidR="004941BC" w:rsidRPr="00611620">
        <w:rPr>
          <w:rFonts w:hint="eastAsia"/>
          <w:lang w:eastAsia="zh-CN"/>
        </w:rPr>
        <w:t>.</w:t>
      </w:r>
      <w:r w:rsidR="002E3E09">
        <w:rPr>
          <w:rFonts w:hint="eastAsia"/>
          <w:lang w:eastAsia="zh-CN"/>
        </w:rPr>
        <w:t xml:space="preserve"> </w:t>
      </w:r>
      <w:r w:rsidR="00584FF5" w:rsidRPr="00611620">
        <w:t>“</w:t>
      </w:r>
      <w:r w:rsidR="00B75566" w:rsidRPr="00611620">
        <w:t>Indicator</w:t>
      </w:r>
      <w:r w:rsidR="00161A0B" w:rsidRPr="00611620">
        <w:t>s</w:t>
      </w:r>
      <w:r w:rsidR="00584FF5" w:rsidRPr="00611620">
        <w:t>”</w:t>
      </w:r>
      <w:r w:rsidR="00B75566" w:rsidRPr="00611620">
        <w:t xml:space="preserve"> can be null, while the other </w:t>
      </w:r>
      <w:r w:rsidR="00161A0B" w:rsidRPr="00611620">
        <w:t>vari</w:t>
      </w:r>
      <w:r w:rsidR="00161A0B" w:rsidRPr="00611620">
        <w:t>a</w:t>
      </w:r>
      <w:r w:rsidR="00161A0B" w:rsidRPr="00611620">
        <w:t xml:space="preserve">bles </w:t>
      </w:r>
      <w:r w:rsidR="00B75566" w:rsidRPr="00611620">
        <w:t xml:space="preserve">cannot. For example, if there </w:t>
      </w:r>
      <w:r w:rsidR="00F56741" w:rsidRPr="00611620">
        <w:t xml:space="preserve">are </w:t>
      </w:r>
      <w:r w:rsidR="00B75566" w:rsidRPr="00611620">
        <w:t>some terms without value</w:t>
      </w:r>
      <w:r w:rsidR="00161A0B" w:rsidRPr="00611620">
        <w:t>s</w:t>
      </w:r>
      <w:r w:rsidR="00B75566" w:rsidRPr="00611620">
        <w:t xml:space="preserve">, we need annotators to complete them. </w:t>
      </w:r>
    </w:p>
    <w:p w:rsidR="006E1B68" w:rsidRDefault="00AD146A" w:rsidP="00611620">
      <w:pPr>
        <w:ind w:firstLineChars="100" w:firstLine="220"/>
        <w:jc w:val="both"/>
        <w:rPr>
          <w:lang w:eastAsia="zh-CN"/>
        </w:rPr>
      </w:pPr>
      <w:r w:rsidRPr="00611620">
        <w:t>The</w:t>
      </w:r>
      <w:r w:rsidR="002E3E09">
        <w:rPr>
          <w:rFonts w:hint="eastAsia"/>
          <w:lang w:eastAsia="zh-CN"/>
        </w:rPr>
        <w:t xml:space="preserve"> </w:t>
      </w:r>
      <w:r w:rsidRPr="00611620">
        <w:t>text files are organized into XML doc</w:t>
      </w:r>
      <w:r w:rsidRPr="00611620">
        <w:t>u</w:t>
      </w:r>
      <w:r w:rsidRPr="00611620">
        <w:t>ments.</w:t>
      </w:r>
      <w:r w:rsidR="002E3E09">
        <w:rPr>
          <w:rFonts w:hint="eastAsia"/>
          <w:lang w:eastAsia="zh-CN"/>
        </w:rPr>
        <w:t xml:space="preserve"> </w:t>
      </w:r>
      <w:r w:rsidR="009B355A" w:rsidRPr="003859CF">
        <w:rPr>
          <w:rFonts w:hint="eastAsia"/>
          <w:lang w:eastAsia="zh-CN"/>
        </w:rPr>
        <w:t>T</w:t>
      </w:r>
      <w:r w:rsidR="009B355A" w:rsidRPr="003859CF">
        <w:t xml:space="preserve">he </w:t>
      </w:r>
      <w:r w:rsidR="009B355A" w:rsidRPr="00611620">
        <w:rPr>
          <w:rFonts w:hint="eastAsia"/>
        </w:rPr>
        <w:t>annotation</w:t>
      </w:r>
      <w:r w:rsidR="002E3E09">
        <w:rPr>
          <w:rFonts w:hint="eastAsia"/>
          <w:lang w:eastAsia="zh-CN"/>
        </w:rPr>
        <w:t xml:space="preserve"> </w:t>
      </w:r>
      <w:r w:rsidR="009B355A" w:rsidRPr="00611620">
        <w:rPr>
          <w:rFonts w:hint="eastAsia"/>
          <w:lang w:eastAsia="zh-CN"/>
        </w:rPr>
        <w:t>model</w:t>
      </w:r>
      <w:r w:rsidR="009B355A" w:rsidRPr="00611620">
        <w:t xml:space="preserve"> is</w:t>
      </w:r>
      <w:r w:rsidR="009B355A" w:rsidRPr="00B75566">
        <w:t xml:space="preserve">: </w:t>
      </w:r>
      <w:proofErr w:type="spellStart"/>
      <w:r w:rsidR="009B355A" w:rsidRPr="00B75566">
        <w:t>Met</w:t>
      </w:r>
      <w:r w:rsidR="009B355A" w:rsidRPr="00B75566">
        <w:rPr>
          <w:rFonts w:hint="eastAsia"/>
        </w:rPr>
        <w:t>aEm</w:t>
      </w:r>
      <w:r w:rsidR="009B355A" w:rsidRPr="00B75566">
        <w:rPr>
          <w:rFonts w:hint="eastAsia"/>
        </w:rPr>
        <w:t>o</w:t>
      </w:r>
      <w:r w:rsidR="009B355A" w:rsidRPr="00B75566">
        <w:rPr>
          <w:rFonts w:hint="eastAsia"/>
        </w:rPr>
        <w:t>tion</w:t>
      </w:r>
      <w:r w:rsidR="009B355A" w:rsidRPr="00B75566">
        <w:t>Model</w:t>
      </w:r>
      <w:proofErr w:type="spellEnd"/>
      <w:proofErr w:type="gramStart"/>
      <w:r w:rsidR="009B355A" w:rsidRPr="00B75566">
        <w:t>=(</w:t>
      </w:r>
      <w:proofErr w:type="gramEnd"/>
      <w:r w:rsidR="003707F1">
        <w:rPr>
          <w:rFonts w:hint="eastAsia"/>
          <w:lang w:eastAsia="zh-CN"/>
        </w:rPr>
        <w:t>T</w:t>
      </w:r>
      <w:r w:rsidR="009B355A" w:rsidRPr="00B75566">
        <w:rPr>
          <w:rFonts w:hint="eastAsia"/>
        </w:rPr>
        <w:t>arget</w:t>
      </w:r>
      <w:r w:rsidR="009B355A" w:rsidRPr="00B75566">
        <w:t>,</w:t>
      </w:r>
      <w:r w:rsidR="002E3E09">
        <w:rPr>
          <w:rFonts w:hint="eastAsia"/>
          <w:lang w:eastAsia="zh-CN"/>
        </w:rPr>
        <w:t xml:space="preserve"> </w:t>
      </w:r>
      <w:r w:rsidR="003707F1">
        <w:rPr>
          <w:rFonts w:hint="eastAsia"/>
          <w:lang w:eastAsia="zh-CN"/>
        </w:rPr>
        <w:t>S</w:t>
      </w:r>
      <w:r w:rsidR="009B355A" w:rsidRPr="00B75566">
        <w:rPr>
          <w:rFonts w:hint="eastAsia"/>
        </w:rPr>
        <w:t>ource</w:t>
      </w:r>
      <w:r w:rsidR="009B355A" w:rsidRPr="00B75566">
        <w:t>,</w:t>
      </w:r>
      <w:r w:rsidR="002E3E09">
        <w:rPr>
          <w:rFonts w:hint="eastAsia"/>
          <w:lang w:eastAsia="zh-CN"/>
        </w:rPr>
        <w:t xml:space="preserve"> </w:t>
      </w:r>
      <w:proofErr w:type="spellStart"/>
      <w:r w:rsidR="003707F1">
        <w:rPr>
          <w:rFonts w:hint="eastAsia"/>
          <w:lang w:eastAsia="zh-CN"/>
        </w:rPr>
        <w:t>E</w:t>
      </w:r>
      <w:r w:rsidR="009B355A">
        <w:rPr>
          <w:rFonts w:hint="eastAsia"/>
        </w:rPr>
        <w:t>motion</w:t>
      </w:r>
      <w:r w:rsidR="003707F1">
        <w:rPr>
          <w:rFonts w:hint="eastAsia"/>
          <w:lang w:eastAsia="zh-CN"/>
        </w:rPr>
        <w:t>Category</w:t>
      </w:r>
      <w:proofErr w:type="spellEnd"/>
      <w:r w:rsidR="009B355A" w:rsidRPr="00B75566">
        <w:t xml:space="preserve">, </w:t>
      </w:r>
      <w:r w:rsidR="003707F1">
        <w:rPr>
          <w:rFonts w:hint="eastAsia"/>
          <w:lang w:eastAsia="zh-CN"/>
        </w:rPr>
        <w:t>I</w:t>
      </w:r>
      <w:r w:rsidR="009B355A" w:rsidRPr="00B75566">
        <w:t>ntensity</w:t>
      </w:r>
      <w:r w:rsidR="009B355A" w:rsidRPr="00B75566">
        <w:rPr>
          <w:rFonts w:hint="eastAsia"/>
        </w:rPr>
        <w:t>,</w:t>
      </w:r>
      <w:r w:rsidR="00672B80">
        <w:rPr>
          <w:rFonts w:hint="eastAsia"/>
          <w:lang w:eastAsia="zh-CN"/>
        </w:rPr>
        <w:t xml:space="preserve"> </w:t>
      </w:r>
      <w:proofErr w:type="spellStart"/>
      <w:r w:rsidR="0062797F">
        <w:t>MetaphorCategory</w:t>
      </w:r>
      <w:proofErr w:type="spellEnd"/>
      <w:r w:rsidR="009B355A" w:rsidRPr="00B75566">
        <w:rPr>
          <w:rFonts w:hint="eastAsia"/>
        </w:rPr>
        <w:t>,</w:t>
      </w:r>
      <w:r w:rsidR="00672B80">
        <w:rPr>
          <w:rFonts w:hint="eastAsia"/>
          <w:lang w:eastAsia="zh-CN"/>
        </w:rPr>
        <w:t xml:space="preserve"> </w:t>
      </w:r>
      <w:r w:rsidR="009B355A" w:rsidRPr="00B75566">
        <w:t>[indicator]</w:t>
      </w:r>
      <w:r w:rsidR="00672B80">
        <w:rPr>
          <w:rFonts w:hint="eastAsia"/>
          <w:lang w:eastAsia="zh-CN"/>
        </w:rPr>
        <w:t xml:space="preserve">, </w:t>
      </w:r>
      <w:proofErr w:type="spellStart"/>
      <w:r>
        <w:rPr>
          <w:rFonts w:hint="eastAsia"/>
          <w:lang w:eastAsia="zh-CN"/>
        </w:rPr>
        <w:t>Dat</w:t>
      </w:r>
      <w:r>
        <w:rPr>
          <w:rFonts w:hint="eastAsia"/>
          <w:lang w:eastAsia="zh-CN"/>
        </w:rPr>
        <w:t>a</w:t>
      </w:r>
      <w:r>
        <w:rPr>
          <w:rFonts w:hint="eastAsia"/>
          <w:lang w:eastAsia="zh-CN"/>
        </w:rPr>
        <w:t>Source</w:t>
      </w:r>
      <w:proofErr w:type="spellEnd"/>
      <w:r w:rsidR="009B355A" w:rsidRPr="00B75566">
        <w:t>)</w:t>
      </w:r>
      <w:r w:rsidR="009B355A">
        <w:t>.</w:t>
      </w:r>
      <w:r w:rsidR="00B75566" w:rsidRPr="00B75566">
        <w:rPr>
          <w:rFonts w:hint="eastAsia"/>
        </w:rPr>
        <w:t xml:space="preserve">The </w:t>
      </w:r>
      <w:r w:rsidR="00161A0B">
        <w:t>following</w:t>
      </w:r>
      <w:r w:rsidR="002E3E09">
        <w:rPr>
          <w:rFonts w:hint="eastAsia"/>
          <w:lang w:eastAsia="zh-CN"/>
        </w:rPr>
        <w:t xml:space="preserve"> </w:t>
      </w:r>
      <w:r w:rsidR="00B75566" w:rsidRPr="00B75566">
        <w:rPr>
          <w:rFonts w:hint="eastAsia"/>
        </w:rPr>
        <w:t>is</w:t>
      </w:r>
      <w:r w:rsidR="002E3E09">
        <w:rPr>
          <w:rFonts w:hint="eastAsia"/>
          <w:lang w:eastAsia="zh-CN"/>
        </w:rPr>
        <w:t xml:space="preserve"> </w:t>
      </w:r>
      <w:r w:rsidR="00B75566" w:rsidRPr="00B75566">
        <w:rPr>
          <w:rFonts w:hint="eastAsia"/>
        </w:rPr>
        <w:t xml:space="preserve">an example of </w:t>
      </w:r>
      <w:r w:rsidR="0081097C">
        <w:t xml:space="preserve">a </w:t>
      </w:r>
      <w:r w:rsidR="00B75566" w:rsidRPr="00B75566">
        <w:rPr>
          <w:rFonts w:hint="eastAsia"/>
        </w:rPr>
        <w:t>se</w:t>
      </w:r>
      <w:r w:rsidR="00B75566" w:rsidRPr="00B75566">
        <w:rPr>
          <w:rFonts w:hint="eastAsia"/>
        </w:rPr>
        <w:t>n</w:t>
      </w:r>
      <w:r w:rsidR="00B75566" w:rsidRPr="00B75566">
        <w:rPr>
          <w:rFonts w:hint="eastAsia"/>
        </w:rPr>
        <w:t xml:space="preserve">tence </w:t>
      </w:r>
      <w:r w:rsidR="00B75566" w:rsidRPr="00B75566">
        <w:t>annotati</w:t>
      </w:r>
      <w:r w:rsidR="00B75566" w:rsidRPr="00B75566">
        <w:rPr>
          <w:rFonts w:hint="eastAsia"/>
        </w:rPr>
        <w:t>on</w:t>
      </w:r>
      <w:r w:rsidR="00617693">
        <w:t>:</w:t>
      </w:r>
    </w:p>
    <w:p w:rsidR="00EA2DFE" w:rsidRDefault="00EA2DFE" w:rsidP="00EA2DFE">
      <w:pPr>
        <w:jc w:val="both"/>
        <w:rPr>
          <w:lang w:eastAsia="zh-CN"/>
        </w:rPr>
      </w:pPr>
      <w:r>
        <w:tab/>
      </w:r>
    </w:p>
    <w:p w:rsidR="00EA2DFE" w:rsidRDefault="00EA2DFE" w:rsidP="00EA2DFE">
      <w:pPr>
        <w:pStyle w:val="ACLText"/>
      </w:pPr>
      <w:r>
        <w:lastRenderedPageBreak/>
        <w:t>&lt;</w:t>
      </w:r>
      <w:proofErr w:type="gramStart"/>
      <w:r>
        <w:t>metaphor</w:t>
      </w:r>
      <w:proofErr w:type="gramEnd"/>
      <w:r>
        <w:t>&gt;</w:t>
      </w:r>
    </w:p>
    <w:p w:rsidR="00EA2DFE" w:rsidRDefault="00EA2DFE" w:rsidP="00EA2DFE">
      <w:pPr>
        <w:pStyle w:val="ACLText"/>
        <w:ind w:firstLineChars="50" w:firstLine="109"/>
      </w:pPr>
      <w:r>
        <w:t>&lt;ID&gt;W2833&lt;/ID&gt;</w:t>
      </w:r>
    </w:p>
    <w:p w:rsidR="00EA2DFE" w:rsidRPr="00EA2DFE" w:rsidRDefault="00EA2DFE" w:rsidP="00EA2DFE">
      <w:pPr>
        <w:pStyle w:val="ACLText"/>
        <w:ind w:leftChars="50" w:left="110"/>
        <w:rPr>
          <w:lang w:eastAsia="zh-CN"/>
        </w:rPr>
      </w:pPr>
      <w:r w:rsidRPr="00EA2DFE">
        <w:rPr>
          <w:rFonts w:hint="eastAsia"/>
        </w:rPr>
        <w:t>&lt;Sentences&gt;</w:t>
      </w:r>
      <w:r w:rsidRPr="00EA2DFE">
        <w:rPr>
          <w:rFonts w:hint="eastAsia"/>
        </w:rPr>
        <w:t>他攻击了我在这个问题上的观点</w:t>
      </w:r>
    </w:p>
    <w:p w:rsidR="00EA2DFE" w:rsidRPr="00EA2DFE" w:rsidRDefault="00EA2DFE" w:rsidP="00EA2DFE">
      <w:pPr>
        <w:pStyle w:val="ACLText"/>
        <w:ind w:leftChars="50" w:left="110"/>
        <w:rPr>
          <w:lang w:eastAsia="zh-CN"/>
        </w:rPr>
      </w:pPr>
      <w:r w:rsidRPr="00EA2DFE">
        <w:rPr>
          <w:rFonts w:hint="eastAsia"/>
          <w:lang w:eastAsia="zh-CN"/>
        </w:rPr>
        <w:t>“</w:t>
      </w:r>
      <w:r w:rsidRPr="00EA2DFE">
        <w:rPr>
          <w:rFonts w:hint="eastAsia"/>
          <w:lang w:eastAsia="zh-CN"/>
        </w:rPr>
        <w:t xml:space="preserve">He attacked my </w:t>
      </w:r>
      <w:r w:rsidRPr="00EA2DFE">
        <w:rPr>
          <w:lang w:eastAsia="zh-CN"/>
        </w:rPr>
        <w:t>perspective on</w:t>
      </w:r>
      <w:r w:rsidRPr="00EA2DFE">
        <w:rPr>
          <w:rFonts w:hint="eastAsia"/>
          <w:lang w:eastAsia="zh-CN"/>
        </w:rPr>
        <w:t xml:space="preserve"> this problem</w:t>
      </w:r>
      <w:r w:rsidRPr="00EA2DFE">
        <w:rPr>
          <w:rFonts w:hint="eastAsia"/>
          <w:lang w:eastAsia="zh-CN"/>
        </w:rPr>
        <w:t>”</w:t>
      </w:r>
    </w:p>
    <w:p w:rsidR="00EA2DFE" w:rsidRPr="00EA2DFE" w:rsidRDefault="00EA2DFE" w:rsidP="00EA2DFE">
      <w:pPr>
        <w:pStyle w:val="ACLText"/>
        <w:ind w:leftChars="50" w:left="110"/>
      </w:pPr>
      <w:r w:rsidRPr="00EA2DFE">
        <w:rPr>
          <w:rFonts w:hint="eastAsia"/>
        </w:rPr>
        <w:t>&lt;/Sentences&gt;</w:t>
      </w:r>
    </w:p>
    <w:p w:rsidR="00EA2DFE" w:rsidRPr="00EA2DFE" w:rsidRDefault="00EA2DFE" w:rsidP="00EA2DFE">
      <w:pPr>
        <w:pStyle w:val="ACLText"/>
        <w:ind w:firstLineChars="50" w:firstLine="109"/>
      </w:pPr>
      <w:r w:rsidRPr="00EA2DFE">
        <w:rPr>
          <w:rFonts w:hint="eastAsia"/>
        </w:rPr>
        <w:t>&lt;Target&gt;</w:t>
      </w:r>
      <w:r w:rsidRPr="00EA2DFE">
        <w:rPr>
          <w:rFonts w:hint="eastAsia"/>
        </w:rPr>
        <w:t>观点</w:t>
      </w:r>
      <w:r w:rsidRPr="00EA2DFE">
        <w:rPr>
          <w:lang w:eastAsia="zh-CN"/>
        </w:rPr>
        <w:t>“</w:t>
      </w:r>
      <w:r w:rsidRPr="00EA2DFE">
        <w:rPr>
          <w:rFonts w:hint="eastAsia"/>
          <w:lang w:eastAsia="zh-CN"/>
        </w:rPr>
        <w:t>perspective</w:t>
      </w:r>
      <w:r w:rsidRPr="00EA2DFE">
        <w:rPr>
          <w:lang w:eastAsia="zh-CN"/>
        </w:rPr>
        <w:t>”</w:t>
      </w:r>
      <w:r w:rsidRPr="00EA2DFE">
        <w:rPr>
          <w:rFonts w:hint="eastAsia"/>
        </w:rPr>
        <w:t>&lt;/Target&gt;</w:t>
      </w:r>
    </w:p>
    <w:p w:rsidR="00EA2DFE" w:rsidRPr="00EA2DFE" w:rsidRDefault="00EA2DFE" w:rsidP="00EA2DFE">
      <w:pPr>
        <w:pStyle w:val="ACLText"/>
        <w:ind w:firstLineChars="50" w:firstLine="109"/>
      </w:pPr>
      <w:r w:rsidRPr="00EA2DFE">
        <w:rPr>
          <w:rFonts w:hint="eastAsia"/>
        </w:rPr>
        <w:t>&lt;Source&gt;</w:t>
      </w:r>
      <w:r w:rsidRPr="00EA2DFE">
        <w:rPr>
          <w:rFonts w:hint="eastAsia"/>
        </w:rPr>
        <w:t>攻击</w:t>
      </w:r>
      <w:r w:rsidRPr="00EA2DFE">
        <w:rPr>
          <w:lang w:eastAsia="zh-CN"/>
        </w:rPr>
        <w:t>“a</w:t>
      </w:r>
      <w:r w:rsidRPr="00EA2DFE">
        <w:rPr>
          <w:rFonts w:hint="eastAsia"/>
          <w:lang w:eastAsia="zh-CN"/>
        </w:rPr>
        <w:t>ttack</w:t>
      </w:r>
      <w:r w:rsidRPr="00EA2DFE">
        <w:rPr>
          <w:lang w:eastAsia="zh-CN"/>
        </w:rPr>
        <w:t>”</w:t>
      </w:r>
      <w:r w:rsidRPr="00EA2DFE">
        <w:rPr>
          <w:rFonts w:hint="eastAsia"/>
        </w:rPr>
        <w:t>&lt;/Source&gt;</w:t>
      </w:r>
    </w:p>
    <w:p w:rsidR="00EA2DFE" w:rsidRPr="00EA2DFE" w:rsidRDefault="00EA2DFE" w:rsidP="00EA2DFE">
      <w:pPr>
        <w:pStyle w:val="ACLText"/>
        <w:ind w:firstLineChars="50" w:firstLine="109"/>
      </w:pPr>
      <w:r w:rsidRPr="00EA2DFE">
        <w:t>&lt;</w:t>
      </w:r>
      <w:proofErr w:type="spellStart"/>
      <w:r w:rsidRPr="00EA2DFE">
        <w:t>EmotionCategory</w:t>
      </w:r>
      <w:proofErr w:type="spellEnd"/>
      <w:r w:rsidRPr="00EA2DFE">
        <w:t>&gt;ND&lt;/</w:t>
      </w:r>
      <w:proofErr w:type="spellStart"/>
      <w:r w:rsidRPr="00EA2DFE">
        <w:t>EmotionCategory</w:t>
      </w:r>
      <w:proofErr w:type="spellEnd"/>
      <w:r w:rsidRPr="00EA2DFE">
        <w:t>&gt;</w:t>
      </w:r>
    </w:p>
    <w:p w:rsidR="00EA2DFE" w:rsidRPr="00EA2DFE" w:rsidRDefault="00EA2DFE" w:rsidP="00EA2DFE">
      <w:pPr>
        <w:pStyle w:val="ACLText"/>
        <w:ind w:firstLineChars="50" w:firstLine="109"/>
      </w:pPr>
      <w:r w:rsidRPr="00EA2DFE">
        <w:t>&lt;</w:t>
      </w:r>
      <w:proofErr w:type="spellStart"/>
      <w:r w:rsidRPr="00EA2DFE">
        <w:t>EmotionIntensity</w:t>
      </w:r>
      <w:proofErr w:type="spellEnd"/>
      <w:r w:rsidRPr="00EA2DFE">
        <w:t>&gt;5&lt;/</w:t>
      </w:r>
      <w:proofErr w:type="spellStart"/>
      <w:r w:rsidRPr="00EA2DFE">
        <w:t>EmotionIntensity</w:t>
      </w:r>
      <w:proofErr w:type="spellEnd"/>
      <w:r w:rsidRPr="00EA2DFE">
        <w:t>&gt;</w:t>
      </w:r>
    </w:p>
    <w:p w:rsidR="00EA2DFE" w:rsidRPr="00EA2DFE" w:rsidRDefault="00EA2DFE" w:rsidP="00EA2DFE">
      <w:pPr>
        <w:pStyle w:val="ACLText"/>
        <w:ind w:firstLineChars="50" w:firstLine="109"/>
      </w:pPr>
      <w:r w:rsidRPr="00EA2DFE">
        <w:t>&lt;</w:t>
      </w:r>
      <w:proofErr w:type="spellStart"/>
      <w:r w:rsidRPr="00EA2DFE">
        <w:t>MetaphorCategory</w:t>
      </w:r>
      <w:proofErr w:type="spellEnd"/>
      <w:r w:rsidRPr="00EA2DFE">
        <w:t>&gt;V&lt;/</w:t>
      </w:r>
      <w:proofErr w:type="spellStart"/>
      <w:r w:rsidRPr="00EA2DFE">
        <w:t>MetaphorCategory</w:t>
      </w:r>
      <w:proofErr w:type="spellEnd"/>
      <w:r w:rsidRPr="00EA2DFE">
        <w:t>&gt;</w:t>
      </w:r>
    </w:p>
    <w:p w:rsidR="00EA2DFE" w:rsidRDefault="00EA2DFE" w:rsidP="00EA2DFE">
      <w:pPr>
        <w:pStyle w:val="ACLText"/>
        <w:ind w:firstLineChars="50" w:firstLine="109"/>
      </w:pPr>
      <w:r w:rsidRPr="00EA2DFE">
        <w:rPr>
          <w:rFonts w:hint="eastAsia"/>
        </w:rPr>
        <w:t>&lt;Indicator&gt;</w:t>
      </w:r>
      <w:r w:rsidR="001C3BB8" w:rsidRPr="00EA2DFE">
        <w:rPr>
          <w:rFonts w:hint="eastAsia"/>
        </w:rPr>
        <w:t xml:space="preserve"> </w:t>
      </w:r>
      <w:r w:rsidRPr="00EA2DFE">
        <w:rPr>
          <w:rFonts w:hint="eastAsia"/>
        </w:rPr>
        <w:t>&lt;/In</w:t>
      </w:r>
      <w:r>
        <w:rPr>
          <w:rFonts w:hint="eastAsia"/>
        </w:rPr>
        <w:t>dicator&gt;</w:t>
      </w:r>
    </w:p>
    <w:p w:rsidR="00EA2DFE" w:rsidRDefault="00EA2DFE" w:rsidP="00EA2DFE">
      <w:pPr>
        <w:pStyle w:val="ACLText"/>
        <w:ind w:firstLineChars="50" w:firstLine="109"/>
      </w:pPr>
      <w:r>
        <w:t>&lt;</w:t>
      </w:r>
      <w:proofErr w:type="spellStart"/>
      <w:r>
        <w:t>DataSource</w:t>
      </w:r>
      <w:proofErr w:type="spellEnd"/>
      <w:r>
        <w:t>&gt;W&lt;/</w:t>
      </w:r>
      <w:proofErr w:type="spellStart"/>
      <w:r>
        <w:t>DataSource</w:t>
      </w:r>
      <w:proofErr w:type="spellEnd"/>
      <w:r>
        <w:t>&gt;</w:t>
      </w:r>
    </w:p>
    <w:p w:rsidR="00B75566" w:rsidRDefault="00EA2DFE" w:rsidP="00EA2DFE">
      <w:pPr>
        <w:pStyle w:val="ACLText"/>
        <w:jc w:val="left"/>
        <w:rPr>
          <w:lang w:eastAsia="zh-CN"/>
        </w:rPr>
      </w:pPr>
      <w:r>
        <w:t>&lt;/metaphor&gt;</w:t>
      </w:r>
      <w:r w:rsidR="00617693">
        <w:tab/>
      </w:r>
    </w:p>
    <w:p w:rsidR="00FF3F1D" w:rsidRPr="00776684" w:rsidRDefault="00BE5370" w:rsidP="001737BE">
      <w:pPr>
        <w:pStyle w:val="ACLSubsection"/>
        <w:ind w:left="563" w:hanging="563"/>
      </w:pPr>
      <w:bookmarkStart w:id="34" w:name="SecSubmittedToCamera"/>
      <w:bookmarkEnd w:id="34"/>
      <w:r>
        <w:t xml:space="preserve">Metaphor </w:t>
      </w:r>
      <w:r w:rsidR="00F56741">
        <w:t>A</w:t>
      </w:r>
      <w:r>
        <w:t>nno</w:t>
      </w:r>
      <w:r w:rsidRPr="00776684">
        <w:t>tation</w:t>
      </w:r>
    </w:p>
    <w:p w:rsidR="00773E5E" w:rsidRPr="00776684" w:rsidRDefault="00773E5E" w:rsidP="00773E5E">
      <w:pPr>
        <w:pStyle w:val="ACLFirstLine"/>
        <w:rPr>
          <w:lang w:eastAsia="zh-CN"/>
        </w:rPr>
      </w:pPr>
      <w:r w:rsidRPr="00776684">
        <w:rPr>
          <w:rFonts w:hint="eastAsia"/>
          <w:b/>
        </w:rPr>
        <w:t>Metaphor category</w:t>
      </w:r>
      <w:r w:rsidRPr="00776684">
        <w:rPr>
          <w:b/>
        </w:rPr>
        <w:t>.</w:t>
      </w:r>
      <w:r w:rsidRPr="00776684">
        <w:t xml:space="preserve"> Based on our investig</w:t>
      </w:r>
      <w:r w:rsidRPr="00776684">
        <w:t>a</w:t>
      </w:r>
      <w:r w:rsidRPr="00776684">
        <w:t xml:space="preserve">tion of a </w:t>
      </w:r>
      <w:r w:rsidRPr="00776684">
        <w:rPr>
          <w:rFonts w:hint="eastAsia"/>
        </w:rPr>
        <w:t>wide range</w:t>
      </w:r>
      <w:r w:rsidRPr="00776684">
        <w:t xml:space="preserve"> of texts, we </w:t>
      </w:r>
      <w:r w:rsidRPr="00776684">
        <w:rPr>
          <w:rFonts w:hint="eastAsia"/>
        </w:rPr>
        <w:t>focus</w:t>
      </w:r>
      <w:r w:rsidRPr="00776684">
        <w:t>ed</w:t>
      </w:r>
      <w:r w:rsidRPr="00776684">
        <w:rPr>
          <w:rFonts w:hint="eastAsia"/>
        </w:rPr>
        <w:t xml:space="preserve"> on</w:t>
      </w:r>
      <w:r w:rsidRPr="00776684">
        <w:t xml:space="preserve"> two main types of the most frequently appearing me</w:t>
      </w:r>
      <w:r w:rsidRPr="00776684">
        <w:t>t</w:t>
      </w:r>
      <w:r w:rsidRPr="00776684">
        <w:t>aphorical sentences: verb metaphor, which co</w:t>
      </w:r>
      <w:r w:rsidRPr="00776684">
        <w:t>n</w:t>
      </w:r>
      <w:r w:rsidRPr="00776684">
        <w:t xml:space="preserve">tains </w:t>
      </w:r>
      <w:r w:rsidRPr="00776684">
        <w:rPr>
          <w:rFonts w:hint="eastAsia"/>
        </w:rPr>
        <w:t>a</w:t>
      </w:r>
      <w:r w:rsidRPr="00776684">
        <w:t xml:space="preserve"> verb used metaphorically (e.g.,</w:t>
      </w:r>
      <w:r w:rsidR="00357ABB">
        <w:rPr>
          <w:rFonts w:hint="eastAsia"/>
          <w:lang w:eastAsia="zh-CN"/>
        </w:rPr>
        <w:t xml:space="preserve"> </w:t>
      </w:r>
      <w:r w:rsidR="00CB41C6">
        <w:rPr>
          <w:rFonts w:hint="eastAsia"/>
          <w:lang w:eastAsia="zh-CN"/>
        </w:rPr>
        <w:t>她</w:t>
      </w:r>
      <w:r w:rsidR="00CB41C6" w:rsidRPr="00C37032">
        <w:rPr>
          <w:rFonts w:hint="eastAsia"/>
          <w:u w:val="single"/>
          <w:lang w:eastAsia="zh-CN"/>
        </w:rPr>
        <w:t>怀揣</w:t>
      </w:r>
      <w:r w:rsidR="00CB41C6">
        <w:rPr>
          <w:rFonts w:hint="eastAsia"/>
          <w:lang w:eastAsia="zh-CN"/>
        </w:rPr>
        <w:t>着美好的梦想</w:t>
      </w:r>
      <w:r w:rsidR="00A0467A">
        <w:rPr>
          <w:rFonts w:hint="eastAsia"/>
          <w:lang w:eastAsia="zh-CN"/>
        </w:rPr>
        <w:t xml:space="preserve"> </w:t>
      </w:r>
      <w:r w:rsidRPr="00776684">
        <w:t xml:space="preserve">“She </w:t>
      </w:r>
      <w:r w:rsidRPr="00776684">
        <w:rPr>
          <w:i/>
        </w:rPr>
        <w:t>wove</w:t>
      </w:r>
      <w:r w:rsidRPr="00776684">
        <w:t xml:space="preserve"> a good dream in her mind”); noun metaphor, which contains a </w:t>
      </w:r>
      <w:bookmarkStart w:id="35" w:name="OLE_LINK17"/>
      <w:bookmarkStart w:id="36" w:name="OLE_LINK22"/>
      <w:r w:rsidRPr="00776684">
        <w:t>noun used metaphorically</w:t>
      </w:r>
      <w:bookmarkEnd w:id="35"/>
      <w:bookmarkEnd w:id="36"/>
      <w:r w:rsidR="00C0413A">
        <w:rPr>
          <w:rFonts w:hint="eastAsia"/>
          <w:lang w:eastAsia="zh-CN"/>
        </w:rPr>
        <w:t>.</w:t>
      </w:r>
      <w:r w:rsidR="002E3E09">
        <w:rPr>
          <w:rFonts w:hint="eastAsia"/>
          <w:lang w:eastAsia="zh-CN"/>
        </w:rPr>
        <w:t xml:space="preserve"> </w:t>
      </w:r>
      <w:r w:rsidR="00EC4C8A">
        <w:rPr>
          <w:rFonts w:hint="eastAsia"/>
          <w:lang w:eastAsia="zh-CN"/>
        </w:rPr>
        <w:t xml:space="preserve">Noun metaphor </w:t>
      </w:r>
      <w:r w:rsidRPr="00776684">
        <w:rPr>
          <w:rFonts w:hint="eastAsia"/>
        </w:rPr>
        <w:t>includ</w:t>
      </w:r>
      <w:r w:rsidR="00EC4C8A">
        <w:rPr>
          <w:rFonts w:hint="eastAsia"/>
          <w:lang w:eastAsia="zh-CN"/>
        </w:rPr>
        <w:t>es</w:t>
      </w:r>
      <w:r w:rsidR="002E3E09">
        <w:rPr>
          <w:rFonts w:hint="eastAsia"/>
          <w:lang w:eastAsia="zh-CN"/>
        </w:rPr>
        <w:t xml:space="preserve"> </w:t>
      </w:r>
      <w:r w:rsidRPr="00776684">
        <w:t>a metaphor of “</w:t>
      </w:r>
      <w:r w:rsidRPr="00776684">
        <w:rPr>
          <w:rFonts w:hint="eastAsia"/>
        </w:rPr>
        <w:t>A is B</w:t>
      </w:r>
      <w:r w:rsidRPr="00776684">
        <w:t>” (e.g.,</w:t>
      </w:r>
      <w:r w:rsidR="00357ABB">
        <w:rPr>
          <w:rFonts w:hint="eastAsia"/>
          <w:lang w:eastAsia="zh-CN"/>
        </w:rPr>
        <w:t xml:space="preserve"> </w:t>
      </w:r>
      <w:r w:rsidR="00CB41C6">
        <w:t>语言</w:t>
      </w:r>
      <w:r w:rsidR="00CB41C6" w:rsidRPr="00611620">
        <w:t>就</w:t>
      </w:r>
      <w:r w:rsidR="00CB41C6" w:rsidRPr="00C37032">
        <w:rPr>
          <w:u w:val="single"/>
        </w:rPr>
        <w:t>是力量</w:t>
      </w:r>
      <w:r w:rsidRPr="00776684">
        <w:t xml:space="preserve"> “la</w:t>
      </w:r>
      <w:r w:rsidRPr="00776684">
        <w:t>n</w:t>
      </w:r>
      <w:r w:rsidRPr="00776684">
        <w:t>guage</w:t>
      </w:r>
      <w:r w:rsidR="002E3E09">
        <w:rPr>
          <w:rFonts w:hint="eastAsia"/>
          <w:lang w:eastAsia="zh-CN"/>
        </w:rPr>
        <w:t xml:space="preserve"> </w:t>
      </w:r>
      <w:r w:rsidRPr="00CB41C6">
        <w:rPr>
          <w:i/>
        </w:rPr>
        <w:t>is power</w:t>
      </w:r>
      <w:r w:rsidRPr="00776684">
        <w:t>”</w:t>
      </w:r>
      <w:r w:rsidRPr="00776684">
        <w:rPr>
          <w:rFonts w:hint="eastAsia"/>
        </w:rPr>
        <w:t xml:space="preserve">) and </w:t>
      </w:r>
      <w:r w:rsidRPr="00776684">
        <w:t>metaphor</w:t>
      </w:r>
      <w:r w:rsidRPr="00776684">
        <w:rPr>
          <w:rFonts w:hint="eastAsia"/>
        </w:rPr>
        <w:t xml:space="preserve"> with linguistic makers such as </w:t>
      </w:r>
      <w:r w:rsidRPr="00776684">
        <w:t>“as”</w:t>
      </w:r>
      <w:r w:rsidRPr="00776684">
        <w:rPr>
          <w:rFonts w:hint="eastAsia"/>
        </w:rPr>
        <w:t xml:space="preserve"> and </w:t>
      </w:r>
      <w:r w:rsidRPr="00776684">
        <w:t>“</w:t>
      </w:r>
      <w:r w:rsidRPr="00776684">
        <w:rPr>
          <w:rFonts w:hint="eastAsia"/>
        </w:rPr>
        <w:t>like</w:t>
      </w:r>
      <w:r w:rsidRPr="00776684">
        <w:t xml:space="preserve">” (e.g., </w:t>
      </w:r>
      <w:r w:rsidR="00CB41C6">
        <w:t>他</w:t>
      </w:r>
      <w:r w:rsidR="00CB41C6" w:rsidRPr="00C37032">
        <w:rPr>
          <w:u w:val="single"/>
        </w:rPr>
        <w:t>像箭似的</w:t>
      </w:r>
      <w:r w:rsidR="00CB41C6">
        <w:t>跑开了</w:t>
      </w:r>
      <w:r w:rsidRPr="00776684">
        <w:t xml:space="preserve">“he ran away </w:t>
      </w:r>
      <w:r w:rsidRPr="00CB41C6">
        <w:rPr>
          <w:i/>
        </w:rPr>
        <w:t>like an arrow</w:t>
      </w:r>
      <w:r w:rsidRPr="00776684">
        <w:t>”)</w:t>
      </w:r>
      <w:r w:rsidRPr="00776684">
        <w:rPr>
          <w:rFonts w:hint="eastAsia"/>
          <w:lang w:eastAsia="zh-CN"/>
        </w:rPr>
        <w:t xml:space="preserve">, which is normally identified as </w:t>
      </w:r>
      <w:r w:rsidRPr="00776684">
        <w:rPr>
          <w:lang w:eastAsia="zh-CN"/>
        </w:rPr>
        <w:t>“</w:t>
      </w:r>
      <w:r w:rsidRPr="00776684">
        <w:rPr>
          <w:rFonts w:hint="eastAsia"/>
          <w:lang w:eastAsia="zh-CN"/>
        </w:rPr>
        <w:t>simile</w:t>
      </w:r>
      <w:r w:rsidRPr="00776684">
        <w:rPr>
          <w:lang w:eastAsia="zh-CN"/>
        </w:rPr>
        <w:t>”</w:t>
      </w:r>
      <w:r w:rsidRPr="00776684">
        <w:rPr>
          <w:rFonts w:hint="eastAsia"/>
          <w:lang w:eastAsia="zh-CN"/>
        </w:rPr>
        <w:t xml:space="preserve"> from </w:t>
      </w:r>
      <w:r w:rsidR="002B1A87" w:rsidRPr="00776684">
        <w:rPr>
          <w:lang w:eastAsia="zh-CN"/>
        </w:rPr>
        <w:t xml:space="preserve">a </w:t>
      </w:r>
      <w:r w:rsidRPr="00776684">
        <w:rPr>
          <w:rFonts w:hint="eastAsia"/>
          <w:lang w:eastAsia="zh-CN"/>
        </w:rPr>
        <w:t>linguistic perspective</w:t>
      </w:r>
      <w:r w:rsidR="0096389E" w:rsidRPr="00776684">
        <w:rPr>
          <w:lang w:eastAsia="zh-CN"/>
        </w:rPr>
        <w:t>,</w:t>
      </w:r>
      <w:r w:rsidR="002E3E09">
        <w:rPr>
          <w:rFonts w:hint="eastAsia"/>
          <w:lang w:eastAsia="zh-CN"/>
        </w:rPr>
        <w:t xml:space="preserve"> </w:t>
      </w:r>
      <w:r w:rsidR="002B1A87" w:rsidRPr="00776684">
        <w:rPr>
          <w:lang w:eastAsia="zh-CN"/>
        </w:rPr>
        <w:t>but</w:t>
      </w:r>
      <w:r w:rsidR="002E3E09">
        <w:rPr>
          <w:rFonts w:hint="eastAsia"/>
          <w:lang w:eastAsia="zh-CN"/>
        </w:rPr>
        <w:t xml:space="preserve"> </w:t>
      </w:r>
      <w:r w:rsidRPr="00776684">
        <w:rPr>
          <w:rFonts w:hint="eastAsia"/>
          <w:lang w:eastAsia="zh-CN"/>
        </w:rPr>
        <w:t xml:space="preserve">as </w:t>
      </w:r>
      <w:r w:rsidRPr="00776684">
        <w:rPr>
          <w:lang w:eastAsia="zh-CN"/>
        </w:rPr>
        <w:t>“</w:t>
      </w:r>
      <w:r w:rsidRPr="00776684">
        <w:rPr>
          <w:rFonts w:hint="eastAsia"/>
          <w:lang w:eastAsia="zh-CN"/>
        </w:rPr>
        <w:t>metaphor</w:t>
      </w:r>
      <w:r w:rsidRPr="00776684">
        <w:rPr>
          <w:lang w:eastAsia="zh-CN"/>
        </w:rPr>
        <w:t>”</w:t>
      </w:r>
      <w:r w:rsidRPr="00776684">
        <w:rPr>
          <w:rFonts w:hint="eastAsia"/>
          <w:lang w:eastAsia="zh-CN"/>
        </w:rPr>
        <w:t xml:space="preserve"> in this paper</w:t>
      </w:r>
      <w:r w:rsidR="002B1A87" w:rsidRPr="00776684">
        <w:rPr>
          <w:lang w:eastAsia="zh-CN"/>
        </w:rPr>
        <w:t>,</w:t>
      </w:r>
      <w:r w:rsidRPr="00776684">
        <w:rPr>
          <w:rFonts w:hint="eastAsia"/>
          <w:lang w:eastAsia="zh-CN"/>
        </w:rPr>
        <w:t xml:space="preserve"> b</w:t>
      </w:r>
      <w:r w:rsidRPr="00776684">
        <w:rPr>
          <w:rFonts w:hint="eastAsia"/>
          <w:lang w:eastAsia="zh-CN"/>
        </w:rPr>
        <w:t>e</w:t>
      </w:r>
      <w:r w:rsidRPr="00776684">
        <w:rPr>
          <w:rFonts w:hint="eastAsia"/>
          <w:lang w:eastAsia="zh-CN"/>
        </w:rPr>
        <w:t>cause it accord</w:t>
      </w:r>
      <w:r w:rsidR="0096389E" w:rsidRPr="00776684">
        <w:rPr>
          <w:lang w:eastAsia="zh-CN"/>
        </w:rPr>
        <w:t>s</w:t>
      </w:r>
      <w:r w:rsidRPr="00776684">
        <w:rPr>
          <w:rFonts w:hint="eastAsia"/>
          <w:lang w:eastAsia="zh-CN"/>
        </w:rPr>
        <w:t xml:space="preserve"> with </w:t>
      </w:r>
      <w:r w:rsidRPr="00776684">
        <w:t>metaphor</w:t>
      </w:r>
      <w:r w:rsidR="00B30990">
        <w:rPr>
          <w:rFonts w:hint="eastAsia"/>
          <w:lang w:eastAsia="zh-CN"/>
        </w:rPr>
        <w:t xml:space="preserve"> </w:t>
      </w:r>
      <w:r w:rsidR="0096389E" w:rsidRPr="00776684">
        <w:rPr>
          <w:lang w:eastAsia="zh-CN"/>
        </w:rPr>
        <w:t xml:space="preserve">as </w:t>
      </w:r>
      <w:r w:rsidRPr="00776684">
        <w:rPr>
          <w:rFonts w:hint="eastAsia"/>
          <w:lang w:eastAsia="zh-CN"/>
        </w:rPr>
        <w:t>we define</w:t>
      </w:r>
      <w:r w:rsidR="00B30990">
        <w:rPr>
          <w:rFonts w:hint="eastAsia"/>
          <w:lang w:eastAsia="zh-CN"/>
        </w:rPr>
        <w:t xml:space="preserve"> </w:t>
      </w:r>
      <w:r w:rsidR="002B1A87" w:rsidRPr="00776684">
        <w:rPr>
          <w:lang w:eastAsia="zh-CN"/>
        </w:rPr>
        <w:t>it</w:t>
      </w:r>
      <w:r w:rsidRPr="00776684">
        <w:rPr>
          <w:rFonts w:hint="eastAsia"/>
          <w:lang w:eastAsia="zh-CN"/>
        </w:rPr>
        <w:t>:</w:t>
      </w:r>
      <w:r w:rsidR="00B30990">
        <w:rPr>
          <w:rFonts w:hint="eastAsia"/>
          <w:lang w:eastAsia="zh-CN"/>
        </w:rPr>
        <w:t xml:space="preserve"> </w:t>
      </w:r>
      <w:r w:rsidR="0096389E" w:rsidRPr="00776684">
        <w:t>whenever</w:t>
      </w:r>
      <w:r w:rsidR="00B30990">
        <w:rPr>
          <w:rFonts w:hint="eastAsia"/>
          <w:lang w:eastAsia="zh-CN"/>
        </w:rPr>
        <w:t xml:space="preserve"> </w:t>
      </w:r>
      <w:r w:rsidRPr="00776684">
        <w:rPr>
          <w:rFonts w:hint="eastAsia"/>
        </w:rPr>
        <w:t>one concept is used to describe another concept</w:t>
      </w:r>
      <w:r w:rsidRPr="00776684">
        <w:rPr>
          <w:rFonts w:hint="eastAsia"/>
          <w:lang w:eastAsia="zh-CN"/>
        </w:rPr>
        <w:t xml:space="preserve"> (</w:t>
      </w:r>
      <w:proofErr w:type="spellStart"/>
      <w:r w:rsidRPr="00776684">
        <w:t>Lakoff</w:t>
      </w:r>
      <w:proofErr w:type="spellEnd"/>
      <w:r w:rsidRPr="00776684">
        <w:t xml:space="preserve"> and Johnson</w:t>
      </w:r>
      <w:r w:rsidRPr="00776684">
        <w:rPr>
          <w:rFonts w:hint="eastAsia"/>
          <w:lang w:eastAsia="zh-CN"/>
        </w:rPr>
        <w:t xml:space="preserve">, </w:t>
      </w:r>
      <w:r w:rsidRPr="00776684">
        <w:t>1980</w:t>
      </w:r>
      <w:r w:rsidRPr="003859CF">
        <w:t>)</w:t>
      </w:r>
      <w:r w:rsidRPr="00611620">
        <w:rPr>
          <w:rFonts w:hint="eastAsia"/>
          <w:lang w:eastAsia="zh-CN"/>
        </w:rPr>
        <w:t xml:space="preserve">. </w:t>
      </w:r>
      <w:r w:rsidR="005942A4" w:rsidRPr="00611620">
        <w:rPr>
          <w:lang w:eastAsia="zh-CN"/>
        </w:rPr>
        <w:t>T</w:t>
      </w:r>
      <w:r w:rsidR="00EC4C8A" w:rsidRPr="00611620">
        <w:rPr>
          <w:lang w:eastAsia="zh-CN"/>
        </w:rPr>
        <w:t xml:space="preserve">he decision to </w:t>
      </w:r>
      <w:r w:rsidR="005942A4" w:rsidRPr="00611620">
        <w:rPr>
          <w:lang w:eastAsia="zh-CN"/>
        </w:rPr>
        <w:t xml:space="preserve">define </w:t>
      </w:r>
      <w:r w:rsidR="00EC4C8A" w:rsidRPr="00611620">
        <w:rPr>
          <w:lang w:eastAsia="zh-CN"/>
        </w:rPr>
        <w:t>both metaphors and similes as metaphor</w:t>
      </w:r>
      <w:r w:rsidR="005942A4" w:rsidRPr="00611620">
        <w:rPr>
          <w:lang w:eastAsia="zh-CN"/>
        </w:rPr>
        <w:t>s</w:t>
      </w:r>
      <w:r w:rsidR="00EC4C8A" w:rsidRPr="00611620">
        <w:rPr>
          <w:lang w:eastAsia="zh-CN"/>
        </w:rPr>
        <w:t xml:space="preserve"> is based on </w:t>
      </w:r>
      <w:r w:rsidR="00EC4C8A" w:rsidRPr="00611620">
        <w:rPr>
          <w:rFonts w:hint="eastAsia"/>
          <w:lang w:eastAsia="zh-CN"/>
        </w:rPr>
        <w:t xml:space="preserve">the </w:t>
      </w:r>
      <w:r w:rsidR="005942A4" w:rsidRPr="00611620">
        <w:rPr>
          <w:lang w:eastAsia="zh-CN"/>
        </w:rPr>
        <w:t xml:space="preserve">wish to give a </w:t>
      </w:r>
      <w:r w:rsidR="00EC4C8A" w:rsidRPr="00611620">
        <w:rPr>
          <w:lang w:eastAsia="zh-CN"/>
        </w:rPr>
        <w:t xml:space="preserve">fuller </w:t>
      </w:r>
      <w:r w:rsidR="00EC4C8A" w:rsidRPr="00611620">
        <w:rPr>
          <w:rFonts w:hint="eastAsia"/>
          <w:lang w:eastAsia="zh-CN"/>
        </w:rPr>
        <w:t>picture</w:t>
      </w:r>
      <w:r w:rsidR="00EC4C8A" w:rsidRPr="00611620">
        <w:rPr>
          <w:lang w:eastAsia="zh-CN"/>
        </w:rPr>
        <w:t xml:space="preserve"> of metaphor in our study </w:t>
      </w:r>
      <w:r w:rsidR="005942A4" w:rsidRPr="00611620">
        <w:rPr>
          <w:lang w:eastAsia="zh-CN"/>
        </w:rPr>
        <w:t xml:space="preserve">than one </w:t>
      </w:r>
      <w:r w:rsidR="00D85A18" w:rsidRPr="00611620">
        <w:rPr>
          <w:lang w:eastAsia="zh-CN"/>
        </w:rPr>
        <w:t>that does not i</w:t>
      </w:r>
      <w:r w:rsidR="00D85A18" w:rsidRPr="00611620">
        <w:rPr>
          <w:lang w:eastAsia="zh-CN"/>
        </w:rPr>
        <w:t>n</w:t>
      </w:r>
      <w:r w:rsidR="00D85A18" w:rsidRPr="00611620">
        <w:rPr>
          <w:lang w:eastAsia="zh-CN"/>
        </w:rPr>
        <w:t>clude</w:t>
      </w:r>
      <w:r w:rsidR="00EC4C8A" w:rsidRPr="00611620">
        <w:rPr>
          <w:lang w:eastAsia="zh-CN"/>
        </w:rPr>
        <w:t xml:space="preserve"> similes. </w:t>
      </w:r>
    </w:p>
    <w:p w:rsidR="00843102" w:rsidRPr="00B905FA" w:rsidRDefault="00BE5370" w:rsidP="00254010">
      <w:pPr>
        <w:pStyle w:val="ACLFirstLine"/>
        <w:rPr>
          <w:lang w:eastAsia="zh-CN"/>
        </w:rPr>
      </w:pPr>
      <w:proofErr w:type="gramStart"/>
      <w:r w:rsidRPr="00776684">
        <w:rPr>
          <w:b/>
        </w:rPr>
        <w:t xml:space="preserve">Literal or </w:t>
      </w:r>
      <w:r w:rsidR="0081097C" w:rsidRPr="00776684">
        <w:rPr>
          <w:b/>
        </w:rPr>
        <w:t>m</w:t>
      </w:r>
      <w:r w:rsidRPr="00776684">
        <w:rPr>
          <w:b/>
        </w:rPr>
        <w:t>etaphorical</w:t>
      </w:r>
      <w:r w:rsidR="00127D67" w:rsidRPr="00776684">
        <w:rPr>
          <w:b/>
        </w:rPr>
        <w:t>.</w:t>
      </w:r>
      <w:proofErr w:type="gramEnd"/>
      <w:r w:rsidR="00B30990">
        <w:rPr>
          <w:rFonts w:hint="eastAsia"/>
          <w:b/>
          <w:lang w:eastAsia="zh-CN"/>
        </w:rPr>
        <w:t xml:space="preserve"> </w:t>
      </w:r>
      <w:r w:rsidR="00F03B0B" w:rsidRPr="00776684">
        <w:rPr>
          <w:rFonts w:hint="eastAsia"/>
        </w:rPr>
        <w:t xml:space="preserve">The </w:t>
      </w:r>
      <w:r w:rsidR="00F03B0B" w:rsidRPr="00776684">
        <w:rPr>
          <w:rFonts w:hint="eastAsia"/>
          <w:lang w:eastAsia="zh-CN"/>
        </w:rPr>
        <w:t xml:space="preserve">metaphor </w:t>
      </w:r>
      <w:r w:rsidR="00F03B0B" w:rsidRPr="00776684">
        <w:rPr>
          <w:rFonts w:hint="eastAsia"/>
        </w:rPr>
        <w:t>ann</w:t>
      </w:r>
      <w:r w:rsidR="00F03B0B" w:rsidRPr="00776684">
        <w:rPr>
          <w:rFonts w:hint="eastAsia"/>
        </w:rPr>
        <w:t>o</w:t>
      </w:r>
      <w:r w:rsidR="00F03B0B" w:rsidRPr="00776684">
        <w:rPr>
          <w:rFonts w:hint="eastAsia"/>
        </w:rPr>
        <w:t xml:space="preserve">tation is </w:t>
      </w:r>
      <w:r w:rsidR="00F03B0B" w:rsidRPr="00776684">
        <w:rPr>
          <w:rFonts w:hint="eastAsia"/>
          <w:lang w:eastAsia="zh-CN"/>
        </w:rPr>
        <w:t>at</w:t>
      </w:r>
      <w:r w:rsidR="00F03B0B" w:rsidRPr="00776684">
        <w:t xml:space="preserve"> the </w:t>
      </w:r>
      <w:r w:rsidR="00F03B0B" w:rsidRPr="00776684">
        <w:rPr>
          <w:rFonts w:hint="eastAsia"/>
          <w:lang w:eastAsia="zh-CN"/>
        </w:rPr>
        <w:t>relation</w:t>
      </w:r>
      <w:r w:rsidR="0096389E" w:rsidRPr="00776684">
        <w:rPr>
          <w:lang w:eastAsia="zh-CN"/>
        </w:rPr>
        <w:t>al</w:t>
      </w:r>
      <w:r w:rsidR="00F03B0B" w:rsidRPr="00776684">
        <w:t xml:space="preserve"> level</w:t>
      </w:r>
      <w:r w:rsidR="00F03B0B" w:rsidRPr="00776684">
        <w:rPr>
          <w:rFonts w:hint="eastAsia"/>
          <w:lang w:eastAsia="zh-CN"/>
        </w:rPr>
        <w:t>, which involves identi</w:t>
      </w:r>
      <w:r w:rsidR="00F03B0B" w:rsidRPr="00776684">
        <w:rPr>
          <w:lang w:eastAsia="zh-CN"/>
        </w:rPr>
        <w:t>f</w:t>
      </w:r>
      <w:r w:rsidR="00F03B0B" w:rsidRPr="00776684">
        <w:rPr>
          <w:rFonts w:hint="eastAsia"/>
          <w:lang w:eastAsia="zh-CN"/>
        </w:rPr>
        <w:t xml:space="preserve">ication of </w:t>
      </w:r>
      <w:r w:rsidR="00F03B0B" w:rsidRPr="00776684">
        <w:rPr>
          <w:lang w:eastAsia="zh-CN"/>
        </w:rPr>
        <w:t xml:space="preserve">metaphorical relations between source </w:t>
      </w:r>
      <w:r w:rsidR="00F03B0B" w:rsidRPr="00776684">
        <w:rPr>
          <w:rFonts w:hint="eastAsia"/>
          <w:lang w:eastAsia="zh-CN"/>
        </w:rPr>
        <w:t xml:space="preserve">and </w:t>
      </w:r>
      <w:r w:rsidR="00F03B0B" w:rsidRPr="00776684">
        <w:rPr>
          <w:lang w:eastAsia="zh-CN"/>
        </w:rPr>
        <w:t>target</w:t>
      </w:r>
      <w:r w:rsidR="00F03B0B" w:rsidRPr="00776684">
        <w:rPr>
          <w:rFonts w:hint="eastAsia"/>
          <w:lang w:eastAsia="zh-CN"/>
        </w:rPr>
        <w:t xml:space="preserve"> domain vocabulary. </w:t>
      </w:r>
      <w:r w:rsidR="00254010">
        <w:rPr>
          <w:rFonts w:hint="eastAsia"/>
          <w:lang w:eastAsia="zh-CN"/>
        </w:rPr>
        <w:t>H</w:t>
      </w:r>
      <w:r w:rsidR="003C304C" w:rsidRPr="00776684">
        <w:rPr>
          <w:rFonts w:hint="eastAsia"/>
          <w:lang w:eastAsia="zh-CN"/>
        </w:rPr>
        <w:t xml:space="preserve">owever, </w:t>
      </w:r>
      <w:r w:rsidR="00843102" w:rsidRPr="00776684">
        <w:rPr>
          <w:rFonts w:hint="eastAsia"/>
        </w:rPr>
        <w:t xml:space="preserve">scholars have different </w:t>
      </w:r>
      <w:r w:rsidR="00843102" w:rsidRPr="00776684">
        <w:t>opinions</w:t>
      </w:r>
      <w:r w:rsidR="00843102" w:rsidRPr="00776684">
        <w:rPr>
          <w:rFonts w:hint="eastAsia"/>
        </w:rPr>
        <w:t xml:space="preserve"> on the </w:t>
      </w:r>
      <w:r w:rsidR="00843102" w:rsidRPr="00776684">
        <w:t xml:space="preserve">distinction </w:t>
      </w:r>
      <w:r w:rsidR="00843102" w:rsidRPr="00776684">
        <w:rPr>
          <w:rFonts w:hint="eastAsia"/>
        </w:rPr>
        <w:t>between literal and metaphorical senses. Some o</w:t>
      </w:r>
      <w:r w:rsidR="00843102" w:rsidRPr="00776684">
        <w:rPr>
          <w:rFonts w:hint="eastAsia"/>
        </w:rPr>
        <w:t>n</w:t>
      </w:r>
      <w:r w:rsidR="00843102" w:rsidRPr="00776684">
        <w:rPr>
          <w:rFonts w:hint="eastAsia"/>
        </w:rPr>
        <w:t>ly consider novel expressions (e.g.</w:t>
      </w:r>
      <w:r w:rsidR="00843102" w:rsidRPr="00776684">
        <w:t>,</w:t>
      </w:r>
      <w:r w:rsidR="00B74A5B">
        <w:rPr>
          <w:rFonts w:hint="eastAsia"/>
        </w:rPr>
        <w:t>她为办公室</w:t>
      </w:r>
      <w:r w:rsidR="00B74A5B" w:rsidRPr="00C37032">
        <w:rPr>
          <w:rFonts w:hint="eastAsia"/>
          <w:u w:val="single"/>
        </w:rPr>
        <w:t>注入</w:t>
      </w:r>
      <w:r w:rsidR="00B74A5B">
        <w:rPr>
          <w:rFonts w:hint="eastAsia"/>
        </w:rPr>
        <w:t>新的活力</w:t>
      </w:r>
      <w:r w:rsidR="00B74A5B">
        <w:rPr>
          <w:rFonts w:hint="eastAsia"/>
          <w:lang w:eastAsia="zh-CN"/>
        </w:rPr>
        <w:t>“</w:t>
      </w:r>
      <w:r w:rsidR="00B74A5B" w:rsidRPr="00776684">
        <w:rPr>
          <w:rFonts w:hint="eastAsia"/>
        </w:rPr>
        <w:t xml:space="preserve">She </w:t>
      </w:r>
      <w:r w:rsidR="00B74A5B" w:rsidRPr="00776684">
        <w:rPr>
          <w:rFonts w:hint="eastAsia"/>
          <w:i/>
        </w:rPr>
        <w:t xml:space="preserve">breathed </w:t>
      </w:r>
      <w:r w:rsidR="00B74A5B" w:rsidRPr="00776684">
        <w:rPr>
          <w:rFonts w:hint="eastAsia"/>
        </w:rPr>
        <w:t xml:space="preserve">new </w:t>
      </w:r>
      <w:r w:rsidR="00B74A5B" w:rsidRPr="00776684">
        <w:t>energy</w:t>
      </w:r>
      <w:r w:rsidR="00B30990">
        <w:rPr>
          <w:rFonts w:hint="eastAsia"/>
          <w:lang w:eastAsia="zh-CN"/>
        </w:rPr>
        <w:t xml:space="preserve"> </w:t>
      </w:r>
      <w:r w:rsidR="00B74A5B" w:rsidRPr="00776684">
        <w:t>in</w:t>
      </w:r>
      <w:r w:rsidR="00B74A5B" w:rsidRPr="00776684">
        <w:rPr>
          <w:rFonts w:hint="eastAsia"/>
        </w:rPr>
        <w:t>to the office</w:t>
      </w:r>
      <w:r w:rsidR="00B74A5B">
        <w:rPr>
          <w:rFonts w:hint="eastAsia"/>
          <w:lang w:eastAsia="zh-CN"/>
        </w:rPr>
        <w:t>”</w:t>
      </w:r>
      <w:r w:rsidR="00843102" w:rsidRPr="00776684">
        <w:rPr>
          <w:rFonts w:hint="eastAsia"/>
        </w:rPr>
        <w:t xml:space="preserve">) </w:t>
      </w:r>
      <w:r w:rsidR="00843102" w:rsidRPr="00776684">
        <w:t>as</w:t>
      </w:r>
      <w:r w:rsidR="00843102" w:rsidRPr="00776684">
        <w:rPr>
          <w:rFonts w:hint="eastAsia"/>
        </w:rPr>
        <w:t xml:space="preserve"> metaphorical</w:t>
      </w:r>
      <w:r w:rsidR="00843102" w:rsidRPr="00776684">
        <w:t>,</w:t>
      </w:r>
      <w:r w:rsidR="00843102" w:rsidRPr="00776684">
        <w:rPr>
          <w:rFonts w:hint="eastAsia"/>
        </w:rPr>
        <w:t xml:space="preserve"> whereas </w:t>
      </w:r>
      <w:r w:rsidR="00843102" w:rsidRPr="00776684">
        <w:t>others</w:t>
      </w:r>
      <w:r w:rsidR="00843102" w:rsidRPr="00776684">
        <w:rPr>
          <w:rFonts w:hint="eastAsia"/>
        </w:rPr>
        <w:t xml:space="preserve"> consi</w:t>
      </w:r>
      <w:r w:rsidR="00843102" w:rsidRPr="00776684">
        <w:rPr>
          <w:rFonts w:hint="eastAsia"/>
        </w:rPr>
        <w:t>d</w:t>
      </w:r>
      <w:r w:rsidR="00843102" w:rsidRPr="00776684">
        <w:rPr>
          <w:rFonts w:hint="eastAsia"/>
        </w:rPr>
        <w:t>er conventional expressions as metaphors (e.g.</w:t>
      </w:r>
      <w:r w:rsidR="00843102" w:rsidRPr="00776684">
        <w:t>,</w:t>
      </w:r>
      <w:r w:rsidR="00B74A5B">
        <w:rPr>
          <w:rFonts w:hint="eastAsia"/>
        </w:rPr>
        <w:t>他们</w:t>
      </w:r>
      <w:r w:rsidR="00B74A5B" w:rsidRPr="00C37032">
        <w:rPr>
          <w:rFonts w:hint="eastAsia"/>
          <w:u w:val="single"/>
        </w:rPr>
        <w:t>赢得</w:t>
      </w:r>
      <w:r w:rsidR="00B74A5B">
        <w:rPr>
          <w:rFonts w:hint="eastAsia"/>
        </w:rPr>
        <w:t>了这场争论</w:t>
      </w:r>
      <w:r w:rsidR="00A0467A">
        <w:rPr>
          <w:rFonts w:hint="eastAsia"/>
          <w:lang w:eastAsia="zh-CN"/>
        </w:rPr>
        <w:t xml:space="preserve"> </w:t>
      </w:r>
      <w:r w:rsidR="00843102" w:rsidRPr="00776684">
        <w:t>“</w:t>
      </w:r>
      <w:r w:rsidR="00843102" w:rsidRPr="00776684">
        <w:rPr>
          <w:rFonts w:hint="eastAsia"/>
        </w:rPr>
        <w:t xml:space="preserve">they </w:t>
      </w:r>
      <w:r w:rsidR="00843102" w:rsidRPr="00776684">
        <w:rPr>
          <w:rFonts w:hint="eastAsia"/>
          <w:i/>
        </w:rPr>
        <w:t xml:space="preserve">won </w:t>
      </w:r>
      <w:r w:rsidR="00843102" w:rsidRPr="00776684">
        <w:rPr>
          <w:rFonts w:hint="eastAsia"/>
        </w:rPr>
        <w:t>the argument</w:t>
      </w:r>
      <w:r w:rsidR="00843102" w:rsidRPr="00776684">
        <w:t>”)</w:t>
      </w:r>
      <w:r w:rsidR="00843102" w:rsidRPr="00776684">
        <w:rPr>
          <w:rFonts w:hint="eastAsia"/>
        </w:rPr>
        <w:t xml:space="preserve">, where they are </w:t>
      </w:r>
      <w:r w:rsidR="00843102" w:rsidRPr="00776684">
        <w:t>conventionalized</w:t>
      </w:r>
      <w:r w:rsidR="00843102" w:rsidRPr="00776684">
        <w:rPr>
          <w:rFonts w:hint="eastAsia"/>
        </w:rPr>
        <w:t xml:space="preserve"> and fix</w:t>
      </w:r>
      <w:r w:rsidR="00843102" w:rsidRPr="00776684">
        <w:t xml:space="preserve">ed in </w:t>
      </w:r>
      <w:r w:rsidR="00843102" w:rsidRPr="00776684">
        <w:rPr>
          <w:rFonts w:hint="eastAsia"/>
        </w:rPr>
        <w:t>form</w:t>
      </w:r>
      <w:r w:rsidR="00843102" w:rsidRPr="00776684">
        <w:t>,</w:t>
      </w:r>
      <w:r w:rsidR="00843102" w:rsidRPr="00776684">
        <w:rPr>
          <w:rFonts w:hint="eastAsia"/>
        </w:rPr>
        <w:t xml:space="preserve"> and </w:t>
      </w:r>
      <w:r w:rsidR="00843102" w:rsidRPr="00776684">
        <w:t xml:space="preserve">they are </w:t>
      </w:r>
      <w:r w:rsidR="00843102" w:rsidRPr="00776684">
        <w:rPr>
          <w:rFonts w:hint="eastAsia"/>
        </w:rPr>
        <w:t>used literal</w:t>
      </w:r>
      <w:r w:rsidR="00843102" w:rsidRPr="00776684">
        <w:t>ly</w:t>
      </w:r>
      <w:r w:rsidR="00843102" w:rsidRPr="00776684">
        <w:rPr>
          <w:rFonts w:hint="eastAsia"/>
        </w:rPr>
        <w:t xml:space="preserve"> by native spea</w:t>
      </w:r>
      <w:r w:rsidR="00843102" w:rsidRPr="00776684">
        <w:rPr>
          <w:rFonts w:hint="eastAsia"/>
        </w:rPr>
        <w:t>k</w:t>
      </w:r>
      <w:r w:rsidR="00843102" w:rsidRPr="00776684">
        <w:rPr>
          <w:rFonts w:hint="eastAsia"/>
        </w:rPr>
        <w:t>ers</w:t>
      </w:r>
      <w:r w:rsidR="00843102" w:rsidRPr="00776684">
        <w:t>,</w:t>
      </w:r>
      <w:r w:rsidR="00843102" w:rsidRPr="00776684">
        <w:rPr>
          <w:rFonts w:hint="eastAsia"/>
        </w:rPr>
        <w:t xml:space="preserve"> although </w:t>
      </w:r>
      <w:r w:rsidR="00843102" w:rsidRPr="00776684">
        <w:t>they have</w:t>
      </w:r>
      <w:r w:rsidR="00843102" w:rsidRPr="00776684">
        <w:rPr>
          <w:rFonts w:hint="eastAsia"/>
        </w:rPr>
        <w:t xml:space="preserve"> the nature of metaphor </w:t>
      </w:r>
      <w:r w:rsidR="00843102" w:rsidRPr="00776684">
        <w:rPr>
          <w:rFonts w:hint="eastAsia"/>
        </w:rPr>
        <w:lastRenderedPageBreak/>
        <w:t>(</w:t>
      </w:r>
      <w:proofErr w:type="spellStart"/>
      <w:r w:rsidR="00843102" w:rsidRPr="00776684">
        <w:rPr>
          <w:rFonts w:hint="eastAsia"/>
        </w:rPr>
        <w:t>Nunberg</w:t>
      </w:r>
      <w:proofErr w:type="spellEnd"/>
      <w:r w:rsidR="00843102" w:rsidRPr="00776684">
        <w:t>,</w:t>
      </w:r>
      <w:r w:rsidR="00843102" w:rsidRPr="00776684">
        <w:rPr>
          <w:rFonts w:hint="eastAsia"/>
        </w:rPr>
        <w:t xml:space="preserve"> 1987). In this study, following </w:t>
      </w:r>
      <w:proofErr w:type="spellStart"/>
      <w:r w:rsidR="00843102" w:rsidRPr="00776684">
        <w:rPr>
          <w:rFonts w:hint="eastAsia"/>
        </w:rPr>
        <w:t>Shutova</w:t>
      </w:r>
      <w:proofErr w:type="spellEnd"/>
      <w:r w:rsidR="005D4795">
        <w:rPr>
          <w:rFonts w:hint="eastAsia"/>
          <w:lang w:eastAsia="zh-CN"/>
        </w:rPr>
        <w:t xml:space="preserve"> (2017)</w:t>
      </w:r>
      <w:r w:rsidR="00843102" w:rsidRPr="00776684">
        <w:rPr>
          <w:rFonts w:hint="eastAsia"/>
        </w:rPr>
        <w:t xml:space="preserve">, we define </w:t>
      </w:r>
      <w:r w:rsidR="00843102" w:rsidRPr="00776684">
        <w:t>metapho</w:t>
      </w:r>
      <w:r w:rsidR="00843102" w:rsidRPr="00776684">
        <w:rPr>
          <w:rFonts w:hint="eastAsia"/>
        </w:rPr>
        <w:t>rs as both novel and conventional</w:t>
      </w:r>
      <w:r w:rsidR="00843102" w:rsidRPr="00776684">
        <w:t>,</w:t>
      </w:r>
      <w:r w:rsidR="00843102" w:rsidRPr="00776684">
        <w:rPr>
          <w:rFonts w:hint="eastAsia"/>
        </w:rPr>
        <w:t xml:space="preserve"> but </w:t>
      </w:r>
      <w:r w:rsidR="00843102" w:rsidRPr="00776684">
        <w:t xml:space="preserve">we </w:t>
      </w:r>
      <w:r w:rsidR="00843102" w:rsidRPr="00776684">
        <w:rPr>
          <w:rFonts w:hint="eastAsia"/>
        </w:rPr>
        <w:t xml:space="preserve">exclude </w:t>
      </w:r>
      <w:r w:rsidR="00843102" w:rsidRPr="00776684">
        <w:t>“</w:t>
      </w:r>
      <w:r w:rsidR="00843102" w:rsidRPr="00776684">
        <w:rPr>
          <w:rFonts w:hint="eastAsia"/>
        </w:rPr>
        <w:t>dead metaphors</w:t>
      </w:r>
      <w:r w:rsidR="00843102" w:rsidRPr="00776684">
        <w:t xml:space="preserve">” </w:t>
      </w:r>
      <w:r w:rsidR="00843102" w:rsidRPr="00776684">
        <w:rPr>
          <w:rFonts w:hint="eastAsia"/>
        </w:rPr>
        <w:t>(</w:t>
      </w:r>
      <w:r w:rsidR="00843102" w:rsidRPr="00776684">
        <w:t xml:space="preserve">from which the </w:t>
      </w:r>
      <w:r w:rsidR="00843102" w:rsidRPr="00776684">
        <w:rPr>
          <w:rFonts w:hint="eastAsia"/>
        </w:rPr>
        <w:t xml:space="preserve">literal sense has </w:t>
      </w:r>
      <w:r w:rsidR="00843102" w:rsidRPr="00776684">
        <w:t>disappeared</w:t>
      </w:r>
      <w:r w:rsidR="00843102" w:rsidRPr="00776684">
        <w:rPr>
          <w:rFonts w:hint="eastAsia"/>
        </w:rPr>
        <w:t>) from conventional metaphors. That is, conve</w:t>
      </w:r>
      <w:r w:rsidR="00843102" w:rsidRPr="00776684">
        <w:rPr>
          <w:rFonts w:hint="eastAsia"/>
        </w:rPr>
        <w:t>n</w:t>
      </w:r>
      <w:r w:rsidR="00843102" w:rsidRPr="00776684">
        <w:rPr>
          <w:rFonts w:hint="eastAsia"/>
        </w:rPr>
        <w:t xml:space="preserve">tional metaphors only include those </w:t>
      </w:r>
      <w:r w:rsidR="00843102" w:rsidRPr="00776684">
        <w:t xml:space="preserve">for which the </w:t>
      </w:r>
      <w:r w:rsidR="00843102" w:rsidRPr="00776684">
        <w:rPr>
          <w:rFonts w:hint="eastAsia"/>
        </w:rPr>
        <w:t>literal and metaphorical senses are clearly distin</w:t>
      </w:r>
      <w:r w:rsidR="00843102" w:rsidRPr="00776684">
        <w:rPr>
          <w:rFonts w:hint="eastAsia"/>
        </w:rPr>
        <w:t>c</w:t>
      </w:r>
      <w:r w:rsidR="00843102" w:rsidRPr="00776684">
        <w:rPr>
          <w:rFonts w:hint="eastAsia"/>
        </w:rPr>
        <w:t>tive</w:t>
      </w:r>
      <w:r w:rsidR="00843102" w:rsidRPr="00776684">
        <w:t>,</w:t>
      </w:r>
      <w:r w:rsidR="00843102" w:rsidRPr="00776684">
        <w:rPr>
          <w:rFonts w:hint="eastAsia"/>
        </w:rPr>
        <w:t xml:space="preserve"> and both </w:t>
      </w:r>
      <w:r w:rsidR="00843102" w:rsidRPr="00776684">
        <w:t xml:space="preserve">are </w:t>
      </w:r>
      <w:r w:rsidR="00843102" w:rsidRPr="00776684">
        <w:rPr>
          <w:rFonts w:hint="eastAsia"/>
        </w:rPr>
        <w:t xml:space="preserve">used contemporarily. </w:t>
      </w:r>
      <w:r w:rsidR="00843102" w:rsidRPr="00776684">
        <w:t>T</w:t>
      </w:r>
      <w:r w:rsidR="00843102" w:rsidRPr="00776684">
        <w:rPr>
          <w:rFonts w:hint="eastAsia"/>
        </w:rPr>
        <w:t>his co</w:t>
      </w:r>
      <w:r w:rsidR="00843102" w:rsidRPr="00776684">
        <w:rPr>
          <w:rFonts w:hint="eastAsia"/>
        </w:rPr>
        <w:t>n</w:t>
      </w:r>
      <w:r w:rsidR="00843102" w:rsidRPr="00776684">
        <w:rPr>
          <w:rFonts w:hint="eastAsia"/>
        </w:rPr>
        <w:t>sideration is based on the potential application of our annotation for identification of metaphor, which focus</w:t>
      </w:r>
      <w:r w:rsidR="00843102" w:rsidRPr="00776684">
        <w:t>es</w:t>
      </w:r>
      <w:r w:rsidR="00843102" w:rsidRPr="00776684">
        <w:rPr>
          <w:rFonts w:hint="eastAsia"/>
        </w:rPr>
        <w:t xml:space="preserve"> on word sense </w:t>
      </w:r>
      <w:r w:rsidR="00843102" w:rsidRPr="00776684">
        <w:t>disambiguation</w:t>
      </w:r>
      <w:r w:rsidR="00843102" w:rsidRPr="00776684">
        <w:rPr>
          <w:rFonts w:hint="eastAsia"/>
        </w:rPr>
        <w:t xml:space="preserve"> r</w:t>
      </w:r>
      <w:r w:rsidR="00843102" w:rsidRPr="00776684">
        <w:rPr>
          <w:rFonts w:hint="eastAsia"/>
        </w:rPr>
        <w:t>a</w:t>
      </w:r>
      <w:r w:rsidR="00843102" w:rsidRPr="00776684">
        <w:rPr>
          <w:rFonts w:hint="eastAsia"/>
        </w:rPr>
        <w:t>ther than novel or conventional identification.</w:t>
      </w:r>
    </w:p>
    <w:p w:rsidR="00FB26D3" w:rsidRPr="00776684" w:rsidRDefault="00BE5370" w:rsidP="001737BE">
      <w:pPr>
        <w:pStyle w:val="ACLSubsection"/>
        <w:ind w:left="563" w:hanging="563"/>
      </w:pPr>
      <w:r w:rsidRPr="00776684">
        <w:t xml:space="preserve">Emotion </w:t>
      </w:r>
      <w:r w:rsidR="00F56741" w:rsidRPr="00776684">
        <w:t>A</w:t>
      </w:r>
      <w:r w:rsidRPr="00776684">
        <w:t>nnotation</w:t>
      </w:r>
    </w:p>
    <w:p w:rsidR="00773E5E" w:rsidRPr="00776684" w:rsidRDefault="00773E5E" w:rsidP="00816B18">
      <w:pPr>
        <w:pStyle w:val="ACLFirstLine"/>
        <w:rPr>
          <w:lang w:eastAsia="zh-CN"/>
        </w:rPr>
      </w:pPr>
      <w:bookmarkStart w:id="37" w:name="Sec3"/>
      <w:bookmarkStart w:id="38" w:name="LengthOfSubmission"/>
      <w:bookmarkStart w:id="39" w:name="_Ref432587649"/>
      <w:bookmarkEnd w:id="37"/>
      <w:bookmarkEnd w:id="38"/>
      <w:proofErr w:type="gramStart"/>
      <w:r w:rsidRPr="00776684">
        <w:rPr>
          <w:rFonts w:hint="eastAsia"/>
          <w:b/>
        </w:rPr>
        <w:t>E</w:t>
      </w:r>
      <w:r w:rsidR="00F8110D">
        <w:rPr>
          <w:b/>
        </w:rPr>
        <w:t>motion</w:t>
      </w:r>
      <w:r w:rsidR="00F8110D">
        <w:rPr>
          <w:rFonts w:hint="eastAsia"/>
          <w:b/>
          <w:lang w:eastAsia="zh-CN"/>
        </w:rPr>
        <w:t xml:space="preserve"> </w:t>
      </w:r>
      <w:r w:rsidRPr="00776684">
        <w:rPr>
          <w:b/>
        </w:rPr>
        <w:t>categories.</w:t>
      </w:r>
      <w:proofErr w:type="gramEnd"/>
      <w:r w:rsidR="00B30990">
        <w:rPr>
          <w:rFonts w:hint="eastAsia"/>
          <w:b/>
          <w:lang w:eastAsia="zh-CN"/>
        </w:rPr>
        <w:t xml:space="preserve"> </w:t>
      </w:r>
      <w:r w:rsidRPr="00776684">
        <w:rPr>
          <w:rFonts w:hint="eastAsia"/>
        </w:rPr>
        <w:t>S</w:t>
      </w:r>
      <w:r w:rsidRPr="00776684">
        <w:t xml:space="preserve">cholars </w:t>
      </w:r>
      <w:r w:rsidRPr="00776684">
        <w:rPr>
          <w:rFonts w:hint="eastAsia"/>
        </w:rPr>
        <w:t>define basic emotions in numerous different ways despite r</w:t>
      </w:r>
      <w:r w:rsidRPr="00776684">
        <w:rPr>
          <w:rFonts w:hint="eastAsia"/>
        </w:rPr>
        <w:t>e</w:t>
      </w:r>
      <w:r w:rsidRPr="00776684">
        <w:rPr>
          <w:rFonts w:hint="eastAsia"/>
        </w:rPr>
        <w:t xml:space="preserve">search </w:t>
      </w:r>
      <w:r w:rsidRPr="00776684">
        <w:t xml:space="preserve">that </w:t>
      </w:r>
      <w:r w:rsidRPr="00776684">
        <w:rPr>
          <w:rFonts w:hint="eastAsia"/>
        </w:rPr>
        <w:t>has challenged the theories of basic emotions</w:t>
      </w:r>
      <w:r w:rsidR="00A0467A">
        <w:rPr>
          <w:rFonts w:hint="eastAsia"/>
          <w:lang w:eastAsia="zh-CN"/>
        </w:rPr>
        <w:t xml:space="preserve"> </w:t>
      </w:r>
      <w:r w:rsidRPr="00776684">
        <w:rPr>
          <w:rFonts w:hint="eastAsia"/>
        </w:rPr>
        <w:t>(</w:t>
      </w:r>
      <w:r w:rsidRPr="00776684">
        <w:t>Lindquist et al</w:t>
      </w:r>
      <w:r w:rsidRPr="00776684">
        <w:rPr>
          <w:rFonts w:hint="eastAsia"/>
        </w:rPr>
        <w:t>.</w:t>
      </w:r>
      <w:r w:rsidRPr="00776684">
        <w:t xml:space="preserve">, </w:t>
      </w:r>
      <w:r w:rsidRPr="00776684">
        <w:rPr>
          <w:rFonts w:hint="eastAsia"/>
        </w:rPr>
        <w:t xml:space="preserve">2012; </w:t>
      </w:r>
      <w:r w:rsidR="0099649A">
        <w:rPr>
          <w:rFonts w:hint="eastAsia"/>
          <w:lang w:eastAsia="zh-CN"/>
        </w:rPr>
        <w:t>D</w:t>
      </w:r>
      <w:r w:rsidRPr="00776684">
        <w:t xml:space="preserve">e </w:t>
      </w:r>
      <w:proofErr w:type="spellStart"/>
      <w:r w:rsidRPr="00776684">
        <w:t>Leersnyder</w:t>
      </w:r>
      <w:proofErr w:type="spellEnd"/>
      <w:r w:rsidRPr="00776684">
        <w:t xml:space="preserve"> et al.,</w:t>
      </w:r>
      <w:r w:rsidRPr="00776684">
        <w:rPr>
          <w:rFonts w:hint="eastAsia"/>
        </w:rPr>
        <w:t xml:space="preserve"> 2015). </w:t>
      </w:r>
      <w:r w:rsidR="00B1695D" w:rsidRPr="00A5260C">
        <w:t>Confucianism</w:t>
      </w:r>
      <w:r w:rsidR="00B1695D" w:rsidRPr="00A5260C">
        <w:rPr>
          <w:rFonts w:hint="eastAsia"/>
        </w:rPr>
        <w:t xml:space="preserve"> claims that</w:t>
      </w:r>
      <w:r w:rsidR="00B30990">
        <w:rPr>
          <w:rFonts w:hint="eastAsia"/>
          <w:lang w:eastAsia="zh-CN"/>
        </w:rPr>
        <w:t xml:space="preserve"> </w:t>
      </w:r>
      <w:r w:rsidR="0096389E" w:rsidRPr="00776684">
        <w:rPr>
          <w:lang w:eastAsia="zh-CN"/>
        </w:rPr>
        <w:t xml:space="preserve">there are </w:t>
      </w:r>
      <w:r w:rsidR="009971E9" w:rsidRPr="00776684">
        <w:rPr>
          <w:rFonts w:hint="eastAsia"/>
          <w:lang w:eastAsia="zh-CN"/>
        </w:rPr>
        <w:t>se</w:t>
      </w:r>
      <w:r w:rsidR="009971E9" w:rsidRPr="00776684">
        <w:rPr>
          <w:rFonts w:hint="eastAsia"/>
          <w:lang w:eastAsia="zh-CN"/>
        </w:rPr>
        <w:t>v</w:t>
      </w:r>
      <w:r w:rsidR="009971E9" w:rsidRPr="00776684">
        <w:rPr>
          <w:rFonts w:hint="eastAsia"/>
          <w:lang w:eastAsia="zh-CN"/>
        </w:rPr>
        <w:t xml:space="preserve">en </w:t>
      </w:r>
      <w:r w:rsidR="0096389E" w:rsidRPr="00776684">
        <w:rPr>
          <w:lang w:eastAsia="zh-CN"/>
        </w:rPr>
        <w:t xml:space="preserve">basic human emotions </w:t>
      </w:r>
      <w:r w:rsidR="009971E9" w:rsidRPr="00776684">
        <w:rPr>
          <w:rFonts w:hint="eastAsia"/>
          <w:lang w:eastAsia="zh-CN"/>
        </w:rPr>
        <w:t>(joy, anger, sadness, fear, love, disgust</w:t>
      </w:r>
      <w:r w:rsidR="002B1A87" w:rsidRPr="00776684">
        <w:rPr>
          <w:lang w:eastAsia="zh-CN"/>
        </w:rPr>
        <w:t>,</w:t>
      </w:r>
      <w:r w:rsidR="009971E9" w:rsidRPr="00776684">
        <w:rPr>
          <w:rFonts w:hint="eastAsia"/>
          <w:lang w:eastAsia="zh-CN"/>
        </w:rPr>
        <w:t xml:space="preserve"> and desire) (Ma et al., 2011). </w:t>
      </w:r>
      <w:r w:rsidR="002B1A87" w:rsidRPr="00776684">
        <w:rPr>
          <w:lang w:eastAsia="zh-CN"/>
        </w:rPr>
        <w:t>“</w:t>
      </w:r>
      <w:r w:rsidR="009971E9" w:rsidRPr="00776684">
        <w:rPr>
          <w:rFonts w:hint="eastAsia"/>
          <w:lang w:eastAsia="zh-CN"/>
        </w:rPr>
        <w:t>七情</w:t>
      </w:r>
      <w:r w:rsidR="002B1A87" w:rsidRPr="00776684">
        <w:rPr>
          <w:lang w:eastAsia="zh-CN"/>
        </w:rPr>
        <w:t xml:space="preserve">” </w:t>
      </w:r>
      <w:r w:rsidR="009971E9" w:rsidRPr="00776684">
        <w:rPr>
          <w:rFonts w:hint="eastAsia"/>
          <w:lang w:eastAsia="zh-CN"/>
        </w:rPr>
        <w:t xml:space="preserve">(Seven Emotions) is </w:t>
      </w:r>
      <w:r w:rsidR="0096389E" w:rsidRPr="00776684">
        <w:rPr>
          <w:lang w:eastAsia="zh-CN"/>
        </w:rPr>
        <w:t xml:space="preserve">an </w:t>
      </w:r>
      <w:r w:rsidR="009971E9" w:rsidRPr="00776684">
        <w:rPr>
          <w:rFonts w:hint="eastAsia"/>
          <w:lang w:eastAsia="zh-CN"/>
        </w:rPr>
        <w:t>idiomatic expre</w:t>
      </w:r>
      <w:r w:rsidR="009971E9" w:rsidRPr="00776684">
        <w:rPr>
          <w:rFonts w:hint="eastAsia"/>
          <w:lang w:eastAsia="zh-CN"/>
        </w:rPr>
        <w:t>s</w:t>
      </w:r>
      <w:r w:rsidR="009971E9" w:rsidRPr="00776684">
        <w:rPr>
          <w:rFonts w:hint="eastAsia"/>
          <w:lang w:eastAsia="zh-CN"/>
        </w:rPr>
        <w:t>sion common</w:t>
      </w:r>
      <w:r w:rsidR="0096389E" w:rsidRPr="00776684">
        <w:rPr>
          <w:lang w:eastAsia="zh-CN"/>
        </w:rPr>
        <w:t>ly</w:t>
      </w:r>
      <w:r w:rsidR="009971E9" w:rsidRPr="00776684">
        <w:rPr>
          <w:rFonts w:hint="eastAsia"/>
          <w:lang w:eastAsia="zh-CN"/>
        </w:rPr>
        <w:t xml:space="preserve"> used </w:t>
      </w:r>
      <w:r w:rsidR="0096389E" w:rsidRPr="00776684">
        <w:rPr>
          <w:lang w:eastAsia="zh-CN"/>
        </w:rPr>
        <w:t>by</w:t>
      </w:r>
      <w:r w:rsidR="00B30990">
        <w:rPr>
          <w:rFonts w:hint="eastAsia"/>
          <w:lang w:eastAsia="zh-CN"/>
        </w:rPr>
        <w:t xml:space="preserve"> </w:t>
      </w:r>
      <w:r w:rsidR="009971E9" w:rsidRPr="00776684">
        <w:rPr>
          <w:rFonts w:hint="eastAsia"/>
          <w:lang w:eastAsia="zh-CN"/>
        </w:rPr>
        <w:t xml:space="preserve">Chinese </w:t>
      </w:r>
      <w:r w:rsidR="0096389E" w:rsidRPr="00776684">
        <w:rPr>
          <w:lang w:eastAsia="zh-CN"/>
        </w:rPr>
        <w:t xml:space="preserve">people </w:t>
      </w:r>
      <w:r w:rsidR="009971E9" w:rsidRPr="00776684">
        <w:rPr>
          <w:rFonts w:hint="eastAsia"/>
          <w:lang w:eastAsia="zh-CN"/>
        </w:rPr>
        <w:t>to d</w:t>
      </w:r>
      <w:r w:rsidR="009971E9" w:rsidRPr="00776684">
        <w:rPr>
          <w:rFonts w:hint="eastAsia"/>
          <w:lang w:eastAsia="zh-CN"/>
        </w:rPr>
        <w:t>e</w:t>
      </w:r>
      <w:r w:rsidR="009971E9" w:rsidRPr="00776684">
        <w:rPr>
          <w:rFonts w:hint="eastAsia"/>
          <w:lang w:eastAsia="zh-CN"/>
        </w:rPr>
        <w:t xml:space="preserve">scribe human emotions. </w:t>
      </w:r>
      <w:r w:rsidR="00031C9E">
        <w:rPr>
          <w:rFonts w:hint="eastAsia"/>
          <w:lang w:eastAsia="zh-CN"/>
        </w:rPr>
        <w:t>However, a</w:t>
      </w:r>
      <w:r w:rsidR="009971E9" w:rsidRPr="00776684">
        <w:rPr>
          <w:lang w:eastAsia="zh-CN"/>
        </w:rPr>
        <w:t xml:space="preserve">ccording to </w:t>
      </w:r>
      <w:r w:rsidR="0096389E" w:rsidRPr="00776684">
        <w:rPr>
          <w:lang w:eastAsia="zh-CN"/>
        </w:rPr>
        <w:t xml:space="preserve">our </w:t>
      </w:r>
      <w:r w:rsidR="009971E9" w:rsidRPr="00776684">
        <w:rPr>
          <w:lang w:eastAsia="zh-CN"/>
        </w:rPr>
        <w:t xml:space="preserve">study of the collected instances in the corpus, we found </w:t>
      </w:r>
      <w:r w:rsidR="0096389E" w:rsidRPr="00776684">
        <w:rPr>
          <w:lang w:eastAsia="zh-CN"/>
        </w:rPr>
        <w:t xml:space="preserve">that </w:t>
      </w:r>
      <w:r w:rsidR="009971E9" w:rsidRPr="00776684">
        <w:rPr>
          <w:lang w:eastAsia="zh-CN"/>
        </w:rPr>
        <w:t xml:space="preserve">“desire” </w:t>
      </w:r>
      <w:r w:rsidR="003874D2" w:rsidRPr="00776684">
        <w:rPr>
          <w:lang w:eastAsia="zh-CN"/>
        </w:rPr>
        <w:t xml:space="preserve">does </w:t>
      </w:r>
      <w:r w:rsidR="009971E9" w:rsidRPr="00776684">
        <w:rPr>
          <w:lang w:eastAsia="zh-CN"/>
        </w:rPr>
        <w:t xml:space="preserve">not </w:t>
      </w:r>
      <w:r w:rsidR="003874D2" w:rsidRPr="00776684">
        <w:rPr>
          <w:lang w:eastAsia="zh-CN"/>
        </w:rPr>
        <w:t xml:space="preserve">appear </w:t>
      </w:r>
      <w:r w:rsidR="009971E9" w:rsidRPr="00776684">
        <w:rPr>
          <w:lang w:eastAsia="zh-CN"/>
        </w:rPr>
        <w:t xml:space="preserve">widely and </w:t>
      </w:r>
      <w:r w:rsidR="003874D2" w:rsidRPr="00776684">
        <w:rPr>
          <w:lang w:eastAsia="zh-CN"/>
        </w:rPr>
        <w:t xml:space="preserve">that </w:t>
      </w:r>
      <w:r w:rsidR="009971E9" w:rsidRPr="00776684">
        <w:rPr>
          <w:lang w:eastAsia="zh-CN"/>
        </w:rPr>
        <w:t xml:space="preserve">“surprise” </w:t>
      </w:r>
      <w:r w:rsidR="003874D2" w:rsidRPr="00776684">
        <w:rPr>
          <w:lang w:eastAsia="zh-CN"/>
        </w:rPr>
        <w:t>does</w:t>
      </w:r>
      <w:r w:rsidR="000F4CA3" w:rsidRPr="00776684">
        <w:rPr>
          <w:lang w:eastAsia="zh-CN"/>
        </w:rPr>
        <w:t xml:space="preserve">. </w:t>
      </w:r>
      <w:r w:rsidR="000F4CA3" w:rsidRPr="00776684">
        <w:rPr>
          <w:rFonts w:hint="eastAsia"/>
          <w:lang w:eastAsia="zh-CN"/>
        </w:rPr>
        <w:t>W</w:t>
      </w:r>
      <w:r w:rsidR="009971E9" w:rsidRPr="00776684">
        <w:rPr>
          <w:lang w:eastAsia="zh-CN"/>
        </w:rPr>
        <w:t>e therefore adopted “su</w:t>
      </w:r>
      <w:r w:rsidR="009971E9" w:rsidRPr="00776684">
        <w:rPr>
          <w:lang w:eastAsia="zh-CN"/>
        </w:rPr>
        <w:t>r</w:t>
      </w:r>
      <w:r w:rsidR="009971E9" w:rsidRPr="00776684">
        <w:rPr>
          <w:lang w:eastAsia="zh-CN"/>
        </w:rPr>
        <w:t xml:space="preserve">prise” to replace “desire” </w:t>
      </w:r>
      <w:r w:rsidR="0096389E" w:rsidRPr="00776684">
        <w:rPr>
          <w:lang w:eastAsia="zh-CN"/>
        </w:rPr>
        <w:t xml:space="preserve">in the </w:t>
      </w:r>
      <w:r w:rsidR="009971E9" w:rsidRPr="00776684">
        <w:rPr>
          <w:lang w:eastAsia="zh-CN"/>
        </w:rPr>
        <w:t>Severn Emotions.</w:t>
      </w:r>
      <w:r w:rsidR="00B30990">
        <w:rPr>
          <w:rFonts w:hint="eastAsia"/>
          <w:lang w:eastAsia="zh-CN"/>
        </w:rPr>
        <w:t xml:space="preserve"> </w:t>
      </w:r>
      <w:r w:rsidR="007B01B4" w:rsidRPr="00611620">
        <w:rPr>
          <w:rFonts w:hint="eastAsia"/>
          <w:lang w:eastAsia="zh-CN"/>
        </w:rPr>
        <w:t xml:space="preserve">The resulting </w:t>
      </w:r>
      <w:r w:rsidR="004243DF" w:rsidRPr="00611620">
        <w:rPr>
          <w:lang w:eastAsia="zh-CN"/>
        </w:rPr>
        <w:t>classification</w:t>
      </w:r>
      <w:r w:rsidR="00B30990">
        <w:rPr>
          <w:rFonts w:hint="eastAsia"/>
          <w:lang w:eastAsia="zh-CN"/>
        </w:rPr>
        <w:t xml:space="preserve"> </w:t>
      </w:r>
      <w:r w:rsidR="004243DF" w:rsidRPr="00611620">
        <w:rPr>
          <w:rFonts w:hint="eastAsia"/>
          <w:lang w:eastAsia="zh-CN"/>
        </w:rPr>
        <w:t xml:space="preserve">is </w:t>
      </w:r>
      <w:r w:rsidR="004243DF" w:rsidRPr="00611620">
        <w:rPr>
          <w:lang w:eastAsia="zh-CN"/>
        </w:rPr>
        <w:t>very close to Ekman</w:t>
      </w:r>
      <w:r w:rsidR="004243DF" w:rsidRPr="00611620">
        <w:rPr>
          <w:rFonts w:hint="eastAsia"/>
          <w:lang w:eastAsia="zh-CN"/>
        </w:rPr>
        <w:t xml:space="preserve"> (</w:t>
      </w:r>
      <w:r w:rsidR="004243DF" w:rsidRPr="00611620">
        <w:rPr>
          <w:lang w:eastAsia="zh-CN"/>
        </w:rPr>
        <w:t>1992)</w:t>
      </w:r>
      <w:r w:rsidR="005942A4" w:rsidRPr="00611620">
        <w:rPr>
          <w:lang w:eastAsia="zh-CN"/>
        </w:rPr>
        <w:t>,</w:t>
      </w:r>
      <w:r w:rsidR="004243DF" w:rsidRPr="00611620">
        <w:rPr>
          <w:rFonts w:hint="eastAsia"/>
          <w:lang w:eastAsia="zh-CN"/>
        </w:rPr>
        <w:t xml:space="preserve"> with the</w:t>
      </w:r>
      <w:r w:rsidR="004243DF" w:rsidRPr="00611620">
        <w:rPr>
          <w:lang w:eastAsia="zh-CN"/>
        </w:rPr>
        <w:t xml:space="preserve"> only difference </w:t>
      </w:r>
      <w:r w:rsidR="005942A4" w:rsidRPr="00611620">
        <w:rPr>
          <w:lang w:eastAsia="zh-CN"/>
        </w:rPr>
        <w:t xml:space="preserve">being </w:t>
      </w:r>
      <w:r w:rsidR="004243DF" w:rsidRPr="00611620">
        <w:rPr>
          <w:lang w:eastAsia="zh-CN"/>
        </w:rPr>
        <w:t>the incl</w:t>
      </w:r>
      <w:r w:rsidR="004243DF" w:rsidRPr="00611620">
        <w:rPr>
          <w:lang w:eastAsia="zh-CN"/>
        </w:rPr>
        <w:t>u</w:t>
      </w:r>
      <w:r w:rsidR="004243DF" w:rsidRPr="00611620">
        <w:rPr>
          <w:lang w:eastAsia="zh-CN"/>
        </w:rPr>
        <w:t xml:space="preserve">sion of </w:t>
      </w:r>
      <w:r w:rsidR="005942A4" w:rsidRPr="00611620">
        <w:rPr>
          <w:lang w:eastAsia="zh-CN"/>
        </w:rPr>
        <w:t>“</w:t>
      </w:r>
      <w:r w:rsidR="004243DF" w:rsidRPr="00611620">
        <w:rPr>
          <w:lang w:eastAsia="zh-CN"/>
        </w:rPr>
        <w:t>love</w:t>
      </w:r>
      <w:r w:rsidR="005942A4" w:rsidRPr="00611620">
        <w:rPr>
          <w:lang w:eastAsia="zh-CN"/>
        </w:rPr>
        <w:t>”</w:t>
      </w:r>
      <w:r w:rsidR="004243DF" w:rsidRPr="00611620">
        <w:rPr>
          <w:lang w:eastAsia="zh-CN"/>
        </w:rPr>
        <w:t xml:space="preserve"> as a basic emotion.</w:t>
      </w:r>
      <w:r w:rsidR="00B30990">
        <w:rPr>
          <w:rFonts w:hint="eastAsia"/>
          <w:lang w:eastAsia="zh-CN"/>
        </w:rPr>
        <w:t xml:space="preserve"> </w:t>
      </w:r>
      <w:r w:rsidR="001B034F" w:rsidRPr="00611620">
        <w:rPr>
          <w:rFonts w:hint="eastAsia"/>
          <w:lang w:eastAsia="zh-CN"/>
        </w:rPr>
        <w:t>However,</w:t>
      </w:r>
      <w:r w:rsidR="00E97DC3" w:rsidRPr="00611620">
        <w:rPr>
          <w:rFonts w:hint="eastAsia"/>
          <w:lang w:eastAsia="zh-CN"/>
        </w:rPr>
        <w:t xml:space="preserve"> based on our study of </w:t>
      </w:r>
      <w:r w:rsidR="005942A4" w:rsidRPr="00611620">
        <w:rPr>
          <w:lang w:eastAsia="zh-CN"/>
        </w:rPr>
        <w:t xml:space="preserve">the </w:t>
      </w:r>
      <w:r w:rsidR="00E97DC3" w:rsidRPr="00611620">
        <w:rPr>
          <w:rFonts w:hint="eastAsia"/>
          <w:lang w:eastAsia="zh-CN"/>
        </w:rPr>
        <w:t xml:space="preserve">research </w:t>
      </w:r>
      <w:r w:rsidR="00D85A18" w:rsidRPr="00611620">
        <w:rPr>
          <w:lang w:eastAsia="zh-CN"/>
        </w:rPr>
        <w:t>and</w:t>
      </w:r>
      <w:r w:rsidR="00E97DC3" w:rsidRPr="00611620">
        <w:rPr>
          <w:rFonts w:hint="eastAsia"/>
          <w:lang w:eastAsia="zh-CN"/>
        </w:rPr>
        <w:t xml:space="preserve"> its wide </w:t>
      </w:r>
      <w:r w:rsidR="00E97DC3" w:rsidRPr="00611620">
        <w:rPr>
          <w:lang w:eastAsia="zh-CN"/>
        </w:rPr>
        <w:t>appea</w:t>
      </w:r>
      <w:r w:rsidR="00E97DC3" w:rsidRPr="00611620">
        <w:rPr>
          <w:lang w:eastAsia="zh-CN"/>
        </w:rPr>
        <w:t>r</w:t>
      </w:r>
      <w:r w:rsidR="00E97DC3" w:rsidRPr="00611620">
        <w:rPr>
          <w:lang w:eastAsia="zh-CN"/>
        </w:rPr>
        <w:t>ance</w:t>
      </w:r>
      <w:r w:rsidR="00E97DC3" w:rsidRPr="00611620">
        <w:rPr>
          <w:rFonts w:hint="eastAsia"/>
          <w:lang w:eastAsia="zh-CN"/>
        </w:rPr>
        <w:t xml:space="preserve"> in the corpus,</w:t>
      </w:r>
      <w:r w:rsidR="00B30990">
        <w:rPr>
          <w:rFonts w:hint="eastAsia"/>
          <w:lang w:eastAsia="zh-CN"/>
        </w:rPr>
        <w:t xml:space="preserve"> </w:t>
      </w:r>
      <w:r w:rsidR="00031C9E" w:rsidRPr="00611620">
        <w:rPr>
          <w:lang w:eastAsia="zh-CN"/>
        </w:rPr>
        <w:t>“</w:t>
      </w:r>
      <w:r w:rsidR="00031C9E" w:rsidRPr="00611620">
        <w:rPr>
          <w:rFonts w:hint="eastAsia"/>
          <w:lang w:eastAsia="zh-CN"/>
        </w:rPr>
        <w:t>love</w:t>
      </w:r>
      <w:r w:rsidR="00031C9E" w:rsidRPr="00611620">
        <w:rPr>
          <w:lang w:eastAsia="zh-CN"/>
        </w:rPr>
        <w:t>”</w:t>
      </w:r>
      <w:r w:rsidR="00B30990">
        <w:rPr>
          <w:rFonts w:hint="eastAsia"/>
          <w:lang w:eastAsia="zh-CN"/>
        </w:rPr>
        <w:t xml:space="preserve"> </w:t>
      </w:r>
      <w:r w:rsidR="007B01B4" w:rsidRPr="00611620">
        <w:rPr>
          <w:rFonts w:hint="eastAsia"/>
          <w:lang w:eastAsia="zh-CN"/>
        </w:rPr>
        <w:t>is</w:t>
      </w:r>
      <w:r w:rsidR="00E60D23" w:rsidRPr="00611620">
        <w:rPr>
          <w:rFonts w:hint="eastAsia"/>
          <w:lang w:eastAsia="zh-CN"/>
        </w:rPr>
        <w:t xml:space="preserve"> listed as a basic em</w:t>
      </w:r>
      <w:r w:rsidR="00E60D23" w:rsidRPr="00611620">
        <w:rPr>
          <w:rFonts w:hint="eastAsia"/>
          <w:lang w:eastAsia="zh-CN"/>
        </w:rPr>
        <w:t>o</w:t>
      </w:r>
      <w:r w:rsidR="00E60D23" w:rsidRPr="00611620">
        <w:rPr>
          <w:rFonts w:hint="eastAsia"/>
          <w:lang w:eastAsia="zh-CN"/>
        </w:rPr>
        <w:t>tion in this paper</w:t>
      </w:r>
      <w:r w:rsidR="007B01B4" w:rsidRPr="00611620">
        <w:rPr>
          <w:rFonts w:hint="eastAsia"/>
          <w:lang w:eastAsia="zh-CN"/>
        </w:rPr>
        <w:t>.</w:t>
      </w:r>
    </w:p>
    <w:p w:rsidR="00FC4FA8" w:rsidRPr="00D3506D" w:rsidRDefault="00781AA3" w:rsidP="006D493D">
      <w:pPr>
        <w:pStyle w:val="ACLText"/>
        <w:ind w:firstLineChars="100" w:firstLine="218"/>
        <w:rPr>
          <w:lang w:eastAsia="zh-CN"/>
        </w:rPr>
      </w:pPr>
      <w:r w:rsidRPr="00776684">
        <w:rPr>
          <w:rFonts w:hint="eastAsia"/>
        </w:rPr>
        <w:t xml:space="preserve">The annotation </w:t>
      </w:r>
      <w:r w:rsidR="00B705DA" w:rsidRPr="00776684">
        <w:t>of emotions takes place</w:t>
      </w:r>
      <w:r w:rsidR="00B30990">
        <w:rPr>
          <w:rFonts w:hint="eastAsia"/>
          <w:lang w:eastAsia="zh-CN"/>
        </w:rPr>
        <w:t xml:space="preserve"> </w:t>
      </w:r>
      <w:r w:rsidRPr="00776684">
        <w:t xml:space="preserve">on the </w:t>
      </w:r>
      <w:r w:rsidR="00C67281" w:rsidRPr="00776684">
        <w:t>sentence level</w:t>
      </w:r>
      <w:r w:rsidR="009971E9" w:rsidRPr="00776684">
        <w:rPr>
          <w:rFonts w:hint="eastAsia"/>
          <w:lang w:eastAsia="zh-CN"/>
        </w:rPr>
        <w:t xml:space="preserve">. </w:t>
      </w:r>
      <w:r w:rsidR="0096389E" w:rsidRPr="00776684">
        <w:rPr>
          <w:lang w:eastAsia="zh-CN"/>
        </w:rPr>
        <w:t>The e</w:t>
      </w:r>
      <w:r w:rsidR="009971E9" w:rsidRPr="00776684">
        <w:rPr>
          <w:rFonts w:hint="eastAsia"/>
          <w:lang w:eastAsia="zh-CN"/>
        </w:rPr>
        <w:t xml:space="preserve">motion </w:t>
      </w:r>
      <w:r w:rsidR="000F4CA3" w:rsidRPr="00776684">
        <w:rPr>
          <w:rFonts w:hint="eastAsia"/>
          <w:lang w:eastAsia="zh-CN"/>
        </w:rPr>
        <w:t>contained</w:t>
      </w:r>
      <w:r w:rsidR="009971E9" w:rsidRPr="00776684">
        <w:rPr>
          <w:rFonts w:hint="eastAsia"/>
          <w:lang w:eastAsia="zh-CN"/>
        </w:rPr>
        <w:t xml:space="preserve"> in</w:t>
      </w:r>
      <w:r w:rsidR="00C67281" w:rsidRPr="00776684">
        <w:rPr>
          <w:rFonts w:hint="eastAsia"/>
          <w:lang w:eastAsia="zh-CN"/>
        </w:rPr>
        <w:t xml:space="preserve"> each</w:t>
      </w:r>
      <w:r w:rsidR="001769B9" w:rsidRPr="00776684">
        <w:rPr>
          <w:rFonts w:hint="eastAsia"/>
          <w:lang w:eastAsia="zh-CN"/>
        </w:rPr>
        <w:t xml:space="preserve"> metaphorical</w:t>
      </w:r>
      <w:r w:rsidR="00B30990">
        <w:rPr>
          <w:rFonts w:hint="eastAsia"/>
          <w:lang w:eastAsia="zh-CN"/>
        </w:rPr>
        <w:t xml:space="preserve"> </w:t>
      </w:r>
      <w:r w:rsidR="00C67281" w:rsidRPr="00776684">
        <w:rPr>
          <w:lang w:eastAsia="zh-CN"/>
        </w:rPr>
        <w:t>sentence</w:t>
      </w:r>
      <w:r w:rsidR="009971E9" w:rsidRPr="00776684">
        <w:rPr>
          <w:rFonts w:hint="eastAsia"/>
          <w:lang w:eastAsia="zh-CN"/>
        </w:rPr>
        <w:t xml:space="preserve"> was </w:t>
      </w:r>
      <w:r w:rsidR="009971E9" w:rsidRPr="00776684">
        <w:rPr>
          <w:lang w:eastAsia="zh-CN"/>
        </w:rPr>
        <w:t>identified</w:t>
      </w:r>
      <w:r w:rsidR="009971E9" w:rsidRPr="00776684">
        <w:rPr>
          <w:rFonts w:hint="eastAsia"/>
          <w:lang w:eastAsia="zh-CN"/>
        </w:rPr>
        <w:t xml:space="preserve"> from </w:t>
      </w:r>
      <w:r w:rsidR="00992432" w:rsidRPr="00776684">
        <w:rPr>
          <w:rFonts w:hint="eastAsia"/>
          <w:lang w:eastAsia="zh-CN"/>
        </w:rPr>
        <w:t xml:space="preserve">one of </w:t>
      </w:r>
      <w:r w:rsidR="00B705DA" w:rsidRPr="00776684">
        <w:rPr>
          <w:lang w:eastAsia="zh-CN"/>
        </w:rPr>
        <w:t xml:space="preserve">the </w:t>
      </w:r>
      <w:r w:rsidR="00992432" w:rsidRPr="00776684">
        <w:rPr>
          <w:rFonts w:hint="eastAsia"/>
          <w:lang w:eastAsia="zh-CN"/>
        </w:rPr>
        <w:t>seven categories</w:t>
      </w:r>
      <w:r w:rsidR="00B705DA" w:rsidRPr="00776684">
        <w:rPr>
          <w:lang w:eastAsia="zh-CN"/>
        </w:rPr>
        <w:t xml:space="preserve"> of emotion</w:t>
      </w:r>
      <w:r w:rsidR="000F4CA3" w:rsidRPr="00776684">
        <w:rPr>
          <w:rFonts w:hint="eastAsia"/>
          <w:i/>
          <w:lang w:eastAsia="zh-CN"/>
        </w:rPr>
        <w:t xml:space="preserve">. </w:t>
      </w:r>
      <w:r w:rsidR="0096389E" w:rsidRPr="00776684">
        <w:rPr>
          <w:lang w:eastAsia="zh-CN"/>
        </w:rPr>
        <w:t>We also categ</w:t>
      </w:r>
      <w:r w:rsidR="0096389E" w:rsidRPr="00776684">
        <w:rPr>
          <w:lang w:eastAsia="zh-CN"/>
        </w:rPr>
        <w:t>o</w:t>
      </w:r>
      <w:r w:rsidR="0096389E" w:rsidRPr="00776684">
        <w:rPr>
          <w:lang w:eastAsia="zh-CN"/>
        </w:rPr>
        <w:t>rize</w:t>
      </w:r>
      <w:r w:rsidR="00B705DA" w:rsidRPr="00776684">
        <w:rPr>
          <w:lang w:eastAsia="zh-CN"/>
        </w:rPr>
        <w:t>d the intensity of emotion into one of five le</w:t>
      </w:r>
      <w:r w:rsidR="00B705DA" w:rsidRPr="00776684">
        <w:rPr>
          <w:lang w:eastAsia="zh-CN"/>
        </w:rPr>
        <w:t>v</w:t>
      </w:r>
      <w:r w:rsidR="00B705DA" w:rsidRPr="00776684">
        <w:rPr>
          <w:lang w:eastAsia="zh-CN"/>
        </w:rPr>
        <w:t>els: 1, 3, 5, 7, or 9.</w:t>
      </w:r>
    </w:p>
    <w:p w:rsidR="00D93EDA" w:rsidRDefault="00D93EDA" w:rsidP="001737BE">
      <w:pPr>
        <w:pStyle w:val="ACLSubsection"/>
        <w:ind w:left="563" w:hanging="563"/>
      </w:pPr>
      <w:bookmarkStart w:id="40" w:name="OLE_LINK67"/>
      <w:bookmarkStart w:id="41" w:name="OLE_LINK68"/>
      <w:r>
        <w:t xml:space="preserve">Annotation </w:t>
      </w:r>
      <w:r w:rsidR="00F56741">
        <w:t>P</w:t>
      </w:r>
      <w:r>
        <w:t>rocess</w:t>
      </w:r>
    </w:p>
    <w:p w:rsidR="00CB104E" w:rsidRDefault="00D93EDA" w:rsidP="0003622D">
      <w:pPr>
        <w:pStyle w:val="ACLFirstLine"/>
        <w:rPr>
          <w:lang w:eastAsia="zh-CN"/>
        </w:rPr>
      </w:pPr>
      <w:proofErr w:type="gramStart"/>
      <w:r w:rsidRPr="00D93EDA">
        <w:rPr>
          <w:rFonts w:hint="eastAsia"/>
          <w:b/>
        </w:rPr>
        <w:t>Annotation setup</w:t>
      </w:r>
      <w:r w:rsidR="00C70292">
        <w:rPr>
          <w:b/>
        </w:rPr>
        <w:t>.</w:t>
      </w:r>
      <w:proofErr w:type="gramEnd"/>
      <w:r w:rsidR="00B30990">
        <w:rPr>
          <w:rFonts w:hint="eastAsia"/>
          <w:b/>
          <w:lang w:eastAsia="zh-CN"/>
        </w:rPr>
        <w:t xml:space="preserve"> </w:t>
      </w:r>
      <w:r w:rsidRPr="00216457">
        <w:rPr>
          <w:rFonts w:hint="eastAsia"/>
        </w:rPr>
        <w:t xml:space="preserve">The annotator team </w:t>
      </w:r>
      <w:r w:rsidR="00C70292">
        <w:t>co</w:t>
      </w:r>
      <w:r w:rsidR="00C70292">
        <w:t>m</w:t>
      </w:r>
      <w:r w:rsidR="00C70292">
        <w:t>prised seven</w:t>
      </w:r>
      <w:r w:rsidRPr="00216457">
        <w:rPr>
          <w:rFonts w:hint="eastAsia"/>
        </w:rPr>
        <w:t xml:space="preserve"> native Chinese annotators. </w:t>
      </w:r>
      <w:r w:rsidR="008B75EF">
        <w:rPr>
          <w:rFonts w:hint="eastAsia"/>
        </w:rPr>
        <w:t>Annot</w:t>
      </w:r>
      <w:r w:rsidR="008B75EF">
        <w:rPr>
          <w:rFonts w:hint="eastAsia"/>
        </w:rPr>
        <w:t>a</w:t>
      </w:r>
      <w:r w:rsidR="008B75EF">
        <w:rPr>
          <w:rFonts w:hint="eastAsia"/>
        </w:rPr>
        <w:t>tors were given st</w:t>
      </w:r>
      <w:r w:rsidR="008B75EF" w:rsidRPr="00AB32B0">
        <w:t>andard</w:t>
      </w:r>
      <w:r w:rsidR="008B75EF">
        <w:rPr>
          <w:rFonts w:hint="eastAsia"/>
        </w:rPr>
        <w:t>s and principles</w:t>
      </w:r>
      <w:r w:rsidR="008B75EF" w:rsidRPr="00AB32B0">
        <w:t xml:space="preserve"> of ann</w:t>
      </w:r>
      <w:r w:rsidR="008B75EF" w:rsidRPr="00AB32B0">
        <w:t>o</w:t>
      </w:r>
      <w:r w:rsidR="008B75EF" w:rsidRPr="00AB32B0">
        <w:t>tation</w:t>
      </w:r>
      <w:r w:rsidR="008B75EF">
        <w:rPr>
          <w:rFonts w:hint="eastAsia"/>
        </w:rPr>
        <w:t xml:space="preserve"> and </w:t>
      </w:r>
      <w:r w:rsidR="008B75EF" w:rsidRPr="00AB32B0">
        <w:t xml:space="preserve">detailed </w:t>
      </w:r>
      <w:r w:rsidR="008B75EF">
        <w:t>instruction for</w:t>
      </w:r>
      <w:r w:rsidR="008B75EF">
        <w:rPr>
          <w:rFonts w:hint="eastAsia"/>
        </w:rPr>
        <w:t xml:space="preserve"> potential </w:t>
      </w:r>
      <w:r w:rsidR="008B75EF" w:rsidRPr="00AB32B0">
        <w:t>diff</w:t>
      </w:r>
      <w:r w:rsidR="008B75EF" w:rsidRPr="00AB32B0">
        <w:t>i</w:t>
      </w:r>
      <w:r w:rsidR="008B75EF" w:rsidRPr="00AB32B0">
        <w:t>cult and common problems</w:t>
      </w:r>
      <w:r w:rsidR="008B75EF">
        <w:rPr>
          <w:rFonts w:hint="eastAsia"/>
        </w:rPr>
        <w:t xml:space="preserve"> with </w:t>
      </w:r>
      <w:r w:rsidR="008B75EF">
        <w:t>many</w:t>
      </w:r>
      <w:r w:rsidR="008B75EF">
        <w:rPr>
          <w:rFonts w:hint="eastAsia"/>
        </w:rPr>
        <w:t xml:space="preserve"> annotated samples.</w:t>
      </w:r>
      <w:r w:rsidR="00B30990">
        <w:rPr>
          <w:rFonts w:hint="eastAsia"/>
          <w:lang w:eastAsia="zh-CN"/>
        </w:rPr>
        <w:t xml:space="preserve"> </w:t>
      </w:r>
      <w:r w:rsidR="00CB104E" w:rsidRPr="00CB104E">
        <w:rPr>
          <w:lang w:eastAsia="zh-CN"/>
        </w:rPr>
        <w:t>Aside from giving them annotators d</w:t>
      </w:r>
      <w:r w:rsidR="00CB104E" w:rsidRPr="00CB104E">
        <w:rPr>
          <w:lang w:eastAsia="zh-CN"/>
        </w:rPr>
        <w:t>e</w:t>
      </w:r>
      <w:r w:rsidR="00CB104E" w:rsidRPr="00CB104E">
        <w:rPr>
          <w:lang w:eastAsia="zh-CN"/>
        </w:rPr>
        <w:t xml:space="preserve">tailed guidelines, we gave them a formal training lesson and a lab meeting to exchange ideas and to discuss problems about annotation once a month during the nine months of the annotation process. </w:t>
      </w:r>
      <w:r w:rsidR="00CB104E" w:rsidRPr="00CB104E">
        <w:rPr>
          <w:lang w:eastAsia="zh-CN"/>
        </w:rPr>
        <w:lastRenderedPageBreak/>
        <w:t xml:space="preserve">The guidelines changed four times, as we added information on newly found annotation difficulties during the project period. The annotator team comprised seven students, who were not paid for their work. </w:t>
      </w:r>
    </w:p>
    <w:p w:rsidR="00D93EDA" w:rsidRPr="00216457" w:rsidRDefault="0081097C" w:rsidP="0003622D">
      <w:pPr>
        <w:pStyle w:val="ACLFirstLine"/>
      </w:pPr>
      <w:r>
        <w:t>These s</w:t>
      </w:r>
      <w:r w:rsidR="00D93EDA" w:rsidRPr="00216457">
        <w:rPr>
          <w:rFonts w:hint="eastAsia"/>
        </w:rPr>
        <w:t>even annotators</w:t>
      </w:r>
      <w:r w:rsidR="00B30990">
        <w:rPr>
          <w:rFonts w:hint="eastAsia"/>
          <w:lang w:eastAsia="zh-CN"/>
        </w:rPr>
        <w:t xml:space="preserve"> </w:t>
      </w:r>
      <w:r w:rsidR="00C70292">
        <w:t>we</w:t>
      </w:r>
      <w:r w:rsidR="00C70292" w:rsidRPr="00216457">
        <w:t xml:space="preserve">re </w:t>
      </w:r>
      <w:r w:rsidR="00D93EDA" w:rsidRPr="00216457">
        <w:t xml:space="preserve">divided to three groups with </w:t>
      </w:r>
      <w:r w:rsidR="00C70292">
        <w:t>two</w:t>
      </w:r>
      <w:r w:rsidR="00B30990">
        <w:rPr>
          <w:rFonts w:hint="eastAsia"/>
          <w:lang w:eastAsia="zh-CN"/>
        </w:rPr>
        <w:t xml:space="preserve"> </w:t>
      </w:r>
      <w:r w:rsidR="00D93EDA" w:rsidRPr="00216457">
        <w:t>members</w:t>
      </w:r>
      <w:r w:rsidR="00D93EDA" w:rsidRPr="00216457">
        <w:rPr>
          <w:rFonts w:hint="eastAsia"/>
        </w:rPr>
        <w:t xml:space="preserve"> for each group</w:t>
      </w:r>
      <w:r w:rsidR="00B30990">
        <w:rPr>
          <w:rFonts w:hint="eastAsia"/>
          <w:lang w:eastAsia="zh-CN"/>
        </w:rPr>
        <w:t xml:space="preserve"> </w:t>
      </w:r>
      <w:r w:rsidR="00D93EDA" w:rsidRPr="00216457">
        <w:rPr>
          <w:rFonts w:hint="eastAsia"/>
        </w:rPr>
        <w:t xml:space="preserve">plus </w:t>
      </w:r>
      <w:r w:rsidR="00D93EDA" w:rsidRPr="00216457">
        <w:t>one group with one</w:t>
      </w:r>
      <w:r w:rsidR="00D93EDA" w:rsidRPr="00216457">
        <w:rPr>
          <w:rFonts w:hint="eastAsia"/>
        </w:rPr>
        <w:t xml:space="preserve"> person. U</w:t>
      </w:r>
      <w:r w:rsidR="00D93EDA" w:rsidRPr="00216457">
        <w:t>sing cross</w:t>
      </w:r>
      <w:r w:rsidR="00C70292">
        <w:t>-</w:t>
      </w:r>
      <w:r w:rsidR="00D93EDA" w:rsidRPr="00216457">
        <w:t>validation method</w:t>
      </w:r>
      <w:r w:rsidR="00C70292">
        <w:t>s</w:t>
      </w:r>
      <w:r w:rsidR="00D93EDA" w:rsidRPr="00216457">
        <w:rPr>
          <w:rFonts w:hint="eastAsia"/>
        </w:rPr>
        <w:t xml:space="preserve"> for annotation, </w:t>
      </w:r>
      <w:r w:rsidR="00C70292">
        <w:t xml:space="preserve">the </w:t>
      </w:r>
      <w:r w:rsidR="00D93EDA" w:rsidRPr="00216457">
        <w:rPr>
          <w:rFonts w:hint="eastAsia"/>
        </w:rPr>
        <w:t>t</w:t>
      </w:r>
      <w:r w:rsidR="00D93EDA" w:rsidRPr="00216457">
        <w:t>wo</w:t>
      </w:r>
      <w:r w:rsidR="00C70292">
        <w:t>-</w:t>
      </w:r>
      <w:r w:rsidR="00D93EDA" w:rsidRPr="00216457">
        <w:t>member group</w:t>
      </w:r>
      <w:r w:rsidR="00C70292">
        <w:t>s</w:t>
      </w:r>
      <w:r w:rsidR="00B30990">
        <w:rPr>
          <w:rFonts w:hint="eastAsia"/>
          <w:lang w:eastAsia="zh-CN"/>
        </w:rPr>
        <w:t xml:space="preserve"> </w:t>
      </w:r>
      <w:r w:rsidR="00C70292" w:rsidRPr="00216457">
        <w:t>annotate</w:t>
      </w:r>
      <w:r w:rsidR="00C70292">
        <w:t>d</w:t>
      </w:r>
      <w:r>
        <w:t>,</w:t>
      </w:r>
      <w:r w:rsidR="00B30990">
        <w:rPr>
          <w:rFonts w:hint="eastAsia"/>
          <w:lang w:eastAsia="zh-CN"/>
        </w:rPr>
        <w:t xml:space="preserve"> </w:t>
      </w:r>
      <w:r w:rsidR="00D93EDA" w:rsidRPr="00216457">
        <w:t xml:space="preserve">and </w:t>
      </w:r>
      <w:r>
        <w:t xml:space="preserve">the </w:t>
      </w:r>
      <w:r w:rsidR="00D93EDA" w:rsidRPr="00216457">
        <w:t xml:space="preserve">one-person group </w:t>
      </w:r>
      <w:r w:rsidR="00C70292" w:rsidRPr="00216457">
        <w:t>participate</w:t>
      </w:r>
      <w:r w:rsidR="00C70292">
        <w:t>d</w:t>
      </w:r>
      <w:r w:rsidR="00B30990">
        <w:rPr>
          <w:rFonts w:hint="eastAsia"/>
          <w:lang w:eastAsia="zh-CN"/>
        </w:rPr>
        <w:t xml:space="preserve"> </w:t>
      </w:r>
      <w:r w:rsidR="00D93EDA" w:rsidRPr="00216457">
        <w:t xml:space="preserve">in </w:t>
      </w:r>
      <w:r w:rsidR="00C70292">
        <w:t xml:space="preserve">the </w:t>
      </w:r>
      <w:r w:rsidR="00D93EDA" w:rsidRPr="00216457">
        <w:rPr>
          <w:rFonts w:hint="eastAsia"/>
        </w:rPr>
        <w:t>final</w:t>
      </w:r>
      <w:r w:rsidR="00D93EDA" w:rsidRPr="00216457">
        <w:t xml:space="preserve"> decision when there </w:t>
      </w:r>
      <w:r w:rsidR="00C70292">
        <w:t>wa</w:t>
      </w:r>
      <w:r w:rsidR="00C70292" w:rsidRPr="00216457">
        <w:t xml:space="preserve">s </w:t>
      </w:r>
      <w:r w:rsidR="00D93EDA" w:rsidRPr="00216457">
        <w:t xml:space="preserve">divergence. </w:t>
      </w:r>
      <w:r w:rsidR="00C70292">
        <w:t>I</w:t>
      </w:r>
      <w:r w:rsidR="00D93EDA" w:rsidRPr="00216457">
        <w:t xml:space="preserve">f there </w:t>
      </w:r>
      <w:r w:rsidR="00C70292">
        <w:t>was no</w:t>
      </w:r>
      <w:r w:rsidR="00B30990">
        <w:rPr>
          <w:rFonts w:hint="eastAsia"/>
          <w:lang w:eastAsia="zh-CN"/>
        </w:rPr>
        <w:t xml:space="preserve"> </w:t>
      </w:r>
      <w:r w:rsidR="00D93EDA" w:rsidRPr="00216457">
        <w:t xml:space="preserve">divergence </w:t>
      </w:r>
      <w:r w:rsidR="00C70292">
        <w:t>between the</w:t>
      </w:r>
      <w:r w:rsidR="00D93EDA" w:rsidRPr="00216457">
        <w:t xml:space="preserve"> members of </w:t>
      </w:r>
      <w:r w:rsidR="00C70292">
        <w:t xml:space="preserve">the </w:t>
      </w:r>
      <w:r w:rsidR="00D93EDA" w:rsidRPr="00216457">
        <w:t xml:space="preserve">same group, the annotating work </w:t>
      </w:r>
      <w:r w:rsidR="00C70292">
        <w:t>wa</w:t>
      </w:r>
      <w:r w:rsidR="00C70292" w:rsidRPr="00216457">
        <w:t xml:space="preserve">s </w:t>
      </w:r>
      <w:r w:rsidR="00D93EDA" w:rsidRPr="00216457">
        <w:t>co</w:t>
      </w:r>
      <w:r w:rsidR="00D93EDA" w:rsidRPr="00216457">
        <w:t>m</w:t>
      </w:r>
      <w:r w:rsidR="00D93EDA" w:rsidRPr="00216457">
        <w:t>plete. Otherwise another group annotate</w:t>
      </w:r>
      <w:r w:rsidR="00C70292">
        <w:t>d</w:t>
      </w:r>
      <w:r w:rsidR="00D93EDA" w:rsidRPr="00216457">
        <w:t xml:space="preserve"> again, and the final group annotate</w:t>
      </w:r>
      <w:r w:rsidR="00C70292">
        <w:t>d</w:t>
      </w:r>
      <w:r w:rsidR="00D93EDA" w:rsidRPr="00216457">
        <w:t xml:space="preserve"> if there </w:t>
      </w:r>
      <w:r w:rsidR="00C70292">
        <w:t>wa</w:t>
      </w:r>
      <w:r w:rsidR="00C70292" w:rsidRPr="00216457">
        <w:t xml:space="preserve">s </w:t>
      </w:r>
      <w:r w:rsidR="00D93EDA" w:rsidRPr="00216457">
        <w:t>still d</w:t>
      </w:r>
      <w:r w:rsidR="00D93EDA" w:rsidRPr="00216457">
        <w:t>i</w:t>
      </w:r>
      <w:r w:rsidR="00D93EDA" w:rsidRPr="00216457">
        <w:t xml:space="preserve">vergence. Finally, </w:t>
      </w:r>
      <w:r w:rsidR="00C70292">
        <w:t>if</w:t>
      </w:r>
      <w:r w:rsidR="00B30990">
        <w:rPr>
          <w:rFonts w:hint="eastAsia"/>
          <w:lang w:eastAsia="zh-CN"/>
        </w:rPr>
        <w:t xml:space="preserve"> </w:t>
      </w:r>
      <w:r w:rsidR="00D93EDA" w:rsidRPr="00216457">
        <w:t xml:space="preserve">the three groups </w:t>
      </w:r>
      <w:r w:rsidR="00C70292">
        <w:t>could not</w:t>
      </w:r>
      <w:r w:rsidR="00B30990">
        <w:rPr>
          <w:rFonts w:hint="eastAsia"/>
          <w:lang w:eastAsia="zh-CN"/>
        </w:rPr>
        <w:t xml:space="preserve"> </w:t>
      </w:r>
      <w:r w:rsidR="00D93EDA" w:rsidRPr="00216457">
        <w:t>reach agreement</w:t>
      </w:r>
      <w:r w:rsidR="00C70292">
        <w:t xml:space="preserve"> on the annotation</w:t>
      </w:r>
      <w:r w:rsidR="00D93EDA" w:rsidRPr="00216457">
        <w:t xml:space="preserve">, </w:t>
      </w:r>
      <w:r w:rsidR="00C70292">
        <w:t>everyone</w:t>
      </w:r>
      <w:r w:rsidR="00D93EDA" w:rsidRPr="00216457">
        <w:t xml:space="preserve"> di</w:t>
      </w:r>
      <w:r w:rsidR="00D93EDA" w:rsidRPr="00216457">
        <w:t>s</w:t>
      </w:r>
      <w:r w:rsidR="00D93EDA" w:rsidRPr="00216457">
        <w:t>cuss</w:t>
      </w:r>
      <w:r w:rsidR="00C70292">
        <w:t>ed</w:t>
      </w:r>
      <w:r w:rsidR="00D93EDA" w:rsidRPr="00216457">
        <w:t xml:space="preserve"> and determine</w:t>
      </w:r>
      <w:r>
        <w:t>d</w:t>
      </w:r>
      <w:r w:rsidR="00B30990">
        <w:rPr>
          <w:rFonts w:hint="eastAsia"/>
          <w:lang w:eastAsia="zh-CN"/>
        </w:rPr>
        <w:t xml:space="preserve"> </w:t>
      </w:r>
      <w:r w:rsidR="00C70292">
        <w:t>the annotation</w:t>
      </w:r>
      <w:r w:rsidR="00D93EDA" w:rsidRPr="00216457">
        <w:t xml:space="preserve"> to ensure its accuracy and consistency.</w:t>
      </w:r>
    </w:p>
    <w:p w:rsidR="00D93EDA" w:rsidRPr="00D93EDA" w:rsidRDefault="00AC017D" w:rsidP="00C70292">
      <w:pPr>
        <w:pStyle w:val="ACLFirstLine"/>
      </w:pPr>
      <w:r w:rsidRPr="00D93EDA">
        <w:rPr>
          <w:rFonts w:hint="eastAsia"/>
          <w:b/>
        </w:rPr>
        <w:t>Quality m</w:t>
      </w:r>
      <w:r w:rsidRPr="00D93EDA">
        <w:rPr>
          <w:b/>
        </w:rPr>
        <w:t>onitor</w:t>
      </w:r>
      <w:r>
        <w:rPr>
          <w:b/>
        </w:rPr>
        <w:t>ing</w:t>
      </w:r>
      <w:r w:rsidRPr="00D93EDA">
        <w:rPr>
          <w:rFonts w:hint="eastAsia"/>
          <w:b/>
        </w:rPr>
        <w:t xml:space="preserve"> and control</w:t>
      </w:r>
      <w:r>
        <w:rPr>
          <w:rFonts w:hint="eastAsia"/>
          <w:b/>
          <w:lang w:eastAsia="zh-CN"/>
        </w:rPr>
        <w:t xml:space="preserve"> (QMC).</w:t>
      </w:r>
      <w:r w:rsidR="00D93EDA" w:rsidRPr="00D93EDA">
        <w:rPr>
          <w:rFonts w:hint="eastAsia"/>
        </w:rPr>
        <w:t>We use</w:t>
      </w:r>
      <w:r w:rsidR="00C70292">
        <w:t>d</w:t>
      </w:r>
      <w:r w:rsidR="00B30990">
        <w:rPr>
          <w:rFonts w:hint="eastAsia"/>
          <w:lang w:eastAsia="zh-CN"/>
        </w:rPr>
        <w:t xml:space="preserve"> </w:t>
      </w:r>
      <w:r w:rsidR="00D93EDA" w:rsidRPr="00D93EDA">
        <w:t>a standardized operating method</w:t>
      </w:r>
      <w:r w:rsidR="00D93EDA" w:rsidRPr="00D93EDA">
        <w:rPr>
          <w:rFonts w:hint="eastAsia"/>
        </w:rPr>
        <w:t xml:space="preserve"> to</w:t>
      </w:r>
      <w:r w:rsidR="00D93EDA" w:rsidRPr="00D93EDA">
        <w:t xml:space="preserve"> achieve </w:t>
      </w:r>
      <w:r w:rsidR="00D93EDA" w:rsidRPr="00D93EDA">
        <w:rPr>
          <w:rFonts w:hint="eastAsia"/>
        </w:rPr>
        <w:t xml:space="preserve">high-quality </w:t>
      </w:r>
      <w:r w:rsidR="00D93EDA" w:rsidRPr="00D93EDA">
        <w:t>annotation</w:t>
      </w:r>
      <w:r w:rsidR="00B30990">
        <w:rPr>
          <w:rFonts w:hint="eastAsia"/>
          <w:lang w:eastAsia="zh-CN"/>
        </w:rPr>
        <w:t xml:space="preserve"> </w:t>
      </w:r>
      <w:r w:rsidR="00FE4077">
        <w:t>as follows</w:t>
      </w:r>
      <w:r w:rsidR="00D93EDA" w:rsidRPr="00D93EDA">
        <w:t>:</w:t>
      </w:r>
    </w:p>
    <w:p w:rsidR="00D93EDA" w:rsidRPr="00D93EDA" w:rsidRDefault="00D93EDA" w:rsidP="00BC7762">
      <w:pPr>
        <w:pStyle w:val="ACLFirstLine"/>
      </w:pPr>
      <w:r w:rsidRPr="00D93EDA">
        <w:t>(</w:t>
      </w:r>
      <w:r w:rsidRPr="00D93EDA">
        <w:rPr>
          <w:rFonts w:hint="eastAsia"/>
        </w:rPr>
        <w:t>1</w:t>
      </w:r>
      <w:r w:rsidRPr="00D93EDA">
        <w:t>)</w:t>
      </w:r>
      <w:r w:rsidRPr="00D93EDA">
        <w:tab/>
      </w:r>
      <w:r w:rsidR="00FE4077">
        <w:t>Entry i</w:t>
      </w:r>
      <w:r w:rsidRPr="00D93EDA">
        <w:t xml:space="preserve">nterface. On the basis of multiple manual checks and </w:t>
      </w:r>
      <w:r w:rsidR="00FE4077">
        <w:t>controlled</w:t>
      </w:r>
      <w:r w:rsidRPr="00D93EDA">
        <w:t xml:space="preserve"> information upda</w:t>
      </w:r>
      <w:r w:rsidRPr="00D93EDA">
        <w:t>t</w:t>
      </w:r>
      <w:r w:rsidRPr="00D93EDA">
        <w:t>ing, we provide</w:t>
      </w:r>
      <w:r w:rsidR="00FE4077">
        <w:t>d</w:t>
      </w:r>
      <w:r w:rsidRPr="00D93EDA">
        <w:t xml:space="preserve"> a</w:t>
      </w:r>
      <w:r w:rsidRPr="00D93EDA">
        <w:rPr>
          <w:rFonts w:hint="eastAsia"/>
        </w:rPr>
        <w:t>n</w:t>
      </w:r>
      <w:r w:rsidRPr="00D93EDA">
        <w:t xml:space="preserve"> interface </w:t>
      </w:r>
      <w:r w:rsidR="00FE4077">
        <w:t>that allowed us to</w:t>
      </w:r>
      <w:r w:rsidRPr="00D93EDA">
        <w:t xml:space="preserve"> enter information precisely and quickly. </w:t>
      </w:r>
    </w:p>
    <w:p w:rsidR="003818E2" w:rsidRDefault="00D93EDA" w:rsidP="0086784B">
      <w:pPr>
        <w:pStyle w:val="ACLFirstLine"/>
        <w:rPr>
          <w:lang w:eastAsia="zh-CN"/>
        </w:rPr>
      </w:pPr>
      <w:r w:rsidRPr="00D93EDA">
        <w:t>(</w:t>
      </w:r>
      <w:r w:rsidRPr="00D93EDA">
        <w:rPr>
          <w:rFonts w:hint="eastAsia"/>
        </w:rPr>
        <w:t>2</w:t>
      </w:r>
      <w:r w:rsidRPr="00D93EDA">
        <w:t>)</w:t>
      </w:r>
      <w:r w:rsidRPr="00D93EDA">
        <w:tab/>
      </w:r>
      <w:r w:rsidR="00FE4077">
        <w:t>Error c</w:t>
      </w:r>
      <w:r w:rsidR="00FE4077" w:rsidRPr="00D93EDA">
        <w:t>orrecti</w:t>
      </w:r>
      <w:r w:rsidR="00FE4077">
        <w:t>on</w:t>
      </w:r>
      <w:r w:rsidRPr="00D93EDA">
        <w:t>.</w:t>
      </w:r>
      <w:r w:rsidR="00B30990">
        <w:rPr>
          <w:rFonts w:hint="eastAsia"/>
          <w:lang w:eastAsia="zh-CN"/>
        </w:rPr>
        <w:t xml:space="preserve"> </w:t>
      </w:r>
      <w:r w:rsidR="00FE4077">
        <w:t>We used e</w:t>
      </w:r>
      <w:r w:rsidRPr="00D93EDA">
        <w:rPr>
          <w:rFonts w:hint="eastAsia"/>
        </w:rPr>
        <w:t>motional lex</w:t>
      </w:r>
      <w:r w:rsidRPr="00D93EDA">
        <w:rPr>
          <w:rFonts w:hint="eastAsia"/>
        </w:rPr>
        <w:t>i</w:t>
      </w:r>
      <w:r w:rsidRPr="00D93EDA">
        <w:rPr>
          <w:rFonts w:hint="eastAsia"/>
        </w:rPr>
        <w:t>con ontology</w:t>
      </w:r>
      <w:r w:rsidR="00FF4715">
        <w:rPr>
          <w:rFonts w:hint="eastAsia"/>
          <w:lang w:eastAsia="zh-CN"/>
        </w:rPr>
        <w:t xml:space="preserve"> </w:t>
      </w:r>
      <w:r w:rsidR="00FF4715">
        <w:rPr>
          <w:rStyle w:val="a4"/>
        </w:rPr>
        <w:footnoteReference w:id="2"/>
      </w:r>
      <w:r w:rsidRPr="00D93EDA">
        <w:rPr>
          <w:rFonts w:hint="eastAsia"/>
        </w:rPr>
        <w:t xml:space="preserve"> as </w:t>
      </w:r>
      <w:r w:rsidR="00E9085D">
        <w:rPr>
          <w:rFonts w:hint="eastAsia"/>
          <w:lang w:eastAsia="zh-CN"/>
        </w:rPr>
        <w:t xml:space="preserve">a </w:t>
      </w:r>
      <w:r w:rsidRPr="00D93EDA">
        <w:t xml:space="preserve">support </w:t>
      </w:r>
      <w:r w:rsidRPr="00D93EDA">
        <w:rPr>
          <w:rFonts w:hint="eastAsia"/>
        </w:rPr>
        <w:t>tool</w:t>
      </w:r>
      <w:r w:rsidR="00B30990">
        <w:rPr>
          <w:rFonts w:hint="eastAsia"/>
          <w:lang w:eastAsia="zh-CN"/>
        </w:rPr>
        <w:t xml:space="preserve"> </w:t>
      </w:r>
      <w:r w:rsidR="00FE4077">
        <w:t>to</w:t>
      </w:r>
      <w:r w:rsidR="00B30990">
        <w:rPr>
          <w:rFonts w:hint="eastAsia"/>
          <w:lang w:eastAsia="zh-CN"/>
        </w:rPr>
        <w:t xml:space="preserve"> </w:t>
      </w:r>
      <w:r w:rsidRPr="00D93EDA">
        <w:rPr>
          <w:rFonts w:hint="eastAsia"/>
        </w:rPr>
        <w:t>correct human errors</w:t>
      </w:r>
      <w:r w:rsidRPr="00D93EDA">
        <w:t xml:space="preserve">. When there </w:t>
      </w:r>
      <w:r w:rsidR="00FE4077">
        <w:t>wa</w:t>
      </w:r>
      <w:r w:rsidR="00FE4077" w:rsidRPr="00D93EDA">
        <w:t xml:space="preserve">s </w:t>
      </w:r>
      <w:r w:rsidRPr="00D93EDA">
        <w:t xml:space="preserve">divergence of emotion in </w:t>
      </w:r>
      <w:r w:rsidR="00FE4077">
        <w:t xml:space="preserve">the </w:t>
      </w:r>
      <w:r w:rsidRPr="00D93EDA">
        <w:t xml:space="preserve">annotation and </w:t>
      </w:r>
      <w:r w:rsidR="00FE4077">
        <w:t xml:space="preserve">the </w:t>
      </w:r>
      <w:r w:rsidRPr="00D93EDA">
        <w:t xml:space="preserve">sentence/word, </w:t>
      </w:r>
      <w:r w:rsidR="00FE4077">
        <w:t xml:space="preserve">we did not enter </w:t>
      </w:r>
      <w:r w:rsidRPr="00D93EDA">
        <w:t>the annotation.</w:t>
      </w:r>
    </w:p>
    <w:p w:rsidR="00AD146A" w:rsidRPr="0086784B" w:rsidRDefault="00AD146A" w:rsidP="0086784B">
      <w:pPr>
        <w:pStyle w:val="ACLFirstLine"/>
        <w:rPr>
          <w:lang w:eastAsia="zh-CN"/>
        </w:rPr>
      </w:pPr>
    </w:p>
    <w:p w:rsidR="00AD146A" w:rsidRDefault="003818E2" w:rsidP="0086784B">
      <w:pPr>
        <w:pStyle w:val="ACLFirstLine"/>
        <w:rPr>
          <w:rFonts w:ascii="Cambria Math" w:hAnsi="Cambria Math"/>
          <w:bCs/>
          <w:spacing w:val="0"/>
          <w:kern w:val="0"/>
          <w:sz w:val="20"/>
          <w:szCs w:val="20"/>
          <w:lang w:eastAsia="zh-CN"/>
        </w:rPr>
      </w:pPr>
      <w:r w:rsidRPr="003818E2">
        <w:rPr>
          <w:rFonts w:ascii="Cambria Math" w:hAnsi="Cambria Math" w:hint="eastAsia"/>
          <w:bCs/>
          <w:spacing w:val="0"/>
          <w:kern w:val="0"/>
          <w:sz w:val="20"/>
          <w:szCs w:val="20"/>
        </w:rPr>
        <w:t>flag=</w:t>
      </w:r>
      <w:proofErr w:type="spellStart"/>
      <w:r w:rsidR="00D93EDA" w:rsidRPr="003818E2">
        <w:rPr>
          <w:rFonts w:ascii="Cambria Math" w:hAnsi="Cambria Math" w:hint="eastAsia"/>
          <w:bCs/>
          <w:spacing w:val="0"/>
          <w:kern w:val="0"/>
          <w:sz w:val="20"/>
          <w:szCs w:val="20"/>
        </w:rPr>
        <w:t>WordConsistency</w:t>
      </w:r>
      <w:proofErr w:type="spellEnd"/>
      <w:r w:rsidR="00D93EDA" w:rsidRPr="003818E2">
        <w:rPr>
          <w:rFonts w:ascii="Cambria Math" w:hAnsi="Cambria Math" w:hint="eastAsia"/>
          <w:bCs/>
          <w:spacing w:val="0"/>
          <w:kern w:val="0"/>
          <w:sz w:val="20"/>
          <w:szCs w:val="20"/>
        </w:rPr>
        <w:t>(</w:t>
      </w:r>
      <w:proofErr w:type="spellStart"/>
      <w:r w:rsidR="00D93EDA" w:rsidRPr="003818E2">
        <w:rPr>
          <w:rFonts w:ascii="Cambria Math" w:hAnsi="Cambria Math" w:hint="eastAsia"/>
          <w:bCs/>
          <w:spacing w:val="0"/>
          <w:kern w:val="0"/>
          <w:sz w:val="20"/>
          <w:szCs w:val="20"/>
        </w:rPr>
        <w:t>M</w:t>
      </w:r>
      <w:r w:rsidR="00D93EDA" w:rsidRPr="003818E2">
        <w:rPr>
          <w:rFonts w:ascii="Cambria Math" w:hAnsi="Cambria Math" w:hint="eastAsia"/>
          <w:bCs/>
          <w:spacing w:val="0"/>
          <w:kern w:val="0"/>
          <w:sz w:val="20"/>
          <w:szCs w:val="20"/>
          <w:vertAlign w:val="subscript"/>
        </w:rPr>
        <w:t>emo</w:t>
      </w:r>
      <w:r w:rsidRPr="003818E2">
        <w:rPr>
          <w:rFonts w:ascii="Cambria Math" w:hAnsi="Cambria Math" w:hint="eastAsia"/>
          <w:bCs/>
          <w:spacing w:val="0"/>
          <w:kern w:val="0"/>
          <w:sz w:val="20"/>
          <w:szCs w:val="20"/>
        </w:rPr>
        <w:t>,</w:t>
      </w:r>
      <w:r w:rsidR="00D93EDA" w:rsidRPr="003818E2">
        <w:rPr>
          <w:rFonts w:ascii="Cambria Math" w:hAnsi="Cambria Math" w:hint="eastAsia"/>
          <w:bCs/>
          <w:spacing w:val="0"/>
          <w:kern w:val="0"/>
          <w:sz w:val="20"/>
          <w:szCs w:val="20"/>
        </w:rPr>
        <w:t>W</w:t>
      </w:r>
      <w:r w:rsidR="00D93EDA" w:rsidRPr="003818E2">
        <w:rPr>
          <w:rFonts w:ascii="Cambria Math" w:hAnsi="Cambria Math" w:hint="eastAsia"/>
          <w:bCs/>
          <w:spacing w:val="0"/>
          <w:kern w:val="0"/>
          <w:sz w:val="20"/>
          <w:szCs w:val="20"/>
          <w:vertAlign w:val="subscript"/>
        </w:rPr>
        <w:t>emo</w:t>
      </w:r>
      <w:proofErr w:type="spellEnd"/>
      <w:r w:rsidRPr="003818E2">
        <w:rPr>
          <w:rFonts w:ascii="Cambria Math" w:hAnsi="Cambria Math" w:hint="eastAsia"/>
          <w:bCs/>
          <w:spacing w:val="0"/>
          <w:kern w:val="0"/>
          <w:sz w:val="20"/>
          <w:szCs w:val="20"/>
        </w:rPr>
        <w:t>)</w:t>
      </w:r>
      <w:proofErr w:type="spellStart"/>
      <w:r w:rsidR="00D93EDA" w:rsidRPr="003818E2">
        <w:rPr>
          <w:rFonts w:ascii="Cambria Math" w:hAnsi="Cambria Math" w:hint="eastAsia"/>
          <w:bCs/>
          <w:spacing w:val="0"/>
          <w:kern w:val="0"/>
          <w:sz w:val="20"/>
          <w:szCs w:val="20"/>
        </w:rPr>
        <w:t>SentConsistency</w:t>
      </w:r>
      <w:proofErr w:type="spellEnd"/>
      <w:r w:rsidR="00D93EDA" w:rsidRPr="003818E2">
        <w:rPr>
          <w:rFonts w:ascii="Cambria Math" w:hAnsi="Cambria Math" w:hint="eastAsia"/>
          <w:bCs/>
          <w:spacing w:val="0"/>
          <w:kern w:val="0"/>
          <w:sz w:val="20"/>
          <w:szCs w:val="20"/>
        </w:rPr>
        <w:t>(M</w:t>
      </w:r>
      <w:r w:rsidR="00D93EDA" w:rsidRPr="003818E2">
        <w:rPr>
          <w:rFonts w:ascii="Cambria Math" w:hAnsi="Cambria Math" w:hint="eastAsia"/>
          <w:bCs/>
          <w:spacing w:val="0"/>
          <w:kern w:val="0"/>
          <w:sz w:val="20"/>
          <w:szCs w:val="20"/>
          <w:vertAlign w:val="subscript"/>
        </w:rPr>
        <w:t>emo</w:t>
      </w:r>
      <w:r w:rsidR="00D93EDA" w:rsidRPr="003818E2">
        <w:rPr>
          <w:rFonts w:ascii="Cambria Math" w:hAnsi="Cambria Math" w:hint="eastAsia"/>
          <w:bCs/>
          <w:spacing w:val="0"/>
          <w:kern w:val="0"/>
          <w:sz w:val="20"/>
          <w:szCs w:val="20"/>
        </w:rPr>
        <w:t xml:space="preserve">, </w:t>
      </w:r>
      <w:proofErr w:type="spellStart"/>
      <w:r w:rsidR="00D93EDA" w:rsidRPr="003818E2">
        <w:rPr>
          <w:rFonts w:ascii="Cambria Math" w:hAnsi="Cambria Math" w:hint="eastAsia"/>
          <w:bCs/>
          <w:spacing w:val="0"/>
          <w:kern w:val="0"/>
          <w:sz w:val="20"/>
          <w:szCs w:val="20"/>
        </w:rPr>
        <w:t>S</w:t>
      </w:r>
      <w:r w:rsidR="00D93EDA" w:rsidRPr="003818E2">
        <w:rPr>
          <w:rFonts w:ascii="Cambria Math" w:hAnsi="Cambria Math" w:hint="eastAsia"/>
          <w:bCs/>
          <w:spacing w:val="0"/>
          <w:kern w:val="0"/>
          <w:sz w:val="20"/>
          <w:szCs w:val="20"/>
          <w:vertAlign w:val="subscript"/>
        </w:rPr>
        <w:t>emo</w:t>
      </w:r>
      <w:proofErr w:type="spellEnd"/>
      <w:r w:rsidR="00D93EDA" w:rsidRPr="003818E2">
        <w:rPr>
          <w:rFonts w:ascii="Cambria Math" w:hAnsi="Cambria Math" w:hint="eastAsia"/>
          <w:bCs/>
          <w:spacing w:val="0"/>
          <w:kern w:val="0"/>
          <w:sz w:val="20"/>
          <w:szCs w:val="20"/>
        </w:rPr>
        <w:t>)</w:t>
      </w:r>
      <w:r w:rsidR="0081097C" w:rsidRPr="003818E2">
        <w:rPr>
          <w:rFonts w:ascii="Cambria Math" w:hAnsi="Cambria Math"/>
          <w:bCs/>
          <w:spacing w:val="0"/>
          <w:kern w:val="0"/>
          <w:sz w:val="20"/>
          <w:szCs w:val="20"/>
        </w:rPr>
        <w:t>.</w:t>
      </w:r>
      <w:r w:rsidR="00AD146A">
        <w:rPr>
          <w:rFonts w:hint="eastAsia"/>
          <w:sz w:val="20"/>
          <w:szCs w:val="20"/>
          <w:lang w:eastAsia="zh-CN"/>
        </w:rPr>
        <w:t xml:space="preserve">                                          (1)</w:t>
      </w:r>
    </w:p>
    <w:p w:rsidR="003818E2" w:rsidRPr="0086784B" w:rsidRDefault="003818E2" w:rsidP="0086784B">
      <w:pPr>
        <w:pStyle w:val="ACLFirstLine"/>
        <w:rPr>
          <w:sz w:val="20"/>
          <w:szCs w:val="20"/>
          <w:lang w:eastAsia="zh-CN"/>
        </w:rPr>
      </w:pPr>
      <w:bookmarkStart w:id="42" w:name="_GoBack"/>
      <w:bookmarkEnd w:id="42"/>
    </w:p>
    <w:p w:rsidR="00D7169D" w:rsidRPr="00D7169D" w:rsidRDefault="00D93EDA" w:rsidP="00D7169D">
      <w:pPr>
        <w:pStyle w:val="ACLFirstLine"/>
        <w:rPr>
          <w:lang w:eastAsia="zh-CN"/>
        </w:rPr>
      </w:pPr>
      <w:r w:rsidRPr="00D93EDA">
        <w:t xml:space="preserve">If </w:t>
      </w:r>
      <w:r w:rsidR="00FE4077">
        <w:t xml:space="preserve">the </w:t>
      </w:r>
      <w:r w:rsidRPr="00D93EDA">
        <w:t xml:space="preserve">annotation result </w:t>
      </w:r>
      <w:r w:rsidR="00FE4077">
        <w:t>wa</w:t>
      </w:r>
      <w:r w:rsidR="00FE4077" w:rsidRPr="00D93EDA">
        <w:t>s</w:t>
      </w:r>
      <w:r w:rsidR="00FE4077">
        <w:t xml:space="preserve"> the</w:t>
      </w:r>
      <w:r w:rsidR="004E177D">
        <w:rPr>
          <w:rFonts w:hint="eastAsia"/>
          <w:lang w:eastAsia="zh-CN"/>
        </w:rPr>
        <w:t xml:space="preserve"> </w:t>
      </w:r>
      <w:r w:rsidRPr="00D93EDA">
        <w:t xml:space="preserve">same as </w:t>
      </w:r>
      <w:r w:rsidR="00FE4077">
        <w:t xml:space="preserve">the </w:t>
      </w:r>
      <w:r w:rsidRPr="00D93EDA">
        <w:t>word</w:t>
      </w:r>
      <w:r w:rsidR="00FE4077">
        <w:t>’</w:t>
      </w:r>
      <w:r w:rsidRPr="00D93EDA">
        <w:t xml:space="preserve">s emotion, </w:t>
      </w:r>
      <w:r w:rsidR="00FE4077">
        <w:t xml:space="preserve">we set </w:t>
      </w:r>
      <w:proofErr w:type="spellStart"/>
      <w:proofErr w:type="gramStart"/>
      <w:r w:rsidRPr="003818E2">
        <w:rPr>
          <w:rFonts w:ascii="Cambria Math" w:hAnsi="Cambria Math"/>
          <w:bCs/>
          <w:spacing w:val="0"/>
          <w:kern w:val="0"/>
          <w:sz w:val="20"/>
          <w:szCs w:val="20"/>
        </w:rPr>
        <w:t>WordConsistency</w:t>
      </w:r>
      <w:proofErr w:type="spellEnd"/>
      <w:r w:rsidRPr="003818E2">
        <w:rPr>
          <w:rFonts w:ascii="Cambria Math" w:hAnsi="Cambria Math"/>
          <w:bCs/>
          <w:spacing w:val="0"/>
          <w:kern w:val="0"/>
          <w:sz w:val="20"/>
          <w:szCs w:val="20"/>
        </w:rPr>
        <w:t>(</w:t>
      </w:r>
      <w:proofErr w:type="gramEnd"/>
      <w:r w:rsidRPr="003818E2">
        <w:rPr>
          <w:rFonts w:ascii="Cambria Math" w:hAnsi="Cambria Math"/>
          <w:bCs/>
          <w:spacing w:val="0"/>
          <w:kern w:val="0"/>
          <w:sz w:val="20"/>
          <w:szCs w:val="20"/>
        </w:rPr>
        <w:t>M</w:t>
      </w:r>
      <w:r w:rsidRPr="003818E2">
        <w:rPr>
          <w:vertAlign w:val="subscript"/>
        </w:rPr>
        <w:t>emo</w:t>
      </w:r>
      <w:r w:rsidRPr="00D93EDA">
        <w:t xml:space="preserve">, </w:t>
      </w:r>
      <w:proofErr w:type="spellStart"/>
      <w:r w:rsidRPr="003818E2">
        <w:rPr>
          <w:rFonts w:ascii="Cambria Math" w:hAnsi="Cambria Math"/>
          <w:bCs/>
          <w:spacing w:val="0"/>
          <w:kern w:val="0"/>
          <w:sz w:val="20"/>
          <w:szCs w:val="20"/>
        </w:rPr>
        <w:t>W</w:t>
      </w:r>
      <w:r w:rsidRPr="003818E2">
        <w:rPr>
          <w:vertAlign w:val="subscript"/>
        </w:rPr>
        <w:t>emo</w:t>
      </w:r>
      <w:proofErr w:type="spellEnd"/>
      <w:r w:rsidRPr="00D93EDA">
        <w:t xml:space="preserve">) </w:t>
      </w:r>
      <w:r w:rsidR="00FE4077">
        <w:t>to</w:t>
      </w:r>
      <w:r w:rsidR="00F8110D">
        <w:rPr>
          <w:rFonts w:hint="eastAsia"/>
          <w:lang w:eastAsia="zh-CN"/>
        </w:rPr>
        <w:t xml:space="preserve"> </w:t>
      </w:r>
      <w:r w:rsidRPr="00D93EDA">
        <w:t>1</w:t>
      </w:r>
      <w:r w:rsidR="00FE4077">
        <w:t>;</w:t>
      </w:r>
      <w:r w:rsidRPr="00D93EDA">
        <w:t xml:space="preserve"> otherwise</w:t>
      </w:r>
      <w:r w:rsidR="00FE4077">
        <w:t>, we set it to</w:t>
      </w:r>
      <w:r w:rsidRPr="00D93EDA">
        <w:t xml:space="preserve"> 0; </w:t>
      </w:r>
      <w:proofErr w:type="spellStart"/>
      <w:r w:rsidRPr="003818E2">
        <w:rPr>
          <w:rFonts w:ascii="Cambria Math" w:hAnsi="Cambria Math"/>
          <w:bCs/>
          <w:spacing w:val="0"/>
          <w:kern w:val="0"/>
          <w:sz w:val="20"/>
          <w:szCs w:val="20"/>
        </w:rPr>
        <w:t>SentCo</w:t>
      </w:r>
      <w:r w:rsidRPr="003818E2">
        <w:rPr>
          <w:rFonts w:ascii="Cambria Math" w:hAnsi="Cambria Math"/>
          <w:bCs/>
          <w:spacing w:val="0"/>
          <w:kern w:val="0"/>
          <w:sz w:val="20"/>
          <w:szCs w:val="20"/>
        </w:rPr>
        <w:t>n</w:t>
      </w:r>
      <w:r w:rsidRPr="003818E2">
        <w:rPr>
          <w:rFonts w:ascii="Cambria Math" w:hAnsi="Cambria Math"/>
          <w:bCs/>
          <w:spacing w:val="0"/>
          <w:kern w:val="0"/>
          <w:sz w:val="20"/>
          <w:szCs w:val="20"/>
        </w:rPr>
        <w:t>sistency</w:t>
      </w:r>
      <w:proofErr w:type="spellEnd"/>
      <w:r w:rsidRPr="003818E2">
        <w:rPr>
          <w:rFonts w:ascii="Cambria Math" w:hAnsi="Cambria Math"/>
          <w:bCs/>
          <w:spacing w:val="0"/>
          <w:kern w:val="0"/>
          <w:sz w:val="20"/>
          <w:szCs w:val="20"/>
        </w:rPr>
        <w:t>(M</w:t>
      </w:r>
      <w:r w:rsidRPr="003818E2">
        <w:rPr>
          <w:vertAlign w:val="subscript"/>
        </w:rPr>
        <w:t>emo</w:t>
      </w:r>
      <w:r w:rsidRPr="00D93EDA">
        <w:t xml:space="preserve">, </w:t>
      </w:r>
      <w:proofErr w:type="spellStart"/>
      <w:r w:rsidRPr="003818E2">
        <w:rPr>
          <w:rFonts w:ascii="Cambria Math" w:hAnsi="Cambria Math"/>
          <w:bCs/>
          <w:spacing w:val="0"/>
          <w:kern w:val="0"/>
          <w:sz w:val="20"/>
          <w:szCs w:val="20"/>
        </w:rPr>
        <w:t>S</w:t>
      </w:r>
      <w:r w:rsidRPr="003818E2">
        <w:rPr>
          <w:vertAlign w:val="subscript"/>
        </w:rPr>
        <w:t>emo</w:t>
      </w:r>
      <w:proofErr w:type="spellEnd"/>
      <w:r w:rsidRPr="00D93EDA">
        <w:t xml:space="preserve">) </w:t>
      </w:r>
      <w:r w:rsidR="00FE4077">
        <w:t>followed the same logic</w:t>
      </w:r>
      <w:r w:rsidRPr="00D93EDA">
        <w:t xml:space="preserve">. </w:t>
      </w:r>
      <w:r w:rsidR="00FE4077">
        <w:t>We entered the result</w:t>
      </w:r>
      <w:r w:rsidRPr="00D93EDA">
        <w:t xml:space="preserve"> when </w:t>
      </w:r>
      <w:r w:rsidR="00FE4077">
        <w:t xml:space="preserve">the </w:t>
      </w:r>
      <w:r w:rsidRPr="00D93EDA">
        <w:t xml:space="preserve">flag </w:t>
      </w:r>
      <w:r w:rsidR="00FE4077">
        <w:t>wa</w:t>
      </w:r>
      <w:r w:rsidR="00FE4077" w:rsidRPr="00D93EDA">
        <w:t xml:space="preserve">s </w:t>
      </w:r>
      <w:r w:rsidRPr="00D93EDA">
        <w:t>1, while it need</w:t>
      </w:r>
      <w:r w:rsidR="00FE4077">
        <w:t>ed</w:t>
      </w:r>
      <w:r w:rsidRPr="00D93EDA">
        <w:t xml:space="preserve"> check</w:t>
      </w:r>
      <w:r w:rsidR="00FE4077">
        <w:t>ing</w:t>
      </w:r>
      <w:r w:rsidRPr="00D93EDA">
        <w:t xml:space="preserve"> when </w:t>
      </w:r>
      <w:r w:rsidR="00FE4077">
        <w:t xml:space="preserve">it was </w:t>
      </w:r>
      <w:r w:rsidRPr="00D93EDA">
        <w:t>0.</w:t>
      </w:r>
    </w:p>
    <w:bookmarkEnd w:id="40"/>
    <w:bookmarkEnd w:id="41"/>
    <w:p w:rsidR="00290135" w:rsidRDefault="00D93EDA" w:rsidP="001737BE">
      <w:pPr>
        <w:pStyle w:val="ACLSection"/>
        <w:ind w:left="441" w:hanging="441"/>
      </w:pPr>
      <w:r>
        <w:t>Annotation Agreement</w:t>
      </w:r>
    </w:p>
    <w:p w:rsidR="00290135" w:rsidRPr="00806991" w:rsidRDefault="00D93EDA" w:rsidP="00D93EDA">
      <w:pPr>
        <w:pStyle w:val="ACLText"/>
        <w:rPr>
          <w:sz w:val="24"/>
          <w:szCs w:val="24"/>
        </w:rPr>
      </w:pPr>
      <w:bookmarkStart w:id="43" w:name="OLE_LINK20"/>
      <w:bookmarkStart w:id="44" w:name="OLE_LINK21"/>
      <w:r w:rsidRPr="00D93EDA">
        <w:rPr>
          <w:rFonts w:hint="eastAsia"/>
        </w:rPr>
        <w:t xml:space="preserve">Annotations of both metaphor and emotion </w:t>
      </w:r>
      <w:r w:rsidR="00FE4077">
        <w:t>we</w:t>
      </w:r>
      <w:r w:rsidR="00FE4077" w:rsidRPr="00D93EDA">
        <w:rPr>
          <w:rFonts w:hint="eastAsia"/>
        </w:rPr>
        <w:t xml:space="preserve">re </w:t>
      </w:r>
      <w:r w:rsidRPr="00D93EDA">
        <w:rPr>
          <w:rFonts w:hint="eastAsia"/>
        </w:rPr>
        <w:t xml:space="preserve">based on </w:t>
      </w:r>
      <w:r w:rsidR="00FE4077">
        <w:t xml:space="preserve">the </w:t>
      </w:r>
      <w:r w:rsidRPr="00D93EDA">
        <w:rPr>
          <w:rFonts w:hint="eastAsia"/>
        </w:rPr>
        <w:t>annotators</w:t>
      </w:r>
      <w:r w:rsidR="00584FF5">
        <w:t>’</w:t>
      </w:r>
      <w:r w:rsidRPr="00D93EDA">
        <w:rPr>
          <w:rFonts w:hint="eastAsia"/>
        </w:rPr>
        <w:t xml:space="preserve"> intuition, </w:t>
      </w:r>
      <w:r w:rsidR="00FE4077">
        <w:t xml:space="preserve">which </w:t>
      </w:r>
      <w:r w:rsidRPr="00D93EDA">
        <w:rPr>
          <w:rFonts w:hint="eastAsia"/>
        </w:rPr>
        <w:t xml:space="preserve">may be very subjective. </w:t>
      </w:r>
      <w:bookmarkEnd w:id="43"/>
      <w:bookmarkEnd w:id="44"/>
      <w:r w:rsidRPr="00D93EDA">
        <w:rPr>
          <w:rFonts w:hint="eastAsia"/>
        </w:rPr>
        <w:t xml:space="preserve">The reliability of </w:t>
      </w:r>
      <w:r w:rsidRPr="00D93EDA">
        <w:t>annotation</w:t>
      </w:r>
      <w:r w:rsidRPr="00D93EDA">
        <w:rPr>
          <w:rFonts w:hint="eastAsia"/>
        </w:rPr>
        <w:t>s ne</w:t>
      </w:r>
      <w:r w:rsidRPr="00806991">
        <w:rPr>
          <w:rFonts w:hint="eastAsia"/>
        </w:rPr>
        <w:t>ed</w:t>
      </w:r>
      <w:r w:rsidR="00FE4077" w:rsidRPr="00806991">
        <w:t>ed</w:t>
      </w:r>
      <w:r w:rsidRPr="00806991">
        <w:rPr>
          <w:rFonts w:hint="eastAsia"/>
        </w:rPr>
        <w:t xml:space="preserve"> to be verified, </w:t>
      </w:r>
      <w:r w:rsidR="00FE4077" w:rsidRPr="00806991">
        <w:t xml:space="preserve">so </w:t>
      </w:r>
      <w:r w:rsidRPr="00806991">
        <w:rPr>
          <w:rFonts w:hint="eastAsia"/>
        </w:rPr>
        <w:t>t</w:t>
      </w:r>
      <w:r w:rsidRPr="00806991">
        <w:t>hree</w:t>
      </w:r>
      <w:r w:rsidR="00B30990">
        <w:rPr>
          <w:rFonts w:hint="eastAsia"/>
          <w:lang w:eastAsia="zh-CN"/>
        </w:rPr>
        <w:t xml:space="preserve"> </w:t>
      </w:r>
      <w:r w:rsidRPr="00806991">
        <w:t>independent</w:t>
      </w:r>
      <w:r w:rsidRPr="00806991">
        <w:rPr>
          <w:rFonts w:hint="eastAsia"/>
        </w:rPr>
        <w:t xml:space="preserve"> ann</w:t>
      </w:r>
      <w:r w:rsidRPr="00806991">
        <w:rPr>
          <w:rFonts w:hint="eastAsia"/>
        </w:rPr>
        <w:t>o</w:t>
      </w:r>
      <w:r w:rsidRPr="00806991">
        <w:rPr>
          <w:rFonts w:hint="eastAsia"/>
        </w:rPr>
        <w:t>tators anno</w:t>
      </w:r>
      <w:r w:rsidR="00AC017D">
        <w:rPr>
          <w:rFonts w:hint="eastAsia"/>
        </w:rPr>
        <w:t>tated the same</w:t>
      </w:r>
      <w:r w:rsidRPr="00806991">
        <w:rPr>
          <w:rFonts w:hint="eastAsia"/>
        </w:rPr>
        <w:t xml:space="preserve"> 811 sentences</w:t>
      </w:r>
      <w:r w:rsidR="00AC017D">
        <w:rPr>
          <w:rFonts w:hint="eastAsia"/>
          <w:lang w:eastAsia="zh-CN"/>
        </w:rPr>
        <w:t xml:space="preserve"> in the corpus</w:t>
      </w:r>
      <w:r w:rsidRPr="00806991">
        <w:rPr>
          <w:rFonts w:hint="eastAsia"/>
        </w:rPr>
        <w:t xml:space="preserve"> to assess inter-annotator </w:t>
      </w:r>
      <w:r w:rsidRPr="00806991">
        <w:t>agreement</w:t>
      </w:r>
      <w:r w:rsidRPr="00806991">
        <w:rPr>
          <w:rFonts w:hint="eastAsia"/>
          <w:sz w:val="24"/>
          <w:szCs w:val="24"/>
        </w:rPr>
        <w:t>.</w:t>
      </w:r>
    </w:p>
    <w:p w:rsidR="003D003E" w:rsidRDefault="00D93EDA" w:rsidP="003D003E">
      <w:pPr>
        <w:pStyle w:val="ACLText"/>
        <w:ind w:firstLineChars="100" w:firstLine="218"/>
        <w:rPr>
          <w:lang w:eastAsia="zh-CN"/>
        </w:rPr>
      </w:pPr>
      <w:r w:rsidRPr="00806991">
        <w:rPr>
          <w:rFonts w:hint="eastAsia"/>
        </w:rPr>
        <w:lastRenderedPageBreak/>
        <w:t xml:space="preserve">The </w:t>
      </w:r>
      <w:bookmarkStart w:id="45" w:name="OLE_LINK23"/>
      <w:bookmarkStart w:id="46" w:name="OLE_LINK24"/>
      <w:r w:rsidRPr="00806991">
        <w:rPr>
          <w:rFonts w:hint="eastAsia"/>
        </w:rPr>
        <w:t>kappa</w:t>
      </w:r>
      <w:bookmarkEnd w:id="45"/>
      <w:bookmarkEnd w:id="46"/>
      <w:r w:rsidRPr="00806991">
        <w:rPr>
          <w:rFonts w:hint="eastAsia"/>
        </w:rPr>
        <w:t xml:space="preserve"> score,</w:t>
      </w:r>
      <w:r w:rsidR="00B30990">
        <w:rPr>
          <w:rFonts w:hint="eastAsia"/>
          <w:lang w:eastAsia="zh-CN"/>
        </w:rPr>
        <w:t xml:space="preserve"> </w:t>
      </w:r>
      <w:r w:rsidR="0080414C" w:rsidRPr="00FE4077">
        <w:rPr>
          <w:i/>
        </w:rPr>
        <w:t>κ</w:t>
      </w:r>
      <w:r w:rsidRPr="00806991">
        <w:rPr>
          <w:rFonts w:hint="eastAsia"/>
        </w:rPr>
        <w:t>, is widely adopted by co</w:t>
      </w:r>
      <w:r w:rsidRPr="00806991">
        <w:rPr>
          <w:rFonts w:hint="eastAsia"/>
        </w:rPr>
        <w:t>m</w:t>
      </w:r>
      <w:r w:rsidRPr="00806991">
        <w:rPr>
          <w:rFonts w:hint="eastAsia"/>
        </w:rPr>
        <w:t>putational linguistics to correct for agreement on the reliability of the annotation scheme by chance. We use</w:t>
      </w:r>
      <w:r w:rsidR="00B30990">
        <w:rPr>
          <w:rFonts w:hint="eastAsia"/>
          <w:lang w:eastAsia="zh-CN"/>
        </w:rPr>
        <w:t xml:space="preserve"> </w:t>
      </w:r>
      <w:r w:rsidR="00FE4077" w:rsidRPr="00806991">
        <w:t>the</w:t>
      </w:r>
      <w:r w:rsidR="00B30990">
        <w:rPr>
          <w:rFonts w:hint="eastAsia"/>
          <w:lang w:eastAsia="zh-CN"/>
        </w:rPr>
        <w:t xml:space="preserve"> </w:t>
      </w:r>
      <w:r w:rsidR="0080414C" w:rsidRPr="00FE4077">
        <w:rPr>
          <w:i/>
        </w:rPr>
        <w:t>κ</w:t>
      </w:r>
      <w:r w:rsidR="00B30990">
        <w:rPr>
          <w:rFonts w:hint="eastAsia"/>
          <w:i/>
          <w:lang w:eastAsia="zh-CN"/>
        </w:rPr>
        <w:t xml:space="preserve"> </w:t>
      </w:r>
      <w:r w:rsidRPr="00806991">
        <w:rPr>
          <w:rFonts w:hint="eastAsia"/>
        </w:rPr>
        <w:t>statistic to measure inter-annotator agreements (</w:t>
      </w:r>
      <w:bookmarkStart w:id="47" w:name="OLE_LINK34"/>
      <w:bookmarkStart w:id="48" w:name="OLE_LINK35"/>
      <w:r w:rsidRPr="00806991">
        <w:rPr>
          <w:rFonts w:hint="eastAsia"/>
        </w:rPr>
        <w:t>Siegel and Castellan</w:t>
      </w:r>
      <w:r w:rsidR="00FE4077" w:rsidRPr="00806991">
        <w:t>,</w:t>
      </w:r>
      <w:r w:rsidRPr="00806991">
        <w:rPr>
          <w:rFonts w:hint="eastAsia"/>
        </w:rPr>
        <w:t xml:space="preserve"> 1988</w:t>
      </w:r>
      <w:bookmarkEnd w:id="47"/>
      <w:bookmarkEnd w:id="48"/>
      <w:r w:rsidRPr="00806991">
        <w:rPr>
          <w:rFonts w:hint="eastAsia"/>
        </w:rPr>
        <w:t xml:space="preserve">) </w:t>
      </w:r>
      <w:r w:rsidR="0080414C" w:rsidRPr="00216457">
        <w:rPr>
          <w:rFonts w:hint="eastAsia"/>
        </w:rPr>
        <w:t>for em</w:t>
      </w:r>
      <w:r w:rsidR="0080414C" w:rsidRPr="00216457">
        <w:rPr>
          <w:rFonts w:hint="eastAsia"/>
        </w:rPr>
        <w:t>o</w:t>
      </w:r>
      <w:r w:rsidR="0080414C" w:rsidRPr="00216457">
        <w:rPr>
          <w:rFonts w:hint="eastAsia"/>
        </w:rPr>
        <w:t>tion annotation.</w:t>
      </w:r>
      <w:r w:rsidR="00B30990">
        <w:rPr>
          <w:rFonts w:hint="eastAsia"/>
          <w:lang w:eastAsia="zh-CN"/>
        </w:rPr>
        <w:t xml:space="preserve"> </w:t>
      </w:r>
      <w:proofErr w:type="gramStart"/>
      <w:r w:rsidR="0080414C" w:rsidRPr="00FE4077">
        <w:rPr>
          <w:i/>
        </w:rPr>
        <w:t>κ</w:t>
      </w:r>
      <w:proofErr w:type="gramEnd"/>
      <w:r w:rsidR="00B30990">
        <w:rPr>
          <w:rFonts w:hint="eastAsia"/>
          <w:i/>
          <w:lang w:eastAsia="zh-CN"/>
        </w:rPr>
        <w:t xml:space="preserve"> </w:t>
      </w:r>
      <w:r w:rsidR="0080414C" w:rsidRPr="00216457">
        <w:rPr>
          <w:rFonts w:hint="eastAsia"/>
        </w:rPr>
        <w:t>is calculated as below:</w:t>
      </w:r>
    </w:p>
    <w:p w:rsidR="003D003E" w:rsidRPr="003D003E" w:rsidRDefault="003D003E" w:rsidP="003D003E">
      <w:pPr>
        <w:pStyle w:val="ACLFirstLine"/>
        <w:rPr>
          <w:lang w:eastAsia="zh-CN"/>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1"/>
        <w:gridCol w:w="934"/>
        <w:gridCol w:w="1644"/>
      </w:tblGrid>
      <w:tr w:rsidR="0080414C" w:rsidTr="002275A5">
        <w:trPr>
          <w:jc w:val="center"/>
        </w:trPr>
        <w:tc>
          <w:tcPr>
            <w:tcW w:w="341" w:type="dxa"/>
            <w:vMerge w:val="restart"/>
            <w:vAlign w:val="center"/>
          </w:tcPr>
          <w:p w:rsidR="0080414C" w:rsidRPr="00FE4077" w:rsidRDefault="0080414C" w:rsidP="002275A5">
            <w:pPr>
              <w:pStyle w:val="ACLText"/>
              <w:rPr>
                <w:i/>
              </w:rPr>
            </w:pPr>
            <w:r w:rsidRPr="00FE4077">
              <w:rPr>
                <w:i/>
              </w:rPr>
              <w:t>κ</w:t>
            </w:r>
            <w:r>
              <w:rPr>
                <w:i/>
              </w:rPr>
              <w:t xml:space="preserve"> =</w:t>
            </w:r>
          </w:p>
        </w:tc>
        <w:tc>
          <w:tcPr>
            <w:tcW w:w="0" w:type="auto"/>
            <w:tcBorders>
              <w:bottom w:val="single" w:sz="4" w:space="0" w:color="auto"/>
            </w:tcBorders>
            <w:vAlign w:val="center"/>
          </w:tcPr>
          <w:p w:rsidR="0080414C" w:rsidRDefault="0080414C" w:rsidP="002275A5">
            <w:pPr>
              <w:pStyle w:val="ACLText"/>
              <w:jc w:val="center"/>
            </w:pPr>
            <w:r w:rsidRPr="00FE4077">
              <w:rPr>
                <w:i/>
              </w:rPr>
              <w:t>P</w:t>
            </w:r>
            <w:r>
              <w:t>(</w:t>
            </w:r>
            <w:r w:rsidRPr="00FE4077">
              <w:rPr>
                <w:i/>
              </w:rPr>
              <w:t>A</w:t>
            </w:r>
            <w:r>
              <w:t xml:space="preserve">) – </w:t>
            </w:r>
            <w:r w:rsidRPr="00FE4077">
              <w:rPr>
                <w:i/>
              </w:rPr>
              <w:t>P</w:t>
            </w:r>
            <w:r>
              <w:t>(</w:t>
            </w:r>
            <w:r w:rsidRPr="00FE4077">
              <w:rPr>
                <w:i/>
              </w:rPr>
              <w:t>E</w:t>
            </w:r>
            <w:r>
              <w:t>)</w:t>
            </w:r>
          </w:p>
        </w:tc>
        <w:tc>
          <w:tcPr>
            <w:tcW w:w="0" w:type="auto"/>
            <w:vMerge w:val="restart"/>
            <w:vAlign w:val="center"/>
          </w:tcPr>
          <w:p w:rsidR="0080414C" w:rsidRDefault="003818E2" w:rsidP="002275A5">
            <w:pPr>
              <w:pStyle w:val="ACLText"/>
            </w:pPr>
            <w:r>
              <w:t>,</w:t>
            </w:r>
            <w:r>
              <w:tab/>
            </w:r>
            <w:r>
              <w:tab/>
              <w:t>(</w:t>
            </w:r>
            <w:r>
              <w:rPr>
                <w:rFonts w:hint="eastAsia"/>
                <w:lang w:eastAsia="zh-CN"/>
              </w:rPr>
              <w:t>2</w:t>
            </w:r>
            <w:r w:rsidR="0080414C">
              <w:t>)</w:t>
            </w:r>
          </w:p>
        </w:tc>
      </w:tr>
      <w:tr w:rsidR="0080414C" w:rsidTr="002275A5">
        <w:trPr>
          <w:jc w:val="center"/>
        </w:trPr>
        <w:tc>
          <w:tcPr>
            <w:tcW w:w="341" w:type="dxa"/>
            <w:vMerge/>
            <w:vAlign w:val="center"/>
          </w:tcPr>
          <w:p w:rsidR="0080414C" w:rsidRDefault="0080414C" w:rsidP="002275A5">
            <w:pPr>
              <w:pStyle w:val="ACLText"/>
            </w:pPr>
          </w:p>
        </w:tc>
        <w:tc>
          <w:tcPr>
            <w:tcW w:w="0" w:type="auto"/>
            <w:tcBorders>
              <w:top w:val="single" w:sz="4" w:space="0" w:color="auto"/>
            </w:tcBorders>
            <w:vAlign w:val="center"/>
          </w:tcPr>
          <w:p w:rsidR="0080414C" w:rsidRDefault="0080414C" w:rsidP="002275A5">
            <w:pPr>
              <w:pStyle w:val="ACLText"/>
              <w:jc w:val="center"/>
            </w:pPr>
            <w:r>
              <w:t xml:space="preserve">1 – </w:t>
            </w:r>
            <w:r w:rsidRPr="00FE4077">
              <w:rPr>
                <w:i/>
              </w:rPr>
              <w:t>P</w:t>
            </w:r>
            <w:r>
              <w:t>(</w:t>
            </w:r>
            <w:r w:rsidRPr="00FE4077">
              <w:rPr>
                <w:i/>
              </w:rPr>
              <w:t>E</w:t>
            </w:r>
            <w:r>
              <w:t>)</w:t>
            </w:r>
          </w:p>
        </w:tc>
        <w:tc>
          <w:tcPr>
            <w:tcW w:w="0" w:type="auto"/>
            <w:vMerge/>
            <w:vAlign w:val="center"/>
          </w:tcPr>
          <w:p w:rsidR="0080414C" w:rsidRDefault="0080414C" w:rsidP="002275A5">
            <w:pPr>
              <w:pStyle w:val="ACLText"/>
            </w:pPr>
          </w:p>
        </w:tc>
      </w:tr>
    </w:tbl>
    <w:p w:rsidR="00B83398" w:rsidRDefault="00B83398" w:rsidP="00AA62A4">
      <w:pPr>
        <w:ind w:firstLineChars="100" w:firstLine="220"/>
        <w:jc w:val="both"/>
        <w:rPr>
          <w:lang w:eastAsia="zh-CN"/>
        </w:rPr>
      </w:pPr>
    </w:p>
    <w:p w:rsidR="0047083B" w:rsidRPr="00776684" w:rsidRDefault="008F23FA" w:rsidP="00AA62A4">
      <w:pPr>
        <w:ind w:firstLineChars="100" w:firstLine="220"/>
        <w:jc w:val="both"/>
        <w:rPr>
          <w:lang w:eastAsia="zh-CN"/>
        </w:rPr>
      </w:pPr>
      <w:r w:rsidRPr="00776684">
        <w:rPr>
          <w:rFonts w:hint="eastAsia"/>
          <w:lang w:eastAsia="zh-CN"/>
        </w:rPr>
        <w:t>T</w:t>
      </w:r>
      <w:r w:rsidR="00AF5CE5" w:rsidRPr="00776684">
        <w:rPr>
          <w:rFonts w:hint="eastAsia"/>
          <w:lang w:eastAsia="zh-CN"/>
        </w:rPr>
        <w:t>he agreement on</w:t>
      </w:r>
      <w:r w:rsidR="00B30990">
        <w:rPr>
          <w:rFonts w:hint="eastAsia"/>
          <w:lang w:eastAsia="zh-CN"/>
        </w:rPr>
        <w:t xml:space="preserve"> </w:t>
      </w:r>
      <w:r w:rsidRPr="00776684">
        <w:rPr>
          <w:rFonts w:hint="eastAsia"/>
        </w:rPr>
        <w:t xml:space="preserve">the </w:t>
      </w:r>
      <w:r w:rsidRPr="00776684">
        <w:t>identification</w:t>
      </w:r>
      <w:r w:rsidRPr="00776684">
        <w:rPr>
          <w:rFonts w:hint="eastAsia"/>
        </w:rPr>
        <w:t xml:space="preserve"> of source an</w:t>
      </w:r>
      <w:r w:rsidR="00175D26" w:rsidRPr="00776684">
        <w:rPr>
          <w:rFonts w:hint="eastAsia"/>
        </w:rPr>
        <w:t>d target domain words was</w:t>
      </w:r>
      <w:r w:rsidR="00B30990">
        <w:rPr>
          <w:rFonts w:hint="eastAsia"/>
          <w:lang w:eastAsia="zh-CN"/>
        </w:rPr>
        <w:t xml:space="preserve"> </w:t>
      </w:r>
      <w:r w:rsidR="0080414C" w:rsidRPr="00FE4077">
        <w:rPr>
          <w:i/>
        </w:rPr>
        <w:t>κ</w:t>
      </w:r>
      <w:r w:rsidR="00175D26" w:rsidRPr="00776684">
        <w:rPr>
          <w:rFonts w:hint="eastAsia"/>
        </w:rPr>
        <w:t>=</w:t>
      </w:r>
      <w:r w:rsidR="00AC48F5">
        <w:rPr>
          <w:rFonts w:hint="eastAsia"/>
        </w:rPr>
        <w:t>0.</w:t>
      </w:r>
      <w:r w:rsidR="00AC48F5">
        <w:rPr>
          <w:rFonts w:hint="eastAsia"/>
          <w:lang w:eastAsia="zh-CN"/>
        </w:rPr>
        <w:t>82</w:t>
      </w:r>
      <w:r w:rsidRPr="00776684">
        <w:rPr>
          <w:rFonts w:hint="eastAsia"/>
          <w:lang w:eastAsia="zh-CN"/>
        </w:rPr>
        <w:t xml:space="preserve">, which </w:t>
      </w:r>
      <w:r w:rsidR="00B705DA" w:rsidRPr="00776684">
        <w:rPr>
          <w:lang w:eastAsia="zh-CN"/>
        </w:rPr>
        <w:t xml:space="preserve">means it </w:t>
      </w:r>
      <w:r w:rsidRPr="00776684">
        <w:rPr>
          <w:rFonts w:hint="eastAsia"/>
          <w:lang w:eastAsia="zh-CN"/>
        </w:rPr>
        <w:t xml:space="preserve">is substantially reliable. </w:t>
      </w:r>
      <w:r w:rsidR="0047083B" w:rsidRPr="00776684">
        <w:rPr>
          <w:rFonts w:hint="eastAsia"/>
          <w:lang w:eastAsia="zh-CN"/>
        </w:rPr>
        <w:t xml:space="preserve">Compared with noun metaphors, </w:t>
      </w:r>
      <w:r w:rsidR="00B705DA" w:rsidRPr="00776684">
        <w:rPr>
          <w:lang w:eastAsia="zh-CN"/>
        </w:rPr>
        <w:t xml:space="preserve">for </w:t>
      </w:r>
      <w:r w:rsidR="0047083B" w:rsidRPr="00776684">
        <w:rPr>
          <w:rFonts w:hint="eastAsia"/>
          <w:lang w:eastAsia="zh-CN"/>
        </w:rPr>
        <w:t xml:space="preserve">verb metaphors </w:t>
      </w:r>
      <w:r w:rsidR="00B705DA" w:rsidRPr="00776684">
        <w:rPr>
          <w:lang w:eastAsia="zh-CN"/>
        </w:rPr>
        <w:t>it is</w:t>
      </w:r>
      <w:r w:rsidR="00B30990">
        <w:rPr>
          <w:rFonts w:hint="eastAsia"/>
          <w:lang w:eastAsia="zh-CN"/>
        </w:rPr>
        <w:t xml:space="preserve"> </w:t>
      </w:r>
      <w:r w:rsidR="0047083B" w:rsidRPr="00776684">
        <w:rPr>
          <w:lang w:eastAsia="zh-CN"/>
        </w:rPr>
        <w:t>relativ</w:t>
      </w:r>
      <w:r w:rsidR="0047083B" w:rsidRPr="00776684">
        <w:rPr>
          <w:lang w:eastAsia="zh-CN"/>
        </w:rPr>
        <w:t>e</w:t>
      </w:r>
      <w:r w:rsidR="0047083B" w:rsidRPr="00776684">
        <w:rPr>
          <w:lang w:eastAsia="zh-CN"/>
        </w:rPr>
        <w:t>ly</w:t>
      </w:r>
      <w:r w:rsidR="0047083B" w:rsidRPr="00776684">
        <w:rPr>
          <w:rFonts w:hint="eastAsia"/>
          <w:lang w:eastAsia="zh-CN"/>
        </w:rPr>
        <w:t xml:space="preserve"> difficult to identify source and target words</w:t>
      </w:r>
      <w:r w:rsidR="003874D2" w:rsidRPr="00776684">
        <w:rPr>
          <w:lang w:eastAsia="zh-CN"/>
        </w:rPr>
        <w:t>,</w:t>
      </w:r>
      <w:r w:rsidR="00B30990">
        <w:rPr>
          <w:rFonts w:hint="eastAsia"/>
          <w:lang w:eastAsia="zh-CN"/>
        </w:rPr>
        <w:t xml:space="preserve"> </w:t>
      </w:r>
      <w:r w:rsidR="003A7580" w:rsidRPr="00776684">
        <w:rPr>
          <w:lang w:eastAsia="zh-CN"/>
        </w:rPr>
        <w:t>because</w:t>
      </w:r>
      <w:r w:rsidR="00B30990">
        <w:rPr>
          <w:rFonts w:hint="eastAsia"/>
          <w:lang w:eastAsia="zh-CN"/>
        </w:rPr>
        <w:t xml:space="preserve"> </w:t>
      </w:r>
      <w:r w:rsidR="0047083B" w:rsidRPr="00776684">
        <w:rPr>
          <w:rFonts w:hint="eastAsia"/>
          <w:lang w:eastAsia="zh-CN"/>
        </w:rPr>
        <w:t>they are related to</w:t>
      </w:r>
      <w:r w:rsidR="00B30990">
        <w:rPr>
          <w:rFonts w:hint="eastAsia"/>
          <w:lang w:eastAsia="zh-CN"/>
        </w:rPr>
        <w:t xml:space="preserve"> </w:t>
      </w:r>
      <w:r w:rsidR="00B705DA" w:rsidRPr="00776684">
        <w:rPr>
          <w:lang w:eastAsia="zh-CN"/>
        </w:rPr>
        <w:t xml:space="preserve">the </w:t>
      </w:r>
      <w:r w:rsidR="002048EF" w:rsidRPr="00776684">
        <w:rPr>
          <w:rFonts w:hint="eastAsia"/>
          <w:lang w:eastAsia="zh-CN"/>
        </w:rPr>
        <w:t>assignment</w:t>
      </w:r>
      <w:r w:rsidR="0047083B" w:rsidRPr="00776684">
        <w:rPr>
          <w:rFonts w:hint="eastAsia"/>
          <w:lang w:eastAsia="zh-CN"/>
        </w:rPr>
        <w:t xml:space="preserve"> of l</w:t>
      </w:r>
      <w:r w:rsidR="0047083B" w:rsidRPr="00776684">
        <w:rPr>
          <w:lang w:eastAsia="zh-CN"/>
        </w:rPr>
        <w:t>e</w:t>
      </w:r>
      <w:r w:rsidR="0047083B" w:rsidRPr="00776684">
        <w:rPr>
          <w:lang w:eastAsia="zh-CN"/>
        </w:rPr>
        <w:t>v</w:t>
      </w:r>
      <w:r w:rsidR="0047083B" w:rsidRPr="00776684">
        <w:rPr>
          <w:lang w:eastAsia="zh-CN"/>
        </w:rPr>
        <w:t>el</w:t>
      </w:r>
      <w:r w:rsidR="00B705DA" w:rsidRPr="00776684">
        <w:rPr>
          <w:lang w:eastAsia="zh-CN"/>
        </w:rPr>
        <w:t>s</w:t>
      </w:r>
      <w:r w:rsidR="0047083B" w:rsidRPr="00776684">
        <w:rPr>
          <w:lang w:eastAsia="zh-CN"/>
        </w:rPr>
        <w:t xml:space="preserve"> of conventionality</w:t>
      </w:r>
      <w:r w:rsidR="00B30990">
        <w:rPr>
          <w:rFonts w:hint="eastAsia"/>
          <w:lang w:eastAsia="zh-CN"/>
        </w:rPr>
        <w:t xml:space="preserve"> </w:t>
      </w:r>
      <w:r w:rsidR="00466156" w:rsidRPr="00776684">
        <w:rPr>
          <w:rFonts w:hint="eastAsia"/>
          <w:lang w:eastAsia="zh-CN"/>
        </w:rPr>
        <w:t xml:space="preserve">of metaphorical senses </w:t>
      </w:r>
      <w:r w:rsidR="0047083B" w:rsidRPr="00776684">
        <w:rPr>
          <w:rFonts w:hint="eastAsia"/>
          <w:lang w:eastAsia="zh-CN"/>
        </w:rPr>
        <w:t xml:space="preserve">as </w:t>
      </w:r>
      <w:r w:rsidR="00466156" w:rsidRPr="00776684">
        <w:rPr>
          <w:rFonts w:hint="eastAsia"/>
          <w:lang w:eastAsia="zh-CN"/>
        </w:rPr>
        <w:t>discuss</w:t>
      </w:r>
      <w:r w:rsidR="0047083B" w:rsidRPr="00776684">
        <w:rPr>
          <w:rFonts w:hint="eastAsia"/>
          <w:lang w:eastAsia="zh-CN"/>
        </w:rPr>
        <w:t>ed in 4.1.</w:t>
      </w:r>
    </w:p>
    <w:p w:rsidR="00155B3D" w:rsidRPr="00776684" w:rsidRDefault="000240F3" w:rsidP="003C320B">
      <w:pPr>
        <w:ind w:firstLineChars="100" w:firstLine="220"/>
        <w:jc w:val="both"/>
        <w:rPr>
          <w:lang w:eastAsia="zh-CN"/>
        </w:rPr>
      </w:pPr>
      <w:r w:rsidRPr="00776684">
        <w:rPr>
          <w:rFonts w:hint="eastAsia"/>
          <w:lang w:eastAsia="zh-CN"/>
        </w:rPr>
        <w:t>The a</w:t>
      </w:r>
      <w:r w:rsidR="00D93EDA" w:rsidRPr="00776684">
        <w:rPr>
          <w:rFonts w:hint="eastAsia"/>
        </w:rPr>
        <w:t>greement</w:t>
      </w:r>
      <w:r w:rsidR="004E177D">
        <w:rPr>
          <w:rFonts w:hint="eastAsia"/>
          <w:lang w:eastAsia="zh-CN"/>
        </w:rPr>
        <w:t xml:space="preserve"> </w:t>
      </w:r>
      <w:r w:rsidR="002048EF" w:rsidRPr="00776684">
        <w:rPr>
          <w:lang w:eastAsia="zh-CN"/>
        </w:rPr>
        <w:t xml:space="preserve">on the choice </w:t>
      </w:r>
      <w:r w:rsidRPr="00776684">
        <w:rPr>
          <w:rFonts w:hint="eastAsia"/>
          <w:lang w:eastAsia="zh-CN"/>
        </w:rPr>
        <w:t xml:space="preserve">of </w:t>
      </w:r>
      <w:r w:rsidR="00D93EDA" w:rsidRPr="00776684">
        <w:rPr>
          <w:rFonts w:hint="eastAsia"/>
        </w:rPr>
        <w:t>emotion cat</w:t>
      </w:r>
      <w:r w:rsidR="00D93EDA" w:rsidRPr="00776684">
        <w:rPr>
          <w:rFonts w:hint="eastAsia"/>
        </w:rPr>
        <w:t>e</w:t>
      </w:r>
      <w:r w:rsidR="00D93EDA" w:rsidRPr="00776684">
        <w:rPr>
          <w:rFonts w:hint="eastAsia"/>
        </w:rPr>
        <w:t>gory</w:t>
      </w:r>
      <w:r w:rsidR="004E177D">
        <w:rPr>
          <w:rFonts w:hint="eastAsia"/>
          <w:lang w:eastAsia="zh-CN"/>
        </w:rPr>
        <w:t xml:space="preserve"> </w:t>
      </w:r>
      <w:r w:rsidR="003874D2" w:rsidRPr="00776684">
        <w:rPr>
          <w:lang w:eastAsia="zh-CN"/>
        </w:rPr>
        <w:t>scored</w:t>
      </w:r>
      <w:r w:rsidR="004E177D">
        <w:rPr>
          <w:rFonts w:hint="eastAsia"/>
          <w:lang w:eastAsia="zh-CN"/>
        </w:rPr>
        <w:t xml:space="preserve"> </w:t>
      </w:r>
      <w:r w:rsidR="0080414C" w:rsidRPr="00FE4077">
        <w:rPr>
          <w:i/>
        </w:rPr>
        <w:t>κ</w:t>
      </w:r>
      <w:r w:rsidRPr="00776684">
        <w:rPr>
          <w:rFonts w:hint="eastAsia"/>
          <w:lang w:eastAsia="zh-CN"/>
        </w:rPr>
        <w:t>=0.</w:t>
      </w:r>
      <w:r w:rsidR="00AC48F5">
        <w:rPr>
          <w:rFonts w:hint="eastAsia"/>
          <w:lang w:eastAsia="zh-CN"/>
        </w:rPr>
        <w:t>68</w:t>
      </w:r>
      <w:r w:rsidR="00175D26" w:rsidRPr="00776684">
        <w:rPr>
          <w:rFonts w:hint="eastAsia"/>
          <w:lang w:eastAsia="zh-CN"/>
        </w:rPr>
        <w:t xml:space="preserve">. </w:t>
      </w:r>
      <w:r w:rsidR="003A7580" w:rsidRPr="00776684">
        <w:rPr>
          <w:rFonts w:hint="eastAsia"/>
          <w:lang w:eastAsia="zh-CN"/>
        </w:rPr>
        <w:t xml:space="preserve">For </w:t>
      </w:r>
      <w:r w:rsidR="00B705DA" w:rsidRPr="00776684">
        <w:rPr>
          <w:lang w:eastAsia="zh-CN"/>
        </w:rPr>
        <w:t xml:space="preserve">the </w:t>
      </w:r>
      <w:r w:rsidR="003A7580" w:rsidRPr="00776684">
        <w:rPr>
          <w:rFonts w:hint="eastAsia"/>
          <w:lang w:eastAsia="zh-CN"/>
        </w:rPr>
        <w:t>agreement measure on emotion intensity, we</w:t>
      </w:r>
      <w:r w:rsidR="00775170" w:rsidRPr="00776684">
        <w:rPr>
          <w:rFonts w:hint="eastAsia"/>
          <w:lang w:eastAsia="zh-CN"/>
        </w:rPr>
        <w:t xml:space="preserve"> classified</w:t>
      </w:r>
      <w:r w:rsidR="003A7580" w:rsidRPr="00776684">
        <w:rPr>
          <w:rFonts w:hint="eastAsia"/>
          <w:lang w:eastAsia="zh-CN"/>
        </w:rPr>
        <w:t xml:space="preserve"> emotion i</w:t>
      </w:r>
      <w:r w:rsidR="003A7580" w:rsidRPr="00776684">
        <w:rPr>
          <w:rFonts w:hint="eastAsia"/>
          <w:lang w:eastAsia="zh-CN"/>
        </w:rPr>
        <w:t>n</w:t>
      </w:r>
      <w:r w:rsidR="003A7580" w:rsidRPr="00776684">
        <w:rPr>
          <w:rFonts w:hint="eastAsia"/>
          <w:lang w:eastAsia="zh-CN"/>
        </w:rPr>
        <w:t>tens</w:t>
      </w:r>
      <w:r w:rsidR="002048EF" w:rsidRPr="00776684">
        <w:rPr>
          <w:rFonts w:hint="eastAsia"/>
          <w:lang w:eastAsia="zh-CN"/>
        </w:rPr>
        <w:t>ity</w:t>
      </w:r>
      <w:r w:rsidR="004E177D">
        <w:rPr>
          <w:rFonts w:hint="eastAsia"/>
          <w:lang w:eastAsia="zh-CN"/>
        </w:rPr>
        <w:t xml:space="preserve"> </w:t>
      </w:r>
      <w:r w:rsidR="00775170" w:rsidRPr="00776684">
        <w:rPr>
          <w:rFonts w:hint="eastAsia"/>
          <w:lang w:eastAsia="zh-CN"/>
        </w:rPr>
        <w:t>into three:</w:t>
      </w:r>
      <w:r w:rsidR="004E177D">
        <w:rPr>
          <w:rFonts w:hint="eastAsia"/>
          <w:lang w:eastAsia="zh-CN"/>
        </w:rPr>
        <w:t xml:space="preserve"> </w:t>
      </w:r>
      <w:r w:rsidR="00B705DA" w:rsidRPr="00776684">
        <w:rPr>
          <w:rFonts w:hint="eastAsia"/>
          <w:lang w:eastAsia="zh-CN"/>
        </w:rPr>
        <w:t>{</w:t>
      </w:r>
      <w:r w:rsidR="00775170" w:rsidRPr="00776684">
        <w:rPr>
          <w:rFonts w:hint="eastAsia"/>
          <w:lang w:eastAsia="zh-CN"/>
        </w:rPr>
        <w:t>1,</w:t>
      </w:r>
      <w:r w:rsidR="004E177D">
        <w:rPr>
          <w:rFonts w:hint="eastAsia"/>
          <w:lang w:eastAsia="zh-CN"/>
        </w:rPr>
        <w:t xml:space="preserve"> </w:t>
      </w:r>
      <w:r w:rsidR="00775170" w:rsidRPr="00776684">
        <w:rPr>
          <w:rFonts w:hint="eastAsia"/>
          <w:lang w:eastAsia="zh-CN"/>
        </w:rPr>
        <w:t>3</w:t>
      </w:r>
      <w:r w:rsidR="00B705DA" w:rsidRPr="00776684">
        <w:rPr>
          <w:rFonts w:hint="eastAsia"/>
          <w:lang w:eastAsia="zh-CN"/>
        </w:rPr>
        <w:t>}</w:t>
      </w:r>
      <w:r w:rsidR="00B705DA" w:rsidRPr="00776684">
        <w:rPr>
          <w:lang w:eastAsia="zh-CN"/>
        </w:rPr>
        <w:t xml:space="preserve">, </w:t>
      </w:r>
      <w:r w:rsidR="00B705DA" w:rsidRPr="00776684">
        <w:rPr>
          <w:rFonts w:hint="eastAsia"/>
          <w:lang w:eastAsia="zh-CN"/>
        </w:rPr>
        <w:t>{</w:t>
      </w:r>
      <w:r w:rsidR="00775170" w:rsidRPr="00776684">
        <w:rPr>
          <w:rFonts w:hint="eastAsia"/>
          <w:lang w:eastAsia="zh-CN"/>
        </w:rPr>
        <w:t>5,</w:t>
      </w:r>
      <w:r w:rsidR="00F8110D">
        <w:rPr>
          <w:rFonts w:hint="eastAsia"/>
          <w:lang w:eastAsia="zh-CN"/>
        </w:rPr>
        <w:t xml:space="preserve"> </w:t>
      </w:r>
      <w:r w:rsidR="00775170" w:rsidRPr="00776684">
        <w:rPr>
          <w:rFonts w:hint="eastAsia"/>
          <w:lang w:eastAsia="zh-CN"/>
        </w:rPr>
        <w:t>7</w:t>
      </w:r>
      <w:r w:rsidR="00B705DA" w:rsidRPr="00776684">
        <w:rPr>
          <w:rFonts w:hint="eastAsia"/>
          <w:lang w:eastAsia="zh-CN"/>
        </w:rPr>
        <w:t>}</w:t>
      </w:r>
      <w:r w:rsidR="00B705DA" w:rsidRPr="00776684">
        <w:rPr>
          <w:lang w:eastAsia="zh-CN"/>
        </w:rPr>
        <w:t xml:space="preserve">, </w:t>
      </w:r>
      <w:r w:rsidR="00775170" w:rsidRPr="00776684">
        <w:rPr>
          <w:rFonts w:hint="eastAsia"/>
          <w:lang w:eastAsia="zh-CN"/>
        </w:rPr>
        <w:t>or</w:t>
      </w:r>
      <w:r w:rsidR="00F8110D">
        <w:rPr>
          <w:rFonts w:hint="eastAsia"/>
          <w:lang w:eastAsia="zh-CN"/>
        </w:rPr>
        <w:t xml:space="preserve"> </w:t>
      </w:r>
      <w:r w:rsidR="00B705DA" w:rsidRPr="00776684">
        <w:rPr>
          <w:rFonts w:hint="eastAsia"/>
          <w:lang w:eastAsia="zh-CN"/>
        </w:rPr>
        <w:t>{</w:t>
      </w:r>
      <w:r w:rsidR="00775170" w:rsidRPr="00776684">
        <w:rPr>
          <w:rFonts w:hint="eastAsia"/>
          <w:lang w:eastAsia="zh-CN"/>
        </w:rPr>
        <w:t>9</w:t>
      </w:r>
      <w:r w:rsidR="00B705DA" w:rsidRPr="00776684">
        <w:rPr>
          <w:rFonts w:hint="eastAsia"/>
          <w:lang w:eastAsia="zh-CN"/>
        </w:rPr>
        <w:t>}</w:t>
      </w:r>
      <w:r w:rsidR="003A7580" w:rsidRPr="00776684">
        <w:rPr>
          <w:rFonts w:hint="eastAsia"/>
          <w:lang w:eastAsia="zh-CN"/>
        </w:rPr>
        <w:t>.</w:t>
      </w:r>
      <w:r w:rsidR="002048EF" w:rsidRPr="00776684">
        <w:rPr>
          <w:rFonts w:hint="eastAsia"/>
          <w:lang w:eastAsia="zh-CN"/>
        </w:rPr>
        <w:t xml:space="preserve"> The r</w:t>
      </w:r>
      <w:r w:rsidR="002048EF" w:rsidRPr="00776684">
        <w:rPr>
          <w:rFonts w:hint="eastAsia"/>
          <w:lang w:eastAsia="zh-CN"/>
        </w:rPr>
        <w:t>e</w:t>
      </w:r>
      <w:r w:rsidR="002048EF" w:rsidRPr="00776684">
        <w:rPr>
          <w:rFonts w:hint="eastAsia"/>
          <w:lang w:eastAsia="zh-CN"/>
        </w:rPr>
        <w:t>sulting agreement on classification of emotion in</w:t>
      </w:r>
      <w:r w:rsidR="008C13EC" w:rsidRPr="00776684">
        <w:rPr>
          <w:rFonts w:hint="eastAsia"/>
          <w:lang w:eastAsia="zh-CN"/>
        </w:rPr>
        <w:t>tensity was</w:t>
      </w:r>
      <w:r w:rsidR="004E177D">
        <w:rPr>
          <w:rFonts w:hint="eastAsia"/>
          <w:lang w:eastAsia="zh-CN"/>
        </w:rPr>
        <w:t xml:space="preserve"> </w:t>
      </w:r>
      <w:r w:rsidR="0080414C" w:rsidRPr="00FE4077">
        <w:rPr>
          <w:i/>
        </w:rPr>
        <w:t>κ</w:t>
      </w:r>
      <w:r w:rsidR="008C13EC" w:rsidRPr="00776684">
        <w:rPr>
          <w:rFonts w:hint="eastAsia"/>
          <w:lang w:eastAsia="zh-CN"/>
        </w:rPr>
        <w:t>=0.58</w:t>
      </w:r>
      <w:r w:rsidR="002048EF" w:rsidRPr="00776684">
        <w:rPr>
          <w:rFonts w:hint="eastAsia"/>
          <w:lang w:eastAsia="zh-CN"/>
        </w:rPr>
        <w:t>.</w:t>
      </w:r>
    </w:p>
    <w:bookmarkEnd w:id="39"/>
    <w:p w:rsidR="00155B3D" w:rsidRPr="00776684" w:rsidRDefault="001C20F8" w:rsidP="001737BE">
      <w:pPr>
        <w:pStyle w:val="ACLSection"/>
        <w:ind w:left="441" w:hanging="441"/>
      </w:pPr>
      <w:r w:rsidRPr="00806991">
        <w:rPr>
          <w:rFonts w:hint="eastAsia"/>
          <w:lang w:eastAsia="zh-CN"/>
        </w:rPr>
        <w:t>Corpus</w:t>
      </w:r>
      <w:r w:rsidR="00D93EDA" w:rsidRPr="00776684">
        <w:t xml:space="preserve"> Analysis</w:t>
      </w:r>
    </w:p>
    <w:p w:rsidR="003D003E" w:rsidRDefault="00B705DA" w:rsidP="003D003E">
      <w:pPr>
        <w:pStyle w:val="ACLText"/>
        <w:rPr>
          <w:lang w:eastAsia="zh-CN"/>
        </w:rPr>
      </w:pPr>
      <w:r w:rsidRPr="00776684">
        <w:rPr>
          <w:lang w:eastAsia="zh-CN"/>
        </w:rPr>
        <w:t xml:space="preserve">We annotated </w:t>
      </w:r>
      <w:r w:rsidR="00985E0B" w:rsidRPr="00DC24F5">
        <w:rPr>
          <w:rFonts w:hint="eastAsia"/>
          <w:lang w:eastAsia="zh-CN"/>
        </w:rPr>
        <w:t>4</w:t>
      </w:r>
      <w:r w:rsidR="002E74C6" w:rsidRPr="00DC24F5">
        <w:rPr>
          <w:rFonts w:hint="eastAsia"/>
          <w:lang w:eastAsia="zh-CN"/>
        </w:rPr>
        <w:t xml:space="preserve">,600 </w:t>
      </w:r>
      <w:r w:rsidR="00985E0B" w:rsidRPr="00DC24F5">
        <w:rPr>
          <w:rFonts w:hint="eastAsia"/>
          <w:lang w:eastAsia="zh-CN"/>
        </w:rPr>
        <w:t xml:space="preserve">sentences </w:t>
      </w:r>
      <w:r w:rsidRPr="00DC24F5">
        <w:rPr>
          <w:lang w:eastAsia="zh-CN"/>
        </w:rPr>
        <w:t>out of a</w:t>
      </w:r>
      <w:r w:rsidR="00B30990" w:rsidRPr="00DC24F5">
        <w:rPr>
          <w:rFonts w:hint="eastAsia"/>
          <w:lang w:eastAsia="zh-CN"/>
        </w:rPr>
        <w:t xml:space="preserve"> </w:t>
      </w:r>
      <w:r w:rsidR="00985E0B" w:rsidRPr="00DC24F5">
        <w:rPr>
          <w:rFonts w:hint="eastAsia"/>
          <w:lang w:eastAsia="zh-CN"/>
        </w:rPr>
        <w:t xml:space="preserve">total </w:t>
      </w:r>
      <w:r w:rsidRPr="00DC24F5">
        <w:rPr>
          <w:lang w:eastAsia="zh-CN"/>
        </w:rPr>
        <w:t xml:space="preserve">of </w:t>
      </w:r>
      <w:r w:rsidR="00985E0B" w:rsidRPr="00DC24F5">
        <w:rPr>
          <w:rFonts w:hint="eastAsia"/>
          <w:lang w:eastAsia="zh-CN"/>
        </w:rPr>
        <w:t>5</w:t>
      </w:r>
      <w:r w:rsidRPr="00DC24F5">
        <w:rPr>
          <w:lang w:eastAsia="zh-CN"/>
        </w:rPr>
        <w:t>,</w:t>
      </w:r>
      <w:r w:rsidR="002E74C6" w:rsidRPr="00DC24F5">
        <w:rPr>
          <w:rFonts w:hint="eastAsia"/>
          <w:lang w:eastAsia="zh-CN"/>
        </w:rPr>
        <w:t>60</w:t>
      </w:r>
      <w:r w:rsidR="0006044B" w:rsidRPr="00DC24F5">
        <w:rPr>
          <w:rFonts w:hint="eastAsia"/>
          <w:lang w:eastAsia="zh-CN"/>
        </w:rPr>
        <w:t>5</w:t>
      </w:r>
      <w:r w:rsidR="002E74C6" w:rsidRPr="00DC24F5">
        <w:rPr>
          <w:rFonts w:hint="eastAsia"/>
          <w:lang w:eastAsia="zh-CN"/>
        </w:rPr>
        <w:t xml:space="preserve"> </w:t>
      </w:r>
      <w:r w:rsidR="00B905FA" w:rsidRPr="00DC24F5">
        <w:rPr>
          <w:rFonts w:hint="eastAsia"/>
          <w:lang w:eastAsia="zh-CN"/>
        </w:rPr>
        <w:t>metaphorical</w:t>
      </w:r>
      <w:r w:rsidR="002E74C6" w:rsidRPr="00DC24F5">
        <w:rPr>
          <w:rFonts w:hint="eastAsia"/>
          <w:lang w:eastAsia="zh-CN"/>
        </w:rPr>
        <w:t xml:space="preserve"> </w:t>
      </w:r>
      <w:r w:rsidRPr="00DC24F5">
        <w:rPr>
          <w:lang w:eastAsia="zh-CN"/>
        </w:rPr>
        <w:t>sentences</w:t>
      </w:r>
      <w:r w:rsidR="003B0FB6" w:rsidRPr="00DC24F5">
        <w:rPr>
          <w:rFonts w:hint="eastAsia"/>
          <w:lang w:eastAsia="zh-CN"/>
        </w:rPr>
        <w:t xml:space="preserve"> </w:t>
      </w:r>
      <w:r w:rsidR="003874D2" w:rsidRPr="00DC24F5">
        <w:rPr>
          <w:lang w:eastAsia="zh-CN"/>
        </w:rPr>
        <w:t xml:space="preserve">as </w:t>
      </w:r>
      <w:r w:rsidR="00985E0B" w:rsidRPr="00DC24F5">
        <w:rPr>
          <w:rFonts w:hint="eastAsia"/>
          <w:lang w:eastAsia="zh-CN"/>
        </w:rPr>
        <w:t>containing em</w:t>
      </w:r>
      <w:r w:rsidR="00985E0B" w:rsidRPr="00DC24F5">
        <w:rPr>
          <w:rFonts w:hint="eastAsia"/>
          <w:lang w:eastAsia="zh-CN"/>
        </w:rPr>
        <w:t>o</w:t>
      </w:r>
      <w:r w:rsidR="00985E0B" w:rsidRPr="00DC24F5">
        <w:rPr>
          <w:rFonts w:hint="eastAsia"/>
          <w:lang w:eastAsia="zh-CN"/>
        </w:rPr>
        <w:t>tions.</w:t>
      </w:r>
      <w:r w:rsidR="00537803" w:rsidRPr="00DC24F5">
        <w:rPr>
          <w:rFonts w:hint="eastAsia"/>
          <w:lang w:eastAsia="zh-CN"/>
        </w:rPr>
        <w:t xml:space="preserve"> That is,</w:t>
      </w:r>
      <w:r w:rsidR="00B30990" w:rsidRPr="00DC24F5">
        <w:rPr>
          <w:rFonts w:hint="eastAsia"/>
          <w:lang w:eastAsia="zh-CN"/>
        </w:rPr>
        <w:t xml:space="preserve"> </w:t>
      </w:r>
      <w:r w:rsidR="001C20F8" w:rsidRPr="00DC24F5">
        <w:rPr>
          <w:rFonts w:hint="eastAsia"/>
          <w:lang w:eastAsia="zh-CN"/>
        </w:rPr>
        <w:t>a</w:t>
      </w:r>
      <w:r w:rsidR="001C20F8" w:rsidRPr="00DC24F5">
        <w:t xml:space="preserve"> significant proportion of</w:t>
      </w:r>
      <w:r w:rsidR="001C20F8" w:rsidRPr="00776684">
        <w:t xml:space="preserve"> Chinese metaphorical expressions in the </w:t>
      </w:r>
      <w:r w:rsidR="001C20F8" w:rsidRPr="00776684">
        <w:rPr>
          <w:rFonts w:hint="eastAsia"/>
          <w:lang w:eastAsia="zh-CN"/>
        </w:rPr>
        <w:t>corpus</w:t>
      </w:r>
      <w:r w:rsidR="00B30990">
        <w:rPr>
          <w:rFonts w:hint="eastAsia"/>
          <w:lang w:eastAsia="zh-CN"/>
        </w:rPr>
        <w:t xml:space="preserve"> </w:t>
      </w:r>
      <w:r w:rsidR="001C20F8" w:rsidRPr="00776684">
        <w:rPr>
          <w:rFonts w:hint="eastAsia"/>
          <w:lang w:eastAsia="zh-CN"/>
        </w:rPr>
        <w:t>contain</w:t>
      </w:r>
      <w:r w:rsidR="001C20F8" w:rsidRPr="00776684">
        <w:t xml:space="preserve"> emotions</w:t>
      </w:r>
      <w:r w:rsidR="001C20F8" w:rsidRPr="00776684">
        <w:rPr>
          <w:rFonts w:hint="eastAsia"/>
          <w:lang w:eastAsia="zh-CN"/>
        </w:rPr>
        <w:t xml:space="preserve">. </w:t>
      </w:r>
      <w:r w:rsidR="00A90CB4" w:rsidRPr="00806991">
        <w:t>The m</w:t>
      </w:r>
      <w:r w:rsidR="00EA709E">
        <w:rPr>
          <w:rFonts w:hint="eastAsia"/>
        </w:rPr>
        <w:t>ost frequent emotion</w:t>
      </w:r>
      <w:r w:rsidR="00B30990">
        <w:rPr>
          <w:rFonts w:hint="eastAsia"/>
          <w:lang w:eastAsia="zh-CN"/>
        </w:rPr>
        <w:t xml:space="preserve"> </w:t>
      </w:r>
      <w:r w:rsidR="00537803" w:rsidRPr="00776684">
        <w:rPr>
          <w:rFonts w:hint="eastAsia"/>
          <w:lang w:eastAsia="zh-CN"/>
        </w:rPr>
        <w:t>in the co</w:t>
      </w:r>
      <w:r w:rsidR="00537803" w:rsidRPr="00776684">
        <w:rPr>
          <w:rFonts w:hint="eastAsia"/>
          <w:lang w:eastAsia="zh-CN"/>
        </w:rPr>
        <w:t>r</w:t>
      </w:r>
      <w:r w:rsidR="00537803" w:rsidRPr="00776684">
        <w:rPr>
          <w:rFonts w:hint="eastAsia"/>
          <w:lang w:eastAsia="zh-CN"/>
        </w:rPr>
        <w:t>pus</w:t>
      </w:r>
      <w:r w:rsidR="00EA709E">
        <w:rPr>
          <w:rFonts w:hint="eastAsia"/>
          <w:lang w:eastAsia="zh-CN"/>
        </w:rPr>
        <w:t xml:space="preserve"> is love</w:t>
      </w:r>
      <w:r w:rsidR="00A90CB4" w:rsidRPr="00776684">
        <w:rPr>
          <w:rFonts w:hint="eastAsia"/>
        </w:rPr>
        <w:t>.</w:t>
      </w:r>
      <w:r w:rsidR="00B30990">
        <w:rPr>
          <w:rFonts w:hint="eastAsia"/>
          <w:lang w:eastAsia="zh-CN"/>
        </w:rPr>
        <w:t xml:space="preserve"> </w:t>
      </w:r>
      <w:r w:rsidR="00A43407" w:rsidRPr="00776684">
        <w:rPr>
          <w:rFonts w:hint="eastAsia"/>
          <w:lang w:eastAsia="zh-CN"/>
        </w:rPr>
        <w:t>Figure 1 shows the number of se</w:t>
      </w:r>
      <w:r w:rsidR="00A43407" w:rsidRPr="00776684">
        <w:rPr>
          <w:rFonts w:hint="eastAsia"/>
          <w:lang w:eastAsia="zh-CN"/>
        </w:rPr>
        <w:t>n</w:t>
      </w:r>
      <w:r w:rsidR="00A43407" w:rsidRPr="00776684">
        <w:rPr>
          <w:rFonts w:hint="eastAsia"/>
          <w:lang w:eastAsia="zh-CN"/>
        </w:rPr>
        <w:t>tences in the corpus of each emotion category</w:t>
      </w:r>
      <w:r w:rsidR="00A43407" w:rsidRPr="00776684">
        <w:t>.</w:t>
      </w:r>
    </w:p>
    <w:p w:rsidR="00796850" w:rsidRDefault="00796850" w:rsidP="00A66C6E">
      <w:pPr>
        <w:pStyle w:val="ACLText"/>
        <w:rPr>
          <w:rStyle w:val="ACLTextChar"/>
          <w:lang w:eastAsia="zh-CN"/>
        </w:rPr>
      </w:pPr>
    </w:p>
    <w:p w:rsidR="00BA7687" w:rsidRDefault="00DC24F5" w:rsidP="00BA7687">
      <w:pPr>
        <w:pStyle w:val="ACLText"/>
        <w:jc w:val="left"/>
        <w:rPr>
          <w:rStyle w:val="ACLTextChar"/>
          <w:noProof/>
          <w:lang w:eastAsia="zh-CN"/>
        </w:rPr>
      </w:pPr>
      <w:r>
        <w:rPr>
          <w:noProof/>
          <w:lang w:eastAsia="zh-CN"/>
        </w:rPr>
        <w:drawing>
          <wp:inline distT="0" distB="0" distL="0" distR="0" wp14:anchorId="29D2B9F8" wp14:editId="14353185">
            <wp:extent cx="2778826" cy="2024743"/>
            <wp:effectExtent l="0" t="0" r="21590" b="1397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D003E" w:rsidRPr="00634652" w:rsidRDefault="00221DC8" w:rsidP="00EB6E82">
      <w:pPr>
        <w:pStyle w:val="ACLText"/>
        <w:jc w:val="center"/>
        <w:rPr>
          <w:rStyle w:val="ACLTextChar"/>
          <w:lang w:eastAsia="zh-CN"/>
        </w:rPr>
      </w:pPr>
      <w:r w:rsidRPr="00634652">
        <w:rPr>
          <w:rStyle w:val="ACLTextChar"/>
          <w:rFonts w:hint="eastAsia"/>
          <w:lang w:eastAsia="zh-CN"/>
        </w:rPr>
        <w:t>F</w:t>
      </w:r>
      <w:r w:rsidR="007473A5" w:rsidRPr="00634652">
        <w:rPr>
          <w:rStyle w:val="ACLTextChar"/>
          <w:rFonts w:hint="eastAsia"/>
          <w:lang w:eastAsia="zh-CN"/>
        </w:rPr>
        <w:t>igure 1:</w:t>
      </w:r>
      <w:r w:rsidR="002510A2" w:rsidRPr="00634652">
        <w:rPr>
          <w:rStyle w:val="ACLTextChar"/>
          <w:rFonts w:hint="eastAsia"/>
          <w:lang w:eastAsia="zh-CN"/>
        </w:rPr>
        <w:t xml:space="preserve"> The number of </w:t>
      </w:r>
      <w:r w:rsidR="002831BB" w:rsidRPr="00634652">
        <w:rPr>
          <w:rStyle w:val="ACLTextChar"/>
          <w:rFonts w:hint="eastAsia"/>
          <w:lang w:eastAsia="zh-CN"/>
        </w:rPr>
        <w:t xml:space="preserve">sentences </w:t>
      </w:r>
      <w:r w:rsidR="003D003E" w:rsidRPr="00634652">
        <w:rPr>
          <w:rStyle w:val="ACLTextChar"/>
          <w:rFonts w:hint="eastAsia"/>
          <w:lang w:eastAsia="zh-CN"/>
        </w:rPr>
        <w:t>of each em</w:t>
      </w:r>
      <w:r w:rsidR="003D003E" w:rsidRPr="00634652">
        <w:rPr>
          <w:rStyle w:val="ACLTextChar"/>
          <w:rFonts w:hint="eastAsia"/>
          <w:lang w:eastAsia="zh-CN"/>
        </w:rPr>
        <w:t>o</w:t>
      </w:r>
      <w:r w:rsidR="003D003E" w:rsidRPr="00634652">
        <w:rPr>
          <w:rStyle w:val="ACLTextChar"/>
          <w:rFonts w:hint="eastAsia"/>
          <w:lang w:eastAsia="zh-CN"/>
        </w:rPr>
        <w:t>tion category</w:t>
      </w:r>
    </w:p>
    <w:p w:rsidR="00B83398" w:rsidRPr="00B83398" w:rsidRDefault="00B83398" w:rsidP="00B83398">
      <w:pPr>
        <w:pStyle w:val="ACLFirstLine"/>
        <w:rPr>
          <w:lang w:eastAsia="zh-CN"/>
        </w:rPr>
      </w:pPr>
    </w:p>
    <w:p w:rsidR="00155B3D" w:rsidRPr="007121C4" w:rsidRDefault="00D93EDA" w:rsidP="00B30990">
      <w:pPr>
        <w:pStyle w:val="ACLText"/>
        <w:ind w:firstLineChars="100" w:firstLine="218"/>
        <w:rPr>
          <w:lang w:eastAsia="zh-CN"/>
        </w:rPr>
      </w:pPr>
      <w:r w:rsidRPr="00D93EDA">
        <w:rPr>
          <w:rStyle w:val="ACLTextChar"/>
          <w:rFonts w:hint="eastAsia"/>
        </w:rPr>
        <w:t xml:space="preserve">We </w:t>
      </w:r>
      <w:r w:rsidR="00A90CB4">
        <w:rPr>
          <w:rStyle w:val="ACLTextChar"/>
          <w:rFonts w:hint="eastAsia"/>
          <w:lang w:eastAsia="zh-CN"/>
        </w:rPr>
        <w:t xml:space="preserve">also </w:t>
      </w:r>
      <w:r w:rsidRPr="00D93EDA">
        <w:rPr>
          <w:rStyle w:val="ACLTextChar"/>
          <w:rFonts w:hint="eastAsia"/>
        </w:rPr>
        <w:t>explored the interaction</w:t>
      </w:r>
      <w:r w:rsidR="0081097C">
        <w:rPr>
          <w:rStyle w:val="ACLTextChar"/>
        </w:rPr>
        <w:t>s</w:t>
      </w:r>
      <w:r w:rsidRPr="00D93EDA">
        <w:rPr>
          <w:rStyle w:val="ACLTextChar"/>
          <w:rFonts w:hint="eastAsia"/>
        </w:rPr>
        <w:t xml:space="preserve"> between em</w:t>
      </w:r>
      <w:r w:rsidRPr="00D93EDA">
        <w:rPr>
          <w:rStyle w:val="ACLTextChar"/>
          <w:rFonts w:hint="eastAsia"/>
        </w:rPr>
        <w:t>o</w:t>
      </w:r>
      <w:r w:rsidRPr="00D93EDA">
        <w:rPr>
          <w:rStyle w:val="ACLTextChar"/>
          <w:rFonts w:hint="eastAsia"/>
        </w:rPr>
        <w:t xml:space="preserve">tions and source (or target) words. We </w:t>
      </w:r>
      <w:r w:rsidRPr="00D93EDA">
        <w:rPr>
          <w:rStyle w:val="ACLTextChar"/>
        </w:rPr>
        <w:t>analyze</w:t>
      </w:r>
      <w:r w:rsidRPr="00D93EDA">
        <w:rPr>
          <w:rStyle w:val="ACLTextChar"/>
          <w:rFonts w:hint="eastAsia"/>
        </w:rPr>
        <w:t>d</w:t>
      </w:r>
      <w:r w:rsidRPr="00D93EDA">
        <w:rPr>
          <w:rStyle w:val="ACLTextChar"/>
        </w:rPr>
        <w:t xml:space="preserve"> every emotion</w:t>
      </w:r>
      <w:r w:rsidR="008F131C">
        <w:rPr>
          <w:rStyle w:val="ACLTextChar"/>
        </w:rPr>
        <w:t>al</w:t>
      </w:r>
      <w:r w:rsidRPr="00D93EDA">
        <w:rPr>
          <w:rStyle w:val="ACLTextChar"/>
        </w:rPr>
        <w:t xml:space="preserve"> category </w:t>
      </w:r>
      <w:r w:rsidR="008F131C">
        <w:rPr>
          <w:rStyle w:val="ACLTextChar"/>
        </w:rPr>
        <w:t xml:space="preserve">and </w:t>
      </w:r>
      <w:r w:rsidRPr="00D93EDA">
        <w:rPr>
          <w:rStyle w:val="ACLTextChar"/>
        </w:rPr>
        <w:t>relate</w:t>
      </w:r>
      <w:r w:rsidR="008F131C">
        <w:rPr>
          <w:rStyle w:val="ACLTextChar"/>
        </w:rPr>
        <w:t>d</w:t>
      </w:r>
      <w:r w:rsidR="00B30990">
        <w:rPr>
          <w:rStyle w:val="ACLTextChar"/>
          <w:rFonts w:hint="eastAsia"/>
          <w:lang w:eastAsia="zh-CN"/>
        </w:rPr>
        <w:t xml:space="preserve"> </w:t>
      </w:r>
      <w:r w:rsidR="008F131C">
        <w:rPr>
          <w:rStyle w:val="ACLTextChar"/>
        </w:rPr>
        <w:t xml:space="preserve">it </w:t>
      </w:r>
      <w:r w:rsidRPr="00D93EDA">
        <w:rPr>
          <w:rStyle w:val="ACLTextChar"/>
        </w:rPr>
        <w:t xml:space="preserve">to </w:t>
      </w:r>
      <w:r w:rsidR="008F131C">
        <w:rPr>
          <w:rStyle w:val="ACLTextChar"/>
        </w:rPr>
        <w:t>eac</w:t>
      </w:r>
      <w:r w:rsidR="00DC24F5">
        <w:rPr>
          <w:rStyle w:val="ACLTextChar"/>
          <w:rFonts w:hint="eastAsia"/>
          <w:lang w:eastAsia="zh-CN"/>
        </w:rPr>
        <w:t xml:space="preserve">h </w:t>
      </w:r>
      <w:r w:rsidRPr="00D93EDA">
        <w:rPr>
          <w:rStyle w:val="ACLTextChar"/>
        </w:rPr>
        <w:lastRenderedPageBreak/>
        <w:t xml:space="preserve">source or target </w:t>
      </w:r>
      <w:r w:rsidR="008F131C">
        <w:rPr>
          <w:rStyle w:val="ACLTextChar"/>
        </w:rPr>
        <w:t>word</w:t>
      </w:r>
      <w:r w:rsidRPr="00D93EDA">
        <w:rPr>
          <w:rStyle w:val="ACLTextChar"/>
        </w:rPr>
        <w:t xml:space="preserve">; </w:t>
      </w:r>
      <w:r w:rsidR="008F131C">
        <w:rPr>
          <w:rStyle w:val="ACLTextChar"/>
        </w:rPr>
        <w:t xml:space="preserve">we also </w:t>
      </w:r>
      <w:r w:rsidRPr="00D93EDA">
        <w:rPr>
          <w:rStyle w:val="ACLTextChar"/>
        </w:rPr>
        <w:t>analyze</w:t>
      </w:r>
      <w:r w:rsidR="008F131C">
        <w:rPr>
          <w:rStyle w:val="ACLTextChar"/>
        </w:rPr>
        <w:t>d</w:t>
      </w:r>
      <w:r w:rsidRPr="00D93EDA">
        <w:rPr>
          <w:rStyle w:val="ACLTextChar"/>
        </w:rPr>
        <w:t xml:space="preserve"> which source or target vocabulary convey</w:t>
      </w:r>
      <w:r w:rsidR="008F131C">
        <w:rPr>
          <w:rStyle w:val="ACLTextChar"/>
        </w:rPr>
        <w:t>ed</w:t>
      </w:r>
      <w:r w:rsidRPr="00D93EDA">
        <w:rPr>
          <w:rStyle w:val="ACLTextChar"/>
        </w:rPr>
        <w:t xml:space="preserve"> which em</w:t>
      </w:r>
      <w:r w:rsidRPr="00D93EDA">
        <w:rPr>
          <w:rStyle w:val="ACLTextChar"/>
        </w:rPr>
        <w:t>o</w:t>
      </w:r>
      <w:r w:rsidRPr="00D93EDA">
        <w:rPr>
          <w:rStyle w:val="ACLTextChar"/>
        </w:rPr>
        <w:t>tions</w:t>
      </w:r>
      <w:r w:rsidR="008F131C">
        <w:rPr>
          <w:rStyle w:val="ACLTextChar"/>
        </w:rPr>
        <w:t xml:space="preserve"> most frequently</w:t>
      </w:r>
      <w:r w:rsidRPr="00D93EDA">
        <w:rPr>
          <w:rStyle w:val="ACLTextChar"/>
        </w:rPr>
        <w:t>.</w:t>
      </w:r>
      <w:r w:rsidR="00B30990">
        <w:rPr>
          <w:rStyle w:val="ACLTextChar"/>
          <w:rFonts w:hint="eastAsia"/>
          <w:lang w:eastAsia="zh-CN"/>
        </w:rPr>
        <w:t xml:space="preserve"> </w:t>
      </w:r>
      <w:r w:rsidR="006D66B4">
        <w:rPr>
          <w:rFonts w:hint="eastAsia"/>
          <w:lang w:eastAsia="zh-CN"/>
        </w:rPr>
        <w:t>Our results indicate</w:t>
      </w:r>
      <w:r w:rsidR="00A90CB4">
        <w:rPr>
          <w:rFonts w:hint="eastAsia"/>
          <w:lang w:eastAsia="zh-CN"/>
        </w:rPr>
        <w:t xml:space="preserve"> e</w:t>
      </w:r>
      <w:r w:rsidRPr="00216457">
        <w:rPr>
          <w:rFonts w:hint="eastAsia"/>
        </w:rPr>
        <w:t>m</w:t>
      </w:r>
      <w:r w:rsidRPr="00216457">
        <w:rPr>
          <w:rFonts w:hint="eastAsia"/>
        </w:rPr>
        <w:t>o</w:t>
      </w:r>
      <w:r w:rsidRPr="00216457">
        <w:rPr>
          <w:rFonts w:hint="eastAsia"/>
        </w:rPr>
        <w:t xml:space="preserve">tions are related to </w:t>
      </w:r>
      <w:r>
        <w:rPr>
          <w:rFonts w:hint="eastAsia"/>
        </w:rPr>
        <w:t xml:space="preserve">some </w:t>
      </w:r>
      <w:r w:rsidRPr="00216457">
        <w:rPr>
          <w:rFonts w:hint="eastAsia"/>
        </w:rPr>
        <w:t>particular source or target vocabu</w:t>
      </w:r>
      <w:r w:rsidR="006D66B4">
        <w:rPr>
          <w:rFonts w:hint="eastAsia"/>
        </w:rPr>
        <w:t>lary</w:t>
      </w:r>
      <w:r w:rsidR="006D66B4">
        <w:rPr>
          <w:rFonts w:hint="eastAsia"/>
          <w:lang w:eastAsia="zh-CN"/>
        </w:rPr>
        <w:t xml:space="preserve">. </w:t>
      </w:r>
      <w:r w:rsidR="00F65D89" w:rsidRPr="00F65D89">
        <w:rPr>
          <w:rFonts w:hint="eastAsia"/>
          <w:lang w:eastAsia="zh-CN"/>
        </w:rPr>
        <w:t xml:space="preserve">These associations frequently occur together. </w:t>
      </w:r>
      <w:r w:rsidR="006D66B4">
        <w:rPr>
          <w:rFonts w:hint="eastAsia"/>
          <w:lang w:eastAsia="zh-CN"/>
        </w:rPr>
        <w:t>F</w:t>
      </w:r>
      <w:r w:rsidRPr="00216457">
        <w:rPr>
          <w:rFonts w:hint="eastAsia"/>
        </w:rPr>
        <w:t xml:space="preserve">or </w:t>
      </w:r>
      <w:r w:rsidRPr="00216457">
        <w:t>example,</w:t>
      </w:r>
      <w:r w:rsidR="004E177D">
        <w:rPr>
          <w:rFonts w:hint="eastAsia"/>
          <w:lang w:eastAsia="zh-CN"/>
        </w:rPr>
        <w:t xml:space="preserve"> </w:t>
      </w:r>
      <w:r w:rsidR="008F131C">
        <w:t xml:space="preserve">the emotion </w:t>
      </w:r>
      <w:r w:rsidR="009101A3">
        <w:rPr>
          <w:rFonts w:hint="eastAsia"/>
          <w:lang w:eastAsia="zh-CN"/>
        </w:rPr>
        <w:t>love</w:t>
      </w:r>
      <w:r w:rsidRPr="00216457">
        <w:rPr>
          <w:rFonts w:hint="eastAsia"/>
        </w:rPr>
        <w:t xml:space="preserve"> is related to </w:t>
      </w:r>
      <w:r w:rsidR="008F131C">
        <w:t xml:space="preserve">the </w:t>
      </w:r>
      <w:r w:rsidRPr="00216457">
        <w:rPr>
          <w:rFonts w:hint="eastAsia"/>
        </w:rPr>
        <w:t>source</w:t>
      </w:r>
      <w:r>
        <w:rPr>
          <w:rFonts w:hint="eastAsia"/>
        </w:rPr>
        <w:t xml:space="preserve"> wor</w:t>
      </w:r>
      <w:r w:rsidRPr="007121C4">
        <w:rPr>
          <w:rFonts w:hint="eastAsia"/>
        </w:rPr>
        <w:t>d</w:t>
      </w:r>
      <w:r w:rsidR="009101A3" w:rsidRPr="007121C4">
        <w:rPr>
          <w:rFonts w:hint="eastAsia"/>
          <w:lang w:eastAsia="zh-CN"/>
        </w:rPr>
        <w:t>s</w:t>
      </w:r>
      <w:r w:rsidR="007121C4">
        <w:rPr>
          <w:rFonts w:hint="eastAsia"/>
          <w:lang w:eastAsia="zh-CN"/>
        </w:rPr>
        <w:t xml:space="preserve"> </w:t>
      </w:r>
      <w:r w:rsidR="007121C4" w:rsidRPr="007121C4">
        <w:t>海洋</w:t>
      </w:r>
      <w:r w:rsidR="007121C4" w:rsidRPr="007121C4">
        <w:t>“</w:t>
      </w:r>
      <w:r w:rsidR="007121C4" w:rsidRPr="007121C4">
        <w:rPr>
          <w:rFonts w:hint="eastAsia"/>
          <w:lang w:eastAsia="zh-CN"/>
        </w:rPr>
        <w:t>sea</w:t>
      </w:r>
      <w:r w:rsidR="007121C4" w:rsidRPr="007121C4">
        <w:t>”</w:t>
      </w:r>
      <w:r w:rsidR="007121C4" w:rsidRPr="007121C4">
        <w:rPr>
          <w:rFonts w:hint="eastAsia"/>
          <w:lang w:eastAsia="zh-CN"/>
        </w:rPr>
        <w:t xml:space="preserve">, </w:t>
      </w:r>
      <w:r w:rsidR="007121C4" w:rsidRPr="007121C4">
        <w:rPr>
          <w:rFonts w:hint="eastAsia"/>
          <w:lang w:eastAsia="zh-CN"/>
        </w:rPr>
        <w:t>花“</w:t>
      </w:r>
      <w:r w:rsidR="007121C4" w:rsidRPr="007121C4">
        <w:rPr>
          <w:rFonts w:hint="eastAsia"/>
          <w:lang w:eastAsia="zh-CN"/>
        </w:rPr>
        <w:t>flower</w:t>
      </w:r>
      <w:r w:rsidR="007121C4" w:rsidRPr="007121C4">
        <w:rPr>
          <w:rFonts w:hint="eastAsia"/>
          <w:lang w:eastAsia="zh-CN"/>
        </w:rPr>
        <w:t>”</w:t>
      </w:r>
      <w:r w:rsidR="00F65D89" w:rsidRPr="007121C4">
        <w:rPr>
          <w:rFonts w:hint="eastAsia"/>
          <w:lang w:eastAsia="zh-CN"/>
        </w:rPr>
        <w:t>and</w:t>
      </w:r>
      <w:r w:rsidR="007121C4" w:rsidRPr="007121C4">
        <w:rPr>
          <w:rFonts w:hint="eastAsia"/>
          <w:lang w:eastAsia="zh-CN"/>
        </w:rPr>
        <w:t>阳光</w:t>
      </w:r>
      <w:r w:rsidR="007121C4" w:rsidRPr="007121C4">
        <w:t>“</w:t>
      </w:r>
      <w:r w:rsidR="007121C4" w:rsidRPr="007121C4">
        <w:rPr>
          <w:rFonts w:hint="eastAsia"/>
          <w:lang w:eastAsia="zh-CN"/>
        </w:rPr>
        <w:t>sunshine</w:t>
      </w:r>
      <w:r w:rsidR="007121C4" w:rsidRPr="007121C4">
        <w:t>”</w:t>
      </w:r>
      <w:r w:rsidR="007121C4" w:rsidRPr="007121C4">
        <w:rPr>
          <w:rFonts w:hint="eastAsia"/>
          <w:lang w:eastAsia="zh-CN"/>
        </w:rPr>
        <w:t xml:space="preserve"> </w:t>
      </w:r>
      <w:r w:rsidR="00F65D89" w:rsidRPr="007121C4">
        <w:rPr>
          <w:rFonts w:hint="eastAsia"/>
          <w:lang w:eastAsia="zh-CN"/>
        </w:rPr>
        <w:t>etc</w:t>
      </w:r>
      <w:r w:rsidR="006D66B4" w:rsidRPr="007121C4">
        <w:rPr>
          <w:rFonts w:hint="eastAsia"/>
          <w:lang w:eastAsia="zh-CN"/>
        </w:rPr>
        <w:t>.</w:t>
      </w:r>
    </w:p>
    <w:p w:rsidR="00AC48F5" w:rsidRPr="001D0D6F" w:rsidRDefault="00AC48F5" w:rsidP="006D493D">
      <w:pPr>
        <w:ind w:firstLineChars="100" w:firstLine="218"/>
        <w:jc w:val="both"/>
        <w:rPr>
          <w:spacing w:val="-2"/>
          <w:kern w:val="16"/>
          <w:szCs w:val="22"/>
          <w:lang w:eastAsia="zh-CN"/>
        </w:rPr>
      </w:pPr>
      <w:r w:rsidRPr="007121C4">
        <w:rPr>
          <w:spacing w:val="-2"/>
          <w:kern w:val="16"/>
          <w:szCs w:val="22"/>
        </w:rPr>
        <w:t>Unlike the</w:t>
      </w:r>
      <w:r w:rsidRPr="007121C4">
        <w:rPr>
          <w:rFonts w:hint="eastAsia"/>
          <w:spacing w:val="-2"/>
          <w:kern w:val="16"/>
          <w:szCs w:val="22"/>
        </w:rPr>
        <w:t xml:space="preserve"> widely applie</w:t>
      </w:r>
      <w:r w:rsidRPr="002A3D83">
        <w:rPr>
          <w:rFonts w:hint="eastAsia"/>
          <w:spacing w:val="-2"/>
          <w:kern w:val="16"/>
          <w:szCs w:val="22"/>
        </w:rPr>
        <w:t xml:space="preserve">d annotation of valence (positive-neutral-negative) in sentiment analysis, we annotated a wider range of emotions </w:t>
      </w:r>
      <w:r w:rsidRPr="002A3D83">
        <w:rPr>
          <w:spacing w:val="-2"/>
          <w:kern w:val="16"/>
          <w:szCs w:val="22"/>
        </w:rPr>
        <w:t>in</w:t>
      </w:r>
      <w:r w:rsidRPr="002A3D83">
        <w:rPr>
          <w:rFonts w:hint="eastAsia"/>
          <w:spacing w:val="-2"/>
          <w:kern w:val="16"/>
          <w:szCs w:val="22"/>
        </w:rPr>
        <w:t xml:space="preserve"> met</w:t>
      </w:r>
      <w:r w:rsidRPr="002A3D83">
        <w:rPr>
          <w:rFonts w:hint="eastAsia"/>
          <w:spacing w:val="-2"/>
          <w:kern w:val="16"/>
          <w:szCs w:val="22"/>
        </w:rPr>
        <w:t>a</w:t>
      </w:r>
      <w:r w:rsidRPr="002A3D83">
        <w:rPr>
          <w:rFonts w:hint="eastAsia"/>
          <w:spacing w:val="-2"/>
          <w:kern w:val="16"/>
          <w:szCs w:val="22"/>
        </w:rPr>
        <w:t xml:space="preserve">phorical texts. </w:t>
      </w:r>
      <w:bookmarkStart w:id="49" w:name="OLE_LINK43"/>
      <w:bookmarkStart w:id="50" w:name="OLE_LINK44"/>
      <w:r w:rsidRPr="002A3D83">
        <w:rPr>
          <w:rFonts w:hint="eastAsia"/>
          <w:spacing w:val="-2"/>
          <w:kern w:val="16"/>
          <w:szCs w:val="22"/>
        </w:rPr>
        <w:t xml:space="preserve">The corpus proposed by </w:t>
      </w:r>
      <w:r w:rsidRPr="002A3D83">
        <w:rPr>
          <w:spacing w:val="-2"/>
          <w:kern w:val="16"/>
          <w:szCs w:val="22"/>
        </w:rPr>
        <w:t>Moha</w:t>
      </w:r>
      <w:r w:rsidRPr="002A3D83">
        <w:rPr>
          <w:spacing w:val="-2"/>
          <w:kern w:val="16"/>
          <w:szCs w:val="22"/>
        </w:rPr>
        <w:t>m</w:t>
      </w:r>
      <w:r w:rsidRPr="002A3D83">
        <w:rPr>
          <w:spacing w:val="-2"/>
          <w:kern w:val="16"/>
          <w:szCs w:val="22"/>
        </w:rPr>
        <w:t>mad et al.</w:t>
      </w:r>
      <w:r w:rsidRPr="002A3D83">
        <w:rPr>
          <w:rFonts w:hint="eastAsia"/>
          <w:spacing w:val="-2"/>
          <w:kern w:val="16"/>
          <w:szCs w:val="22"/>
        </w:rPr>
        <w:t xml:space="preserve"> (</w:t>
      </w:r>
      <w:r w:rsidRPr="002A3D83">
        <w:rPr>
          <w:spacing w:val="-2"/>
          <w:kern w:val="16"/>
          <w:szCs w:val="22"/>
        </w:rPr>
        <w:t>2016)</w:t>
      </w:r>
      <w:r w:rsidRPr="002A3D83">
        <w:rPr>
          <w:rFonts w:hint="eastAsia"/>
          <w:spacing w:val="-2"/>
          <w:kern w:val="16"/>
          <w:szCs w:val="22"/>
        </w:rPr>
        <w:t xml:space="preserve"> focused on </w:t>
      </w:r>
      <w:r w:rsidRPr="002A3D83">
        <w:rPr>
          <w:spacing w:val="-2"/>
          <w:kern w:val="16"/>
          <w:szCs w:val="22"/>
        </w:rPr>
        <w:t>containing</w:t>
      </w:r>
      <w:r w:rsidRPr="002A3D83">
        <w:rPr>
          <w:rFonts w:hint="eastAsia"/>
          <w:spacing w:val="-2"/>
          <w:kern w:val="16"/>
          <w:szCs w:val="22"/>
        </w:rPr>
        <w:t xml:space="preserve"> or not containing emotion in metaphor. We </w:t>
      </w:r>
      <w:r w:rsidRPr="002A3D83">
        <w:rPr>
          <w:spacing w:val="-2"/>
          <w:kern w:val="16"/>
          <w:szCs w:val="22"/>
        </w:rPr>
        <w:t xml:space="preserve">have </w:t>
      </w:r>
      <w:r w:rsidRPr="002A3D83">
        <w:rPr>
          <w:rFonts w:hint="eastAsia"/>
          <w:spacing w:val="-2"/>
          <w:kern w:val="16"/>
          <w:szCs w:val="22"/>
        </w:rPr>
        <w:t>exten</w:t>
      </w:r>
      <w:r w:rsidRPr="002A3D83">
        <w:rPr>
          <w:rFonts w:hint="eastAsia"/>
          <w:spacing w:val="-2"/>
          <w:kern w:val="16"/>
          <w:szCs w:val="22"/>
        </w:rPr>
        <w:t>d</w:t>
      </w:r>
      <w:r w:rsidRPr="002A3D83">
        <w:rPr>
          <w:spacing w:val="-2"/>
          <w:kern w:val="16"/>
          <w:szCs w:val="22"/>
        </w:rPr>
        <w:t>ed</w:t>
      </w:r>
      <w:r w:rsidRPr="002A3D83">
        <w:rPr>
          <w:rFonts w:hint="eastAsia"/>
          <w:spacing w:val="-2"/>
          <w:kern w:val="16"/>
          <w:szCs w:val="22"/>
        </w:rPr>
        <w:t xml:space="preserve"> their study by </w:t>
      </w:r>
      <w:r w:rsidRPr="002A3D83">
        <w:rPr>
          <w:spacing w:val="-2"/>
          <w:kern w:val="16"/>
          <w:szCs w:val="22"/>
        </w:rPr>
        <w:t>providing</w:t>
      </w:r>
      <w:r w:rsidRPr="002A3D83">
        <w:rPr>
          <w:rFonts w:hint="eastAsia"/>
          <w:spacing w:val="-2"/>
          <w:kern w:val="16"/>
          <w:szCs w:val="22"/>
        </w:rPr>
        <w:t xml:space="preserve"> evidence that met</w:t>
      </w:r>
      <w:r w:rsidRPr="002A3D83">
        <w:rPr>
          <w:rFonts w:hint="eastAsia"/>
          <w:spacing w:val="-2"/>
          <w:kern w:val="16"/>
          <w:szCs w:val="22"/>
        </w:rPr>
        <w:t>a</w:t>
      </w:r>
      <w:r w:rsidRPr="002A3D83">
        <w:rPr>
          <w:rFonts w:hint="eastAsia"/>
          <w:spacing w:val="-2"/>
          <w:kern w:val="16"/>
          <w:szCs w:val="22"/>
        </w:rPr>
        <w:t>phorical texts can convey specific</w:t>
      </w:r>
      <w:r w:rsidR="00A43407">
        <w:rPr>
          <w:rFonts w:hint="eastAsia"/>
          <w:spacing w:val="-2"/>
          <w:kern w:val="16"/>
          <w:szCs w:val="22"/>
        </w:rPr>
        <w:t xml:space="preserve"> emotions such as love and </w:t>
      </w:r>
      <w:r w:rsidR="00A43407">
        <w:rPr>
          <w:rFonts w:hint="eastAsia"/>
          <w:spacing w:val="-2"/>
          <w:kern w:val="16"/>
          <w:szCs w:val="22"/>
          <w:lang w:eastAsia="zh-CN"/>
        </w:rPr>
        <w:t>joy</w:t>
      </w:r>
      <w:r w:rsidRPr="002A3D83">
        <w:rPr>
          <w:rFonts w:hint="eastAsia"/>
          <w:spacing w:val="-2"/>
          <w:kern w:val="16"/>
          <w:szCs w:val="22"/>
        </w:rPr>
        <w:t>.</w:t>
      </w:r>
      <w:bookmarkEnd w:id="49"/>
      <w:bookmarkEnd w:id="50"/>
      <w:r w:rsidR="004E177D">
        <w:rPr>
          <w:rFonts w:hint="eastAsia"/>
          <w:spacing w:val="-2"/>
          <w:kern w:val="16"/>
          <w:szCs w:val="22"/>
          <w:lang w:eastAsia="zh-CN"/>
        </w:rPr>
        <w:t xml:space="preserve"> </w:t>
      </w:r>
      <w:r w:rsidR="00EC4C8A" w:rsidRPr="00611620">
        <w:rPr>
          <w:rFonts w:hint="eastAsia"/>
          <w:spacing w:val="-2"/>
          <w:kern w:val="16"/>
          <w:szCs w:val="22"/>
          <w:lang w:eastAsia="zh-CN"/>
        </w:rPr>
        <w:t>A</w:t>
      </w:r>
      <w:r w:rsidR="00EC4C8A" w:rsidRPr="00611620">
        <w:rPr>
          <w:spacing w:val="-2"/>
          <w:kern w:val="16"/>
          <w:szCs w:val="22"/>
        </w:rPr>
        <w:t xml:space="preserve"> simple positive/negative em</w:t>
      </w:r>
      <w:r w:rsidR="00EC4C8A" w:rsidRPr="00611620">
        <w:rPr>
          <w:spacing w:val="-2"/>
          <w:kern w:val="16"/>
          <w:szCs w:val="22"/>
        </w:rPr>
        <w:t>o</w:t>
      </w:r>
      <w:r w:rsidR="00EC4C8A" w:rsidRPr="00611620">
        <w:rPr>
          <w:spacing w:val="-2"/>
          <w:kern w:val="16"/>
          <w:szCs w:val="22"/>
        </w:rPr>
        <w:t xml:space="preserve">tion distinction </w:t>
      </w:r>
      <w:r w:rsidR="005942A4" w:rsidRPr="00611620">
        <w:rPr>
          <w:spacing w:val="-2"/>
          <w:kern w:val="16"/>
          <w:szCs w:val="22"/>
        </w:rPr>
        <w:t xml:space="preserve">does not </w:t>
      </w:r>
      <w:r w:rsidR="00EC4C8A" w:rsidRPr="00611620">
        <w:rPr>
          <w:rFonts w:hint="eastAsia"/>
          <w:spacing w:val="-2"/>
          <w:kern w:val="16"/>
          <w:szCs w:val="22"/>
          <w:lang w:eastAsia="zh-CN"/>
        </w:rPr>
        <w:t>seem</w:t>
      </w:r>
      <w:r w:rsidR="00EC4C8A" w:rsidRPr="00611620">
        <w:rPr>
          <w:spacing w:val="-2"/>
          <w:kern w:val="16"/>
          <w:szCs w:val="22"/>
        </w:rPr>
        <w:t xml:space="preserve"> very useful for an</w:t>
      </w:r>
      <w:r w:rsidR="00EC4C8A" w:rsidRPr="00611620">
        <w:rPr>
          <w:spacing w:val="-2"/>
          <w:kern w:val="16"/>
          <w:szCs w:val="22"/>
        </w:rPr>
        <w:t>y</w:t>
      </w:r>
      <w:r w:rsidR="00EC4C8A" w:rsidRPr="00611620">
        <w:rPr>
          <w:spacing w:val="-2"/>
          <w:kern w:val="16"/>
          <w:szCs w:val="22"/>
        </w:rPr>
        <w:t xml:space="preserve">thing beyond evaluating product reviews. </w:t>
      </w:r>
      <w:r w:rsidR="00EC4C8A" w:rsidRPr="00611620">
        <w:rPr>
          <w:rFonts w:hint="eastAsia"/>
          <w:spacing w:val="-2"/>
          <w:kern w:val="16"/>
          <w:szCs w:val="22"/>
          <w:lang w:eastAsia="zh-CN"/>
        </w:rPr>
        <w:t>In add</w:t>
      </w:r>
      <w:r w:rsidR="00EC4C8A" w:rsidRPr="00611620">
        <w:rPr>
          <w:rFonts w:hint="eastAsia"/>
          <w:spacing w:val="-2"/>
          <w:kern w:val="16"/>
          <w:szCs w:val="22"/>
          <w:lang w:eastAsia="zh-CN"/>
        </w:rPr>
        <w:t>i</w:t>
      </w:r>
      <w:r w:rsidR="00EC4C8A" w:rsidRPr="00611620">
        <w:rPr>
          <w:rFonts w:hint="eastAsia"/>
          <w:spacing w:val="-2"/>
          <w:kern w:val="16"/>
          <w:szCs w:val="22"/>
          <w:lang w:eastAsia="zh-CN"/>
        </w:rPr>
        <w:t xml:space="preserve">tion, </w:t>
      </w:r>
      <w:r w:rsidR="00EC4C8A" w:rsidRPr="00611620">
        <w:rPr>
          <w:spacing w:val="-2"/>
          <w:kern w:val="16"/>
          <w:szCs w:val="22"/>
        </w:rPr>
        <w:t>Mohammad et al.</w:t>
      </w:r>
      <w:r w:rsidR="00EC4C8A" w:rsidRPr="00611620">
        <w:rPr>
          <w:rFonts w:hint="eastAsia"/>
          <w:spacing w:val="-2"/>
          <w:kern w:val="16"/>
          <w:szCs w:val="22"/>
        </w:rPr>
        <w:t xml:space="preserve"> (</w:t>
      </w:r>
      <w:r w:rsidR="00EC4C8A" w:rsidRPr="00611620">
        <w:rPr>
          <w:spacing w:val="-2"/>
          <w:kern w:val="16"/>
          <w:szCs w:val="22"/>
        </w:rPr>
        <w:t>2016)</w:t>
      </w:r>
      <w:r w:rsidR="00EC4C8A" w:rsidRPr="00611620">
        <w:rPr>
          <w:rFonts w:hint="eastAsia"/>
          <w:spacing w:val="-2"/>
          <w:kern w:val="16"/>
          <w:szCs w:val="22"/>
          <w:lang w:eastAsia="zh-CN"/>
        </w:rPr>
        <w:t xml:space="preserve"> focus on verb me</w:t>
      </w:r>
      <w:r w:rsidR="00EC4C8A" w:rsidRPr="00611620">
        <w:rPr>
          <w:rFonts w:hint="eastAsia"/>
          <w:spacing w:val="-2"/>
          <w:kern w:val="16"/>
          <w:szCs w:val="22"/>
          <w:lang w:eastAsia="zh-CN"/>
        </w:rPr>
        <w:t>t</w:t>
      </w:r>
      <w:r w:rsidR="00EC4C8A" w:rsidRPr="00611620">
        <w:rPr>
          <w:rFonts w:hint="eastAsia"/>
          <w:spacing w:val="-2"/>
          <w:kern w:val="16"/>
          <w:szCs w:val="22"/>
          <w:lang w:eastAsia="zh-CN"/>
        </w:rPr>
        <w:t>aphors</w:t>
      </w:r>
      <w:r w:rsidR="005942A4" w:rsidRPr="00611620">
        <w:rPr>
          <w:spacing w:val="-2"/>
          <w:kern w:val="16"/>
          <w:szCs w:val="22"/>
          <w:lang w:eastAsia="zh-CN"/>
        </w:rPr>
        <w:t>,</w:t>
      </w:r>
      <w:r w:rsidR="00EC4C8A" w:rsidRPr="00611620">
        <w:rPr>
          <w:rFonts w:hint="eastAsia"/>
          <w:spacing w:val="-2"/>
          <w:kern w:val="16"/>
          <w:szCs w:val="22"/>
          <w:lang w:eastAsia="zh-CN"/>
        </w:rPr>
        <w:t xml:space="preserve"> whereas we collect both verb and noun metaphors from a variety of sources.</w:t>
      </w:r>
      <w:r w:rsidR="004E177D">
        <w:rPr>
          <w:rFonts w:hint="eastAsia"/>
          <w:spacing w:val="-2"/>
          <w:kern w:val="16"/>
          <w:szCs w:val="22"/>
          <w:lang w:eastAsia="zh-CN"/>
        </w:rPr>
        <w:t xml:space="preserve"> </w:t>
      </w:r>
      <w:r w:rsidRPr="00611620">
        <w:rPr>
          <w:rFonts w:hint="eastAsia"/>
          <w:spacing w:val="-2"/>
          <w:kern w:val="16"/>
          <w:szCs w:val="22"/>
        </w:rPr>
        <w:t xml:space="preserve">Furthermore, since both metaphor and emotion </w:t>
      </w:r>
      <w:r w:rsidRPr="00611620">
        <w:rPr>
          <w:spacing w:val="-2"/>
          <w:kern w:val="16"/>
          <w:szCs w:val="22"/>
        </w:rPr>
        <w:t>anno</w:t>
      </w:r>
      <w:r w:rsidRPr="002A3D83">
        <w:rPr>
          <w:spacing w:val="-2"/>
          <w:kern w:val="16"/>
          <w:szCs w:val="22"/>
        </w:rPr>
        <w:t>tation</w:t>
      </w:r>
      <w:r w:rsidRPr="002A3D83">
        <w:rPr>
          <w:rFonts w:hint="eastAsia"/>
          <w:spacing w:val="-2"/>
          <w:kern w:val="16"/>
          <w:szCs w:val="22"/>
        </w:rPr>
        <w:t xml:space="preserve">s are very subjective, we propose </w:t>
      </w:r>
      <w:r w:rsidRPr="002A3D83">
        <w:rPr>
          <w:spacing w:val="-2"/>
          <w:kern w:val="16"/>
          <w:szCs w:val="22"/>
        </w:rPr>
        <w:t xml:space="preserve">a </w:t>
      </w:r>
      <w:r w:rsidRPr="002A3D83">
        <w:rPr>
          <w:rFonts w:hint="eastAsia"/>
          <w:spacing w:val="-2"/>
          <w:kern w:val="16"/>
          <w:szCs w:val="22"/>
        </w:rPr>
        <w:t>QMC</w:t>
      </w:r>
      <w:r w:rsidRPr="002A3D83">
        <w:rPr>
          <w:spacing w:val="-2"/>
          <w:kern w:val="16"/>
          <w:szCs w:val="22"/>
        </w:rPr>
        <w:t xml:space="preserve"> method</w:t>
      </w:r>
      <w:r w:rsidRPr="002A3D83">
        <w:rPr>
          <w:rFonts w:hint="eastAsia"/>
          <w:spacing w:val="-2"/>
          <w:kern w:val="16"/>
          <w:szCs w:val="22"/>
        </w:rPr>
        <w:t xml:space="preserve"> (see above 4.4) to</w:t>
      </w:r>
      <w:r w:rsidRPr="002A3D83">
        <w:rPr>
          <w:spacing w:val="-2"/>
          <w:kern w:val="16"/>
          <w:szCs w:val="22"/>
        </w:rPr>
        <w:t xml:space="preserve"> achieve </w:t>
      </w:r>
      <w:r w:rsidRPr="002A3D83">
        <w:rPr>
          <w:rFonts w:hint="eastAsia"/>
          <w:spacing w:val="-2"/>
          <w:kern w:val="16"/>
          <w:szCs w:val="22"/>
        </w:rPr>
        <w:t xml:space="preserve">high-quality </w:t>
      </w:r>
      <w:r w:rsidRPr="002A3D83">
        <w:rPr>
          <w:spacing w:val="-2"/>
          <w:kern w:val="16"/>
          <w:szCs w:val="22"/>
        </w:rPr>
        <w:t>annotation</w:t>
      </w:r>
      <w:r w:rsidRPr="002A3D83">
        <w:rPr>
          <w:rFonts w:hint="eastAsia"/>
          <w:spacing w:val="-2"/>
          <w:kern w:val="16"/>
          <w:szCs w:val="22"/>
        </w:rPr>
        <w:t>.</w:t>
      </w:r>
    </w:p>
    <w:p w:rsidR="00DE65A5" w:rsidRPr="006E7C44" w:rsidRDefault="00D93EDA" w:rsidP="001737BE">
      <w:pPr>
        <w:pStyle w:val="ACLSection"/>
        <w:ind w:left="441" w:hanging="441"/>
      </w:pPr>
      <w:r w:rsidRPr="00216457">
        <w:rPr>
          <w:rFonts w:hint="eastAsia"/>
        </w:rPr>
        <w:t>Conclusion</w:t>
      </w:r>
      <w:r w:rsidR="008F131C">
        <w:t>s</w:t>
      </w:r>
      <w:r w:rsidRPr="00216457">
        <w:rPr>
          <w:rFonts w:hint="eastAsia"/>
        </w:rPr>
        <w:t xml:space="preserve"> and Future Work</w:t>
      </w:r>
    </w:p>
    <w:p w:rsidR="00155B3D" w:rsidRDefault="00D93EDA" w:rsidP="00D93EDA">
      <w:pPr>
        <w:pStyle w:val="ACLText"/>
      </w:pPr>
      <w:r w:rsidRPr="00216457">
        <w:rPr>
          <w:rFonts w:hint="eastAsia"/>
        </w:rPr>
        <w:t xml:space="preserve">With </w:t>
      </w:r>
      <w:r>
        <w:rPr>
          <w:rFonts w:hint="eastAsia"/>
        </w:rPr>
        <w:t>5</w:t>
      </w:r>
      <w:r w:rsidR="00F56741">
        <w:t>,</w:t>
      </w:r>
      <w:r w:rsidR="00253119">
        <w:rPr>
          <w:rFonts w:hint="eastAsia"/>
          <w:lang w:eastAsia="zh-CN"/>
        </w:rPr>
        <w:t>60</w:t>
      </w:r>
      <w:r w:rsidR="002A2DCD">
        <w:rPr>
          <w:rFonts w:hint="eastAsia"/>
          <w:lang w:eastAsia="zh-CN"/>
        </w:rPr>
        <w:t>5</w:t>
      </w:r>
      <w:r w:rsidR="00253119">
        <w:rPr>
          <w:rFonts w:hint="eastAsia"/>
          <w:lang w:eastAsia="zh-CN"/>
        </w:rPr>
        <w:t xml:space="preserve"> </w:t>
      </w:r>
      <w:r w:rsidRPr="00216457">
        <w:rPr>
          <w:rFonts w:hint="eastAsia"/>
        </w:rPr>
        <w:t>diverse instances</w:t>
      </w:r>
      <w:r w:rsidR="004E177D">
        <w:rPr>
          <w:rFonts w:hint="eastAsia"/>
          <w:lang w:eastAsia="zh-CN"/>
        </w:rPr>
        <w:t xml:space="preserve"> </w:t>
      </w:r>
      <w:r w:rsidR="008F131C">
        <w:t xml:space="preserve">and </w:t>
      </w:r>
      <w:r w:rsidR="00F34A5A">
        <w:rPr>
          <w:rFonts w:hint="eastAsia"/>
          <w:lang w:eastAsia="zh-CN"/>
        </w:rPr>
        <w:t>101,616</w:t>
      </w:r>
      <w:r w:rsidR="00581078">
        <w:rPr>
          <w:rFonts w:hint="eastAsia"/>
        </w:rPr>
        <w:t xml:space="preserve"> Chinese characters</w:t>
      </w:r>
      <w:r w:rsidR="004E177D">
        <w:rPr>
          <w:rFonts w:hint="eastAsia"/>
          <w:lang w:eastAsia="zh-CN"/>
        </w:rPr>
        <w:t xml:space="preserve"> </w:t>
      </w:r>
      <w:r w:rsidRPr="00216457">
        <w:rPr>
          <w:rFonts w:hint="eastAsia"/>
        </w:rPr>
        <w:t>of metaphor</w:t>
      </w:r>
      <w:r w:rsidR="008F131C">
        <w:t>,</w:t>
      </w:r>
      <w:r w:rsidRPr="00216457">
        <w:rPr>
          <w:rFonts w:hint="eastAsia"/>
        </w:rPr>
        <w:t xml:space="preserve"> our corpus provide</w:t>
      </w:r>
      <w:r w:rsidR="008F131C">
        <w:t>s</w:t>
      </w:r>
      <w:r w:rsidR="00A90CB4">
        <w:rPr>
          <w:rFonts w:hint="eastAsia"/>
        </w:rPr>
        <w:t xml:space="preserve"> a</w:t>
      </w:r>
      <w:r w:rsidR="00A90CB4">
        <w:rPr>
          <w:rFonts w:hint="eastAsia"/>
          <w:lang w:eastAsia="zh-CN"/>
        </w:rPr>
        <w:t xml:space="preserve">n </w:t>
      </w:r>
      <w:r w:rsidRPr="00216457">
        <w:rPr>
          <w:rFonts w:hint="eastAsia"/>
        </w:rPr>
        <w:t xml:space="preserve">important resource </w:t>
      </w:r>
      <w:r w:rsidR="001F7104">
        <w:t xml:space="preserve">with </w:t>
      </w:r>
      <w:r w:rsidR="001F7104" w:rsidRPr="00216457">
        <w:rPr>
          <w:rFonts w:hint="eastAsia"/>
        </w:rPr>
        <w:t xml:space="preserve">relatively fine-grained </w:t>
      </w:r>
      <w:r w:rsidR="001F7104">
        <w:t xml:space="preserve">sorting and </w:t>
      </w:r>
      <w:r w:rsidR="001F7104" w:rsidRPr="00216457">
        <w:rPr>
          <w:rFonts w:hint="eastAsia"/>
        </w:rPr>
        <w:t>annotat</w:t>
      </w:r>
      <w:r w:rsidR="001F7104">
        <w:t>ion</w:t>
      </w:r>
      <w:r w:rsidR="001F7104" w:rsidRPr="00216457">
        <w:rPr>
          <w:rFonts w:hint="eastAsia"/>
        </w:rPr>
        <w:t xml:space="preserve"> with both metaphor</w:t>
      </w:r>
      <w:r w:rsidR="001F7104">
        <w:t>s</w:t>
      </w:r>
      <w:r w:rsidR="001F7104" w:rsidRPr="00216457">
        <w:rPr>
          <w:rFonts w:hint="eastAsia"/>
        </w:rPr>
        <w:t xml:space="preserve"> and emotion</w:t>
      </w:r>
      <w:r w:rsidRPr="00216457">
        <w:rPr>
          <w:rFonts w:hint="eastAsia"/>
        </w:rPr>
        <w:t>.</w:t>
      </w:r>
      <w:bookmarkStart w:id="51" w:name="OLE_LINK38"/>
      <w:bookmarkStart w:id="52" w:name="OLE_LINK39"/>
      <w:r w:rsidR="004E177D">
        <w:rPr>
          <w:rFonts w:hint="eastAsia"/>
          <w:lang w:eastAsia="zh-CN"/>
        </w:rPr>
        <w:t xml:space="preserve"> </w:t>
      </w:r>
      <w:r w:rsidR="00A43407">
        <w:rPr>
          <w:rFonts w:hint="eastAsia"/>
          <w:lang w:eastAsia="zh-CN"/>
        </w:rPr>
        <w:t>O</w:t>
      </w:r>
      <w:r>
        <w:rPr>
          <w:rFonts w:hint="eastAsia"/>
        </w:rPr>
        <w:t>ur</w:t>
      </w:r>
      <w:r w:rsidRPr="00216457">
        <w:rPr>
          <w:rFonts w:hint="eastAsia"/>
        </w:rPr>
        <w:t xml:space="preserve"> study involve</w:t>
      </w:r>
      <w:r>
        <w:rPr>
          <w:rFonts w:hint="eastAsia"/>
        </w:rPr>
        <w:t>s</w:t>
      </w:r>
      <w:r w:rsidR="004E177D">
        <w:rPr>
          <w:rFonts w:hint="eastAsia"/>
          <w:lang w:eastAsia="zh-CN"/>
        </w:rPr>
        <w:t xml:space="preserve"> </w:t>
      </w:r>
      <w:r w:rsidR="00D468CA">
        <w:t xml:space="preserve">the </w:t>
      </w:r>
      <w:r w:rsidRPr="00216457">
        <w:rPr>
          <w:rFonts w:hint="eastAsia"/>
        </w:rPr>
        <w:t>Chinese</w:t>
      </w:r>
      <w:r w:rsidR="00D468CA">
        <w:t xml:space="preserve"> la</w:t>
      </w:r>
      <w:r w:rsidR="00D468CA">
        <w:t>n</w:t>
      </w:r>
      <w:r w:rsidR="00D468CA">
        <w:t>guage</w:t>
      </w:r>
      <w:r w:rsidRPr="00216457">
        <w:rPr>
          <w:rFonts w:hint="eastAsia"/>
        </w:rPr>
        <w:t xml:space="preserve">, </w:t>
      </w:r>
      <w:r w:rsidR="00D468CA">
        <w:t xml:space="preserve">which is very </w:t>
      </w:r>
      <w:r w:rsidRPr="00216457">
        <w:rPr>
          <w:rFonts w:hint="eastAsia"/>
        </w:rPr>
        <w:t xml:space="preserve">different from English, </w:t>
      </w:r>
      <w:r w:rsidR="00D468CA">
        <w:t>the</w:t>
      </w:r>
      <w:r w:rsidR="007A0B0D">
        <w:t xml:space="preserve"> f</w:t>
      </w:r>
      <w:r w:rsidR="00D468CA">
        <w:t xml:space="preserve">ocus of </w:t>
      </w:r>
      <w:r w:rsidR="006163E3">
        <w:t>the vast</w:t>
      </w:r>
      <w:r w:rsidRPr="00216457">
        <w:rPr>
          <w:rFonts w:hint="eastAsia"/>
        </w:rPr>
        <w:t xml:space="preserve"> majority of </w:t>
      </w:r>
      <w:r w:rsidR="00D468CA">
        <w:t xml:space="preserve">current </w:t>
      </w:r>
      <w:r w:rsidRPr="00216457">
        <w:rPr>
          <w:rFonts w:hint="eastAsia"/>
        </w:rPr>
        <w:t>research</w:t>
      </w:r>
      <w:r w:rsidR="00D468CA">
        <w:t>.</w:t>
      </w:r>
      <w:r w:rsidR="004E177D">
        <w:rPr>
          <w:rFonts w:hint="eastAsia"/>
          <w:lang w:eastAsia="zh-CN"/>
        </w:rPr>
        <w:t xml:space="preserve"> </w:t>
      </w:r>
      <w:r w:rsidR="00D468CA">
        <w:t>This may encourage</w:t>
      </w:r>
      <w:r w:rsidRPr="00216457">
        <w:rPr>
          <w:rFonts w:hint="eastAsia"/>
        </w:rPr>
        <w:t xml:space="preserve"> research </w:t>
      </w:r>
      <w:r w:rsidR="00D468CA">
        <w:t>into</w:t>
      </w:r>
      <w:r>
        <w:rPr>
          <w:rFonts w:hint="eastAsia"/>
        </w:rPr>
        <w:t xml:space="preserve"> emotion analysis in </w:t>
      </w:r>
      <w:r w:rsidRPr="00216457">
        <w:rPr>
          <w:rFonts w:hint="eastAsia"/>
        </w:rPr>
        <w:t>other language</w:t>
      </w:r>
      <w:r w:rsidR="00D468CA">
        <w:t>s</w:t>
      </w:r>
      <w:r w:rsidRPr="00216457">
        <w:rPr>
          <w:rFonts w:hint="eastAsia"/>
        </w:rPr>
        <w:t xml:space="preserve">, </w:t>
      </w:r>
      <w:r>
        <w:rPr>
          <w:rFonts w:hint="eastAsia"/>
        </w:rPr>
        <w:t>particularly</w:t>
      </w:r>
      <w:r w:rsidR="004E177D">
        <w:rPr>
          <w:rFonts w:hint="eastAsia"/>
          <w:lang w:eastAsia="zh-CN"/>
        </w:rPr>
        <w:t xml:space="preserve"> </w:t>
      </w:r>
      <w:r w:rsidRPr="00DC10F1">
        <w:t>Sino-Tibetan la</w:t>
      </w:r>
      <w:r w:rsidRPr="00DC10F1">
        <w:t>n</w:t>
      </w:r>
      <w:r w:rsidRPr="00DC10F1">
        <w:t>guages</w:t>
      </w:r>
      <w:r w:rsidR="00D468CA">
        <w:t>,</w:t>
      </w:r>
      <w:r>
        <w:rPr>
          <w:rFonts w:hint="eastAsia"/>
        </w:rPr>
        <w:t xml:space="preserve"> since there are differences </w:t>
      </w:r>
      <w:r w:rsidR="00D468CA">
        <w:t>in</w:t>
      </w:r>
      <w:r w:rsidR="004E177D">
        <w:rPr>
          <w:rFonts w:hint="eastAsia"/>
          <w:lang w:eastAsia="zh-CN"/>
        </w:rPr>
        <w:t xml:space="preserve"> </w:t>
      </w:r>
      <w:r>
        <w:rPr>
          <w:rFonts w:hint="eastAsia"/>
        </w:rPr>
        <w:t xml:space="preserve">emotion </w:t>
      </w:r>
      <w:r w:rsidR="00D468CA">
        <w:t>b</w:t>
      </w:r>
      <w:r w:rsidR="00D468CA">
        <w:t>e</w:t>
      </w:r>
      <w:r w:rsidR="00D468CA">
        <w:t>tween</w:t>
      </w:r>
      <w:r w:rsidR="004E177D">
        <w:rPr>
          <w:rFonts w:hint="eastAsia"/>
          <w:lang w:eastAsia="zh-CN"/>
        </w:rPr>
        <w:t xml:space="preserve"> </w:t>
      </w:r>
      <w:r>
        <w:rPr>
          <w:rFonts w:hint="eastAsia"/>
        </w:rPr>
        <w:t>cultures</w:t>
      </w:r>
      <w:r w:rsidR="004E177D">
        <w:rPr>
          <w:rFonts w:hint="eastAsia"/>
          <w:lang w:eastAsia="zh-CN"/>
        </w:rPr>
        <w:t xml:space="preserve"> </w:t>
      </w:r>
      <w:r>
        <w:rPr>
          <w:rFonts w:hint="eastAsia"/>
        </w:rPr>
        <w:t>(</w:t>
      </w:r>
      <w:r w:rsidR="00240201">
        <w:rPr>
          <w:rFonts w:hint="eastAsia"/>
          <w:lang w:eastAsia="zh-CN"/>
        </w:rPr>
        <w:t>D</w:t>
      </w:r>
      <w:r>
        <w:rPr>
          <w:rFonts w:hint="eastAsia"/>
        </w:rPr>
        <w:t xml:space="preserve">e </w:t>
      </w:r>
      <w:proofErr w:type="spellStart"/>
      <w:r w:rsidR="00F56741">
        <w:t>L</w:t>
      </w:r>
      <w:r>
        <w:rPr>
          <w:rFonts w:hint="eastAsia"/>
        </w:rPr>
        <w:t>eersnyder</w:t>
      </w:r>
      <w:proofErr w:type="spellEnd"/>
      <w:r w:rsidR="00F56741">
        <w:t>,</w:t>
      </w:r>
      <w:r>
        <w:rPr>
          <w:rFonts w:hint="eastAsia"/>
        </w:rPr>
        <w:t xml:space="preserve"> 2015)</w:t>
      </w:r>
      <w:r w:rsidRPr="00216457">
        <w:rPr>
          <w:rFonts w:hint="eastAsia"/>
        </w:rPr>
        <w:t>.</w:t>
      </w:r>
    </w:p>
    <w:bookmarkEnd w:id="51"/>
    <w:bookmarkEnd w:id="52"/>
    <w:p w:rsidR="00DC24F5" w:rsidRPr="00BA7687" w:rsidRDefault="00D468CA" w:rsidP="00BA7687">
      <w:pPr>
        <w:pStyle w:val="ACLFirstLine"/>
        <w:rPr>
          <w:lang w:eastAsia="zh-CN"/>
        </w:rPr>
      </w:pPr>
      <w:r>
        <w:t>S</w:t>
      </w:r>
      <w:r w:rsidR="00D93EDA" w:rsidRPr="00216457">
        <w:rPr>
          <w:rFonts w:hint="eastAsia"/>
        </w:rPr>
        <w:t xml:space="preserve">even annotators spent </w:t>
      </w:r>
      <w:r w:rsidR="002722B0">
        <w:rPr>
          <w:rFonts w:hint="eastAsia"/>
          <w:lang w:eastAsia="zh-CN"/>
        </w:rPr>
        <w:t>nine</w:t>
      </w:r>
      <w:r w:rsidR="00D93EDA" w:rsidRPr="00216457">
        <w:rPr>
          <w:rFonts w:hint="eastAsia"/>
        </w:rPr>
        <w:t xml:space="preserve"> months on </w:t>
      </w:r>
      <w:r>
        <w:t xml:space="preserve">the </w:t>
      </w:r>
      <w:r w:rsidR="00D93EDA" w:rsidRPr="00216457">
        <w:rPr>
          <w:rFonts w:hint="eastAsia"/>
        </w:rPr>
        <w:t>a</w:t>
      </w:r>
      <w:r w:rsidR="00D93EDA" w:rsidRPr="00216457">
        <w:rPr>
          <w:rFonts w:hint="eastAsia"/>
        </w:rPr>
        <w:t>n</w:t>
      </w:r>
      <w:r w:rsidR="00D93EDA" w:rsidRPr="00216457">
        <w:rPr>
          <w:rFonts w:hint="eastAsia"/>
        </w:rPr>
        <w:t xml:space="preserve">notation. The </w:t>
      </w:r>
      <w:r w:rsidR="00532DAB">
        <w:rPr>
          <w:rFonts w:hint="eastAsia"/>
          <w:lang w:eastAsia="zh-CN"/>
        </w:rPr>
        <w:t>m</w:t>
      </w:r>
      <w:r w:rsidR="00F20852">
        <w:rPr>
          <w:rFonts w:hint="eastAsia"/>
          <w:lang w:eastAsia="zh-CN"/>
        </w:rPr>
        <w:t xml:space="preserve">anually </w:t>
      </w:r>
      <w:r w:rsidR="00D93EDA" w:rsidRPr="00216457">
        <w:rPr>
          <w:rFonts w:hint="eastAsia"/>
        </w:rPr>
        <w:t>annotated data is an i</w:t>
      </w:r>
      <w:r w:rsidR="00D93EDA" w:rsidRPr="00216457">
        <w:rPr>
          <w:rFonts w:hint="eastAsia"/>
        </w:rPr>
        <w:t>m</w:t>
      </w:r>
      <w:r w:rsidR="00D93EDA" w:rsidRPr="00216457">
        <w:rPr>
          <w:rFonts w:hint="eastAsia"/>
        </w:rPr>
        <w:t>portant step towards automatic emotion analysis and detection of metaphorical texts</w:t>
      </w:r>
      <w:r>
        <w:t>,</w:t>
      </w:r>
      <w:r w:rsidR="00D93EDA" w:rsidRPr="00216457">
        <w:rPr>
          <w:rFonts w:hint="eastAsia"/>
        </w:rPr>
        <w:t xml:space="preserve"> as well as metaphor detection. </w:t>
      </w:r>
      <w:r w:rsidR="00D93EDA">
        <w:rPr>
          <w:rFonts w:hint="eastAsia"/>
        </w:rPr>
        <w:t xml:space="preserve">In addition, </w:t>
      </w:r>
      <w:r>
        <w:t xml:space="preserve">the </w:t>
      </w:r>
      <w:r w:rsidR="00D93EDA">
        <w:rPr>
          <w:rFonts w:hint="eastAsia"/>
        </w:rPr>
        <w:t xml:space="preserve">application of the corpus </w:t>
      </w:r>
      <w:r>
        <w:t>to</w:t>
      </w:r>
      <w:r w:rsidR="004E177D">
        <w:rPr>
          <w:rFonts w:hint="eastAsia"/>
          <w:lang w:eastAsia="zh-CN"/>
        </w:rPr>
        <w:t xml:space="preserve"> </w:t>
      </w:r>
      <w:r w:rsidR="00D93EDA">
        <w:rPr>
          <w:rFonts w:hint="eastAsia"/>
        </w:rPr>
        <w:t xml:space="preserve">machine </w:t>
      </w:r>
      <w:r w:rsidR="00D93EDA">
        <w:t>translation</w:t>
      </w:r>
      <w:r w:rsidR="00D93EDA">
        <w:rPr>
          <w:rFonts w:hint="eastAsia"/>
        </w:rPr>
        <w:t xml:space="preserve"> will be explored to impro</w:t>
      </w:r>
      <w:r w:rsidR="00D93EDA" w:rsidRPr="00D468CA">
        <w:rPr>
          <w:rFonts w:hint="eastAsia"/>
        </w:rPr>
        <w:t>ve the poor</w:t>
      </w:r>
      <w:r w:rsidR="00D93EDA" w:rsidRPr="00D468CA">
        <w:t xml:space="preserve"> translation of metaphorical expressions </w:t>
      </w:r>
      <w:r w:rsidR="00D93EDA" w:rsidRPr="00D468CA">
        <w:rPr>
          <w:rFonts w:hint="eastAsia"/>
        </w:rPr>
        <w:t>(</w:t>
      </w:r>
      <w:proofErr w:type="spellStart"/>
      <w:r w:rsidR="00D93EDA" w:rsidRPr="00D468CA">
        <w:t>Shutova</w:t>
      </w:r>
      <w:proofErr w:type="spellEnd"/>
      <w:r w:rsidRPr="00D468CA">
        <w:t xml:space="preserve"> et al.</w:t>
      </w:r>
      <w:r w:rsidR="009066DB" w:rsidRPr="00D468CA">
        <w:t>,</w:t>
      </w:r>
      <w:r w:rsidR="00D93EDA" w:rsidRPr="00D468CA">
        <w:t xml:space="preserve"> 2013)</w:t>
      </w:r>
      <w:r w:rsidR="00D93EDA" w:rsidRPr="00D468CA">
        <w:rPr>
          <w:rFonts w:hint="eastAsia"/>
        </w:rPr>
        <w:t xml:space="preserve">. Furthermore, we hope research </w:t>
      </w:r>
      <w:r>
        <w:t>using</w:t>
      </w:r>
      <w:r w:rsidR="00D93EDA" w:rsidRPr="00D468CA">
        <w:rPr>
          <w:rFonts w:hint="eastAsia"/>
        </w:rPr>
        <w:t xml:space="preserve"> bilingual resour</w:t>
      </w:r>
      <w:r w:rsidR="00D93EDA">
        <w:rPr>
          <w:rFonts w:hint="eastAsia"/>
        </w:rPr>
        <w:t>ce</w:t>
      </w:r>
      <w:r>
        <w:t>s</w:t>
      </w:r>
      <w:r w:rsidR="00D93EDA">
        <w:rPr>
          <w:rFonts w:hint="eastAsia"/>
        </w:rPr>
        <w:t xml:space="preserve"> will be conducted on the datasets we have released. This </w:t>
      </w:r>
      <w:r>
        <w:t>may make</w:t>
      </w:r>
      <w:r w:rsidR="00D93EDA">
        <w:rPr>
          <w:rFonts w:hint="eastAsia"/>
        </w:rPr>
        <w:t xml:space="preserve"> contributions to some novel and inte</w:t>
      </w:r>
      <w:r w:rsidR="00D93EDA">
        <w:rPr>
          <w:rFonts w:hint="eastAsia"/>
        </w:rPr>
        <w:t>r</w:t>
      </w:r>
      <w:r w:rsidR="00D93EDA">
        <w:rPr>
          <w:rFonts w:hint="eastAsia"/>
        </w:rPr>
        <w:t>esting studies of</w:t>
      </w:r>
      <w:r w:rsidR="004E177D">
        <w:rPr>
          <w:rFonts w:hint="eastAsia"/>
          <w:lang w:eastAsia="zh-CN"/>
        </w:rPr>
        <w:t xml:space="preserve"> </w:t>
      </w:r>
      <w:r w:rsidR="00D93EDA">
        <w:rPr>
          <w:rFonts w:hint="eastAsia"/>
        </w:rPr>
        <w:t>the emotionality of metaphor from cross cultural perspective</w:t>
      </w:r>
      <w:r>
        <w:t>s</w:t>
      </w:r>
      <w:r w:rsidR="00D93EDA">
        <w:rPr>
          <w:rFonts w:hint="eastAsia"/>
        </w:rPr>
        <w:t xml:space="preserve"> as well as </w:t>
      </w:r>
      <w:r>
        <w:t>explo</w:t>
      </w:r>
      <w:r>
        <w:t>r</w:t>
      </w:r>
      <w:r>
        <w:t xml:space="preserve">ing </w:t>
      </w:r>
      <w:r w:rsidR="00D93EDA">
        <w:rPr>
          <w:rFonts w:hint="eastAsia"/>
        </w:rPr>
        <w:t>the related</w:t>
      </w:r>
      <w:r>
        <w:t>,</w:t>
      </w:r>
      <w:r w:rsidR="004E177D">
        <w:rPr>
          <w:rFonts w:hint="eastAsia"/>
          <w:lang w:eastAsia="zh-CN"/>
        </w:rPr>
        <w:t xml:space="preserve"> </w:t>
      </w:r>
      <w:r>
        <w:t xml:space="preserve">underlying </w:t>
      </w:r>
      <w:r w:rsidR="00D93EDA">
        <w:rPr>
          <w:rFonts w:hint="eastAsia"/>
        </w:rPr>
        <w:t xml:space="preserve">mechanism. </w:t>
      </w:r>
    </w:p>
    <w:p w:rsidR="00DE7DA4" w:rsidRPr="005401A2" w:rsidRDefault="00DE7DA4" w:rsidP="005401A2">
      <w:pPr>
        <w:pStyle w:val="ACLReferencesHeader"/>
        <w:rPr>
          <w:rFonts w:eastAsiaTheme="minorEastAsia"/>
          <w:lang w:eastAsia="zh-CN"/>
        </w:rPr>
      </w:pPr>
      <w:r>
        <w:lastRenderedPageBreak/>
        <w:t>Acknowledgements</w:t>
      </w:r>
    </w:p>
    <w:p w:rsidR="000A6C36" w:rsidRDefault="00DE7DA4" w:rsidP="005401A2">
      <w:pPr>
        <w:pStyle w:val="ACLFirstLine"/>
        <w:ind w:firstLine="0"/>
        <w:rPr>
          <w:lang w:eastAsia="zh-CN"/>
        </w:rPr>
      </w:pPr>
      <w:r w:rsidRPr="007504B2">
        <w:rPr>
          <w:rFonts w:hint="eastAsia"/>
          <w:lang w:eastAsia="zh-CN"/>
        </w:rPr>
        <w:t>W</w:t>
      </w:r>
      <w:r w:rsidRPr="007504B2">
        <w:t xml:space="preserve">e would like to thank our anonymous reviewers for their </w:t>
      </w:r>
      <w:r w:rsidRPr="007504B2">
        <w:rPr>
          <w:lang w:eastAsia="zh-CN"/>
        </w:rPr>
        <w:t>insightful</w:t>
      </w:r>
      <w:r w:rsidRPr="007504B2">
        <w:rPr>
          <w:rFonts w:hint="eastAsia"/>
          <w:lang w:eastAsia="zh-CN"/>
        </w:rPr>
        <w:t xml:space="preserve"> and </w:t>
      </w:r>
      <w:r w:rsidRPr="007504B2">
        <w:t>valuable feedback.</w:t>
      </w:r>
      <w:r w:rsidR="004E177D" w:rsidRPr="007504B2">
        <w:rPr>
          <w:rFonts w:hint="eastAsia"/>
          <w:lang w:eastAsia="zh-CN"/>
        </w:rPr>
        <w:t xml:space="preserve"> </w:t>
      </w:r>
      <w:r w:rsidR="000A6C36" w:rsidRPr="007504B2">
        <w:t>This work is supported by NSFC Key Program</w:t>
      </w:r>
      <w:r w:rsidR="000A6C36" w:rsidRPr="005401A2">
        <w:rPr>
          <w:highlight w:val="yellow"/>
        </w:rPr>
        <w:t xml:space="preserve"> </w:t>
      </w:r>
      <w:bookmarkStart w:id="53" w:name="OLE_LINK2"/>
      <w:bookmarkStart w:id="54" w:name="OLE_LINK7"/>
      <w:r w:rsidR="005B3F4B" w:rsidRPr="007504B2">
        <w:t>(No.</w:t>
      </w:r>
      <w:r w:rsidR="005B3F4B" w:rsidRPr="007504B2">
        <w:rPr>
          <w:rFonts w:hint="eastAsia"/>
          <w:lang w:eastAsia="zh-CN"/>
        </w:rPr>
        <w:t>61632011</w:t>
      </w:r>
      <w:r w:rsidR="005B3F4B" w:rsidRPr="007504B2">
        <w:t>)</w:t>
      </w:r>
      <w:bookmarkEnd w:id="53"/>
      <w:bookmarkEnd w:id="54"/>
      <w:r w:rsidR="005B3F4B" w:rsidRPr="007504B2">
        <w:t>, NSFC Program</w:t>
      </w:r>
      <w:r w:rsidR="005B3F4B" w:rsidRPr="007504B2">
        <w:rPr>
          <w:rFonts w:hint="eastAsia"/>
          <w:lang w:eastAsia="zh-CN"/>
        </w:rPr>
        <w:t xml:space="preserve">s </w:t>
      </w:r>
      <w:r w:rsidR="005B3F4B" w:rsidRPr="007504B2">
        <w:t>(No.61602079</w:t>
      </w:r>
      <w:r w:rsidR="005B3F4B" w:rsidRPr="007504B2">
        <w:rPr>
          <w:rFonts w:hint="eastAsia"/>
          <w:lang w:eastAsia="zh-CN"/>
        </w:rPr>
        <w:t xml:space="preserve">; </w:t>
      </w:r>
      <w:r w:rsidR="005B3F4B" w:rsidRPr="007504B2">
        <w:t>No.</w:t>
      </w:r>
      <w:r w:rsidR="005B3F4B" w:rsidRPr="007504B2">
        <w:rPr>
          <w:rFonts w:hint="eastAsia"/>
          <w:lang w:eastAsia="zh-CN"/>
        </w:rPr>
        <w:t>61702080</w:t>
      </w:r>
      <w:r w:rsidR="005B3F4B" w:rsidRPr="007504B2">
        <w:t>)</w:t>
      </w:r>
      <w:r w:rsidR="005B3F4B" w:rsidRPr="007504B2">
        <w:rPr>
          <w:rFonts w:hint="eastAsia"/>
          <w:lang w:eastAsia="zh-CN"/>
        </w:rPr>
        <w:t>,</w:t>
      </w:r>
      <w:r w:rsidR="005B3F4B" w:rsidRPr="007504B2">
        <w:t xml:space="preserve"> Ministry of Education (No. 16YJCZH141)</w:t>
      </w:r>
      <w:r w:rsidR="005B3F4B" w:rsidRPr="007504B2">
        <w:rPr>
          <w:rFonts w:hint="eastAsia"/>
          <w:lang w:eastAsia="zh-CN"/>
        </w:rPr>
        <w:t xml:space="preserve"> and </w:t>
      </w:r>
      <w:r w:rsidR="005B3F4B" w:rsidRPr="007504B2">
        <w:rPr>
          <w:lang w:eastAsia="zh-CN"/>
        </w:rPr>
        <w:t>FRF </w:t>
      </w:r>
      <w:r w:rsidR="005B3F4B" w:rsidRPr="007504B2">
        <w:t>(No. DUT17RW127).</w:t>
      </w:r>
    </w:p>
    <w:p w:rsidR="000A6C36" w:rsidRPr="002831BB" w:rsidRDefault="000A6C36" w:rsidP="005401A2">
      <w:pPr>
        <w:pStyle w:val="ACLFirstLine"/>
        <w:ind w:firstLine="0"/>
        <w:rPr>
          <w:lang w:eastAsia="zh-CN"/>
        </w:rPr>
      </w:pPr>
    </w:p>
    <w:p w:rsidR="00155B3D" w:rsidRDefault="00DE65A5" w:rsidP="00E006C3">
      <w:pPr>
        <w:pStyle w:val="ACLReferencesHeader"/>
      </w:pPr>
      <w:bookmarkStart w:id="55" w:name="OLE_LINK8"/>
      <w:bookmarkStart w:id="56" w:name="OLE_LINK25"/>
      <w:bookmarkEnd w:id="10"/>
      <w:r w:rsidRPr="00C15082">
        <w:t>References</w:t>
      </w:r>
    </w:p>
    <w:p w:rsidR="001B4660" w:rsidRDefault="001B4660" w:rsidP="001B4660">
      <w:pPr>
        <w:pStyle w:val="ACLReferencesText"/>
        <w:ind w:left="232" w:hanging="232"/>
        <w:rPr>
          <w:lang w:eastAsia="zh-CN"/>
        </w:rPr>
      </w:pPr>
      <w:bookmarkStart w:id="57" w:name="AhoUllman72"/>
      <w:bookmarkEnd w:id="55"/>
      <w:bookmarkEnd w:id="56"/>
      <w:proofErr w:type="spellStart"/>
      <w:proofErr w:type="gramStart"/>
      <w:r>
        <w:rPr>
          <w:lang w:eastAsia="zh-CN"/>
        </w:rPr>
        <w:t>Alm</w:t>
      </w:r>
      <w:proofErr w:type="spellEnd"/>
      <w:r w:rsidR="004E177D">
        <w:rPr>
          <w:rFonts w:eastAsiaTheme="minorEastAsia" w:hint="eastAsia"/>
          <w:lang w:eastAsia="zh-CN"/>
        </w:rPr>
        <w:t xml:space="preserve"> </w:t>
      </w:r>
      <w:r>
        <w:rPr>
          <w:lang w:eastAsia="zh-CN"/>
        </w:rPr>
        <w:t xml:space="preserve">Cecilia </w:t>
      </w:r>
      <w:proofErr w:type="spellStart"/>
      <w:r>
        <w:rPr>
          <w:lang w:eastAsia="zh-CN"/>
        </w:rPr>
        <w:t>Ovesdotter</w:t>
      </w:r>
      <w:proofErr w:type="spellEnd"/>
      <w:r>
        <w:rPr>
          <w:lang w:eastAsia="zh-CN"/>
        </w:rPr>
        <w:t xml:space="preserve">, Roth Dan, and </w:t>
      </w:r>
      <w:proofErr w:type="spellStart"/>
      <w:r>
        <w:rPr>
          <w:lang w:eastAsia="zh-CN"/>
        </w:rPr>
        <w:t>Sproat</w:t>
      </w:r>
      <w:proofErr w:type="spellEnd"/>
      <w:r>
        <w:rPr>
          <w:lang w:eastAsia="zh-CN"/>
        </w:rPr>
        <w:t xml:space="preserve"> Ric</w:t>
      </w:r>
      <w:r>
        <w:rPr>
          <w:lang w:eastAsia="zh-CN"/>
        </w:rPr>
        <w:t>h</w:t>
      </w:r>
      <w:r>
        <w:rPr>
          <w:lang w:eastAsia="zh-CN"/>
        </w:rPr>
        <w:t>ard.</w:t>
      </w:r>
      <w:proofErr w:type="gramEnd"/>
      <w:r>
        <w:rPr>
          <w:lang w:eastAsia="zh-CN"/>
        </w:rPr>
        <w:t xml:space="preserve"> 2005. Emotions from text: Machine learning for text-based emotion prediction. In </w:t>
      </w:r>
      <w:r>
        <w:rPr>
          <w:i/>
          <w:lang w:eastAsia="zh-CN"/>
        </w:rPr>
        <w:t>Proceedings of the Joint Conference on HLT–EMNLP</w:t>
      </w:r>
      <w:r>
        <w:rPr>
          <w:lang w:eastAsia="zh-CN"/>
        </w:rPr>
        <w:t>, Vanco</w:t>
      </w:r>
      <w:r>
        <w:rPr>
          <w:lang w:eastAsia="zh-CN"/>
        </w:rPr>
        <w:t>u</w:t>
      </w:r>
      <w:r>
        <w:rPr>
          <w:lang w:eastAsia="zh-CN"/>
        </w:rPr>
        <w:t>ver, BC, pages 347</w:t>
      </w:r>
      <w:r>
        <w:rPr>
          <w:rFonts w:eastAsiaTheme="minorEastAsia"/>
          <w:lang w:eastAsia="zh-CN"/>
        </w:rPr>
        <w:t>-</w:t>
      </w:r>
      <w:r>
        <w:rPr>
          <w:lang w:eastAsia="zh-CN"/>
        </w:rPr>
        <w:t xml:space="preserve">354. </w:t>
      </w:r>
      <w:hyperlink r:id="rId13" w:history="1">
        <w:r>
          <w:rPr>
            <w:rStyle w:val="ac"/>
            <w:lang w:eastAsia="zh-CN"/>
          </w:rPr>
          <w:t>http://dx.doi.org/10.3115/1220575.1220648</w:t>
        </w:r>
      </w:hyperlink>
      <w:r>
        <w:rPr>
          <w:rStyle w:val="ac"/>
          <w:lang w:eastAsia="zh-CN"/>
        </w:rPr>
        <w:t>.</w:t>
      </w:r>
    </w:p>
    <w:p w:rsidR="001B4660" w:rsidRDefault="001B4660" w:rsidP="001B4660">
      <w:pPr>
        <w:pStyle w:val="ACLReferencesText"/>
        <w:ind w:left="232" w:hanging="232"/>
        <w:rPr>
          <w:lang w:eastAsia="zh-CN"/>
        </w:rPr>
      </w:pPr>
      <w:r>
        <w:rPr>
          <w:color w:val="222222"/>
          <w:shd w:val="clear" w:color="auto" w:fill="FFFFFF"/>
        </w:rPr>
        <w:t>Averill</w:t>
      </w:r>
      <w:r w:rsidR="004E177D">
        <w:rPr>
          <w:rFonts w:eastAsiaTheme="minorEastAsia" w:hint="eastAsia"/>
          <w:color w:val="222222"/>
          <w:shd w:val="clear" w:color="auto" w:fill="FFFFFF"/>
          <w:lang w:eastAsia="zh-CN"/>
        </w:rPr>
        <w:t xml:space="preserve"> </w:t>
      </w:r>
      <w:r>
        <w:rPr>
          <w:color w:val="222222"/>
          <w:shd w:val="clear" w:color="auto" w:fill="FFFFFF"/>
        </w:rPr>
        <w:t xml:space="preserve">James </w:t>
      </w:r>
      <w:proofErr w:type="gramStart"/>
      <w:r>
        <w:rPr>
          <w:color w:val="222222"/>
          <w:shd w:val="clear" w:color="auto" w:fill="FFFFFF"/>
        </w:rPr>
        <w:t>R..</w:t>
      </w:r>
      <w:proofErr w:type="gramEnd"/>
      <w:r>
        <w:rPr>
          <w:color w:val="222222"/>
          <w:shd w:val="clear" w:color="auto" w:fill="FFFFFF"/>
        </w:rPr>
        <w:t xml:space="preserve"> 1990. Inner feelings, works of the flesh, the beast within, diseases of the mind, dri</w:t>
      </w:r>
      <w:r>
        <w:rPr>
          <w:color w:val="222222"/>
          <w:shd w:val="clear" w:color="auto" w:fill="FFFFFF"/>
        </w:rPr>
        <w:t>v</w:t>
      </w:r>
      <w:r>
        <w:rPr>
          <w:color w:val="222222"/>
          <w:shd w:val="clear" w:color="auto" w:fill="FFFFFF"/>
        </w:rPr>
        <w:t>ing force, and putting on a show: Six metaphors of emotion and their theoretical extensions.</w:t>
      </w:r>
      <w:r w:rsidR="004E177D">
        <w:rPr>
          <w:rFonts w:eastAsiaTheme="minorEastAsia" w:hint="eastAsia"/>
          <w:color w:val="222222"/>
          <w:shd w:val="clear" w:color="auto" w:fill="FFFFFF"/>
          <w:lang w:eastAsia="zh-CN"/>
        </w:rPr>
        <w:t xml:space="preserve"> </w:t>
      </w:r>
      <w:r>
        <w:rPr>
          <w:i/>
          <w:iCs/>
          <w:color w:val="222222"/>
          <w:shd w:val="clear" w:color="auto" w:fill="FFFFFF"/>
        </w:rPr>
        <w:t>Met</w:t>
      </w:r>
      <w:r>
        <w:rPr>
          <w:i/>
          <w:iCs/>
          <w:color w:val="222222"/>
          <w:shd w:val="clear" w:color="auto" w:fill="FFFFFF"/>
        </w:rPr>
        <w:t>a</w:t>
      </w:r>
      <w:r>
        <w:rPr>
          <w:i/>
          <w:iCs/>
          <w:color w:val="222222"/>
          <w:shd w:val="clear" w:color="auto" w:fill="FFFFFF"/>
        </w:rPr>
        <w:t>phors in the History of Psychology</w:t>
      </w:r>
      <w:r>
        <w:rPr>
          <w:iCs/>
          <w:color w:val="222222"/>
          <w:shd w:val="clear" w:color="auto" w:fill="FFFFFF"/>
        </w:rPr>
        <w:t>,</w:t>
      </w:r>
      <w:r w:rsidR="00F8110D">
        <w:rPr>
          <w:rFonts w:eastAsiaTheme="minorEastAsia" w:hint="eastAsia"/>
          <w:iCs/>
          <w:color w:val="222222"/>
          <w:shd w:val="clear" w:color="auto" w:fill="FFFFFF"/>
          <w:lang w:eastAsia="zh-CN"/>
        </w:rPr>
        <w:t xml:space="preserve"> </w:t>
      </w:r>
      <w:r>
        <w:rPr>
          <w:color w:val="222222"/>
          <w:shd w:val="clear" w:color="auto" w:fill="FFFFFF"/>
        </w:rPr>
        <w:t>1990:104-132.</w:t>
      </w:r>
    </w:p>
    <w:p w:rsidR="001B4660" w:rsidRDefault="001B4660" w:rsidP="001B4660">
      <w:pPr>
        <w:pStyle w:val="ACLReferencesText"/>
        <w:ind w:left="232" w:hanging="232"/>
        <w:rPr>
          <w:rStyle w:val="ac"/>
          <w:rFonts w:eastAsiaTheme="minorEastAsia"/>
          <w:lang w:eastAsia="zh-CN"/>
        </w:rPr>
      </w:pPr>
      <w:proofErr w:type="gramStart"/>
      <w:r>
        <w:rPr>
          <w:lang w:eastAsia="zh-CN"/>
        </w:rPr>
        <w:t>Aziz-</w:t>
      </w:r>
      <w:proofErr w:type="spellStart"/>
      <w:r>
        <w:rPr>
          <w:lang w:eastAsia="zh-CN"/>
        </w:rPr>
        <w:t>Zadeh</w:t>
      </w:r>
      <w:proofErr w:type="spellEnd"/>
      <w:r w:rsidR="004E177D">
        <w:rPr>
          <w:rFonts w:eastAsiaTheme="minorEastAsia" w:hint="eastAsia"/>
          <w:lang w:eastAsia="zh-CN"/>
        </w:rPr>
        <w:t xml:space="preserve"> </w:t>
      </w:r>
      <w:r>
        <w:rPr>
          <w:lang w:eastAsia="zh-CN"/>
        </w:rPr>
        <w:t xml:space="preserve">Lisa and </w:t>
      </w:r>
      <w:proofErr w:type="spellStart"/>
      <w:r>
        <w:rPr>
          <w:lang w:eastAsia="zh-CN"/>
        </w:rPr>
        <w:t>Damasio</w:t>
      </w:r>
      <w:proofErr w:type="spellEnd"/>
      <w:r w:rsidR="004E177D">
        <w:rPr>
          <w:rFonts w:eastAsiaTheme="minorEastAsia" w:hint="eastAsia"/>
          <w:lang w:eastAsia="zh-CN"/>
        </w:rPr>
        <w:t xml:space="preserve"> </w:t>
      </w:r>
      <w:r>
        <w:rPr>
          <w:lang w:eastAsia="zh-CN"/>
        </w:rPr>
        <w:t>Antonio.</w:t>
      </w:r>
      <w:proofErr w:type="gramEnd"/>
      <w:r>
        <w:rPr>
          <w:lang w:eastAsia="zh-CN"/>
        </w:rPr>
        <w:t xml:space="preserve"> 2008. </w:t>
      </w:r>
      <w:r>
        <w:rPr>
          <w:spacing w:val="-2"/>
          <w:lang w:eastAsia="zh-CN"/>
        </w:rPr>
        <w:t>E</w:t>
      </w:r>
      <w:r>
        <w:rPr>
          <w:spacing w:val="-2"/>
          <w:lang w:eastAsia="zh-CN"/>
        </w:rPr>
        <w:t>m</w:t>
      </w:r>
      <w:r>
        <w:rPr>
          <w:spacing w:val="-2"/>
          <w:lang w:eastAsia="zh-CN"/>
        </w:rPr>
        <w:t>bodied semantics for actions: Findings from fun</w:t>
      </w:r>
      <w:r>
        <w:rPr>
          <w:spacing w:val="-2"/>
          <w:lang w:eastAsia="zh-CN"/>
        </w:rPr>
        <w:t>c</w:t>
      </w:r>
      <w:r>
        <w:rPr>
          <w:spacing w:val="-2"/>
          <w:lang w:eastAsia="zh-CN"/>
        </w:rPr>
        <w:t>tional brain imaging.</w:t>
      </w:r>
      <w:r w:rsidR="004E177D">
        <w:rPr>
          <w:rFonts w:eastAsiaTheme="minorEastAsia" w:hint="eastAsia"/>
          <w:spacing w:val="-2"/>
          <w:lang w:eastAsia="zh-CN"/>
        </w:rPr>
        <w:t xml:space="preserve"> </w:t>
      </w:r>
      <w:proofErr w:type="gramStart"/>
      <w:r>
        <w:rPr>
          <w:i/>
          <w:lang w:eastAsia="zh-CN"/>
        </w:rPr>
        <w:t>Journal of Physiology–Paris</w:t>
      </w:r>
      <w:r w:rsidR="004E177D">
        <w:rPr>
          <w:lang w:eastAsia="zh-CN"/>
        </w:rPr>
        <w:t>, 102(1</w:t>
      </w:r>
      <w:r>
        <w:rPr>
          <w:lang w:eastAsia="zh-CN"/>
        </w:rPr>
        <w:t>3).</w:t>
      </w:r>
      <w:proofErr w:type="gramEnd"/>
      <w:r w:rsidR="002E3E09">
        <w:fldChar w:fldCharType="begin"/>
      </w:r>
      <w:r w:rsidR="002E3E09">
        <w:instrText xml:space="preserve"> HYPERLINK "http://dx.doi.org/10.1016/j.jphysparis.2008.03.012" </w:instrText>
      </w:r>
      <w:r w:rsidR="002E3E09">
        <w:fldChar w:fldCharType="separate"/>
      </w:r>
      <w:r>
        <w:rPr>
          <w:rStyle w:val="ac"/>
          <w:lang w:eastAsia="zh-CN"/>
        </w:rPr>
        <w:t>http://dx.doi.org/10.1016/j.jphysparis.2008.03.012</w:t>
      </w:r>
      <w:r w:rsidR="002E3E09">
        <w:rPr>
          <w:rStyle w:val="ac"/>
          <w:lang w:eastAsia="zh-CN"/>
        </w:rPr>
        <w:fldChar w:fldCharType="end"/>
      </w:r>
      <w:r>
        <w:rPr>
          <w:rStyle w:val="ac"/>
          <w:lang w:eastAsia="zh-CN"/>
        </w:rPr>
        <w:t>.</w:t>
      </w:r>
    </w:p>
    <w:p w:rsidR="001B4660" w:rsidRDefault="001B4660" w:rsidP="004E177D">
      <w:pPr>
        <w:pStyle w:val="ACLReferencesText"/>
        <w:ind w:left="232" w:hanging="232"/>
      </w:pPr>
      <w:r>
        <w:t>Cameron</w:t>
      </w:r>
      <w:r w:rsidR="004E177D">
        <w:rPr>
          <w:rFonts w:eastAsiaTheme="minorEastAsia" w:hint="eastAsia"/>
          <w:lang w:eastAsia="zh-CN"/>
        </w:rPr>
        <w:t xml:space="preserve"> </w:t>
      </w:r>
      <w:r>
        <w:t>Lynne. 2003.</w:t>
      </w:r>
      <w:r w:rsidR="00F8110D">
        <w:rPr>
          <w:rFonts w:eastAsiaTheme="minorEastAsia" w:hint="eastAsia"/>
          <w:lang w:eastAsia="zh-CN"/>
        </w:rPr>
        <w:t xml:space="preserve"> </w:t>
      </w:r>
      <w:r>
        <w:rPr>
          <w:i/>
          <w:iCs/>
        </w:rPr>
        <w:t>Metaphor in Educational Di</w:t>
      </w:r>
      <w:r>
        <w:rPr>
          <w:i/>
          <w:iCs/>
        </w:rPr>
        <w:t>s</w:t>
      </w:r>
      <w:r>
        <w:rPr>
          <w:i/>
          <w:iCs/>
        </w:rPr>
        <w:t>course.</w:t>
      </w:r>
      <w:r w:rsidR="004E177D">
        <w:rPr>
          <w:rFonts w:eastAsiaTheme="minorEastAsia" w:hint="eastAsia"/>
          <w:i/>
          <w:iCs/>
          <w:lang w:eastAsia="zh-CN"/>
        </w:rPr>
        <w:t xml:space="preserve"> </w:t>
      </w:r>
      <w:proofErr w:type="gramStart"/>
      <w:r>
        <w:t>Continuum,</w:t>
      </w:r>
      <w:r w:rsidR="004E177D">
        <w:rPr>
          <w:rFonts w:eastAsiaTheme="minorEastAsia" w:hint="eastAsia"/>
          <w:lang w:eastAsia="zh-CN"/>
        </w:rPr>
        <w:t xml:space="preserve"> </w:t>
      </w:r>
      <w:r w:rsidR="00F8110D">
        <w:t>London,</w:t>
      </w:r>
      <w:r w:rsidR="00F8110D">
        <w:rPr>
          <w:rFonts w:eastAsiaTheme="minorEastAsia" w:hint="eastAsia"/>
          <w:lang w:eastAsia="zh-CN"/>
        </w:rPr>
        <w:t xml:space="preserve"> </w:t>
      </w:r>
      <w:r>
        <w:t>UK.</w:t>
      </w:r>
      <w:proofErr w:type="gramEnd"/>
    </w:p>
    <w:p w:rsidR="001B4660" w:rsidRDefault="001B4660" w:rsidP="004E177D">
      <w:pPr>
        <w:spacing w:after="120" w:line="245" w:lineRule="auto"/>
        <w:ind w:left="232" w:hanging="232"/>
        <w:jc w:val="both"/>
        <w:rPr>
          <w:rFonts w:eastAsia="MS Mincho"/>
          <w:kern w:val="16"/>
          <w:sz w:val="20"/>
        </w:rPr>
      </w:pPr>
      <w:r>
        <w:rPr>
          <w:rFonts w:eastAsia="MS Mincho"/>
          <w:color w:val="222222"/>
          <w:kern w:val="16"/>
          <w:sz w:val="20"/>
          <w:shd w:val="clear" w:color="auto" w:fill="FFFFFF"/>
        </w:rPr>
        <w:t>Citron</w:t>
      </w:r>
      <w:r w:rsidR="004E177D">
        <w:rPr>
          <w:rFonts w:hint="eastAsia"/>
          <w:color w:val="222222"/>
          <w:kern w:val="16"/>
          <w:sz w:val="20"/>
          <w:shd w:val="clear" w:color="auto" w:fill="FFFFFF"/>
          <w:lang w:eastAsia="zh-CN"/>
        </w:rPr>
        <w:t xml:space="preserve"> </w:t>
      </w:r>
      <w:r>
        <w:rPr>
          <w:rFonts w:eastAsia="MS Mincho"/>
          <w:color w:val="222222"/>
          <w:kern w:val="16"/>
          <w:sz w:val="20"/>
          <w:shd w:val="clear" w:color="auto" w:fill="FFFFFF"/>
        </w:rPr>
        <w:t>Francesca M. M. and Goldberg</w:t>
      </w:r>
      <w:r w:rsidR="004E177D">
        <w:rPr>
          <w:rFonts w:hint="eastAsia"/>
          <w:color w:val="222222"/>
          <w:kern w:val="16"/>
          <w:sz w:val="20"/>
          <w:shd w:val="clear" w:color="auto" w:fill="FFFFFF"/>
          <w:lang w:eastAsia="zh-CN"/>
        </w:rPr>
        <w:t xml:space="preserve"> </w:t>
      </w:r>
      <w:r>
        <w:rPr>
          <w:rFonts w:eastAsia="MS Mincho"/>
          <w:color w:val="222222"/>
          <w:kern w:val="16"/>
          <w:sz w:val="20"/>
          <w:shd w:val="clear" w:color="auto" w:fill="FFFFFF"/>
        </w:rPr>
        <w:t xml:space="preserve">Adele </w:t>
      </w:r>
      <w:proofErr w:type="gramStart"/>
      <w:r>
        <w:rPr>
          <w:rFonts w:eastAsia="MS Mincho"/>
          <w:color w:val="222222"/>
          <w:kern w:val="16"/>
          <w:sz w:val="20"/>
          <w:shd w:val="clear" w:color="auto" w:fill="FFFFFF"/>
        </w:rPr>
        <w:t>E..</w:t>
      </w:r>
      <w:proofErr w:type="gramEnd"/>
      <w:r w:rsidR="002E3E09">
        <w:fldChar w:fldCharType="begin"/>
      </w:r>
      <w:r w:rsidR="002E3E09">
        <w:instrText xml:space="preserve"> HYPERLINK "http://adele.princeton.edu/wp-content/uploads/sites/277/2015/01/14Metaphor-published-jocn_a_00654.pdf" </w:instrText>
      </w:r>
      <w:r w:rsidR="002E3E09">
        <w:fldChar w:fldCharType="separate"/>
      </w:r>
      <w:r>
        <w:rPr>
          <w:rStyle w:val="ac"/>
          <w:sz w:val="20"/>
          <w:shd w:val="clear" w:color="auto" w:fill="FFFFFF"/>
        </w:rPr>
        <w:t xml:space="preserve"> 2014. Metaphorical sentences are more emotionally e</w:t>
      </w:r>
      <w:r>
        <w:rPr>
          <w:rStyle w:val="ac"/>
          <w:sz w:val="20"/>
          <w:shd w:val="clear" w:color="auto" w:fill="FFFFFF"/>
        </w:rPr>
        <w:t>n</w:t>
      </w:r>
      <w:r>
        <w:rPr>
          <w:rStyle w:val="ac"/>
          <w:sz w:val="20"/>
          <w:shd w:val="clear" w:color="auto" w:fill="FFFFFF"/>
        </w:rPr>
        <w:t>gaging than their literal counterparts.</w:t>
      </w:r>
      <w:r w:rsidR="002E3E09">
        <w:rPr>
          <w:rStyle w:val="ac"/>
          <w:sz w:val="20"/>
          <w:shd w:val="clear" w:color="auto" w:fill="FFFFFF"/>
        </w:rPr>
        <w:fldChar w:fldCharType="end"/>
      </w:r>
      <w:r>
        <w:rPr>
          <w:rFonts w:eastAsia="MS Mincho"/>
          <w:i/>
          <w:iCs/>
          <w:color w:val="222222"/>
          <w:kern w:val="16"/>
          <w:sz w:val="20"/>
          <w:shd w:val="clear" w:color="auto" w:fill="FFFFFF"/>
        </w:rPr>
        <w:t>Journal of Cognitive Neuroscience</w:t>
      </w:r>
      <w:r>
        <w:rPr>
          <w:rFonts w:eastAsia="MS Mincho"/>
          <w:iCs/>
          <w:color w:val="222222"/>
          <w:kern w:val="16"/>
          <w:sz w:val="20"/>
          <w:shd w:val="clear" w:color="auto" w:fill="FFFFFF"/>
        </w:rPr>
        <w:t>,</w:t>
      </w:r>
      <w:r w:rsidR="004E177D">
        <w:rPr>
          <w:rFonts w:hint="eastAsia"/>
          <w:iCs/>
          <w:color w:val="222222"/>
          <w:kern w:val="16"/>
          <w:sz w:val="20"/>
          <w:shd w:val="clear" w:color="auto" w:fill="FFFFFF"/>
          <w:lang w:eastAsia="zh-CN"/>
        </w:rPr>
        <w:t xml:space="preserve"> </w:t>
      </w:r>
      <w:r>
        <w:rPr>
          <w:rFonts w:eastAsia="MS Mincho"/>
          <w:color w:val="222222"/>
          <w:kern w:val="16"/>
          <w:sz w:val="20"/>
          <w:shd w:val="clear" w:color="auto" w:fill="FFFFFF"/>
        </w:rPr>
        <w:t>26(11): 2585-2595.</w:t>
      </w:r>
      <w:hyperlink r:id="rId14" w:history="1">
        <w:r>
          <w:rPr>
            <w:rStyle w:val="ac"/>
            <w:sz w:val="20"/>
            <w:shd w:val="clear" w:color="auto" w:fill="FFFFFF"/>
          </w:rPr>
          <w:t>http://dx.doi.org/10.1162/jocn_a_00654</w:t>
        </w:r>
      </w:hyperlink>
      <w:r>
        <w:rPr>
          <w:rStyle w:val="ac"/>
          <w:rFonts w:eastAsia="MS Mincho"/>
          <w:sz w:val="20"/>
          <w:shd w:val="clear" w:color="auto" w:fill="FFFFFF"/>
        </w:rPr>
        <w:t>.</w:t>
      </w:r>
    </w:p>
    <w:p w:rsidR="001B4660" w:rsidRDefault="001B4660" w:rsidP="001B4660">
      <w:pPr>
        <w:pStyle w:val="ACLReferencesText"/>
        <w:ind w:left="232" w:hanging="232"/>
        <w:rPr>
          <w:rStyle w:val="ac"/>
        </w:rPr>
      </w:pPr>
      <w:proofErr w:type="gramStart"/>
      <w:r>
        <w:rPr>
          <w:rFonts w:eastAsia="宋体" w:hint="eastAsia"/>
          <w:lang w:eastAsia="zh-CN"/>
        </w:rPr>
        <w:t>D</w:t>
      </w:r>
      <w:r>
        <w:t xml:space="preserve">e </w:t>
      </w:r>
      <w:proofErr w:type="spellStart"/>
      <w:r>
        <w:t>Leersnyder</w:t>
      </w:r>
      <w:proofErr w:type="spellEnd"/>
      <w:r w:rsidR="004E177D">
        <w:rPr>
          <w:rFonts w:eastAsiaTheme="minorEastAsia" w:hint="eastAsia"/>
          <w:lang w:eastAsia="zh-CN"/>
        </w:rPr>
        <w:t xml:space="preserve"> </w:t>
      </w:r>
      <w:proofErr w:type="spellStart"/>
      <w:r>
        <w:t>Jozefien</w:t>
      </w:r>
      <w:proofErr w:type="spellEnd"/>
      <w:r>
        <w:t xml:space="preserve">, </w:t>
      </w:r>
      <w:proofErr w:type="spellStart"/>
      <w:r>
        <w:t>Boiger</w:t>
      </w:r>
      <w:proofErr w:type="spellEnd"/>
      <w:r>
        <w:t xml:space="preserve"> Michael, and </w:t>
      </w:r>
      <w:proofErr w:type="spellStart"/>
      <w:r>
        <w:t>Me</w:t>
      </w:r>
      <w:r>
        <w:t>s</w:t>
      </w:r>
      <w:r>
        <w:t>quita</w:t>
      </w:r>
      <w:proofErr w:type="spellEnd"/>
      <w:r w:rsidR="004E177D">
        <w:rPr>
          <w:rFonts w:eastAsiaTheme="minorEastAsia" w:hint="eastAsia"/>
          <w:lang w:eastAsia="zh-CN"/>
        </w:rPr>
        <w:t xml:space="preserve"> </w:t>
      </w:r>
      <w:proofErr w:type="spellStart"/>
      <w:r>
        <w:t>Batja</w:t>
      </w:r>
      <w:proofErr w:type="spellEnd"/>
      <w:r>
        <w:t>.</w:t>
      </w:r>
      <w:proofErr w:type="gramEnd"/>
      <w:r>
        <w:t xml:space="preserve"> 2015. Cultural differences in emotions.</w:t>
      </w:r>
      <w:r w:rsidR="004E177D">
        <w:rPr>
          <w:rFonts w:eastAsiaTheme="minorEastAsia" w:hint="eastAsia"/>
          <w:lang w:eastAsia="zh-CN"/>
        </w:rPr>
        <w:t xml:space="preserve"> </w:t>
      </w:r>
      <w:r>
        <w:t xml:space="preserve">In </w:t>
      </w:r>
      <w:hyperlink r:id="rId15" w:history="1">
        <w:r>
          <w:rPr>
            <w:rStyle w:val="ac"/>
            <w:i/>
          </w:rPr>
          <w:t>Emerging Trends in the Social and Behavioral Sciences: An Interdisciplinary, Searchable, and Linkable Resource</w:t>
        </w:r>
      </w:hyperlink>
      <w:r>
        <w:rPr>
          <w:rStyle w:val="ac"/>
        </w:rPr>
        <w:t>, pages 1-22</w:t>
      </w:r>
      <w:r>
        <w:t>.</w:t>
      </w:r>
      <w:hyperlink r:id="rId16" w:history="1">
        <w:r>
          <w:rPr>
            <w:rStyle w:val="ac"/>
          </w:rPr>
          <w:t>http://dx.doi.org/10.1002/9781118900772.etrds0060</w:t>
        </w:r>
      </w:hyperlink>
      <w:r>
        <w:rPr>
          <w:rStyle w:val="ac"/>
        </w:rPr>
        <w:t>.</w:t>
      </w:r>
    </w:p>
    <w:p w:rsidR="001B4660" w:rsidRDefault="001B4660" w:rsidP="001B4660">
      <w:pPr>
        <w:pStyle w:val="ACLReferencesText"/>
        <w:ind w:left="232" w:hanging="232"/>
        <w:rPr>
          <w:rStyle w:val="ac"/>
          <w:rFonts w:eastAsiaTheme="minorEastAsia"/>
          <w:lang w:eastAsia="zh-CN"/>
        </w:rPr>
      </w:pPr>
      <w:proofErr w:type="gramStart"/>
      <w:r>
        <w:rPr>
          <w:lang w:eastAsia="zh-CN"/>
        </w:rPr>
        <w:t>Dong</w:t>
      </w:r>
      <w:r w:rsidR="004E177D">
        <w:rPr>
          <w:rFonts w:eastAsiaTheme="minorEastAsia" w:hint="eastAsia"/>
          <w:lang w:eastAsia="zh-CN"/>
        </w:rPr>
        <w:t xml:space="preserve"> </w:t>
      </w:r>
      <w:r>
        <w:rPr>
          <w:lang w:eastAsia="zh-CN"/>
        </w:rPr>
        <w:t xml:space="preserve">Li, Wei </w:t>
      </w:r>
      <w:proofErr w:type="spellStart"/>
      <w:r>
        <w:rPr>
          <w:lang w:eastAsia="zh-CN"/>
        </w:rPr>
        <w:t>Furu</w:t>
      </w:r>
      <w:proofErr w:type="spellEnd"/>
      <w:r>
        <w:rPr>
          <w:lang w:eastAsia="zh-CN"/>
        </w:rPr>
        <w:t xml:space="preserve">, Tan Chuanqi, Tang </w:t>
      </w:r>
      <w:proofErr w:type="spellStart"/>
      <w:r>
        <w:rPr>
          <w:lang w:eastAsia="zh-CN"/>
        </w:rPr>
        <w:t>Duyu</w:t>
      </w:r>
      <w:proofErr w:type="spellEnd"/>
      <w:r>
        <w:rPr>
          <w:lang w:eastAsia="zh-CN"/>
        </w:rPr>
        <w:t>,</w:t>
      </w:r>
      <w:r w:rsidR="004E177D">
        <w:rPr>
          <w:rFonts w:eastAsiaTheme="minorEastAsia" w:hint="eastAsia"/>
          <w:lang w:eastAsia="zh-CN"/>
        </w:rPr>
        <w:t xml:space="preserve"> </w:t>
      </w:r>
      <w:r>
        <w:rPr>
          <w:lang w:eastAsia="zh-CN"/>
        </w:rPr>
        <w:t>Zhou Ming, and Xu</w:t>
      </w:r>
      <w:r w:rsidR="004E177D">
        <w:rPr>
          <w:rFonts w:eastAsiaTheme="minorEastAsia" w:hint="eastAsia"/>
          <w:lang w:eastAsia="zh-CN"/>
        </w:rPr>
        <w:t xml:space="preserve"> </w:t>
      </w:r>
      <w:proofErr w:type="spellStart"/>
      <w:r>
        <w:rPr>
          <w:lang w:eastAsia="zh-CN"/>
        </w:rPr>
        <w:t>Ke</w:t>
      </w:r>
      <w:proofErr w:type="spellEnd"/>
      <w:r>
        <w:rPr>
          <w:lang w:eastAsia="zh-CN"/>
        </w:rPr>
        <w:t>.</w:t>
      </w:r>
      <w:proofErr w:type="gramEnd"/>
      <w:r>
        <w:rPr>
          <w:lang w:eastAsia="zh-CN"/>
        </w:rPr>
        <w:t xml:space="preserve"> 2014. </w:t>
      </w:r>
      <w:hyperlink r:id="rId17" w:history="1">
        <w:r>
          <w:rPr>
            <w:rStyle w:val="ac"/>
            <w:lang w:eastAsia="zh-CN"/>
          </w:rPr>
          <w:t>Adaptive recursive neural network for target-dependent twitter sentiment cla</w:t>
        </w:r>
        <w:r>
          <w:rPr>
            <w:rStyle w:val="ac"/>
            <w:lang w:eastAsia="zh-CN"/>
          </w:rPr>
          <w:t>s</w:t>
        </w:r>
        <w:r>
          <w:rPr>
            <w:rStyle w:val="ac"/>
            <w:lang w:eastAsia="zh-CN"/>
          </w:rPr>
          <w:t>sification.</w:t>
        </w:r>
      </w:hyperlink>
      <w:r>
        <w:rPr>
          <w:lang w:eastAsia="zh-CN"/>
        </w:rPr>
        <w:t xml:space="preserve"> In</w:t>
      </w:r>
      <w:r>
        <w:rPr>
          <w:i/>
          <w:lang w:eastAsia="zh-CN"/>
        </w:rPr>
        <w:t xml:space="preserve"> Proceedings of the 52nd Annual Mee</w:t>
      </w:r>
      <w:r>
        <w:rPr>
          <w:i/>
          <w:lang w:eastAsia="zh-CN"/>
        </w:rPr>
        <w:t>t</w:t>
      </w:r>
      <w:r>
        <w:rPr>
          <w:i/>
          <w:lang w:eastAsia="zh-CN"/>
        </w:rPr>
        <w:t>ing of the Association for Computational Lingui</w:t>
      </w:r>
      <w:r>
        <w:rPr>
          <w:i/>
          <w:lang w:eastAsia="zh-CN"/>
        </w:rPr>
        <w:t>s</w:t>
      </w:r>
      <w:r>
        <w:rPr>
          <w:i/>
          <w:lang w:eastAsia="zh-CN"/>
        </w:rPr>
        <w:t>tics</w:t>
      </w:r>
      <w:r>
        <w:rPr>
          <w:lang w:eastAsia="zh-CN"/>
        </w:rPr>
        <w:t>, pages 49-54.</w:t>
      </w:r>
      <w:hyperlink r:id="rId18" w:history="1">
        <w:r>
          <w:rPr>
            <w:rStyle w:val="ac"/>
            <w:lang w:eastAsia="zh-CN"/>
          </w:rPr>
          <w:t>http://dx.doi.org/10.3115/v1/P14-2009</w:t>
        </w:r>
      </w:hyperlink>
      <w:r>
        <w:rPr>
          <w:rStyle w:val="ac"/>
          <w:lang w:eastAsia="zh-CN"/>
        </w:rPr>
        <w:t>.</w:t>
      </w:r>
    </w:p>
    <w:p w:rsidR="001B4660" w:rsidRPr="000415BF" w:rsidRDefault="001B4660" w:rsidP="001B4660">
      <w:pPr>
        <w:pStyle w:val="ACLReferencesText"/>
        <w:ind w:left="232" w:hanging="232"/>
        <w:rPr>
          <w:rStyle w:val="ac"/>
          <w:rFonts w:eastAsiaTheme="minorEastAsia"/>
          <w:color w:val="222222"/>
          <w:spacing w:val="0"/>
          <w:shd w:val="clear" w:color="auto" w:fill="FFFFFF"/>
          <w:lang w:eastAsia="zh-CN"/>
        </w:rPr>
      </w:pPr>
      <w:r>
        <w:rPr>
          <w:color w:val="222222"/>
          <w:shd w:val="clear" w:color="auto" w:fill="FFFFFF"/>
        </w:rPr>
        <w:t>Ekman Paul. 199</w:t>
      </w:r>
      <w:r>
        <w:rPr>
          <w:rFonts w:eastAsiaTheme="minorEastAsia" w:hint="eastAsia"/>
          <w:color w:val="222222"/>
          <w:shd w:val="clear" w:color="auto" w:fill="FFFFFF"/>
          <w:lang w:eastAsia="zh-CN"/>
        </w:rPr>
        <w:t>2</w:t>
      </w:r>
      <w:r>
        <w:t xml:space="preserve">. An argument for basic emotions. </w:t>
      </w:r>
      <w:r w:rsidRPr="007016B2">
        <w:rPr>
          <w:i/>
        </w:rPr>
        <w:t>Cognition and Emotion,</w:t>
      </w:r>
      <w:r w:rsidRPr="006A5AE1">
        <w:t xml:space="preserve"> 6 </w:t>
      </w:r>
      <w:r>
        <w:t>(3), 169–200.</w:t>
      </w:r>
    </w:p>
    <w:p w:rsidR="001B4660" w:rsidRDefault="001B4660" w:rsidP="001B4660">
      <w:pPr>
        <w:pStyle w:val="ACLReferencesText"/>
        <w:ind w:left="232" w:hanging="232"/>
        <w:rPr>
          <w:rStyle w:val="ac"/>
          <w:shd w:val="clear" w:color="auto" w:fill="FFFFFF"/>
          <w:lang w:eastAsia="zh-CN"/>
        </w:rPr>
      </w:pPr>
      <w:proofErr w:type="spellStart"/>
      <w:proofErr w:type="gramStart"/>
      <w:r>
        <w:rPr>
          <w:rFonts w:hint="eastAsia"/>
          <w:color w:val="222222"/>
          <w:shd w:val="clear" w:color="auto" w:fill="FFFFFF"/>
          <w:lang w:eastAsia="zh-CN"/>
        </w:rPr>
        <w:t>Fainsilber</w:t>
      </w:r>
      <w:proofErr w:type="spellEnd"/>
      <w:r>
        <w:rPr>
          <w:rFonts w:hint="eastAsia"/>
          <w:color w:val="222222"/>
          <w:shd w:val="clear" w:color="auto" w:fill="FFFFFF"/>
          <w:lang w:eastAsia="zh-CN"/>
        </w:rPr>
        <w:t xml:space="preserve"> Lynn </w:t>
      </w:r>
      <w:r>
        <w:rPr>
          <w:rFonts w:eastAsiaTheme="minorEastAsia" w:hint="eastAsia"/>
          <w:color w:val="222222"/>
          <w:shd w:val="clear" w:color="auto" w:fill="FFFFFF"/>
          <w:lang w:eastAsia="zh-CN"/>
        </w:rPr>
        <w:t>a</w:t>
      </w:r>
      <w:r>
        <w:rPr>
          <w:rFonts w:eastAsiaTheme="minorEastAsia"/>
          <w:color w:val="222222"/>
          <w:shd w:val="clear" w:color="auto" w:fill="FFFFFF"/>
          <w:lang w:eastAsia="zh-CN"/>
        </w:rPr>
        <w:t>nd</w:t>
      </w:r>
      <w:r w:rsidR="004E177D">
        <w:rPr>
          <w:rFonts w:eastAsiaTheme="minorEastAsia" w:hint="eastAsia"/>
          <w:color w:val="222222"/>
          <w:shd w:val="clear" w:color="auto" w:fill="FFFFFF"/>
          <w:lang w:eastAsia="zh-CN"/>
        </w:rPr>
        <w:t xml:space="preserve"> </w:t>
      </w:r>
      <w:proofErr w:type="spellStart"/>
      <w:r>
        <w:rPr>
          <w:rFonts w:hint="eastAsia"/>
          <w:color w:val="222222"/>
          <w:shd w:val="clear" w:color="auto" w:fill="FFFFFF"/>
          <w:lang w:eastAsia="zh-CN"/>
        </w:rPr>
        <w:t>Ortony</w:t>
      </w:r>
      <w:proofErr w:type="spellEnd"/>
      <w:r>
        <w:rPr>
          <w:rFonts w:hint="eastAsia"/>
          <w:color w:val="222222"/>
          <w:shd w:val="clear" w:color="auto" w:fill="FFFFFF"/>
          <w:lang w:eastAsia="zh-CN"/>
        </w:rPr>
        <w:t xml:space="preserve"> Andrew</w:t>
      </w:r>
      <w:r>
        <w:rPr>
          <w:color w:val="222222"/>
          <w:shd w:val="clear" w:color="auto" w:fill="FFFFFF"/>
          <w:lang w:eastAsia="zh-CN"/>
        </w:rPr>
        <w:t>.1987.</w:t>
      </w:r>
      <w:proofErr w:type="gramEnd"/>
      <w:r>
        <w:rPr>
          <w:color w:val="222222"/>
          <w:shd w:val="clear" w:color="auto" w:fill="FFFFFF"/>
          <w:lang w:eastAsia="zh-CN"/>
        </w:rPr>
        <w:t xml:space="preserve"> </w:t>
      </w:r>
      <w:proofErr w:type="gramStart"/>
      <w:r>
        <w:rPr>
          <w:color w:val="222222"/>
          <w:shd w:val="clear" w:color="auto" w:fill="FFFFFF"/>
          <w:lang w:eastAsia="zh-CN"/>
        </w:rPr>
        <w:t>Metaphor</w:t>
      </w:r>
      <w:r>
        <w:rPr>
          <w:color w:val="222222"/>
          <w:shd w:val="clear" w:color="auto" w:fill="FFFFFF"/>
          <w:lang w:eastAsia="zh-CN"/>
        </w:rPr>
        <w:t>i</w:t>
      </w:r>
      <w:r>
        <w:rPr>
          <w:color w:val="222222"/>
          <w:shd w:val="clear" w:color="auto" w:fill="FFFFFF"/>
          <w:lang w:eastAsia="zh-CN"/>
        </w:rPr>
        <w:t>cal uses of language in the expression of emotions.</w:t>
      </w:r>
      <w:proofErr w:type="gramEnd"/>
      <w:r>
        <w:rPr>
          <w:color w:val="222222"/>
          <w:shd w:val="clear" w:color="auto" w:fill="FFFFFF"/>
          <w:lang w:eastAsia="zh-CN"/>
        </w:rPr>
        <w:t xml:space="preserve"> </w:t>
      </w:r>
      <w:r>
        <w:rPr>
          <w:i/>
          <w:color w:val="222222"/>
          <w:shd w:val="clear" w:color="auto" w:fill="FFFFFF"/>
          <w:lang w:eastAsia="zh-CN"/>
        </w:rPr>
        <w:t>Metaphor and Symbolic Activity</w:t>
      </w:r>
      <w:r>
        <w:rPr>
          <w:color w:val="222222"/>
          <w:shd w:val="clear" w:color="auto" w:fill="FFFFFF"/>
          <w:lang w:eastAsia="zh-CN"/>
        </w:rPr>
        <w:t>, 2:239-250.</w:t>
      </w:r>
      <w:hyperlink r:id="rId19" w:history="1">
        <w:r>
          <w:rPr>
            <w:rStyle w:val="ac"/>
            <w:shd w:val="clear" w:color="auto" w:fill="FFFFFF"/>
            <w:lang w:eastAsia="zh-CN"/>
          </w:rPr>
          <w:t>http://dx.doi.org/10.1207/s15327868ms0204_2</w:t>
        </w:r>
      </w:hyperlink>
      <w:r>
        <w:rPr>
          <w:rStyle w:val="ac"/>
          <w:shd w:val="clear" w:color="auto" w:fill="FFFFFF"/>
          <w:lang w:eastAsia="zh-CN"/>
        </w:rPr>
        <w:t>.</w:t>
      </w:r>
    </w:p>
    <w:p w:rsidR="001B4660" w:rsidRDefault="001B4660" w:rsidP="001B4660">
      <w:pPr>
        <w:pStyle w:val="ACLReferencesText"/>
        <w:ind w:left="232" w:hanging="232"/>
        <w:rPr>
          <w:rFonts w:eastAsiaTheme="minorEastAsia"/>
          <w:color w:val="222222"/>
          <w:shd w:val="clear" w:color="auto" w:fill="FFFFFF"/>
          <w:lang w:eastAsia="zh-CN"/>
        </w:rPr>
      </w:pPr>
      <w:proofErr w:type="spellStart"/>
      <w:r>
        <w:rPr>
          <w:color w:val="222222"/>
          <w:shd w:val="clear" w:color="auto" w:fill="FFFFFF"/>
        </w:rPr>
        <w:lastRenderedPageBreak/>
        <w:t>Fetterman</w:t>
      </w:r>
      <w:proofErr w:type="spellEnd"/>
      <w:r w:rsidR="004E177D">
        <w:rPr>
          <w:rFonts w:eastAsiaTheme="minorEastAsia" w:hint="eastAsia"/>
          <w:color w:val="222222"/>
          <w:shd w:val="clear" w:color="auto" w:fill="FFFFFF"/>
          <w:lang w:eastAsia="zh-CN"/>
        </w:rPr>
        <w:t xml:space="preserve"> </w:t>
      </w:r>
      <w:r>
        <w:rPr>
          <w:color w:val="222222"/>
          <w:shd w:val="clear" w:color="auto" w:fill="FFFFFF"/>
        </w:rPr>
        <w:t>Adam K</w:t>
      </w:r>
      <w:r>
        <w:rPr>
          <w:rFonts w:eastAsiaTheme="minorEastAsia"/>
          <w:color w:val="222222"/>
          <w:shd w:val="clear" w:color="auto" w:fill="FFFFFF"/>
          <w:lang w:eastAsia="zh-CN"/>
        </w:rPr>
        <w:t>ent</w:t>
      </w:r>
      <w:r>
        <w:rPr>
          <w:color w:val="222222"/>
          <w:shd w:val="clear" w:color="auto" w:fill="FFFFFF"/>
        </w:rPr>
        <w:t>, Bair</w:t>
      </w:r>
      <w:r w:rsidR="004E177D">
        <w:rPr>
          <w:rFonts w:eastAsiaTheme="minorEastAsia" w:hint="eastAsia"/>
          <w:color w:val="222222"/>
          <w:shd w:val="clear" w:color="auto" w:fill="FFFFFF"/>
          <w:lang w:eastAsia="zh-CN"/>
        </w:rPr>
        <w:t xml:space="preserve"> </w:t>
      </w:r>
      <w:r>
        <w:rPr>
          <w:color w:val="222222"/>
          <w:shd w:val="clear" w:color="auto" w:fill="FFFFFF"/>
        </w:rPr>
        <w:t>Jessica L., Werth</w:t>
      </w:r>
      <w:r w:rsidR="004E177D">
        <w:rPr>
          <w:rFonts w:eastAsiaTheme="minorEastAsia" w:hint="eastAsia"/>
          <w:color w:val="222222"/>
          <w:shd w:val="clear" w:color="auto" w:fill="FFFFFF"/>
          <w:lang w:eastAsia="zh-CN"/>
        </w:rPr>
        <w:t xml:space="preserve"> </w:t>
      </w:r>
      <w:r>
        <w:rPr>
          <w:color w:val="222222"/>
          <w:shd w:val="clear" w:color="auto" w:fill="FFFFFF"/>
        </w:rPr>
        <w:t xml:space="preserve">Marc, </w:t>
      </w:r>
      <w:proofErr w:type="spellStart"/>
      <w:r>
        <w:rPr>
          <w:color w:val="222222"/>
          <w:shd w:val="clear" w:color="auto" w:fill="FFFFFF"/>
        </w:rPr>
        <w:t>Landkammer</w:t>
      </w:r>
      <w:proofErr w:type="spellEnd"/>
      <w:r w:rsidR="004E177D">
        <w:rPr>
          <w:rFonts w:eastAsiaTheme="minorEastAsia" w:hint="eastAsia"/>
          <w:color w:val="222222"/>
          <w:shd w:val="clear" w:color="auto" w:fill="FFFFFF"/>
          <w:lang w:eastAsia="zh-CN"/>
        </w:rPr>
        <w:t xml:space="preserve"> </w:t>
      </w:r>
      <w:r>
        <w:rPr>
          <w:color w:val="222222"/>
          <w:shd w:val="clear" w:color="auto" w:fill="FFFFFF"/>
        </w:rPr>
        <w:t>Florian, and Robinson</w:t>
      </w:r>
      <w:r w:rsidR="004E177D">
        <w:rPr>
          <w:rFonts w:eastAsiaTheme="minorEastAsia" w:hint="eastAsia"/>
          <w:color w:val="222222"/>
          <w:shd w:val="clear" w:color="auto" w:fill="FFFFFF"/>
          <w:lang w:eastAsia="zh-CN"/>
        </w:rPr>
        <w:t xml:space="preserve"> </w:t>
      </w:r>
      <w:r>
        <w:rPr>
          <w:color w:val="222222"/>
          <w:shd w:val="clear" w:color="auto" w:fill="FFFFFF"/>
        </w:rPr>
        <w:t xml:space="preserve">Michael </w:t>
      </w:r>
      <w:proofErr w:type="gramStart"/>
      <w:r>
        <w:rPr>
          <w:color w:val="222222"/>
          <w:shd w:val="clear" w:color="auto" w:fill="FFFFFF"/>
        </w:rPr>
        <w:t>D..</w:t>
      </w:r>
      <w:proofErr w:type="gramEnd"/>
      <w:r>
        <w:rPr>
          <w:color w:val="222222"/>
          <w:shd w:val="clear" w:color="auto" w:fill="FFFFFF"/>
        </w:rPr>
        <w:t xml:space="preserve"> 2016.</w:t>
      </w:r>
      <w:hyperlink r:id="rId20" w:history="1">
        <w:r>
          <w:rPr>
            <w:rStyle w:val="ac"/>
            <w:shd w:val="clear" w:color="auto" w:fill="FFFFFF"/>
          </w:rPr>
          <w:t xml:space="preserve"> Using individual differences in metaphor u</w:t>
        </w:r>
        <w:r>
          <w:rPr>
            <w:rStyle w:val="ac"/>
            <w:shd w:val="clear" w:color="auto" w:fill="FFFFFF"/>
          </w:rPr>
          <w:t>s</w:t>
        </w:r>
        <w:r>
          <w:rPr>
            <w:rStyle w:val="ac"/>
            <w:shd w:val="clear" w:color="auto" w:fill="FFFFFF"/>
          </w:rPr>
          <w:t xml:space="preserve">age to understand how metaphor functions. </w:t>
        </w:r>
      </w:hyperlink>
      <w:r>
        <w:rPr>
          <w:i/>
          <w:iCs/>
          <w:color w:val="222222"/>
          <w:shd w:val="clear" w:color="auto" w:fill="FFFFFF"/>
        </w:rPr>
        <w:t>Journal of Personality and Social Psychology</w:t>
      </w:r>
      <w:r>
        <w:rPr>
          <w:color w:val="222222"/>
          <w:shd w:val="clear" w:color="auto" w:fill="FFFFFF"/>
        </w:rPr>
        <w:t>,</w:t>
      </w:r>
      <w:r>
        <w:rPr>
          <w:iCs/>
          <w:color w:val="222222"/>
          <w:shd w:val="clear" w:color="auto" w:fill="FFFFFF"/>
        </w:rPr>
        <w:t>110</w:t>
      </w:r>
      <w:r>
        <w:rPr>
          <w:color w:val="222222"/>
          <w:shd w:val="clear" w:color="auto" w:fill="FFFFFF"/>
        </w:rPr>
        <w:t>(3):458.</w:t>
      </w:r>
    </w:p>
    <w:p w:rsidR="001B4660" w:rsidRDefault="001B4660" w:rsidP="001B4660">
      <w:pPr>
        <w:pStyle w:val="ACLReferencesText"/>
        <w:ind w:left="232" w:hanging="232"/>
        <w:rPr>
          <w:color w:val="222222"/>
          <w:shd w:val="clear" w:color="auto" w:fill="FFFFFF"/>
        </w:rPr>
      </w:pPr>
      <w:proofErr w:type="spellStart"/>
      <w:r>
        <w:rPr>
          <w:color w:val="222222"/>
          <w:shd w:val="clear" w:color="auto" w:fill="FFFFFF"/>
        </w:rPr>
        <w:t>Goatly</w:t>
      </w:r>
      <w:proofErr w:type="spellEnd"/>
      <w:r w:rsidR="004E177D">
        <w:rPr>
          <w:rFonts w:eastAsiaTheme="minorEastAsia" w:hint="eastAsia"/>
          <w:color w:val="222222"/>
          <w:shd w:val="clear" w:color="auto" w:fill="FFFFFF"/>
          <w:lang w:eastAsia="zh-CN"/>
        </w:rPr>
        <w:t xml:space="preserve"> </w:t>
      </w:r>
      <w:proofErr w:type="spellStart"/>
      <w:r>
        <w:rPr>
          <w:color w:val="222222"/>
          <w:shd w:val="clear" w:color="auto" w:fill="FFFFFF"/>
        </w:rPr>
        <w:t>Musolff</w:t>
      </w:r>
      <w:proofErr w:type="spellEnd"/>
      <w:r w:rsidR="004E177D">
        <w:rPr>
          <w:rFonts w:eastAsiaTheme="minorEastAsia" w:hint="eastAsia"/>
          <w:color w:val="222222"/>
          <w:shd w:val="clear" w:color="auto" w:fill="FFFFFF"/>
          <w:lang w:eastAsia="zh-CN"/>
        </w:rPr>
        <w:t xml:space="preserve"> </w:t>
      </w:r>
      <w:r>
        <w:rPr>
          <w:color w:val="222222"/>
          <w:shd w:val="clear" w:color="auto" w:fill="FFFFFF"/>
        </w:rPr>
        <w:t>Andrew and</w:t>
      </w:r>
      <w:r>
        <w:rPr>
          <w:lang w:eastAsia="zh-CN"/>
        </w:rPr>
        <w:t xml:space="preserve"> Project LLE, </w:t>
      </w:r>
      <w:proofErr w:type="spellStart"/>
      <w:r>
        <w:rPr>
          <w:lang w:eastAsia="zh-CN"/>
        </w:rPr>
        <w:t>Lingnan</w:t>
      </w:r>
      <w:proofErr w:type="spellEnd"/>
      <w:r>
        <w:rPr>
          <w:lang w:eastAsia="zh-CN"/>
        </w:rPr>
        <w:t xml:space="preserve"> University.</w:t>
      </w:r>
      <w:r>
        <w:rPr>
          <w:rStyle w:val="apple-converted-space"/>
          <w:color w:val="222222"/>
          <w:shd w:val="clear" w:color="auto" w:fill="FFFFFF"/>
        </w:rPr>
        <w:t xml:space="preserve"> 2007. </w:t>
      </w:r>
      <w:r>
        <w:rPr>
          <w:i/>
          <w:iCs/>
          <w:color w:val="222222"/>
          <w:shd w:val="clear" w:color="auto" w:fill="FFFFFF"/>
        </w:rPr>
        <w:t>Washing the Brain Metaphor and Hidden Ideology</w:t>
      </w:r>
      <w:r>
        <w:rPr>
          <w:color w:val="222222"/>
          <w:shd w:val="clear" w:color="auto" w:fill="FFFFFF"/>
        </w:rPr>
        <w:t>. John Benjamins Publishing</w:t>
      </w:r>
      <w:r>
        <w:rPr>
          <w:color w:val="222222"/>
          <w:shd w:val="clear" w:color="auto" w:fill="FFFFFF"/>
          <w:lang w:eastAsia="zh-CN"/>
        </w:rPr>
        <w:t>, A</w:t>
      </w:r>
      <w:r>
        <w:rPr>
          <w:color w:val="222222"/>
          <w:shd w:val="clear" w:color="auto" w:fill="FFFFFF"/>
          <w:lang w:eastAsia="zh-CN"/>
        </w:rPr>
        <w:t>m</w:t>
      </w:r>
      <w:r>
        <w:rPr>
          <w:color w:val="222222"/>
          <w:shd w:val="clear" w:color="auto" w:fill="FFFFFF"/>
          <w:lang w:eastAsia="zh-CN"/>
        </w:rPr>
        <w:t>sterdam.</w:t>
      </w:r>
      <w:r w:rsidR="004E177D">
        <w:rPr>
          <w:rFonts w:eastAsiaTheme="minorEastAsia" w:hint="eastAsia"/>
          <w:color w:val="222222"/>
          <w:shd w:val="clear" w:color="auto" w:fill="FFFFFF"/>
          <w:lang w:eastAsia="zh-CN"/>
        </w:rPr>
        <w:t xml:space="preserve"> </w:t>
      </w:r>
      <w:r>
        <w:rPr>
          <w:shd w:val="clear" w:color="auto" w:fill="FFFFFF"/>
          <w:lang w:eastAsia="zh-CN"/>
        </w:rPr>
        <w:t xml:space="preserve">Based on </w:t>
      </w:r>
      <w:proofErr w:type="spellStart"/>
      <w:r>
        <w:rPr>
          <w:i/>
          <w:lang w:eastAsia="zh-CN"/>
        </w:rPr>
        <w:t>Metalude</w:t>
      </w:r>
      <w:proofErr w:type="spellEnd"/>
      <w:r>
        <w:rPr>
          <w:i/>
          <w:lang w:eastAsia="zh-CN"/>
        </w:rPr>
        <w:t xml:space="preserve"> — Metaphor at </w:t>
      </w:r>
      <w:proofErr w:type="spellStart"/>
      <w:r>
        <w:rPr>
          <w:i/>
          <w:lang w:eastAsia="zh-CN"/>
        </w:rPr>
        <w:t>Lingnan</w:t>
      </w:r>
      <w:proofErr w:type="spellEnd"/>
      <w:r>
        <w:rPr>
          <w:i/>
          <w:lang w:eastAsia="zh-CN"/>
        </w:rPr>
        <w:t xml:space="preserve"> University</w:t>
      </w:r>
      <w:proofErr w:type="gramStart"/>
      <w:r>
        <w:rPr>
          <w:i/>
          <w:color w:val="44546A" w:themeColor="text2"/>
          <w:lang w:eastAsia="zh-CN"/>
        </w:rPr>
        <w:t>.</w:t>
      </w:r>
      <w:r>
        <w:rPr>
          <w:lang w:eastAsia="zh-CN"/>
        </w:rPr>
        <w:t>(</w:t>
      </w:r>
      <w:proofErr w:type="gramEnd"/>
      <w:r>
        <w:rPr>
          <w:lang w:eastAsia="zh-CN"/>
        </w:rPr>
        <w:t xml:space="preserve">January 1, 2002). </w:t>
      </w:r>
      <w:hyperlink r:id="rId21" w:history="1">
        <w:r>
          <w:rPr>
            <w:rStyle w:val="ac"/>
            <w:lang w:eastAsia="zh-CN"/>
          </w:rPr>
          <w:t>http://www.ln.edu.hk/lle/cwd/project01/web/introduction.html</w:t>
        </w:r>
      </w:hyperlink>
      <w:r>
        <w:rPr>
          <w:lang w:eastAsia="zh-CN"/>
        </w:rPr>
        <w:t>.</w:t>
      </w:r>
    </w:p>
    <w:p w:rsidR="001B4660" w:rsidRDefault="001B4660" w:rsidP="001B4660">
      <w:pPr>
        <w:pStyle w:val="ACLReferencesText"/>
        <w:ind w:left="232" w:hanging="232"/>
        <w:rPr>
          <w:rStyle w:val="ac"/>
          <w:lang w:eastAsia="zh-CN"/>
        </w:rPr>
      </w:pPr>
      <w:proofErr w:type="spellStart"/>
      <w:proofErr w:type="gramStart"/>
      <w:r>
        <w:rPr>
          <w:lang w:eastAsia="zh-CN"/>
        </w:rPr>
        <w:t>Jabbi</w:t>
      </w:r>
      <w:proofErr w:type="spellEnd"/>
      <w:r w:rsidR="004E177D">
        <w:rPr>
          <w:rFonts w:eastAsiaTheme="minorEastAsia" w:hint="eastAsia"/>
          <w:lang w:eastAsia="zh-CN"/>
        </w:rPr>
        <w:t xml:space="preserve"> </w:t>
      </w:r>
      <w:proofErr w:type="spellStart"/>
      <w:r>
        <w:rPr>
          <w:lang w:eastAsia="zh-CN"/>
        </w:rPr>
        <w:t>Mbemba</w:t>
      </w:r>
      <w:proofErr w:type="spellEnd"/>
      <w:r>
        <w:rPr>
          <w:lang w:eastAsia="zh-CN"/>
        </w:rPr>
        <w:t xml:space="preserve">, </w:t>
      </w:r>
      <w:proofErr w:type="spellStart"/>
      <w:r>
        <w:rPr>
          <w:lang w:eastAsia="zh-CN"/>
        </w:rPr>
        <w:t>Bastiaansen</w:t>
      </w:r>
      <w:proofErr w:type="spellEnd"/>
      <w:r w:rsidR="004E177D">
        <w:rPr>
          <w:rFonts w:eastAsiaTheme="minorEastAsia" w:hint="eastAsia"/>
          <w:lang w:eastAsia="zh-CN"/>
        </w:rPr>
        <w:t xml:space="preserve"> </w:t>
      </w:r>
      <w:proofErr w:type="spellStart"/>
      <w:r>
        <w:rPr>
          <w:lang w:eastAsia="zh-CN"/>
        </w:rPr>
        <w:t>Jojanneke</w:t>
      </w:r>
      <w:proofErr w:type="spellEnd"/>
      <w:r>
        <w:rPr>
          <w:lang w:eastAsia="zh-CN"/>
        </w:rPr>
        <w:t xml:space="preserve"> and </w:t>
      </w:r>
      <w:proofErr w:type="spellStart"/>
      <w:r>
        <w:rPr>
          <w:lang w:eastAsia="zh-CN"/>
        </w:rPr>
        <w:t>Keysers</w:t>
      </w:r>
      <w:proofErr w:type="spellEnd"/>
      <w:r w:rsidR="004E177D">
        <w:rPr>
          <w:rFonts w:eastAsiaTheme="minorEastAsia" w:hint="eastAsia"/>
          <w:lang w:eastAsia="zh-CN"/>
        </w:rPr>
        <w:t xml:space="preserve"> </w:t>
      </w:r>
      <w:r>
        <w:rPr>
          <w:lang w:eastAsia="zh-CN"/>
        </w:rPr>
        <w:t>Christian.</w:t>
      </w:r>
      <w:proofErr w:type="gramEnd"/>
      <w:r>
        <w:rPr>
          <w:lang w:eastAsia="zh-CN"/>
        </w:rPr>
        <w:t xml:space="preserve"> 2008. </w:t>
      </w:r>
      <w:hyperlink r:id="rId22" w:history="1">
        <w:r>
          <w:rPr>
            <w:rStyle w:val="ac"/>
            <w:lang w:eastAsia="zh-CN"/>
          </w:rPr>
          <w:t>A common anterior insula repr</w:t>
        </w:r>
        <w:r>
          <w:rPr>
            <w:rStyle w:val="ac"/>
            <w:lang w:eastAsia="zh-CN"/>
          </w:rPr>
          <w:t>e</w:t>
        </w:r>
        <w:r>
          <w:rPr>
            <w:rStyle w:val="ac"/>
            <w:lang w:eastAsia="zh-CN"/>
          </w:rPr>
          <w:t>sentation of disgust observation, experience and i</w:t>
        </w:r>
        <w:r>
          <w:rPr>
            <w:rStyle w:val="ac"/>
            <w:lang w:eastAsia="zh-CN"/>
          </w:rPr>
          <w:t>m</w:t>
        </w:r>
        <w:r>
          <w:rPr>
            <w:rStyle w:val="ac"/>
            <w:lang w:eastAsia="zh-CN"/>
          </w:rPr>
          <w:t>agination shows divergent functional connectivity pathways.</w:t>
        </w:r>
      </w:hyperlink>
      <w:r>
        <w:rPr>
          <w:rFonts w:cs="Arial"/>
          <w:i/>
          <w:color w:val="444444"/>
        </w:rPr>
        <w:t>PLoS ONE</w:t>
      </w:r>
      <w:r>
        <w:rPr>
          <w:rFonts w:cs="Arial"/>
          <w:color w:val="444444"/>
        </w:rPr>
        <w:t xml:space="preserve">, </w:t>
      </w:r>
      <w:r>
        <w:rPr>
          <w:color w:val="444444"/>
        </w:rPr>
        <w:t>3</w:t>
      </w:r>
      <w:r>
        <w:rPr>
          <w:rFonts w:eastAsiaTheme="minorEastAsia" w:hint="eastAsia"/>
          <w:color w:val="444444"/>
          <w:lang w:eastAsia="zh-CN"/>
        </w:rPr>
        <w:t>（</w:t>
      </w:r>
      <w:r>
        <w:rPr>
          <w:rFonts w:eastAsiaTheme="minorEastAsia"/>
          <w:color w:val="444444"/>
          <w:lang w:eastAsia="zh-CN"/>
        </w:rPr>
        <w:t>8</w:t>
      </w:r>
      <w:r>
        <w:rPr>
          <w:rFonts w:eastAsiaTheme="minorEastAsia" w:hint="eastAsia"/>
          <w:color w:val="444444"/>
          <w:lang w:eastAsia="zh-CN"/>
        </w:rPr>
        <w:t>）：</w:t>
      </w:r>
      <w:r>
        <w:rPr>
          <w:rFonts w:eastAsiaTheme="minorEastAsia"/>
          <w:color w:val="444444"/>
          <w:lang w:eastAsia="zh-CN"/>
        </w:rPr>
        <w:t>e2939</w:t>
      </w:r>
      <w:r>
        <w:rPr>
          <w:rFonts w:cs="Arial"/>
          <w:color w:val="444444"/>
        </w:rPr>
        <w:t xml:space="preserve">. </w:t>
      </w:r>
      <w:hyperlink r:id="rId23" w:history="1">
        <w:r>
          <w:rPr>
            <w:rStyle w:val="ac"/>
            <w:lang w:eastAsia="zh-CN"/>
          </w:rPr>
          <w:t>http://dx.doi.org/10.1371/journal.pone.0002939</w:t>
        </w:r>
      </w:hyperlink>
      <w:r>
        <w:rPr>
          <w:spacing w:val="-2"/>
          <w:lang w:eastAsia="zh-CN"/>
        </w:rPr>
        <w:t>.</w:t>
      </w:r>
    </w:p>
    <w:p w:rsidR="001B4660" w:rsidRDefault="001B4660" w:rsidP="001B4660">
      <w:pPr>
        <w:pStyle w:val="ACLReferencesText"/>
        <w:ind w:left="232" w:hanging="232"/>
        <w:rPr>
          <w:lang w:eastAsia="zh-CN"/>
        </w:rPr>
      </w:pPr>
      <w:proofErr w:type="spellStart"/>
      <w:r>
        <w:rPr>
          <w:lang w:eastAsia="zh-CN"/>
        </w:rPr>
        <w:t>Kiritchenko</w:t>
      </w:r>
      <w:proofErr w:type="spellEnd"/>
      <w:r w:rsidR="004E177D">
        <w:rPr>
          <w:rFonts w:eastAsiaTheme="minorEastAsia" w:hint="eastAsia"/>
          <w:lang w:eastAsia="zh-CN"/>
        </w:rPr>
        <w:t xml:space="preserve"> </w:t>
      </w:r>
      <w:r>
        <w:rPr>
          <w:lang w:eastAsia="zh-CN"/>
        </w:rPr>
        <w:t xml:space="preserve">Svetlana, Zhu </w:t>
      </w:r>
      <w:proofErr w:type="spellStart"/>
      <w:r>
        <w:rPr>
          <w:lang w:eastAsia="zh-CN"/>
        </w:rPr>
        <w:t>Xiaodan</w:t>
      </w:r>
      <w:proofErr w:type="spellEnd"/>
      <w:r>
        <w:rPr>
          <w:lang w:eastAsia="zh-CN"/>
        </w:rPr>
        <w:t xml:space="preserve">, and Mohammad </w:t>
      </w:r>
      <w:proofErr w:type="spellStart"/>
      <w:r>
        <w:rPr>
          <w:lang w:eastAsia="zh-CN"/>
        </w:rPr>
        <w:t>Saif</w:t>
      </w:r>
      <w:proofErr w:type="spellEnd"/>
      <w:r>
        <w:rPr>
          <w:lang w:eastAsia="zh-CN"/>
        </w:rPr>
        <w:t xml:space="preserve"> M</w:t>
      </w:r>
      <w:proofErr w:type="gramStart"/>
      <w:r>
        <w:rPr>
          <w:lang w:eastAsia="zh-CN"/>
        </w:rPr>
        <w:t>..</w:t>
      </w:r>
      <w:proofErr w:type="gramEnd"/>
      <w:r>
        <w:rPr>
          <w:lang w:eastAsia="zh-CN"/>
        </w:rPr>
        <w:t xml:space="preserve"> 2014. </w:t>
      </w:r>
      <w:hyperlink r:id="rId24" w:history="1">
        <w:r>
          <w:rPr>
            <w:rStyle w:val="ac"/>
            <w:lang w:eastAsia="zh-CN"/>
          </w:rPr>
          <w:t>Sentiment analysis of short informal texts.</w:t>
        </w:r>
      </w:hyperlink>
      <w:r>
        <w:rPr>
          <w:i/>
          <w:lang w:eastAsia="zh-CN"/>
        </w:rPr>
        <w:t xml:space="preserve"> Journal of Artificial Intelligence Research</w:t>
      </w:r>
      <w:r>
        <w:rPr>
          <w:lang w:eastAsia="zh-CN"/>
        </w:rPr>
        <w:t>, 50:723-762.</w:t>
      </w:r>
    </w:p>
    <w:p w:rsidR="001B4660" w:rsidRDefault="001B4660" w:rsidP="001B4660">
      <w:pPr>
        <w:pStyle w:val="ACLReferencesText"/>
        <w:ind w:left="232" w:hanging="232"/>
        <w:rPr>
          <w:lang w:eastAsia="zh-CN"/>
        </w:rPr>
      </w:pPr>
      <w:proofErr w:type="spellStart"/>
      <w:r>
        <w:rPr>
          <w:lang w:eastAsia="zh-CN"/>
        </w:rPr>
        <w:t>Kövecses</w:t>
      </w:r>
      <w:proofErr w:type="spellEnd"/>
      <w:r w:rsidR="004E177D">
        <w:rPr>
          <w:rFonts w:eastAsiaTheme="minorEastAsia" w:hint="eastAsia"/>
          <w:lang w:eastAsia="zh-CN"/>
        </w:rPr>
        <w:t xml:space="preserve"> </w:t>
      </w:r>
      <w:proofErr w:type="spellStart"/>
      <w:r>
        <w:rPr>
          <w:lang w:eastAsia="zh-CN"/>
        </w:rPr>
        <w:t>Zoltán</w:t>
      </w:r>
      <w:proofErr w:type="spellEnd"/>
      <w:r>
        <w:rPr>
          <w:lang w:eastAsia="zh-CN"/>
        </w:rPr>
        <w:t>. 1995. Anger: Its language, conce</w:t>
      </w:r>
      <w:r>
        <w:rPr>
          <w:lang w:eastAsia="zh-CN"/>
        </w:rPr>
        <w:t>p</w:t>
      </w:r>
      <w:r>
        <w:rPr>
          <w:lang w:eastAsia="zh-CN"/>
        </w:rPr>
        <w:t xml:space="preserve">tualization, and physiology in the light of cross-cultural evidence. </w:t>
      </w:r>
      <w:proofErr w:type="gramStart"/>
      <w:r>
        <w:rPr>
          <w:lang w:eastAsia="zh-CN"/>
        </w:rPr>
        <w:t xml:space="preserve">In </w:t>
      </w:r>
      <w:r>
        <w:rPr>
          <w:i/>
          <w:lang w:eastAsia="zh-CN"/>
        </w:rPr>
        <w:t>Language and the Cognitive Construal of the World</w:t>
      </w:r>
      <w:r>
        <w:rPr>
          <w:lang w:eastAsia="zh-CN"/>
        </w:rPr>
        <w:t>, ed. John R. Taylor and Robert S. Mac</w:t>
      </w:r>
      <w:r w:rsidR="004E177D">
        <w:rPr>
          <w:rFonts w:eastAsiaTheme="minorEastAsia" w:hint="eastAsia"/>
          <w:lang w:eastAsia="zh-CN"/>
        </w:rPr>
        <w:t xml:space="preserve"> </w:t>
      </w:r>
      <w:proofErr w:type="spellStart"/>
      <w:r>
        <w:rPr>
          <w:lang w:eastAsia="zh-CN"/>
        </w:rPr>
        <w:t>Laury</w:t>
      </w:r>
      <w:proofErr w:type="spellEnd"/>
      <w:r>
        <w:rPr>
          <w:lang w:eastAsia="zh-CN"/>
        </w:rPr>
        <w:t>.</w:t>
      </w:r>
      <w:proofErr w:type="gramEnd"/>
      <w:r>
        <w:rPr>
          <w:lang w:eastAsia="zh-CN"/>
        </w:rPr>
        <w:t xml:space="preserve"> Mouton de </w:t>
      </w:r>
      <w:proofErr w:type="spellStart"/>
      <w:r>
        <w:rPr>
          <w:lang w:eastAsia="zh-CN"/>
        </w:rPr>
        <w:t>Gruyter</w:t>
      </w:r>
      <w:proofErr w:type="spellEnd"/>
      <w:r>
        <w:rPr>
          <w:lang w:eastAsia="zh-CN"/>
        </w:rPr>
        <w:t>, Berlin, Germany, pages 181-196.</w:t>
      </w:r>
    </w:p>
    <w:p w:rsidR="001B4660" w:rsidRDefault="001B4660" w:rsidP="001B4660">
      <w:pPr>
        <w:pStyle w:val="ACLReferencesText"/>
        <w:ind w:left="232" w:hanging="232"/>
        <w:rPr>
          <w:lang w:eastAsia="zh-CN"/>
        </w:rPr>
      </w:pPr>
      <w:proofErr w:type="spellStart"/>
      <w:r>
        <w:rPr>
          <w:lang w:eastAsia="zh-CN"/>
        </w:rPr>
        <w:t>Kövecses</w:t>
      </w:r>
      <w:proofErr w:type="spellEnd"/>
      <w:r w:rsidR="004E177D">
        <w:rPr>
          <w:rFonts w:eastAsiaTheme="minorEastAsia" w:hint="eastAsia"/>
          <w:lang w:eastAsia="zh-CN"/>
        </w:rPr>
        <w:t xml:space="preserve"> </w:t>
      </w:r>
      <w:proofErr w:type="spellStart"/>
      <w:r>
        <w:rPr>
          <w:lang w:eastAsia="zh-CN"/>
        </w:rPr>
        <w:t>Zoltán</w:t>
      </w:r>
      <w:proofErr w:type="spellEnd"/>
      <w:r>
        <w:rPr>
          <w:lang w:eastAsia="zh-CN"/>
        </w:rPr>
        <w:t xml:space="preserve">. 2000. </w:t>
      </w:r>
      <w:r>
        <w:rPr>
          <w:i/>
          <w:lang w:eastAsia="zh-CN"/>
        </w:rPr>
        <w:t>Metaphor and emotion: La</w:t>
      </w:r>
      <w:r>
        <w:rPr>
          <w:i/>
          <w:lang w:eastAsia="zh-CN"/>
        </w:rPr>
        <w:t>n</w:t>
      </w:r>
      <w:r>
        <w:rPr>
          <w:i/>
          <w:lang w:eastAsia="zh-CN"/>
        </w:rPr>
        <w:t xml:space="preserve">guage, culture, and body in human feeling. </w:t>
      </w:r>
      <w:r>
        <w:rPr>
          <w:lang w:eastAsia="zh-CN"/>
        </w:rPr>
        <w:t>Ca</w:t>
      </w:r>
      <w:r>
        <w:rPr>
          <w:lang w:eastAsia="zh-CN"/>
        </w:rPr>
        <w:t>m</w:t>
      </w:r>
      <w:r>
        <w:rPr>
          <w:lang w:eastAsia="zh-CN"/>
        </w:rPr>
        <w:t>bridge University Press, New York, NY.</w:t>
      </w:r>
    </w:p>
    <w:p w:rsidR="001B4660" w:rsidRDefault="001B4660" w:rsidP="001B4660">
      <w:pPr>
        <w:pStyle w:val="ACLReferencesText"/>
        <w:ind w:left="232" w:hanging="232"/>
        <w:rPr>
          <w:lang w:eastAsia="zh-CN"/>
        </w:rPr>
      </w:pPr>
      <w:proofErr w:type="spellStart"/>
      <w:r>
        <w:rPr>
          <w:lang w:eastAsia="zh-CN"/>
        </w:rPr>
        <w:t>Kövecses</w:t>
      </w:r>
      <w:proofErr w:type="spellEnd"/>
      <w:r w:rsidR="004E177D">
        <w:rPr>
          <w:rFonts w:eastAsiaTheme="minorEastAsia" w:hint="eastAsia"/>
          <w:lang w:eastAsia="zh-CN"/>
        </w:rPr>
        <w:t xml:space="preserve"> </w:t>
      </w:r>
      <w:proofErr w:type="spellStart"/>
      <w:r>
        <w:rPr>
          <w:lang w:eastAsia="zh-CN"/>
        </w:rPr>
        <w:t>Zoltán</w:t>
      </w:r>
      <w:proofErr w:type="spellEnd"/>
      <w:r>
        <w:rPr>
          <w:lang w:eastAsia="zh-CN"/>
        </w:rPr>
        <w:t xml:space="preserve">. 2010. </w:t>
      </w:r>
      <w:r>
        <w:rPr>
          <w:i/>
          <w:lang w:eastAsia="zh-CN"/>
        </w:rPr>
        <w:t>Metaphor: A Practical Intr</w:t>
      </w:r>
      <w:r>
        <w:rPr>
          <w:i/>
          <w:lang w:eastAsia="zh-CN"/>
        </w:rPr>
        <w:t>o</w:t>
      </w:r>
      <w:r>
        <w:rPr>
          <w:i/>
          <w:lang w:eastAsia="zh-CN"/>
        </w:rPr>
        <w:t>duction</w:t>
      </w:r>
      <w:r>
        <w:rPr>
          <w:lang w:eastAsia="zh-CN"/>
        </w:rPr>
        <w:t xml:space="preserve"> (2nd ed.). Oxford University Press, New York, NY.</w:t>
      </w:r>
    </w:p>
    <w:p w:rsidR="001B4660" w:rsidRDefault="001B4660" w:rsidP="001B4660">
      <w:pPr>
        <w:pStyle w:val="ACLReferencesText"/>
        <w:ind w:left="232" w:hanging="232"/>
        <w:rPr>
          <w:rFonts w:cs="微软雅黑"/>
          <w:color w:val="222222"/>
          <w:shd w:val="clear" w:color="auto" w:fill="FFFFFF"/>
        </w:rPr>
      </w:pPr>
      <w:proofErr w:type="spellStart"/>
      <w:r>
        <w:t>Kozareva</w:t>
      </w:r>
      <w:proofErr w:type="spellEnd"/>
      <w:r w:rsidR="004E177D">
        <w:rPr>
          <w:rFonts w:eastAsiaTheme="minorEastAsia" w:hint="eastAsia"/>
          <w:lang w:eastAsia="zh-CN"/>
        </w:rPr>
        <w:t xml:space="preserve"> </w:t>
      </w:r>
      <w:proofErr w:type="spellStart"/>
      <w:r>
        <w:t>Zornitsa</w:t>
      </w:r>
      <w:proofErr w:type="spellEnd"/>
      <w:r>
        <w:t>. 2013.</w:t>
      </w:r>
      <w:hyperlink r:id="rId25" w:history="1">
        <w:r>
          <w:rPr>
            <w:rStyle w:val="ac"/>
          </w:rPr>
          <w:t xml:space="preserve"> Multilingual affect polarity and valence prediction in metaphor-rich texts.</w:t>
        </w:r>
      </w:hyperlink>
      <w:r>
        <w:t xml:space="preserve"> In </w:t>
      </w:r>
      <w:r>
        <w:rPr>
          <w:i/>
        </w:rPr>
        <w:t>Proceedings of the 51st Annual Meeting of the A</w:t>
      </w:r>
      <w:r>
        <w:rPr>
          <w:i/>
        </w:rPr>
        <w:t>s</w:t>
      </w:r>
      <w:r>
        <w:rPr>
          <w:i/>
        </w:rPr>
        <w:t>sociation for Computational Linguistics (Volume 1: Long Papers),</w:t>
      </w:r>
      <w:r>
        <w:t xml:space="preserve"> Sofia, Bulgaria, August. Association for Computational Linguistics, pages 682-691.</w:t>
      </w:r>
    </w:p>
    <w:p w:rsidR="001B4660" w:rsidRDefault="001B4660" w:rsidP="001B4660">
      <w:pPr>
        <w:pStyle w:val="ACLReferencesText"/>
        <w:ind w:left="232" w:hanging="232"/>
        <w:rPr>
          <w:rStyle w:val="ac"/>
          <w:lang w:eastAsia="zh-CN"/>
        </w:rPr>
      </w:pPr>
      <w:proofErr w:type="spellStart"/>
      <w:proofErr w:type="gramStart"/>
      <w:r>
        <w:rPr>
          <w:lang w:eastAsia="zh-CN"/>
        </w:rPr>
        <w:t>Lakoff</w:t>
      </w:r>
      <w:proofErr w:type="spellEnd"/>
      <w:r w:rsidR="004E177D">
        <w:rPr>
          <w:rFonts w:eastAsiaTheme="minorEastAsia" w:hint="eastAsia"/>
          <w:lang w:eastAsia="zh-CN"/>
        </w:rPr>
        <w:t xml:space="preserve"> </w:t>
      </w:r>
      <w:r>
        <w:rPr>
          <w:lang w:eastAsia="zh-CN"/>
        </w:rPr>
        <w:t>George and Johnson</w:t>
      </w:r>
      <w:r w:rsidR="004E177D">
        <w:rPr>
          <w:rFonts w:eastAsiaTheme="minorEastAsia" w:hint="eastAsia"/>
          <w:lang w:eastAsia="zh-CN"/>
        </w:rPr>
        <w:t xml:space="preserve"> </w:t>
      </w:r>
      <w:r>
        <w:rPr>
          <w:lang w:eastAsia="zh-CN"/>
        </w:rPr>
        <w:t>Mark.</w:t>
      </w:r>
      <w:proofErr w:type="gramEnd"/>
      <w:r>
        <w:rPr>
          <w:lang w:eastAsia="zh-CN"/>
        </w:rPr>
        <w:t xml:space="preserve"> 1980. </w:t>
      </w:r>
      <w:r>
        <w:rPr>
          <w:i/>
          <w:lang w:eastAsia="zh-CN"/>
        </w:rPr>
        <w:t>Metaphors We Live By.</w:t>
      </w:r>
      <w:r>
        <w:rPr>
          <w:lang w:eastAsia="zh-CN"/>
        </w:rPr>
        <w:t xml:space="preserve"> University of Chicago Press, Chic</w:t>
      </w:r>
      <w:r>
        <w:rPr>
          <w:lang w:eastAsia="zh-CN"/>
        </w:rPr>
        <w:t>a</w:t>
      </w:r>
      <w:r>
        <w:rPr>
          <w:lang w:eastAsia="zh-CN"/>
        </w:rPr>
        <w:t>go.</w:t>
      </w:r>
      <w:hyperlink r:id="rId26" w:history="1">
        <w:r>
          <w:rPr>
            <w:rStyle w:val="ac"/>
            <w:lang w:eastAsia="zh-CN"/>
          </w:rPr>
          <w:t>http://dx.doi.org/10.7208/chicago/9780226470993.001.0001</w:t>
        </w:r>
      </w:hyperlink>
      <w:r>
        <w:rPr>
          <w:rStyle w:val="ac"/>
          <w:lang w:eastAsia="zh-CN"/>
        </w:rPr>
        <w:t>.</w:t>
      </w:r>
    </w:p>
    <w:p w:rsidR="001B4660" w:rsidRDefault="001B4660" w:rsidP="001B4660">
      <w:pPr>
        <w:pStyle w:val="ACLReferencesText"/>
        <w:ind w:left="232" w:hanging="232"/>
        <w:rPr>
          <w:rStyle w:val="ac"/>
          <w:rFonts w:eastAsiaTheme="minorEastAsia"/>
          <w:lang w:eastAsia="zh-CN"/>
        </w:rPr>
      </w:pPr>
      <w:proofErr w:type="gramStart"/>
      <w:r>
        <w:rPr>
          <w:lang w:eastAsia="zh-CN"/>
        </w:rPr>
        <w:t>Lindquist</w:t>
      </w:r>
      <w:r w:rsidR="004E177D">
        <w:rPr>
          <w:rFonts w:eastAsiaTheme="minorEastAsia" w:hint="eastAsia"/>
          <w:lang w:eastAsia="zh-CN"/>
        </w:rPr>
        <w:t xml:space="preserve"> </w:t>
      </w:r>
      <w:r>
        <w:rPr>
          <w:lang w:eastAsia="zh-CN"/>
        </w:rPr>
        <w:t xml:space="preserve">Kristen A., Wager Tor D., </w:t>
      </w:r>
      <w:proofErr w:type="spellStart"/>
      <w:r>
        <w:rPr>
          <w:lang w:eastAsia="zh-CN"/>
        </w:rPr>
        <w:t>Kober</w:t>
      </w:r>
      <w:proofErr w:type="spellEnd"/>
      <w:r w:rsidR="004E177D">
        <w:rPr>
          <w:rFonts w:eastAsiaTheme="minorEastAsia" w:hint="eastAsia"/>
          <w:lang w:eastAsia="zh-CN"/>
        </w:rPr>
        <w:t xml:space="preserve"> </w:t>
      </w:r>
      <w:r>
        <w:rPr>
          <w:lang w:eastAsia="zh-CN"/>
        </w:rPr>
        <w:t>Hedy, Bliss-Moreau Eliza, and Barrett Lisa Feldman.</w:t>
      </w:r>
      <w:proofErr w:type="gramEnd"/>
      <w:r>
        <w:rPr>
          <w:lang w:eastAsia="zh-CN"/>
        </w:rPr>
        <w:t xml:space="preserve"> 2012. </w:t>
      </w:r>
      <w:hyperlink r:id="rId27" w:history="1">
        <w:r>
          <w:rPr>
            <w:rStyle w:val="ac"/>
            <w:lang w:eastAsia="zh-CN"/>
          </w:rPr>
          <w:t>The brain basis of emotion: A meta-analytic review.</w:t>
        </w:r>
      </w:hyperlink>
      <w:r>
        <w:rPr>
          <w:i/>
          <w:lang w:eastAsia="zh-CN"/>
        </w:rPr>
        <w:t>Behavioral and Brain Sciences,</w:t>
      </w:r>
      <w:r>
        <w:rPr>
          <w:lang w:eastAsia="zh-CN"/>
        </w:rPr>
        <w:t xml:space="preserve"> 35(03):121-143.</w:t>
      </w:r>
      <w:hyperlink r:id="rId28" w:history="1">
        <w:r>
          <w:rPr>
            <w:rStyle w:val="ac"/>
          </w:rPr>
          <w:t>http://dx.doi.org/10.1017/S0140525X11000446</w:t>
        </w:r>
      </w:hyperlink>
      <w:r>
        <w:rPr>
          <w:rStyle w:val="ac"/>
        </w:rPr>
        <w:t>.</w:t>
      </w:r>
    </w:p>
    <w:p w:rsidR="00455C93" w:rsidRPr="00AD146A" w:rsidRDefault="00455C93" w:rsidP="00455C93">
      <w:pPr>
        <w:pStyle w:val="ACLReferencesText"/>
        <w:ind w:left="232" w:hanging="232"/>
        <w:rPr>
          <w:rStyle w:val="ac"/>
          <w:rFonts w:eastAsiaTheme="minorEastAsia"/>
          <w:color w:val="000000"/>
          <w:spacing w:val="0"/>
          <w:lang w:eastAsia="zh-CN"/>
        </w:rPr>
      </w:pPr>
      <w:proofErr w:type="spellStart"/>
      <w:r w:rsidRPr="0074663C">
        <w:rPr>
          <w:rStyle w:val="nlmstring-name"/>
          <w:color w:val="000000"/>
        </w:rPr>
        <w:t>Lönneker</w:t>
      </w:r>
      <w:proofErr w:type="spellEnd"/>
      <w:r w:rsidR="00F8110D">
        <w:rPr>
          <w:rStyle w:val="nlmstring-name"/>
          <w:rFonts w:eastAsiaTheme="minorEastAsia" w:hint="eastAsia"/>
          <w:color w:val="000000"/>
          <w:lang w:eastAsia="zh-CN"/>
        </w:rPr>
        <w:t xml:space="preserve"> </w:t>
      </w:r>
      <w:proofErr w:type="spellStart"/>
      <w:r w:rsidRPr="0074663C">
        <w:rPr>
          <w:rStyle w:val="nlmstring-name"/>
          <w:color w:val="000000"/>
        </w:rPr>
        <w:t>Birte</w:t>
      </w:r>
      <w:proofErr w:type="spellEnd"/>
      <w:r w:rsidRPr="0074663C">
        <w:rPr>
          <w:color w:val="000000"/>
        </w:rPr>
        <w:t>.</w:t>
      </w:r>
      <w:r w:rsidR="00F8110D">
        <w:rPr>
          <w:rFonts w:eastAsiaTheme="minorEastAsia" w:hint="eastAsia"/>
          <w:color w:val="000000"/>
          <w:lang w:eastAsia="zh-CN"/>
        </w:rPr>
        <w:t xml:space="preserve"> </w:t>
      </w:r>
      <w:r w:rsidRPr="0074663C">
        <w:rPr>
          <w:rStyle w:val="nlmyear"/>
          <w:color w:val="000000"/>
        </w:rPr>
        <w:t>2004</w:t>
      </w:r>
      <w:r w:rsidRPr="0074663C">
        <w:rPr>
          <w:color w:val="000000"/>
        </w:rPr>
        <w:t>.</w:t>
      </w:r>
      <w:r w:rsidR="00F8110D">
        <w:rPr>
          <w:rFonts w:eastAsiaTheme="minorEastAsia" w:hint="eastAsia"/>
          <w:color w:val="000000"/>
          <w:lang w:eastAsia="zh-CN"/>
        </w:rPr>
        <w:t xml:space="preserve"> </w:t>
      </w:r>
      <w:r w:rsidRPr="00934C28">
        <w:t>Lexical databases as resources for linguistic creativity: Focus on metaphor</w:t>
      </w:r>
      <w:r w:rsidRPr="0074663C">
        <w:t>.</w:t>
      </w:r>
      <w:r w:rsidRPr="0074663C">
        <w:rPr>
          <w:color w:val="000000"/>
        </w:rPr>
        <w:t xml:space="preserve"> In </w:t>
      </w:r>
      <w:r w:rsidRPr="0074663C">
        <w:rPr>
          <w:i/>
          <w:color w:val="000000"/>
        </w:rPr>
        <w:t>Proceedings of the LREC 2004 Workshop on La</w:t>
      </w:r>
      <w:r w:rsidRPr="0074663C">
        <w:rPr>
          <w:i/>
          <w:color w:val="000000"/>
        </w:rPr>
        <w:t>n</w:t>
      </w:r>
      <w:r w:rsidRPr="0074663C">
        <w:rPr>
          <w:i/>
          <w:color w:val="000000"/>
        </w:rPr>
        <w:t>guage Resources for Linguistic Creativity</w:t>
      </w:r>
      <w:r w:rsidRPr="0074663C">
        <w:rPr>
          <w:color w:val="000000"/>
        </w:rPr>
        <w:t>, Lisbon, Portugal, pages</w:t>
      </w:r>
      <w:r w:rsidRPr="0074663C">
        <w:rPr>
          <w:rStyle w:val="nlmfpage"/>
          <w:color w:val="000000"/>
        </w:rPr>
        <w:t>9</w:t>
      </w:r>
      <w:r w:rsidRPr="0074663C">
        <w:rPr>
          <w:color w:val="000000"/>
        </w:rPr>
        <w:t>-</w:t>
      </w:r>
      <w:r w:rsidRPr="0074663C">
        <w:rPr>
          <w:rStyle w:val="nlmlpage"/>
          <w:color w:val="000000"/>
        </w:rPr>
        <w:t>16</w:t>
      </w:r>
      <w:r w:rsidRPr="0074663C">
        <w:rPr>
          <w:color w:val="000000"/>
        </w:rPr>
        <w:t>.</w:t>
      </w:r>
    </w:p>
    <w:p w:rsidR="001B4660" w:rsidRPr="00AD146A" w:rsidRDefault="001B4660" w:rsidP="001B4660">
      <w:pPr>
        <w:pStyle w:val="ACLReferencesText"/>
        <w:ind w:left="232" w:hanging="232"/>
        <w:rPr>
          <w:rStyle w:val="ac"/>
          <w:rFonts w:eastAsiaTheme="minorEastAsia"/>
          <w:color w:val="auto"/>
          <w:lang w:eastAsia="zh-CN"/>
        </w:rPr>
      </w:pPr>
      <w:r w:rsidRPr="00AD146A">
        <w:rPr>
          <w:rStyle w:val="ac"/>
          <w:rFonts w:eastAsiaTheme="minorEastAsia" w:hint="eastAsia"/>
          <w:color w:val="auto"/>
          <w:lang w:eastAsia="zh-CN"/>
        </w:rPr>
        <w:lastRenderedPageBreak/>
        <w:t xml:space="preserve">Ma </w:t>
      </w:r>
      <w:proofErr w:type="spellStart"/>
      <w:r w:rsidRPr="00AD146A">
        <w:rPr>
          <w:rStyle w:val="ac"/>
          <w:rFonts w:eastAsiaTheme="minorEastAsia" w:hint="eastAsia"/>
          <w:color w:val="auto"/>
          <w:lang w:eastAsia="zh-CN"/>
        </w:rPr>
        <w:t>Zuofeng</w:t>
      </w:r>
      <w:proofErr w:type="spellEnd"/>
      <w:r w:rsidRPr="00AD146A">
        <w:rPr>
          <w:rStyle w:val="ac"/>
          <w:rFonts w:eastAsiaTheme="minorEastAsia" w:hint="eastAsia"/>
          <w:color w:val="auto"/>
          <w:lang w:eastAsia="zh-CN"/>
        </w:rPr>
        <w:t xml:space="preserve">, Jing </w:t>
      </w:r>
      <w:proofErr w:type="spellStart"/>
      <w:r w:rsidRPr="00AD146A">
        <w:rPr>
          <w:rStyle w:val="ac"/>
          <w:rFonts w:eastAsiaTheme="minorEastAsia" w:hint="eastAsia"/>
          <w:color w:val="auto"/>
          <w:lang w:eastAsia="zh-CN"/>
        </w:rPr>
        <w:t>Ruixue</w:t>
      </w:r>
      <w:proofErr w:type="spellEnd"/>
      <w:r w:rsidRPr="00AD146A">
        <w:rPr>
          <w:rStyle w:val="ac"/>
          <w:rFonts w:eastAsiaTheme="minorEastAsia" w:hint="eastAsia"/>
          <w:color w:val="auto"/>
          <w:lang w:eastAsia="zh-CN"/>
        </w:rPr>
        <w:t xml:space="preserve">, Wang Ping and Zhang </w:t>
      </w:r>
      <w:proofErr w:type="spellStart"/>
      <w:r w:rsidRPr="00AD146A">
        <w:rPr>
          <w:rStyle w:val="ac"/>
          <w:rFonts w:eastAsiaTheme="minorEastAsia" w:hint="eastAsia"/>
          <w:color w:val="auto"/>
          <w:lang w:eastAsia="zh-CN"/>
        </w:rPr>
        <w:t>Liutong</w:t>
      </w:r>
      <w:proofErr w:type="spellEnd"/>
      <w:r w:rsidRPr="00AD146A">
        <w:rPr>
          <w:rStyle w:val="ac"/>
          <w:rFonts w:eastAsiaTheme="minorEastAsia" w:hint="eastAsia"/>
          <w:color w:val="auto"/>
          <w:lang w:eastAsia="zh-CN"/>
        </w:rPr>
        <w:t xml:space="preserve">. 2011. On the </w:t>
      </w:r>
      <w:r w:rsidRPr="00AD146A">
        <w:rPr>
          <w:rStyle w:val="ac"/>
          <w:rFonts w:eastAsiaTheme="minorEastAsia" w:hint="eastAsia"/>
          <w:color w:val="auto"/>
          <w:lang w:eastAsia="zh-CN"/>
        </w:rPr>
        <w:t>“</w:t>
      </w:r>
      <w:r w:rsidRPr="00AD146A">
        <w:rPr>
          <w:rStyle w:val="ac"/>
          <w:rFonts w:eastAsiaTheme="minorEastAsia" w:hint="eastAsia"/>
          <w:color w:val="auto"/>
          <w:lang w:eastAsia="zh-CN"/>
        </w:rPr>
        <w:t>classic</w:t>
      </w:r>
      <w:r w:rsidRPr="00AD146A">
        <w:rPr>
          <w:rStyle w:val="ac"/>
          <w:rFonts w:eastAsiaTheme="minorEastAsia" w:hint="eastAsia"/>
          <w:color w:val="auto"/>
          <w:lang w:eastAsia="zh-CN"/>
        </w:rPr>
        <w:t>”</w:t>
      </w:r>
      <w:r w:rsidRPr="00AD146A">
        <w:rPr>
          <w:rStyle w:val="ac"/>
          <w:rFonts w:eastAsiaTheme="minorEastAsia" w:hint="eastAsia"/>
          <w:color w:val="auto"/>
          <w:lang w:eastAsia="zh-CN"/>
        </w:rPr>
        <w:t xml:space="preserve"> in the emotional impact of ten factors.</w:t>
      </w:r>
      <w:r w:rsidRPr="00AD146A">
        <w:rPr>
          <w:rStyle w:val="ac"/>
          <w:rFonts w:eastAsiaTheme="minorEastAsia" w:hint="eastAsia"/>
          <w:i/>
          <w:color w:val="auto"/>
          <w:lang w:eastAsia="zh-CN"/>
        </w:rPr>
        <w:t xml:space="preserve"> China Journal of Basic Med</w:t>
      </w:r>
      <w:r w:rsidRPr="00AD146A">
        <w:rPr>
          <w:rStyle w:val="ac"/>
          <w:rFonts w:eastAsiaTheme="minorEastAsia" w:hint="eastAsia"/>
          <w:i/>
          <w:color w:val="auto"/>
          <w:lang w:eastAsia="zh-CN"/>
        </w:rPr>
        <w:t>i</w:t>
      </w:r>
      <w:r w:rsidRPr="00AD146A">
        <w:rPr>
          <w:rStyle w:val="ac"/>
          <w:rFonts w:eastAsiaTheme="minorEastAsia" w:hint="eastAsia"/>
          <w:i/>
          <w:color w:val="auto"/>
          <w:lang w:eastAsia="zh-CN"/>
        </w:rPr>
        <w:t>cine in Traditional Chinese Medicine</w:t>
      </w:r>
      <w:r w:rsidRPr="00AD146A">
        <w:rPr>
          <w:rStyle w:val="ac"/>
          <w:rFonts w:eastAsiaTheme="minorEastAsia" w:hint="eastAsia"/>
          <w:color w:val="auto"/>
          <w:lang w:eastAsia="zh-CN"/>
        </w:rPr>
        <w:t>, 17(11):1194-1195</w:t>
      </w:r>
      <w:r w:rsidRPr="00AD146A">
        <w:rPr>
          <w:rStyle w:val="ac"/>
          <w:rFonts w:eastAsiaTheme="minorEastAsia"/>
          <w:color w:val="auto"/>
          <w:lang w:eastAsia="zh-CN"/>
        </w:rPr>
        <w:t>.</w:t>
      </w:r>
    </w:p>
    <w:p w:rsidR="001B4660" w:rsidRDefault="001B4660" w:rsidP="001B4660">
      <w:pPr>
        <w:pStyle w:val="ACLReferencesText"/>
        <w:ind w:left="232" w:hanging="232"/>
        <w:rPr>
          <w:lang w:eastAsia="zh-CN"/>
        </w:rPr>
      </w:pPr>
      <w:r>
        <w:rPr>
          <w:color w:val="222222"/>
          <w:shd w:val="clear" w:color="auto" w:fill="FFFFFF"/>
        </w:rPr>
        <w:t>Malinowski</w:t>
      </w:r>
      <w:r w:rsidR="004E177D">
        <w:rPr>
          <w:rFonts w:eastAsiaTheme="minorEastAsia" w:hint="eastAsia"/>
          <w:color w:val="222222"/>
          <w:shd w:val="clear" w:color="auto" w:fill="FFFFFF"/>
          <w:lang w:eastAsia="zh-CN"/>
        </w:rPr>
        <w:t xml:space="preserve"> </w:t>
      </w:r>
      <w:r>
        <w:rPr>
          <w:color w:val="222222"/>
          <w:shd w:val="clear" w:color="auto" w:fill="FFFFFF"/>
        </w:rPr>
        <w:t>Josie E. and Horton</w:t>
      </w:r>
      <w:r w:rsidR="004E177D">
        <w:rPr>
          <w:rFonts w:eastAsiaTheme="minorEastAsia" w:hint="eastAsia"/>
          <w:color w:val="222222"/>
          <w:shd w:val="clear" w:color="auto" w:fill="FFFFFF"/>
          <w:lang w:eastAsia="zh-CN"/>
        </w:rPr>
        <w:t xml:space="preserve"> </w:t>
      </w:r>
      <w:r>
        <w:rPr>
          <w:color w:val="222222"/>
          <w:shd w:val="clear" w:color="auto" w:fill="FFFFFF"/>
        </w:rPr>
        <w:t xml:space="preserve">Caroline </w:t>
      </w:r>
      <w:proofErr w:type="gramStart"/>
      <w:r>
        <w:rPr>
          <w:color w:val="222222"/>
          <w:shd w:val="clear" w:color="auto" w:fill="FFFFFF"/>
        </w:rPr>
        <w:t>L..</w:t>
      </w:r>
      <w:proofErr w:type="gramEnd"/>
      <w:r>
        <w:rPr>
          <w:color w:val="222222"/>
          <w:shd w:val="clear" w:color="auto" w:fill="FFFFFF"/>
        </w:rPr>
        <w:t xml:space="preserve"> 2015. </w:t>
      </w:r>
      <w:hyperlink r:id="rId29" w:history="1">
        <w:r>
          <w:rPr>
            <w:rStyle w:val="ac"/>
            <w:shd w:val="clear" w:color="auto" w:fill="FFFFFF"/>
          </w:rPr>
          <w:t>Metaphor and hyper associativity: The imagination mechanisms behind emotion assimilation in sleep and dreaming</w:t>
        </w:r>
      </w:hyperlink>
      <w:r>
        <w:rPr>
          <w:color w:val="222222"/>
          <w:shd w:val="clear" w:color="auto" w:fill="FFFFFF"/>
        </w:rPr>
        <w:t>.</w:t>
      </w:r>
      <w:r w:rsidR="00F8110D">
        <w:rPr>
          <w:rFonts w:eastAsiaTheme="minorEastAsia" w:hint="eastAsia"/>
          <w:color w:val="222222"/>
          <w:shd w:val="clear" w:color="auto" w:fill="FFFFFF"/>
          <w:lang w:eastAsia="zh-CN"/>
        </w:rPr>
        <w:t xml:space="preserve"> </w:t>
      </w:r>
      <w:r>
        <w:rPr>
          <w:i/>
          <w:iCs/>
          <w:color w:val="222222"/>
          <w:shd w:val="clear" w:color="auto" w:fill="FFFFFF"/>
        </w:rPr>
        <w:t>Frontiers in Psychology</w:t>
      </w:r>
      <w:r>
        <w:rPr>
          <w:color w:val="222222"/>
          <w:shd w:val="clear" w:color="auto" w:fill="FFFFFF"/>
        </w:rPr>
        <w:t>6:1132</w:t>
      </w:r>
      <w:r>
        <w:rPr>
          <w:lang w:eastAsia="zh-CN"/>
        </w:rPr>
        <w:t>.</w:t>
      </w:r>
    </w:p>
    <w:p w:rsidR="001B4660" w:rsidRDefault="001B4660" w:rsidP="001B4660">
      <w:pPr>
        <w:pStyle w:val="ACLReferencesText"/>
        <w:ind w:left="232" w:hanging="232"/>
        <w:rPr>
          <w:rFonts w:eastAsiaTheme="minorEastAsia"/>
          <w:color w:val="222222"/>
          <w:shd w:val="clear" w:color="auto" w:fill="FFFFFF"/>
          <w:lang w:eastAsia="zh-CN"/>
        </w:rPr>
      </w:pPr>
      <w:r>
        <w:rPr>
          <w:color w:val="222222"/>
          <w:shd w:val="clear" w:color="auto" w:fill="FFFFFF"/>
        </w:rPr>
        <w:t>Martin, James H.</w:t>
      </w:r>
      <w:r>
        <w:rPr>
          <w:rFonts w:eastAsia="宋体" w:hint="eastAsia"/>
          <w:color w:val="222222"/>
          <w:shd w:val="clear" w:color="auto" w:fill="FFFFFF"/>
          <w:lang w:eastAsia="zh-CN"/>
        </w:rPr>
        <w:t>.</w:t>
      </w:r>
      <w:r>
        <w:rPr>
          <w:color w:val="222222"/>
          <w:shd w:val="clear" w:color="auto" w:fill="FFFFFF"/>
        </w:rPr>
        <w:t xml:space="preserve"> 2006. A corpus-based analysis of context effects on metaphor comprehension.</w:t>
      </w:r>
      <w:r w:rsidR="004E177D">
        <w:rPr>
          <w:rFonts w:eastAsiaTheme="minorEastAsia" w:hint="eastAsia"/>
          <w:color w:val="222222"/>
          <w:shd w:val="clear" w:color="auto" w:fill="FFFFFF"/>
          <w:lang w:eastAsia="zh-CN"/>
        </w:rPr>
        <w:t xml:space="preserve"> </w:t>
      </w:r>
      <w:r>
        <w:rPr>
          <w:i/>
          <w:iCs/>
          <w:color w:val="222222"/>
          <w:shd w:val="clear" w:color="auto" w:fill="FFFFFF"/>
        </w:rPr>
        <w:t>Trends in Linguistics Studies and Monographs</w:t>
      </w:r>
      <w:proofErr w:type="gramStart"/>
      <w:r>
        <w:rPr>
          <w:iCs/>
          <w:color w:val="222222"/>
          <w:shd w:val="clear" w:color="auto" w:fill="FFFFFF"/>
        </w:rPr>
        <w:t>,</w:t>
      </w:r>
      <w:r>
        <w:rPr>
          <w:color w:val="222222"/>
          <w:shd w:val="clear" w:color="auto" w:fill="FFFFFF"/>
        </w:rPr>
        <w:t>171:214</w:t>
      </w:r>
      <w:proofErr w:type="gramEnd"/>
      <w:r>
        <w:rPr>
          <w:color w:val="222222"/>
          <w:shd w:val="clear" w:color="auto" w:fill="FFFFFF"/>
        </w:rPr>
        <w:t>.</w:t>
      </w:r>
    </w:p>
    <w:p w:rsidR="001B4660" w:rsidRDefault="001B4660" w:rsidP="001B4660">
      <w:pPr>
        <w:pStyle w:val="ACLReferencesText"/>
        <w:ind w:left="232" w:hanging="232"/>
        <w:rPr>
          <w:lang w:eastAsia="zh-CN"/>
        </w:rPr>
      </w:pPr>
      <w:r>
        <w:rPr>
          <w:color w:val="222222"/>
          <w:shd w:val="clear" w:color="auto" w:fill="FFFFFF"/>
        </w:rPr>
        <w:t>Mohammad</w:t>
      </w:r>
      <w:r w:rsidR="004E177D">
        <w:rPr>
          <w:rFonts w:eastAsiaTheme="minorEastAsia" w:hint="eastAsia"/>
          <w:color w:val="222222"/>
          <w:shd w:val="clear" w:color="auto" w:fill="FFFFFF"/>
          <w:lang w:eastAsia="zh-CN"/>
        </w:rPr>
        <w:t xml:space="preserve"> </w:t>
      </w:r>
      <w:proofErr w:type="spellStart"/>
      <w:r>
        <w:rPr>
          <w:color w:val="222222"/>
          <w:shd w:val="clear" w:color="auto" w:fill="FFFFFF"/>
        </w:rPr>
        <w:t>Saif</w:t>
      </w:r>
      <w:proofErr w:type="spellEnd"/>
      <w:r>
        <w:rPr>
          <w:color w:val="222222"/>
          <w:shd w:val="clear" w:color="auto" w:fill="FFFFFF"/>
        </w:rPr>
        <w:t xml:space="preserve"> M</w:t>
      </w:r>
      <w:proofErr w:type="gramStart"/>
      <w:r>
        <w:rPr>
          <w:color w:val="222222"/>
          <w:shd w:val="clear" w:color="auto" w:fill="FFFFFF"/>
        </w:rPr>
        <w:t>..</w:t>
      </w:r>
      <w:proofErr w:type="gramEnd"/>
      <w:r>
        <w:rPr>
          <w:color w:val="222222"/>
          <w:shd w:val="clear" w:color="auto" w:fill="FFFFFF"/>
        </w:rPr>
        <w:t xml:space="preserve"> 2016. Sentiment analysis: </w:t>
      </w:r>
      <w:hyperlink r:id="rId30" w:history="1">
        <w:r>
          <w:rPr>
            <w:rStyle w:val="ac"/>
            <w:shd w:val="clear" w:color="auto" w:fill="FFFFFF"/>
          </w:rPr>
          <w:t>D</w:t>
        </w:r>
        <w:r>
          <w:rPr>
            <w:rStyle w:val="ac"/>
            <w:shd w:val="clear" w:color="auto" w:fill="FFFFFF"/>
          </w:rPr>
          <w:t>e</w:t>
        </w:r>
        <w:r>
          <w:rPr>
            <w:rStyle w:val="ac"/>
            <w:shd w:val="clear" w:color="auto" w:fill="FFFFFF"/>
          </w:rPr>
          <w:t xml:space="preserve">tecting valence, emotions, and other affectual states from text. In </w:t>
        </w:r>
        <w:r>
          <w:rPr>
            <w:rStyle w:val="ac"/>
            <w:i/>
            <w:iCs/>
            <w:shd w:val="clear" w:color="auto" w:fill="FFFFFF"/>
          </w:rPr>
          <w:t>Emotion Measurement</w:t>
        </w:r>
        <w:r>
          <w:rPr>
            <w:rStyle w:val="ac"/>
            <w:iCs/>
            <w:shd w:val="clear" w:color="auto" w:fill="FFFFFF"/>
          </w:rPr>
          <w:t>,</w:t>
        </w:r>
      </w:hyperlink>
      <w:r>
        <w:rPr>
          <w:color w:val="222222"/>
          <w:shd w:val="clear" w:color="auto" w:fill="FFFFFF"/>
        </w:rPr>
        <w:t>pages 201-237.</w:t>
      </w:r>
      <w:hyperlink r:id="rId31" w:history="1">
        <w:r>
          <w:rPr>
            <w:rStyle w:val="ac"/>
            <w:lang w:eastAsia="zh-CN"/>
          </w:rPr>
          <w:t>http://dx.doi.org/10.1016/B978-0-08-100508-8.00009-6</w:t>
        </w:r>
      </w:hyperlink>
      <w:r>
        <w:rPr>
          <w:rStyle w:val="ac"/>
          <w:lang w:eastAsia="zh-CN"/>
        </w:rPr>
        <w:t>.</w:t>
      </w:r>
    </w:p>
    <w:p w:rsidR="001B4660" w:rsidRDefault="001B4660" w:rsidP="001B4660">
      <w:pPr>
        <w:pStyle w:val="ACLReferencesText"/>
        <w:ind w:left="232" w:hanging="232"/>
        <w:rPr>
          <w:lang w:eastAsia="zh-CN"/>
        </w:rPr>
      </w:pPr>
      <w:proofErr w:type="gramStart"/>
      <w:r>
        <w:rPr>
          <w:lang w:eastAsia="zh-CN"/>
        </w:rPr>
        <w:t>Mohammad</w:t>
      </w:r>
      <w:r w:rsidR="004E177D">
        <w:rPr>
          <w:rFonts w:eastAsiaTheme="minorEastAsia" w:hint="eastAsia"/>
          <w:lang w:eastAsia="zh-CN"/>
        </w:rPr>
        <w:t xml:space="preserve"> </w:t>
      </w:r>
      <w:proofErr w:type="spellStart"/>
      <w:r>
        <w:rPr>
          <w:lang w:eastAsia="zh-CN"/>
        </w:rPr>
        <w:t>Saif</w:t>
      </w:r>
      <w:proofErr w:type="spellEnd"/>
      <w:r>
        <w:rPr>
          <w:lang w:eastAsia="zh-CN"/>
        </w:rPr>
        <w:t xml:space="preserve"> M., </w:t>
      </w:r>
      <w:proofErr w:type="spellStart"/>
      <w:r>
        <w:rPr>
          <w:lang w:eastAsia="zh-CN"/>
        </w:rPr>
        <w:t>Kiritchenko</w:t>
      </w:r>
      <w:proofErr w:type="spellEnd"/>
      <w:r>
        <w:rPr>
          <w:lang w:eastAsia="zh-CN"/>
        </w:rPr>
        <w:t xml:space="preserve"> Svetlana, and Zhu </w:t>
      </w:r>
      <w:proofErr w:type="spellStart"/>
      <w:r>
        <w:rPr>
          <w:lang w:eastAsia="zh-CN"/>
        </w:rPr>
        <w:t>Xiaodan</w:t>
      </w:r>
      <w:proofErr w:type="spellEnd"/>
      <w:r>
        <w:rPr>
          <w:lang w:eastAsia="zh-CN"/>
        </w:rPr>
        <w:t>.</w:t>
      </w:r>
      <w:proofErr w:type="gramEnd"/>
      <w:r>
        <w:rPr>
          <w:lang w:eastAsia="zh-CN"/>
        </w:rPr>
        <w:t xml:space="preserve"> 2013. </w:t>
      </w:r>
      <w:hyperlink r:id="rId32" w:history="1">
        <w:r>
          <w:rPr>
            <w:rStyle w:val="ac"/>
            <w:lang w:eastAsia="zh-CN"/>
          </w:rPr>
          <w:t>NRC-Canada: Building the state-of-the-art in sentiment analysis of tweets.</w:t>
        </w:r>
      </w:hyperlink>
      <w:proofErr w:type="gramStart"/>
      <w:r>
        <w:rPr>
          <w:lang w:eastAsia="zh-CN"/>
        </w:rPr>
        <w:t xml:space="preserve">In </w:t>
      </w:r>
      <w:r>
        <w:rPr>
          <w:i/>
          <w:lang w:eastAsia="zh-CN"/>
        </w:rPr>
        <w:t>Procee</w:t>
      </w:r>
      <w:r>
        <w:rPr>
          <w:i/>
          <w:lang w:eastAsia="zh-CN"/>
        </w:rPr>
        <w:t>d</w:t>
      </w:r>
      <w:r>
        <w:rPr>
          <w:i/>
          <w:lang w:eastAsia="zh-CN"/>
        </w:rPr>
        <w:t>ings of the International Workshop on Semantic</w:t>
      </w:r>
      <w:r w:rsidR="004E177D">
        <w:rPr>
          <w:rFonts w:eastAsiaTheme="minorEastAsia" w:hint="eastAsia"/>
          <w:i/>
          <w:lang w:eastAsia="zh-CN"/>
        </w:rPr>
        <w:t xml:space="preserve"> </w:t>
      </w:r>
      <w:r>
        <w:rPr>
          <w:i/>
          <w:lang w:eastAsia="zh-CN"/>
        </w:rPr>
        <w:t xml:space="preserve">Evaluation, </w:t>
      </w:r>
      <w:proofErr w:type="spellStart"/>
      <w:r>
        <w:rPr>
          <w:i/>
          <w:lang w:eastAsia="zh-CN"/>
        </w:rPr>
        <w:t>SemEval</w:t>
      </w:r>
      <w:proofErr w:type="spellEnd"/>
      <w:r>
        <w:rPr>
          <w:i/>
          <w:lang w:eastAsia="zh-CN"/>
        </w:rPr>
        <w:t xml:space="preserve"> ’13</w:t>
      </w:r>
      <w:r>
        <w:rPr>
          <w:lang w:eastAsia="zh-CN"/>
        </w:rPr>
        <w:t>, Atlanta, GA, June.</w:t>
      </w:r>
      <w:proofErr w:type="gramEnd"/>
    </w:p>
    <w:p w:rsidR="001B4660" w:rsidRDefault="001B4660" w:rsidP="00E57479">
      <w:pPr>
        <w:pStyle w:val="ACLReferencesText"/>
        <w:ind w:left="200" w:hangingChars="100" w:hanging="200"/>
        <w:rPr>
          <w:rStyle w:val="ac"/>
          <w:rFonts w:eastAsiaTheme="minorEastAsia"/>
          <w:shd w:val="clear" w:color="auto" w:fill="FFFFFF"/>
          <w:lang w:eastAsia="zh-CN"/>
        </w:rPr>
      </w:pPr>
      <w:proofErr w:type="gramStart"/>
      <w:r>
        <w:rPr>
          <w:color w:val="222222"/>
          <w:shd w:val="clear" w:color="auto" w:fill="FFFFFF"/>
        </w:rPr>
        <w:t>Mohammad</w:t>
      </w:r>
      <w:r w:rsidR="004E177D">
        <w:rPr>
          <w:rFonts w:eastAsiaTheme="minorEastAsia" w:hint="eastAsia"/>
          <w:color w:val="222222"/>
          <w:shd w:val="clear" w:color="auto" w:fill="FFFFFF"/>
          <w:lang w:eastAsia="zh-CN"/>
        </w:rPr>
        <w:t xml:space="preserve"> </w:t>
      </w:r>
      <w:proofErr w:type="spellStart"/>
      <w:r>
        <w:rPr>
          <w:color w:val="222222"/>
          <w:shd w:val="clear" w:color="auto" w:fill="FFFFFF"/>
        </w:rPr>
        <w:t>Saif</w:t>
      </w:r>
      <w:proofErr w:type="spellEnd"/>
      <w:r>
        <w:rPr>
          <w:color w:val="222222"/>
          <w:shd w:val="clear" w:color="auto" w:fill="FFFFFF"/>
        </w:rPr>
        <w:t xml:space="preserve"> M., </w:t>
      </w:r>
      <w:proofErr w:type="spellStart"/>
      <w:r>
        <w:rPr>
          <w:color w:val="222222"/>
          <w:shd w:val="clear" w:color="auto" w:fill="FFFFFF"/>
        </w:rPr>
        <w:t>Shutova</w:t>
      </w:r>
      <w:proofErr w:type="spellEnd"/>
      <w:r w:rsidR="004E177D">
        <w:rPr>
          <w:rFonts w:eastAsiaTheme="minorEastAsia" w:hint="eastAsia"/>
          <w:color w:val="222222"/>
          <w:shd w:val="clear" w:color="auto" w:fill="FFFFFF"/>
          <w:lang w:eastAsia="zh-CN"/>
        </w:rPr>
        <w:t xml:space="preserve"> </w:t>
      </w:r>
      <w:r>
        <w:rPr>
          <w:color w:val="222222"/>
          <w:shd w:val="clear" w:color="auto" w:fill="FFFFFF"/>
        </w:rPr>
        <w:t xml:space="preserve">Ekaterina, and </w:t>
      </w:r>
      <w:proofErr w:type="spellStart"/>
      <w:r>
        <w:rPr>
          <w:color w:val="222222"/>
          <w:shd w:val="clear" w:color="auto" w:fill="FFFFFF"/>
        </w:rPr>
        <w:t>Turne</w:t>
      </w:r>
      <w:r w:rsidR="00E57479">
        <w:rPr>
          <w:rFonts w:eastAsiaTheme="minorEastAsia" w:hint="eastAsia"/>
          <w:color w:val="222222"/>
          <w:shd w:val="clear" w:color="auto" w:fill="FFFFFF"/>
          <w:lang w:eastAsia="zh-CN"/>
        </w:rPr>
        <w:t>y</w:t>
      </w:r>
      <w:r>
        <w:rPr>
          <w:color w:val="222222"/>
          <w:shd w:val="clear" w:color="auto" w:fill="FFFFFF"/>
        </w:rPr>
        <w:t>Peter</w:t>
      </w:r>
      <w:proofErr w:type="spellEnd"/>
      <w:r>
        <w:rPr>
          <w:color w:val="222222"/>
          <w:shd w:val="clear" w:color="auto" w:fill="FFFFFF"/>
        </w:rPr>
        <w:t xml:space="preserve"> D. 2016.</w:t>
      </w:r>
      <w:proofErr w:type="gramEnd"/>
      <w:r w:rsidR="00E57479">
        <w:rPr>
          <w:rFonts w:eastAsiaTheme="minorEastAsia" w:hint="eastAsia"/>
          <w:color w:val="222222"/>
          <w:shd w:val="clear" w:color="auto" w:fill="FFFFFF"/>
          <w:lang w:eastAsia="zh-CN"/>
        </w:rPr>
        <w:t xml:space="preserve"> </w:t>
      </w:r>
      <w:hyperlink r:id="rId33" w:history="1">
        <w:r>
          <w:rPr>
            <w:rStyle w:val="ac"/>
            <w:shd w:val="clear" w:color="auto" w:fill="FFFFFF"/>
          </w:rPr>
          <w:t>Metaphor as a medium for emotion: An empirical study.</w:t>
        </w:r>
      </w:hyperlink>
      <w:r>
        <w:rPr>
          <w:rStyle w:val="apple-converted-space"/>
          <w:color w:val="222222"/>
          <w:shd w:val="clear" w:color="auto" w:fill="FFFFFF"/>
        </w:rPr>
        <w:t xml:space="preserve"> In </w:t>
      </w:r>
      <w:r>
        <w:rPr>
          <w:i/>
          <w:iCs/>
          <w:color w:val="222222"/>
          <w:shd w:val="clear" w:color="auto" w:fill="FFFFFF"/>
        </w:rPr>
        <w:t>Proceedings of the Fifth Joint Conference on Lexical and Computational Semantics</w:t>
      </w:r>
      <w:r>
        <w:rPr>
          <w:color w:val="222222"/>
          <w:shd w:val="clear" w:color="auto" w:fill="FFFFFF"/>
        </w:rPr>
        <w:t>, pages 23-33.</w:t>
      </w:r>
      <w:r w:rsidR="00F8110D">
        <w:rPr>
          <w:rFonts w:eastAsiaTheme="minorEastAsia" w:hint="eastAsia"/>
          <w:color w:val="222222"/>
          <w:shd w:val="clear" w:color="auto" w:fill="FFFFFF"/>
          <w:lang w:eastAsia="zh-CN"/>
        </w:rPr>
        <w:t xml:space="preserve"> </w:t>
      </w:r>
      <w:hyperlink r:id="rId34" w:history="1">
        <w:r>
          <w:rPr>
            <w:rStyle w:val="ac"/>
            <w:shd w:val="clear" w:color="auto" w:fill="FFFFFF"/>
          </w:rPr>
          <w:t>http://dx.doi.org/10.18653/v1/S16-2003</w:t>
        </w:r>
      </w:hyperlink>
      <w:r>
        <w:rPr>
          <w:rStyle w:val="ac"/>
          <w:shd w:val="clear" w:color="auto" w:fill="FFFFFF"/>
        </w:rPr>
        <w:t>.</w:t>
      </w:r>
    </w:p>
    <w:p w:rsidR="001B4660" w:rsidRPr="000415BF" w:rsidRDefault="001B4660" w:rsidP="001B4660">
      <w:pPr>
        <w:pStyle w:val="ACLReferencesText"/>
        <w:ind w:left="232" w:hanging="232"/>
        <w:rPr>
          <w:rFonts w:eastAsiaTheme="minorEastAsia"/>
          <w:lang w:eastAsia="zh-CN"/>
        </w:rPr>
      </w:pPr>
      <w:proofErr w:type="spellStart"/>
      <w:r w:rsidRPr="00EB272B">
        <w:rPr>
          <w:rFonts w:eastAsiaTheme="minorEastAsia"/>
          <w:lang w:eastAsia="zh-CN"/>
        </w:rPr>
        <w:t>Nunberg</w:t>
      </w:r>
      <w:proofErr w:type="spellEnd"/>
      <w:r w:rsidR="00E57479">
        <w:rPr>
          <w:rFonts w:eastAsiaTheme="minorEastAsia" w:hint="eastAsia"/>
          <w:lang w:eastAsia="zh-CN"/>
        </w:rPr>
        <w:t xml:space="preserve"> </w:t>
      </w:r>
      <w:r w:rsidRPr="00EB272B">
        <w:rPr>
          <w:rFonts w:eastAsiaTheme="minorEastAsia"/>
          <w:lang w:eastAsia="zh-CN"/>
        </w:rPr>
        <w:t>Geoffrey. 1987. Poetic and prosaic met</w:t>
      </w:r>
      <w:r w:rsidRPr="00EB272B">
        <w:rPr>
          <w:rFonts w:eastAsiaTheme="minorEastAsia"/>
          <w:lang w:eastAsia="zh-CN"/>
        </w:rPr>
        <w:t>a</w:t>
      </w:r>
      <w:r>
        <w:rPr>
          <w:rFonts w:eastAsiaTheme="minorEastAsia"/>
          <w:lang w:eastAsia="zh-CN"/>
        </w:rPr>
        <w:t>phors. In</w:t>
      </w:r>
      <w:r w:rsidR="00E57479">
        <w:rPr>
          <w:rFonts w:eastAsiaTheme="minorEastAsia" w:hint="eastAsia"/>
          <w:lang w:eastAsia="zh-CN"/>
        </w:rPr>
        <w:t xml:space="preserve"> </w:t>
      </w:r>
      <w:r w:rsidRPr="000415BF">
        <w:rPr>
          <w:rFonts w:eastAsiaTheme="minorEastAsia"/>
          <w:i/>
          <w:lang w:eastAsia="zh-CN"/>
        </w:rPr>
        <w:t>Proceedings of the 1987 workshop on Theoretical</w:t>
      </w:r>
      <w:r w:rsidR="00E57479">
        <w:rPr>
          <w:rFonts w:eastAsiaTheme="minorEastAsia" w:hint="eastAsia"/>
          <w:i/>
          <w:lang w:eastAsia="zh-CN"/>
        </w:rPr>
        <w:t xml:space="preserve"> </w:t>
      </w:r>
      <w:r w:rsidRPr="000415BF">
        <w:rPr>
          <w:rFonts w:eastAsiaTheme="minorEastAsia"/>
          <w:i/>
          <w:lang w:eastAsia="zh-CN"/>
        </w:rPr>
        <w:t>issues in natural language processing</w:t>
      </w:r>
      <w:r w:rsidRPr="00EB272B">
        <w:rPr>
          <w:rFonts w:eastAsiaTheme="minorEastAsia"/>
          <w:lang w:eastAsia="zh-CN"/>
        </w:rPr>
        <w:t>, pages 198–201.</w:t>
      </w:r>
    </w:p>
    <w:p w:rsidR="001B4660" w:rsidRDefault="001B4660" w:rsidP="001B4660">
      <w:pPr>
        <w:pStyle w:val="ACLReferencesText"/>
        <w:ind w:left="232" w:hanging="232"/>
        <w:rPr>
          <w:rFonts w:eastAsiaTheme="minorEastAsia"/>
          <w:lang w:eastAsia="zh-CN"/>
        </w:rPr>
      </w:pPr>
      <w:proofErr w:type="spellStart"/>
      <w:r>
        <w:t>Pragglejaz</w:t>
      </w:r>
      <w:proofErr w:type="spellEnd"/>
      <w:r>
        <w:t xml:space="preserve"> Group. 2007. MIP: A method for identif</w:t>
      </w:r>
      <w:r>
        <w:t>y</w:t>
      </w:r>
      <w:r>
        <w:t xml:space="preserve">ing metaphorically used words in discourse. </w:t>
      </w:r>
      <w:r>
        <w:rPr>
          <w:i/>
        </w:rPr>
        <w:t>Met</w:t>
      </w:r>
      <w:r>
        <w:rPr>
          <w:i/>
        </w:rPr>
        <w:t>a</w:t>
      </w:r>
      <w:r>
        <w:rPr>
          <w:i/>
        </w:rPr>
        <w:t>phor and Symbol</w:t>
      </w:r>
      <w:r>
        <w:t>, 22:1-39.</w:t>
      </w:r>
    </w:p>
    <w:p w:rsidR="001B4660" w:rsidRDefault="001B4660" w:rsidP="001B4660">
      <w:pPr>
        <w:pStyle w:val="ACLReferencesText"/>
        <w:ind w:left="232" w:hanging="232"/>
      </w:pPr>
      <w:proofErr w:type="spellStart"/>
      <w:r>
        <w:rPr>
          <w:rFonts w:hint="eastAsia"/>
          <w:lang w:eastAsia="zh-CN"/>
        </w:rPr>
        <w:t>R</w:t>
      </w:r>
      <w:r>
        <w:rPr>
          <w:lang w:eastAsia="zh-CN"/>
        </w:rPr>
        <w:t>atnadeep</w:t>
      </w:r>
      <w:proofErr w:type="spellEnd"/>
      <w:r w:rsidR="00E57479">
        <w:rPr>
          <w:rFonts w:eastAsiaTheme="minorEastAsia" w:hint="eastAsia"/>
          <w:lang w:eastAsia="zh-CN"/>
        </w:rPr>
        <w:t xml:space="preserve"> </w:t>
      </w:r>
      <w:r>
        <w:rPr>
          <w:lang w:eastAsia="zh-CN"/>
        </w:rPr>
        <w:t>R.</w:t>
      </w:r>
      <w:r>
        <w:rPr>
          <w:rFonts w:hint="eastAsia"/>
          <w:lang w:eastAsia="zh-CN"/>
        </w:rPr>
        <w:t xml:space="preserve">, </w:t>
      </w:r>
      <w:proofErr w:type="spellStart"/>
      <w:r>
        <w:rPr>
          <w:rFonts w:hint="eastAsia"/>
          <w:lang w:eastAsia="zh-CN"/>
        </w:rPr>
        <w:t>Deshmukh</w:t>
      </w:r>
      <w:proofErr w:type="spellEnd"/>
      <w:r>
        <w:rPr>
          <w:lang w:eastAsia="zh-CN"/>
        </w:rPr>
        <w:t xml:space="preserve"> D., and</w:t>
      </w:r>
      <w:r w:rsidR="00F8110D">
        <w:rPr>
          <w:rFonts w:eastAsiaTheme="minorEastAsia" w:hint="eastAsia"/>
          <w:lang w:eastAsia="zh-CN"/>
        </w:rPr>
        <w:t xml:space="preserve"> </w:t>
      </w:r>
      <w:proofErr w:type="spellStart"/>
      <w:r>
        <w:rPr>
          <w:rFonts w:hint="eastAsia"/>
          <w:lang w:eastAsia="zh-CN"/>
        </w:rPr>
        <w:t>Kirange</w:t>
      </w:r>
      <w:proofErr w:type="spellEnd"/>
      <w:r w:rsidR="00F8110D">
        <w:rPr>
          <w:rFonts w:eastAsiaTheme="minorEastAsia" w:hint="eastAsia"/>
          <w:lang w:eastAsia="zh-CN"/>
        </w:rPr>
        <w:t xml:space="preserve"> </w:t>
      </w:r>
      <w:proofErr w:type="gramStart"/>
      <w:r>
        <w:rPr>
          <w:rFonts w:hint="eastAsia"/>
          <w:lang w:eastAsia="zh-CN"/>
        </w:rPr>
        <w:t>K</w:t>
      </w:r>
      <w:r>
        <w:rPr>
          <w:lang w:eastAsia="zh-CN"/>
        </w:rPr>
        <w:t>..</w:t>
      </w:r>
      <w:proofErr w:type="gramEnd"/>
      <w:r w:rsidR="00F8110D">
        <w:rPr>
          <w:rFonts w:eastAsiaTheme="minorEastAsia" w:hint="eastAsia"/>
          <w:lang w:eastAsia="zh-CN"/>
        </w:rPr>
        <w:t xml:space="preserve"> </w:t>
      </w:r>
      <w:r>
        <w:rPr>
          <w:lang w:eastAsia="zh-CN"/>
        </w:rPr>
        <w:t xml:space="preserve">2013. Emotion classification of news headlines using SVM. </w:t>
      </w:r>
      <w:r>
        <w:rPr>
          <w:i/>
          <w:lang w:eastAsia="zh-CN"/>
        </w:rPr>
        <w:t>Asian Journal</w:t>
      </w:r>
      <w:r w:rsidR="00E57479">
        <w:rPr>
          <w:rFonts w:eastAsiaTheme="minorEastAsia" w:hint="eastAsia"/>
          <w:i/>
          <w:lang w:eastAsia="zh-CN"/>
        </w:rPr>
        <w:t xml:space="preserve"> </w:t>
      </w:r>
      <w:r>
        <w:rPr>
          <w:i/>
          <w:lang w:eastAsia="zh-CN"/>
        </w:rPr>
        <w:t>of Computer Science &amp; I</w:t>
      </w:r>
      <w:r>
        <w:rPr>
          <w:i/>
          <w:lang w:eastAsia="zh-CN"/>
        </w:rPr>
        <w:t>n</w:t>
      </w:r>
      <w:r>
        <w:rPr>
          <w:i/>
          <w:lang w:eastAsia="zh-CN"/>
        </w:rPr>
        <w:t>formation Technology</w:t>
      </w:r>
      <w:r>
        <w:rPr>
          <w:lang w:eastAsia="zh-CN"/>
        </w:rPr>
        <w:t>, 2(5):104-106.</w:t>
      </w:r>
    </w:p>
    <w:p w:rsidR="001B4660" w:rsidRDefault="001B4660" w:rsidP="001B4660">
      <w:pPr>
        <w:pStyle w:val="ACLReferencesText"/>
        <w:ind w:left="232" w:hanging="232"/>
        <w:rPr>
          <w:rFonts w:eastAsiaTheme="minorEastAsia"/>
          <w:lang w:eastAsia="zh-CN"/>
        </w:rPr>
      </w:pPr>
      <w:proofErr w:type="gramStart"/>
      <w:r>
        <w:rPr>
          <w:lang w:eastAsia="zh-CN"/>
        </w:rPr>
        <w:t>Reyes</w:t>
      </w:r>
      <w:r w:rsidR="00E57479">
        <w:rPr>
          <w:rFonts w:eastAsiaTheme="minorEastAsia" w:hint="eastAsia"/>
          <w:lang w:eastAsia="zh-CN"/>
        </w:rPr>
        <w:t xml:space="preserve"> </w:t>
      </w:r>
      <w:r>
        <w:rPr>
          <w:lang w:eastAsia="zh-CN"/>
        </w:rPr>
        <w:t>Antonio and Rosso</w:t>
      </w:r>
      <w:r w:rsidR="00E57479">
        <w:rPr>
          <w:rFonts w:eastAsiaTheme="minorEastAsia" w:hint="eastAsia"/>
          <w:lang w:eastAsia="zh-CN"/>
        </w:rPr>
        <w:t xml:space="preserve"> </w:t>
      </w:r>
      <w:r>
        <w:rPr>
          <w:lang w:eastAsia="zh-CN"/>
        </w:rPr>
        <w:t>Paolo.</w:t>
      </w:r>
      <w:proofErr w:type="gramEnd"/>
      <w:r>
        <w:rPr>
          <w:lang w:eastAsia="zh-CN"/>
        </w:rPr>
        <w:t xml:space="preserve"> 2012. </w:t>
      </w:r>
      <w:hyperlink r:id="rId35" w:history="1">
        <w:r>
          <w:rPr>
            <w:rStyle w:val="ac"/>
            <w:lang w:eastAsia="zh-CN"/>
          </w:rPr>
          <w:t>Making obje</w:t>
        </w:r>
        <w:r>
          <w:rPr>
            <w:rStyle w:val="ac"/>
            <w:lang w:eastAsia="zh-CN"/>
          </w:rPr>
          <w:t>c</w:t>
        </w:r>
        <w:r>
          <w:rPr>
            <w:rStyle w:val="ac"/>
            <w:lang w:eastAsia="zh-CN"/>
          </w:rPr>
          <w:t>tive decisions from subjective data: Detecting irony in customer reviews</w:t>
        </w:r>
      </w:hyperlink>
      <w:r>
        <w:rPr>
          <w:lang w:eastAsia="zh-CN"/>
        </w:rPr>
        <w:t xml:space="preserve">. </w:t>
      </w:r>
      <w:r>
        <w:rPr>
          <w:i/>
          <w:lang w:eastAsia="zh-CN"/>
        </w:rPr>
        <w:t>Decision Support Systems</w:t>
      </w:r>
      <w:r w:rsidR="00E57479">
        <w:rPr>
          <w:lang w:eastAsia="zh-CN"/>
        </w:rPr>
        <w:t>, 53(4):754</w:t>
      </w:r>
      <w:r w:rsidR="00E57479">
        <w:rPr>
          <w:rFonts w:eastAsiaTheme="minorEastAsia" w:hint="eastAsia"/>
          <w:lang w:eastAsia="zh-CN"/>
        </w:rPr>
        <w:t>-</w:t>
      </w:r>
      <w:r>
        <w:rPr>
          <w:lang w:eastAsia="zh-CN"/>
        </w:rPr>
        <w:t>760.</w:t>
      </w:r>
      <w:hyperlink r:id="rId36" w:history="1">
        <w:r>
          <w:rPr>
            <w:rStyle w:val="ac"/>
            <w:lang w:eastAsia="zh-CN"/>
          </w:rPr>
          <w:t>http://dx.doi.org/10.1016/j.dss.2012.05.027</w:t>
        </w:r>
      </w:hyperlink>
    </w:p>
    <w:p w:rsidR="001B4660" w:rsidRPr="000415BF" w:rsidRDefault="001B4660" w:rsidP="001B4660">
      <w:pPr>
        <w:pStyle w:val="ACLReferencesText"/>
        <w:ind w:left="232" w:hanging="232"/>
        <w:rPr>
          <w:rFonts w:eastAsiaTheme="minorEastAsia"/>
          <w:lang w:eastAsia="zh-CN"/>
        </w:rPr>
      </w:pPr>
      <w:proofErr w:type="spellStart"/>
      <w:r>
        <w:rPr>
          <w:rFonts w:eastAsiaTheme="minorEastAsia"/>
          <w:lang w:eastAsia="zh-CN"/>
        </w:rPr>
        <w:t>Shutova</w:t>
      </w:r>
      <w:proofErr w:type="spellEnd"/>
      <w:r>
        <w:rPr>
          <w:rFonts w:eastAsiaTheme="minorEastAsia"/>
          <w:lang w:eastAsia="zh-CN"/>
        </w:rPr>
        <w:t xml:space="preserve"> Ekaterina.</w:t>
      </w:r>
      <w:r w:rsidR="00F8110D">
        <w:rPr>
          <w:rFonts w:eastAsiaTheme="minorEastAsia" w:hint="eastAsia"/>
          <w:lang w:eastAsia="zh-CN"/>
        </w:rPr>
        <w:t xml:space="preserve"> </w:t>
      </w:r>
      <w:r>
        <w:rPr>
          <w:rFonts w:eastAsiaTheme="minorEastAsia"/>
          <w:lang w:eastAsia="zh-CN"/>
        </w:rPr>
        <w:t>2017.</w:t>
      </w:r>
      <w:r w:rsidR="00E57479">
        <w:rPr>
          <w:rFonts w:eastAsiaTheme="minorEastAsia" w:hint="eastAsia"/>
          <w:lang w:eastAsia="zh-CN"/>
        </w:rPr>
        <w:t xml:space="preserve"> </w:t>
      </w:r>
      <w:r w:rsidRPr="00FD04DC">
        <w:rPr>
          <w:rFonts w:eastAsiaTheme="minorEastAsia"/>
          <w:lang w:eastAsia="zh-CN"/>
        </w:rPr>
        <w:t>Annotation of Linguistic and Con</w:t>
      </w:r>
      <w:r>
        <w:rPr>
          <w:rFonts w:eastAsiaTheme="minorEastAsia"/>
          <w:lang w:eastAsia="zh-CN"/>
        </w:rPr>
        <w:t>ceptual Metaphor.</w:t>
      </w:r>
      <w:r w:rsidR="00E57479">
        <w:rPr>
          <w:rFonts w:eastAsiaTheme="minorEastAsia" w:hint="eastAsia"/>
          <w:lang w:eastAsia="zh-CN"/>
        </w:rPr>
        <w:t xml:space="preserve"> </w:t>
      </w:r>
      <w:proofErr w:type="gramStart"/>
      <w:r w:rsidRPr="000415BF">
        <w:rPr>
          <w:rFonts w:eastAsiaTheme="minorEastAsia"/>
          <w:i/>
          <w:lang w:eastAsia="zh-CN"/>
        </w:rPr>
        <w:t>Handbook of Linguistic Annotation</w:t>
      </w:r>
      <w:r w:rsidRPr="00FD04DC">
        <w:rPr>
          <w:rFonts w:eastAsiaTheme="minorEastAsia"/>
          <w:lang w:eastAsia="zh-CN"/>
        </w:rPr>
        <w:t>.</w:t>
      </w:r>
      <w:proofErr w:type="gramEnd"/>
      <w:r w:rsidRPr="00FD04DC">
        <w:rPr>
          <w:rFonts w:eastAsiaTheme="minorEastAsia"/>
          <w:lang w:eastAsia="zh-CN"/>
        </w:rPr>
        <w:t xml:space="preserve"> Springer, Dordrecht, </w:t>
      </w:r>
      <w:r>
        <w:t>pages</w:t>
      </w:r>
      <w:r w:rsidRPr="00FD04DC">
        <w:rPr>
          <w:rFonts w:eastAsiaTheme="minorEastAsia"/>
          <w:lang w:eastAsia="zh-CN"/>
        </w:rPr>
        <w:t xml:space="preserve"> 1073-1100.</w:t>
      </w:r>
    </w:p>
    <w:p w:rsidR="001737BE" w:rsidRDefault="001B4660" w:rsidP="001B4660">
      <w:pPr>
        <w:spacing w:after="120" w:line="245" w:lineRule="auto"/>
        <w:ind w:left="232" w:hanging="232"/>
        <w:rPr>
          <w:kern w:val="16"/>
          <w:sz w:val="20"/>
          <w:lang w:eastAsia="zh-CN"/>
        </w:rPr>
      </w:pPr>
      <w:proofErr w:type="spellStart"/>
      <w:proofErr w:type="gramStart"/>
      <w:r>
        <w:rPr>
          <w:rFonts w:eastAsia="MS Mincho"/>
          <w:kern w:val="16"/>
          <w:sz w:val="20"/>
        </w:rPr>
        <w:t>Shutova</w:t>
      </w:r>
      <w:proofErr w:type="spellEnd"/>
      <w:r w:rsidR="00E57479">
        <w:rPr>
          <w:rFonts w:hint="eastAsia"/>
          <w:kern w:val="16"/>
          <w:sz w:val="20"/>
          <w:lang w:eastAsia="zh-CN"/>
        </w:rPr>
        <w:t xml:space="preserve"> </w:t>
      </w:r>
      <w:r>
        <w:rPr>
          <w:rFonts w:eastAsia="MS Mincho"/>
          <w:kern w:val="16"/>
          <w:sz w:val="20"/>
        </w:rPr>
        <w:t xml:space="preserve">Ekaterina and </w:t>
      </w:r>
      <w:proofErr w:type="spellStart"/>
      <w:r>
        <w:rPr>
          <w:rFonts w:eastAsia="MS Mincho"/>
          <w:kern w:val="16"/>
          <w:sz w:val="20"/>
        </w:rPr>
        <w:t>Teufel</w:t>
      </w:r>
      <w:proofErr w:type="spellEnd"/>
      <w:r w:rsidR="00E57479">
        <w:rPr>
          <w:rFonts w:hint="eastAsia"/>
          <w:kern w:val="16"/>
          <w:sz w:val="20"/>
          <w:lang w:eastAsia="zh-CN"/>
        </w:rPr>
        <w:t xml:space="preserve"> </w:t>
      </w:r>
      <w:r>
        <w:rPr>
          <w:rFonts w:eastAsia="MS Mincho"/>
          <w:kern w:val="16"/>
          <w:sz w:val="20"/>
        </w:rPr>
        <w:t>Simone.</w:t>
      </w:r>
      <w:proofErr w:type="gramEnd"/>
      <w:r>
        <w:rPr>
          <w:rFonts w:eastAsia="MS Mincho"/>
          <w:kern w:val="16"/>
          <w:sz w:val="20"/>
        </w:rPr>
        <w:t xml:space="preserve"> 2010. </w:t>
      </w:r>
      <w:hyperlink r:id="rId37" w:history="1">
        <w:r>
          <w:rPr>
            <w:rStyle w:val="ac"/>
            <w:sz w:val="20"/>
          </w:rPr>
          <w:t>Met</w:t>
        </w:r>
        <w:r>
          <w:rPr>
            <w:rStyle w:val="ac"/>
            <w:sz w:val="20"/>
          </w:rPr>
          <w:t>a</w:t>
        </w:r>
        <w:r>
          <w:rPr>
            <w:rStyle w:val="ac"/>
            <w:sz w:val="20"/>
          </w:rPr>
          <w:t>phor corpus annotated for source– target domain mappings</w:t>
        </w:r>
      </w:hyperlink>
      <w:r>
        <w:rPr>
          <w:rFonts w:eastAsia="MS Mincho"/>
          <w:kern w:val="16"/>
          <w:sz w:val="20"/>
        </w:rPr>
        <w:t>. In</w:t>
      </w:r>
      <w:r>
        <w:rPr>
          <w:rFonts w:eastAsia="MS Mincho"/>
          <w:i/>
          <w:kern w:val="16"/>
          <w:sz w:val="20"/>
        </w:rPr>
        <w:t xml:space="preserve"> Proceedings of LREC 2010</w:t>
      </w:r>
      <w:r>
        <w:rPr>
          <w:rFonts w:eastAsia="MS Mincho"/>
          <w:kern w:val="16"/>
          <w:sz w:val="20"/>
        </w:rPr>
        <w:t>, Malta, pages 3255-3261.</w:t>
      </w:r>
    </w:p>
    <w:p w:rsidR="001B4660" w:rsidRDefault="001B4660" w:rsidP="001737BE">
      <w:pPr>
        <w:widowControl w:val="0"/>
        <w:adjustRightInd w:val="0"/>
        <w:spacing w:after="120" w:line="245" w:lineRule="auto"/>
        <w:ind w:left="210" w:hangingChars="105" w:hanging="210"/>
        <w:rPr>
          <w:rFonts w:eastAsia="MS Mincho"/>
          <w:kern w:val="16"/>
          <w:sz w:val="20"/>
        </w:rPr>
      </w:pPr>
      <w:proofErr w:type="spellStart"/>
      <w:proofErr w:type="gramStart"/>
      <w:r>
        <w:rPr>
          <w:rFonts w:eastAsia="MS Mincho"/>
          <w:kern w:val="16"/>
          <w:sz w:val="20"/>
        </w:rPr>
        <w:t>Shutova</w:t>
      </w:r>
      <w:proofErr w:type="spellEnd"/>
      <w:r w:rsidR="00E57479">
        <w:rPr>
          <w:rFonts w:hint="eastAsia"/>
          <w:kern w:val="16"/>
          <w:sz w:val="20"/>
          <w:lang w:eastAsia="zh-CN"/>
        </w:rPr>
        <w:t xml:space="preserve"> </w:t>
      </w:r>
      <w:r>
        <w:rPr>
          <w:rFonts w:eastAsia="MS Mincho"/>
          <w:kern w:val="16"/>
          <w:sz w:val="20"/>
        </w:rPr>
        <w:t xml:space="preserve">Ekaterina, </w:t>
      </w:r>
      <w:proofErr w:type="spellStart"/>
      <w:r>
        <w:rPr>
          <w:rFonts w:eastAsia="MS Mincho"/>
          <w:kern w:val="16"/>
          <w:sz w:val="20"/>
        </w:rPr>
        <w:t>Teufel</w:t>
      </w:r>
      <w:proofErr w:type="spellEnd"/>
      <w:r>
        <w:rPr>
          <w:rFonts w:eastAsia="MS Mincho"/>
          <w:kern w:val="16"/>
          <w:sz w:val="20"/>
        </w:rPr>
        <w:t xml:space="preserve"> Simone, and </w:t>
      </w:r>
      <w:proofErr w:type="spellStart"/>
      <w:r>
        <w:rPr>
          <w:rFonts w:eastAsia="MS Mincho"/>
          <w:kern w:val="16"/>
          <w:sz w:val="20"/>
        </w:rPr>
        <w:t>Korhonen</w:t>
      </w:r>
      <w:proofErr w:type="spellEnd"/>
      <w:r>
        <w:rPr>
          <w:rFonts w:eastAsia="MS Mincho"/>
          <w:kern w:val="16"/>
          <w:sz w:val="20"/>
        </w:rPr>
        <w:t xml:space="preserve"> A</w:t>
      </w:r>
      <w:r>
        <w:rPr>
          <w:rFonts w:eastAsia="MS Mincho"/>
          <w:kern w:val="16"/>
          <w:sz w:val="20"/>
        </w:rPr>
        <w:t>n</w:t>
      </w:r>
      <w:r>
        <w:rPr>
          <w:rFonts w:eastAsia="MS Mincho"/>
          <w:kern w:val="16"/>
          <w:sz w:val="20"/>
        </w:rPr>
        <w:t>na.</w:t>
      </w:r>
      <w:proofErr w:type="gramEnd"/>
      <w:r>
        <w:rPr>
          <w:rFonts w:eastAsia="MS Mincho"/>
          <w:kern w:val="16"/>
          <w:sz w:val="20"/>
        </w:rPr>
        <w:t xml:space="preserve"> 2013. </w:t>
      </w:r>
      <w:hyperlink r:id="rId38" w:history="1">
        <w:r>
          <w:rPr>
            <w:rStyle w:val="ac"/>
            <w:sz w:val="20"/>
          </w:rPr>
          <w:t xml:space="preserve">Statistical metaphor processing. </w:t>
        </w:r>
      </w:hyperlink>
      <w:r>
        <w:rPr>
          <w:rFonts w:eastAsia="MS Mincho"/>
          <w:i/>
          <w:kern w:val="16"/>
          <w:sz w:val="20"/>
        </w:rPr>
        <w:t>Comput</w:t>
      </w:r>
      <w:r>
        <w:rPr>
          <w:rFonts w:eastAsia="MS Mincho"/>
          <w:i/>
          <w:kern w:val="16"/>
          <w:sz w:val="20"/>
        </w:rPr>
        <w:t>a</w:t>
      </w:r>
      <w:r>
        <w:rPr>
          <w:rFonts w:eastAsia="MS Mincho"/>
          <w:i/>
          <w:kern w:val="16"/>
          <w:sz w:val="20"/>
        </w:rPr>
        <w:lastRenderedPageBreak/>
        <w:t>tional Linguistics</w:t>
      </w:r>
      <w:r>
        <w:rPr>
          <w:rFonts w:eastAsia="MS Mincho"/>
          <w:kern w:val="16"/>
          <w:sz w:val="20"/>
        </w:rPr>
        <w:t>, 39(2):301-353.</w:t>
      </w:r>
      <w:hyperlink r:id="rId39" w:history="1">
        <w:r>
          <w:rPr>
            <w:rStyle w:val="ac"/>
            <w:sz w:val="20"/>
          </w:rPr>
          <w:t>http://dx.doi.org/10.1162/COLI_a_00124</w:t>
        </w:r>
      </w:hyperlink>
      <w:r>
        <w:rPr>
          <w:rStyle w:val="ac"/>
          <w:sz w:val="20"/>
        </w:rPr>
        <w:t>.</w:t>
      </w:r>
    </w:p>
    <w:p w:rsidR="001B4660" w:rsidRDefault="001B4660" w:rsidP="001B4660">
      <w:pPr>
        <w:pStyle w:val="ACLReferencesText"/>
        <w:ind w:left="232" w:hanging="232"/>
        <w:rPr>
          <w:lang w:eastAsia="zh-CN"/>
        </w:rPr>
      </w:pPr>
      <w:proofErr w:type="gramStart"/>
      <w:r>
        <w:rPr>
          <w:color w:val="333333"/>
          <w:spacing w:val="2"/>
          <w:shd w:val="clear" w:color="auto" w:fill="FCFCFC"/>
        </w:rPr>
        <w:t>Siegel</w:t>
      </w:r>
      <w:r w:rsidR="00E57479">
        <w:rPr>
          <w:rFonts w:eastAsiaTheme="minorEastAsia" w:hint="eastAsia"/>
          <w:color w:val="333333"/>
          <w:spacing w:val="2"/>
          <w:shd w:val="clear" w:color="auto" w:fill="FCFCFC"/>
          <w:lang w:eastAsia="zh-CN"/>
        </w:rPr>
        <w:t xml:space="preserve"> </w:t>
      </w:r>
      <w:r>
        <w:rPr>
          <w:color w:val="333333"/>
          <w:spacing w:val="2"/>
          <w:shd w:val="clear" w:color="auto" w:fill="FCFCFC"/>
        </w:rPr>
        <w:t>Sidney and Castellan N. John.</w:t>
      </w:r>
      <w:proofErr w:type="gramEnd"/>
      <w:r>
        <w:rPr>
          <w:color w:val="333333"/>
          <w:spacing w:val="2"/>
          <w:shd w:val="clear" w:color="auto" w:fill="FCFCFC"/>
        </w:rPr>
        <w:t xml:space="preserve"> 1988.</w:t>
      </w:r>
      <w:r>
        <w:rPr>
          <w:i/>
          <w:spacing w:val="2"/>
          <w:shd w:val="clear" w:color="auto" w:fill="FCFCFC"/>
        </w:rPr>
        <w:t xml:space="preserve"> Nonpa</w:t>
      </w:r>
      <w:r>
        <w:rPr>
          <w:i/>
          <w:spacing w:val="2"/>
          <w:shd w:val="clear" w:color="auto" w:fill="FCFCFC"/>
        </w:rPr>
        <w:t>r</w:t>
      </w:r>
      <w:r>
        <w:rPr>
          <w:i/>
          <w:spacing w:val="2"/>
          <w:shd w:val="clear" w:color="auto" w:fill="FCFCFC"/>
        </w:rPr>
        <w:t xml:space="preserve">ametric Statistics for the Behavioral </w:t>
      </w:r>
      <w:proofErr w:type="spellStart"/>
      <w:r>
        <w:rPr>
          <w:i/>
          <w:spacing w:val="2"/>
          <w:shd w:val="clear" w:color="auto" w:fill="FCFCFC"/>
        </w:rPr>
        <w:t>Scien</w:t>
      </w:r>
      <w:r>
        <w:rPr>
          <w:i/>
          <w:spacing w:val="2"/>
          <w:shd w:val="clear" w:color="auto" w:fill="FCFCFC"/>
        </w:rPr>
        <w:t>c</w:t>
      </w:r>
      <w:r>
        <w:rPr>
          <w:i/>
          <w:spacing w:val="2"/>
          <w:shd w:val="clear" w:color="auto" w:fill="FCFCFC"/>
        </w:rPr>
        <w:t>es.</w:t>
      </w:r>
      <w:r>
        <w:rPr>
          <w:color w:val="333333"/>
          <w:spacing w:val="2"/>
          <w:shd w:val="clear" w:color="auto" w:fill="FCFCFC"/>
        </w:rPr>
        <w:t>McGraw</w:t>
      </w:r>
      <w:proofErr w:type="spellEnd"/>
      <w:r>
        <w:rPr>
          <w:color w:val="333333"/>
          <w:spacing w:val="2"/>
          <w:shd w:val="clear" w:color="auto" w:fill="FCFCFC"/>
        </w:rPr>
        <w:t>-Hill, New York, NY.</w:t>
      </w:r>
    </w:p>
    <w:p w:rsidR="001B4660" w:rsidRDefault="001B4660" w:rsidP="001B4660">
      <w:pPr>
        <w:pStyle w:val="ACLReferencesText"/>
        <w:ind w:left="232" w:hanging="232"/>
        <w:rPr>
          <w:lang w:eastAsia="zh-CN"/>
        </w:rPr>
      </w:pPr>
      <w:proofErr w:type="gramStart"/>
      <w:r>
        <w:rPr>
          <w:color w:val="222222"/>
          <w:shd w:val="clear" w:color="auto" w:fill="FFFFFF"/>
          <w:lang w:eastAsia="zh-CN"/>
        </w:rPr>
        <w:t>Smith</w:t>
      </w:r>
      <w:r w:rsidR="00E57479">
        <w:rPr>
          <w:rFonts w:eastAsiaTheme="minorEastAsia" w:hint="eastAsia"/>
          <w:color w:val="222222"/>
          <w:shd w:val="clear" w:color="auto" w:fill="FFFFFF"/>
          <w:lang w:eastAsia="zh-CN"/>
        </w:rPr>
        <w:t xml:space="preserve"> </w:t>
      </w:r>
      <w:r>
        <w:rPr>
          <w:color w:val="222222"/>
          <w:shd w:val="clear" w:color="auto" w:fill="FFFFFF"/>
          <w:lang w:eastAsia="zh-CN"/>
        </w:rPr>
        <w:t xml:space="preserve">Catherine, </w:t>
      </w:r>
      <w:proofErr w:type="spellStart"/>
      <w:r>
        <w:rPr>
          <w:color w:val="222222"/>
          <w:shd w:val="clear" w:color="auto" w:fill="FFFFFF"/>
          <w:lang w:eastAsia="zh-CN"/>
        </w:rPr>
        <w:t>Rumbell</w:t>
      </w:r>
      <w:proofErr w:type="spellEnd"/>
      <w:r w:rsidR="00E57479">
        <w:rPr>
          <w:rFonts w:eastAsiaTheme="minorEastAsia" w:hint="eastAsia"/>
          <w:color w:val="222222"/>
          <w:shd w:val="clear" w:color="auto" w:fill="FFFFFF"/>
          <w:lang w:eastAsia="zh-CN"/>
        </w:rPr>
        <w:t xml:space="preserve"> </w:t>
      </w:r>
      <w:r>
        <w:rPr>
          <w:color w:val="222222"/>
          <w:shd w:val="clear" w:color="auto" w:fill="FFFFFF"/>
          <w:lang w:eastAsia="zh-CN"/>
        </w:rPr>
        <w:t xml:space="preserve">Tim, </w:t>
      </w:r>
      <w:proofErr w:type="spellStart"/>
      <w:r>
        <w:rPr>
          <w:color w:val="222222"/>
          <w:shd w:val="clear" w:color="auto" w:fill="FFFFFF"/>
          <w:lang w:eastAsia="zh-CN"/>
        </w:rPr>
        <w:t>Barnden</w:t>
      </w:r>
      <w:proofErr w:type="spellEnd"/>
      <w:r w:rsidR="00E57479">
        <w:rPr>
          <w:rFonts w:eastAsiaTheme="minorEastAsia" w:hint="eastAsia"/>
          <w:color w:val="222222"/>
          <w:shd w:val="clear" w:color="auto" w:fill="FFFFFF"/>
          <w:lang w:eastAsia="zh-CN"/>
        </w:rPr>
        <w:t xml:space="preserve"> </w:t>
      </w:r>
      <w:r>
        <w:rPr>
          <w:color w:val="222222"/>
          <w:shd w:val="clear" w:color="auto" w:fill="FFFFFF"/>
          <w:lang w:eastAsia="zh-CN"/>
        </w:rPr>
        <w:t xml:space="preserve">John, </w:t>
      </w:r>
      <w:proofErr w:type="spellStart"/>
      <w:r>
        <w:rPr>
          <w:color w:val="222222"/>
          <w:shd w:val="clear" w:color="auto" w:fill="FFFFFF"/>
          <w:lang w:eastAsia="zh-CN"/>
        </w:rPr>
        <w:t>Hendley</w:t>
      </w:r>
      <w:proofErr w:type="spellEnd"/>
      <w:r w:rsidR="00E57479">
        <w:rPr>
          <w:rFonts w:eastAsiaTheme="minorEastAsia" w:hint="eastAsia"/>
          <w:color w:val="222222"/>
          <w:shd w:val="clear" w:color="auto" w:fill="FFFFFF"/>
          <w:lang w:eastAsia="zh-CN"/>
        </w:rPr>
        <w:t xml:space="preserve"> </w:t>
      </w:r>
      <w:r>
        <w:rPr>
          <w:color w:val="222222"/>
          <w:shd w:val="clear" w:color="auto" w:fill="FFFFFF"/>
          <w:lang w:eastAsia="zh-CN"/>
        </w:rPr>
        <w:t>Bob, Lee</w:t>
      </w:r>
      <w:r w:rsidR="00E57479">
        <w:rPr>
          <w:rFonts w:eastAsiaTheme="minorEastAsia" w:hint="eastAsia"/>
          <w:color w:val="222222"/>
          <w:shd w:val="clear" w:color="auto" w:fill="FFFFFF"/>
          <w:lang w:eastAsia="zh-CN"/>
        </w:rPr>
        <w:t xml:space="preserve"> </w:t>
      </w:r>
      <w:r>
        <w:rPr>
          <w:color w:val="222222"/>
          <w:shd w:val="clear" w:color="auto" w:fill="FFFFFF"/>
          <w:lang w:eastAsia="zh-CN"/>
        </w:rPr>
        <w:t>Mark, and Wallington</w:t>
      </w:r>
      <w:r w:rsidR="00E57479">
        <w:rPr>
          <w:rFonts w:eastAsiaTheme="minorEastAsia" w:hint="eastAsia"/>
          <w:color w:val="222222"/>
          <w:shd w:val="clear" w:color="auto" w:fill="FFFFFF"/>
          <w:lang w:eastAsia="zh-CN"/>
        </w:rPr>
        <w:t xml:space="preserve"> </w:t>
      </w:r>
      <w:r>
        <w:rPr>
          <w:color w:val="222222"/>
          <w:shd w:val="clear" w:color="auto" w:fill="FFFFFF"/>
          <w:lang w:eastAsia="zh-CN"/>
        </w:rPr>
        <w:t>Alan.</w:t>
      </w:r>
      <w:proofErr w:type="gramEnd"/>
      <w:r>
        <w:rPr>
          <w:color w:val="222222"/>
          <w:shd w:val="clear" w:color="auto" w:fill="FFFFFF"/>
          <w:lang w:eastAsia="zh-CN"/>
        </w:rPr>
        <w:t xml:space="preserve"> 2007. </w:t>
      </w:r>
      <w:hyperlink r:id="rId40" w:history="1">
        <w:r>
          <w:rPr>
            <w:rStyle w:val="ac"/>
            <w:shd w:val="clear" w:color="auto" w:fill="FFFFFF"/>
            <w:lang w:eastAsia="zh-CN"/>
          </w:rPr>
          <w:t>Don’t worry about metaphor: Affect extra</w:t>
        </w:r>
        <w:r>
          <w:rPr>
            <w:rStyle w:val="ac"/>
            <w:shd w:val="clear" w:color="auto" w:fill="FFFFFF"/>
            <w:lang w:eastAsia="zh-CN"/>
          </w:rPr>
          <w:t>c</w:t>
        </w:r>
        <w:r>
          <w:rPr>
            <w:rStyle w:val="ac"/>
            <w:shd w:val="clear" w:color="auto" w:fill="FFFFFF"/>
            <w:lang w:eastAsia="zh-CN"/>
          </w:rPr>
          <w:t>tion forconversational agents.</w:t>
        </w:r>
      </w:hyperlink>
      <w:r>
        <w:rPr>
          <w:color w:val="222222"/>
          <w:shd w:val="clear" w:color="auto" w:fill="FFFFFF"/>
          <w:lang w:eastAsia="zh-CN"/>
        </w:rPr>
        <w:t xml:space="preserve"> In</w:t>
      </w:r>
      <w:r>
        <w:rPr>
          <w:i/>
          <w:color w:val="222222"/>
          <w:shd w:val="clear" w:color="auto" w:fill="FFFFFF"/>
          <w:lang w:eastAsia="zh-CN"/>
        </w:rPr>
        <w:t xml:space="preserve"> Proceedings of the 45th Annual Meeting of the ACL on Interactive Poster and Demonstration Sessions</w:t>
      </w:r>
      <w:r>
        <w:rPr>
          <w:color w:val="222222"/>
          <w:shd w:val="clear" w:color="auto" w:fill="FFFFFF"/>
          <w:lang w:eastAsia="zh-CN"/>
        </w:rPr>
        <w:t>, ACL ’07, A</w:t>
      </w:r>
      <w:r>
        <w:rPr>
          <w:color w:val="222222"/>
          <w:shd w:val="clear" w:color="auto" w:fill="FFFFFF"/>
          <w:lang w:eastAsia="zh-CN"/>
        </w:rPr>
        <w:t>s</w:t>
      </w:r>
      <w:r>
        <w:rPr>
          <w:color w:val="222222"/>
          <w:shd w:val="clear" w:color="auto" w:fill="FFFFFF"/>
          <w:lang w:eastAsia="zh-CN"/>
        </w:rPr>
        <w:t>sociation for Computat</w:t>
      </w:r>
      <w:r w:rsidR="00F8110D">
        <w:rPr>
          <w:color w:val="222222"/>
          <w:shd w:val="clear" w:color="auto" w:fill="FFFFFF"/>
          <w:lang w:eastAsia="zh-CN"/>
        </w:rPr>
        <w:t>ional Linguistics, pages 37-40.</w:t>
      </w:r>
      <w:hyperlink r:id="rId41" w:history="1">
        <w:r>
          <w:rPr>
            <w:rStyle w:val="ac"/>
            <w:shd w:val="clear" w:color="auto" w:fill="FFFFFF"/>
          </w:rPr>
          <w:t>http://dx.doi.org/10.3115/1557769.1557782</w:t>
        </w:r>
      </w:hyperlink>
      <w:r>
        <w:rPr>
          <w:rStyle w:val="ac"/>
          <w:shd w:val="clear" w:color="auto" w:fill="FFFFFF"/>
        </w:rPr>
        <w:t>.</w:t>
      </w:r>
    </w:p>
    <w:p w:rsidR="001B4660" w:rsidRDefault="001B4660" w:rsidP="001B4660">
      <w:pPr>
        <w:pStyle w:val="ACLReferencesText"/>
        <w:rPr>
          <w:rStyle w:val="ac"/>
          <w:lang w:eastAsia="zh-CN"/>
        </w:rPr>
      </w:pPr>
      <w:r>
        <w:rPr>
          <w:lang w:eastAsia="zh-CN"/>
        </w:rPr>
        <w:t>Steen</w:t>
      </w:r>
      <w:r w:rsidR="00E57479">
        <w:rPr>
          <w:rFonts w:eastAsiaTheme="minorEastAsia" w:hint="eastAsia"/>
          <w:lang w:eastAsia="zh-CN"/>
        </w:rPr>
        <w:t xml:space="preserve"> </w:t>
      </w:r>
      <w:r>
        <w:rPr>
          <w:lang w:eastAsia="zh-CN"/>
        </w:rPr>
        <w:t xml:space="preserve">Gerard J., </w:t>
      </w:r>
      <w:proofErr w:type="spellStart"/>
      <w:r>
        <w:rPr>
          <w:lang w:eastAsia="zh-CN"/>
        </w:rPr>
        <w:t>Dorst</w:t>
      </w:r>
      <w:proofErr w:type="spellEnd"/>
      <w:r w:rsidR="00E57479">
        <w:rPr>
          <w:rFonts w:eastAsiaTheme="minorEastAsia" w:hint="eastAsia"/>
          <w:lang w:eastAsia="zh-CN"/>
        </w:rPr>
        <w:t xml:space="preserve"> </w:t>
      </w:r>
      <w:r>
        <w:rPr>
          <w:lang w:eastAsia="zh-CN"/>
        </w:rPr>
        <w:t>Aletta G., Herrmann</w:t>
      </w:r>
      <w:r w:rsidR="00E57479">
        <w:rPr>
          <w:rFonts w:eastAsiaTheme="minorEastAsia" w:hint="eastAsia"/>
          <w:lang w:eastAsia="zh-CN"/>
        </w:rPr>
        <w:t xml:space="preserve"> </w:t>
      </w:r>
      <w:r>
        <w:rPr>
          <w:lang w:eastAsia="zh-CN"/>
        </w:rPr>
        <w:t xml:space="preserve">J. </w:t>
      </w:r>
      <w:proofErr w:type="spellStart"/>
      <w:r>
        <w:rPr>
          <w:lang w:eastAsia="zh-CN"/>
        </w:rPr>
        <w:t>Beren</w:t>
      </w:r>
      <w:r>
        <w:rPr>
          <w:lang w:eastAsia="zh-CN"/>
        </w:rPr>
        <w:t>i</w:t>
      </w:r>
      <w:r>
        <w:rPr>
          <w:lang w:eastAsia="zh-CN"/>
        </w:rPr>
        <w:t>ke</w:t>
      </w:r>
      <w:proofErr w:type="spellEnd"/>
      <w:r>
        <w:rPr>
          <w:lang w:eastAsia="zh-CN"/>
        </w:rPr>
        <w:t xml:space="preserve">, </w:t>
      </w:r>
      <w:proofErr w:type="spellStart"/>
      <w:r>
        <w:rPr>
          <w:lang w:eastAsia="zh-CN"/>
        </w:rPr>
        <w:t>Kaal</w:t>
      </w:r>
      <w:proofErr w:type="spellEnd"/>
      <w:r w:rsidR="00E57479">
        <w:rPr>
          <w:rFonts w:eastAsiaTheme="minorEastAsia" w:hint="eastAsia"/>
          <w:lang w:eastAsia="zh-CN"/>
        </w:rPr>
        <w:t xml:space="preserve"> </w:t>
      </w:r>
      <w:r>
        <w:rPr>
          <w:lang w:eastAsia="zh-CN"/>
        </w:rPr>
        <w:t xml:space="preserve">Anna A., </w:t>
      </w:r>
      <w:proofErr w:type="spellStart"/>
      <w:r>
        <w:rPr>
          <w:lang w:eastAsia="zh-CN"/>
        </w:rPr>
        <w:t>Krennmayr</w:t>
      </w:r>
      <w:proofErr w:type="spellEnd"/>
      <w:r w:rsidR="00E57479">
        <w:rPr>
          <w:rFonts w:eastAsiaTheme="minorEastAsia" w:hint="eastAsia"/>
          <w:lang w:eastAsia="zh-CN"/>
        </w:rPr>
        <w:t xml:space="preserve"> </w:t>
      </w:r>
      <w:r>
        <w:rPr>
          <w:lang w:eastAsia="zh-CN"/>
        </w:rPr>
        <w:t xml:space="preserve">Tina, and </w:t>
      </w:r>
      <w:proofErr w:type="spellStart"/>
      <w:r>
        <w:rPr>
          <w:lang w:eastAsia="zh-CN"/>
        </w:rPr>
        <w:t>Pasma</w:t>
      </w:r>
      <w:proofErr w:type="spellEnd"/>
      <w:r w:rsidR="00E57479">
        <w:rPr>
          <w:rFonts w:eastAsiaTheme="minorEastAsia" w:hint="eastAsia"/>
          <w:lang w:eastAsia="zh-CN"/>
        </w:rPr>
        <w:t xml:space="preserve"> </w:t>
      </w:r>
      <w:proofErr w:type="spellStart"/>
      <w:r>
        <w:rPr>
          <w:lang w:eastAsia="zh-CN"/>
        </w:rPr>
        <w:t>Trijntje</w:t>
      </w:r>
      <w:proofErr w:type="spellEnd"/>
      <w:r>
        <w:rPr>
          <w:rFonts w:hint="eastAsia"/>
          <w:lang w:eastAsia="zh-CN"/>
        </w:rPr>
        <w:t>.</w:t>
      </w:r>
      <w:r>
        <w:rPr>
          <w:lang w:eastAsia="zh-CN"/>
        </w:rPr>
        <w:t xml:space="preserve"> 2010.</w:t>
      </w:r>
      <w:r>
        <w:rPr>
          <w:i/>
          <w:lang w:eastAsia="zh-CN"/>
        </w:rPr>
        <w:t xml:space="preserve"> A Method for Linguistic Metaphor Identification: From MIP to MIPVU. </w:t>
      </w:r>
      <w:r>
        <w:rPr>
          <w:lang w:eastAsia="zh-CN"/>
        </w:rPr>
        <w:t>John Benj</w:t>
      </w:r>
      <w:r>
        <w:rPr>
          <w:lang w:eastAsia="zh-CN"/>
        </w:rPr>
        <w:t>a</w:t>
      </w:r>
      <w:r w:rsidR="00F8110D">
        <w:rPr>
          <w:lang w:eastAsia="zh-CN"/>
        </w:rPr>
        <w:t xml:space="preserve">mins, </w:t>
      </w:r>
      <w:proofErr w:type="spellStart"/>
      <w:r w:rsidR="00F8110D">
        <w:rPr>
          <w:lang w:eastAsia="zh-CN"/>
        </w:rPr>
        <w:t>Amsterdam.</w:t>
      </w:r>
      <w:hyperlink r:id="rId42" w:history="1">
        <w:r>
          <w:rPr>
            <w:rStyle w:val="ac"/>
            <w:lang w:eastAsia="zh-CN"/>
          </w:rPr>
          <w:t>http</w:t>
        </w:r>
        <w:proofErr w:type="spellEnd"/>
        <w:r>
          <w:rPr>
            <w:rStyle w:val="ac"/>
            <w:lang w:eastAsia="zh-CN"/>
          </w:rPr>
          <w:t>://dx.doi.org/10.1075/celcr.14</w:t>
        </w:r>
      </w:hyperlink>
    </w:p>
    <w:p w:rsidR="00E57479" w:rsidRDefault="001B4660" w:rsidP="001B4660">
      <w:pPr>
        <w:pStyle w:val="ACLReferencesText"/>
        <w:ind w:left="232" w:hanging="232"/>
        <w:rPr>
          <w:rStyle w:val="ac"/>
          <w:rFonts w:eastAsiaTheme="minorEastAsia"/>
          <w:lang w:eastAsia="zh-CN"/>
        </w:rPr>
      </w:pPr>
      <w:proofErr w:type="spellStart"/>
      <w:proofErr w:type="gramStart"/>
      <w:r>
        <w:rPr>
          <w:lang w:eastAsia="zh-CN"/>
        </w:rPr>
        <w:t>Strapparava</w:t>
      </w:r>
      <w:proofErr w:type="spellEnd"/>
      <w:r w:rsidR="00E57479">
        <w:rPr>
          <w:rFonts w:eastAsiaTheme="minorEastAsia" w:hint="eastAsia"/>
          <w:lang w:eastAsia="zh-CN"/>
        </w:rPr>
        <w:t xml:space="preserve"> </w:t>
      </w:r>
      <w:r>
        <w:rPr>
          <w:lang w:eastAsia="zh-CN"/>
        </w:rPr>
        <w:t xml:space="preserve">Carlo and </w:t>
      </w:r>
      <w:proofErr w:type="spellStart"/>
      <w:r>
        <w:rPr>
          <w:lang w:eastAsia="zh-CN"/>
        </w:rPr>
        <w:t>Mihalcea</w:t>
      </w:r>
      <w:proofErr w:type="spellEnd"/>
      <w:r>
        <w:rPr>
          <w:lang w:eastAsia="zh-CN"/>
        </w:rPr>
        <w:t xml:space="preserve"> Rada.</w:t>
      </w:r>
      <w:proofErr w:type="gramEnd"/>
      <w:r>
        <w:rPr>
          <w:lang w:eastAsia="zh-CN"/>
        </w:rPr>
        <w:t xml:space="preserve"> 2007.</w:t>
      </w:r>
      <w:hyperlink r:id="rId43" w:history="1">
        <w:r>
          <w:rPr>
            <w:rStyle w:val="ac"/>
            <w:lang w:eastAsia="zh-CN"/>
          </w:rPr>
          <w:t xml:space="preserve"> Semeval-2007 task 14: Affective text.</w:t>
        </w:r>
      </w:hyperlink>
      <w:r>
        <w:rPr>
          <w:lang w:eastAsia="zh-CN"/>
        </w:rPr>
        <w:t xml:space="preserve"> In </w:t>
      </w:r>
      <w:r>
        <w:rPr>
          <w:i/>
          <w:lang w:eastAsia="zh-CN"/>
        </w:rPr>
        <w:t>Procee</w:t>
      </w:r>
      <w:r>
        <w:rPr>
          <w:i/>
          <w:lang w:eastAsia="zh-CN"/>
        </w:rPr>
        <w:t>d</w:t>
      </w:r>
      <w:r>
        <w:rPr>
          <w:i/>
          <w:lang w:eastAsia="zh-CN"/>
        </w:rPr>
        <w:t>ings</w:t>
      </w:r>
      <w:r w:rsidR="00E57479">
        <w:rPr>
          <w:rFonts w:eastAsiaTheme="minorEastAsia" w:hint="eastAsia"/>
          <w:i/>
          <w:lang w:eastAsia="zh-CN"/>
        </w:rPr>
        <w:t xml:space="preserve"> </w:t>
      </w:r>
      <w:r>
        <w:rPr>
          <w:i/>
          <w:lang w:eastAsia="zh-CN"/>
        </w:rPr>
        <w:t>of SemEval-2007</w:t>
      </w:r>
      <w:r>
        <w:rPr>
          <w:lang w:eastAsia="zh-CN"/>
        </w:rPr>
        <w:t>, Prague, Czech Republic, pages 70-74.</w:t>
      </w:r>
      <w:r w:rsidR="00F8110D">
        <w:rPr>
          <w:rFonts w:eastAsiaTheme="minorEastAsia" w:hint="eastAsia"/>
          <w:lang w:eastAsia="zh-CN"/>
        </w:rPr>
        <w:t xml:space="preserve"> </w:t>
      </w:r>
      <w:hyperlink r:id="rId44" w:history="1">
        <w:r>
          <w:rPr>
            <w:rStyle w:val="ac"/>
            <w:lang w:eastAsia="zh-CN"/>
          </w:rPr>
          <w:t>http://dx.doi.org/10.3115/1621474.1621487</w:t>
        </w:r>
      </w:hyperlink>
      <w:r>
        <w:rPr>
          <w:rStyle w:val="ac"/>
          <w:lang w:eastAsia="zh-CN"/>
        </w:rPr>
        <w:t>.</w:t>
      </w:r>
    </w:p>
    <w:p w:rsidR="001B4660" w:rsidRDefault="001B4660" w:rsidP="001B4660">
      <w:pPr>
        <w:pStyle w:val="ACLReferencesText"/>
        <w:ind w:left="232" w:hanging="232"/>
        <w:rPr>
          <w:lang w:eastAsia="zh-CN"/>
        </w:rPr>
      </w:pPr>
      <w:proofErr w:type="spellStart"/>
      <w:r>
        <w:rPr>
          <w:lang w:eastAsia="zh-CN"/>
        </w:rPr>
        <w:t>Strzalkowski</w:t>
      </w:r>
      <w:proofErr w:type="spellEnd"/>
      <w:r w:rsidR="00E57479">
        <w:rPr>
          <w:rFonts w:eastAsiaTheme="minorEastAsia" w:hint="eastAsia"/>
          <w:lang w:eastAsia="zh-CN"/>
        </w:rPr>
        <w:t xml:space="preserve"> </w:t>
      </w:r>
      <w:proofErr w:type="spellStart"/>
      <w:r>
        <w:rPr>
          <w:lang w:eastAsia="zh-CN"/>
        </w:rPr>
        <w:t>Tomek</w:t>
      </w:r>
      <w:proofErr w:type="spellEnd"/>
      <w:r>
        <w:rPr>
          <w:lang w:eastAsia="zh-CN"/>
        </w:rPr>
        <w:t>, Shaikh Samira, Cho Kit, Broadwell George</w:t>
      </w:r>
      <w:r w:rsidR="00E57479">
        <w:rPr>
          <w:rFonts w:eastAsiaTheme="minorEastAsia" w:hint="eastAsia"/>
          <w:lang w:eastAsia="zh-CN"/>
        </w:rPr>
        <w:t xml:space="preserve"> </w:t>
      </w:r>
      <w:r>
        <w:rPr>
          <w:lang w:eastAsia="zh-CN"/>
        </w:rPr>
        <w:t xml:space="preserve">Aaron, Feldman Laurie, Taylor Sarah, </w:t>
      </w:r>
      <w:proofErr w:type="spellStart"/>
      <w:r>
        <w:rPr>
          <w:lang w:eastAsia="zh-CN"/>
        </w:rPr>
        <w:t>Yamrom</w:t>
      </w:r>
      <w:proofErr w:type="spellEnd"/>
      <w:r>
        <w:rPr>
          <w:lang w:eastAsia="zh-CN"/>
        </w:rPr>
        <w:t xml:space="preserve"> Boris, Liu Ting, Cases Ignacio,</w:t>
      </w:r>
      <w:r w:rsidR="00E57479">
        <w:rPr>
          <w:rFonts w:eastAsiaTheme="minorEastAsia" w:hint="eastAsia"/>
          <w:lang w:eastAsia="zh-CN"/>
        </w:rPr>
        <w:t xml:space="preserve"> </w:t>
      </w:r>
      <w:proofErr w:type="spellStart"/>
      <w:r>
        <w:rPr>
          <w:lang w:eastAsia="zh-CN"/>
        </w:rPr>
        <w:t>Peshkova</w:t>
      </w:r>
      <w:proofErr w:type="spellEnd"/>
      <w:r w:rsidR="00E57479">
        <w:rPr>
          <w:rFonts w:eastAsiaTheme="minorEastAsia" w:hint="eastAsia"/>
          <w:lang w:eastAsia="zh-CN"/>
        </w:rPr>
        <w:t xml:space="preserve"> </w:t>
      </w:r>
      <w:proofErr w:type="spellStart"/>
      <w:r>
        <w:rPr>
          <w:lang w:eastAsia="zh-CN"/>
        </w:rPr>
        <w:t>Yuliya</w:t>
      </w:r>
      <w:proofErr w:type="spellEnd"/>
      <w:r>
        <w:rPr>
          <w:lang w:eastAsia="zh-CN"/>
        </w:rPr>
        <w:t xml:space="preserve">, and Elliot Kyle. 2014. </w:t>
      </w:r>
      <w:hyperlink r:id="rId45" w:history="1">
        <w:r>
          <w:rPr>
            <w:rStyle w:val="ac"/>
            <w:lang w:eastAsia="zh-CN"/>
          </w:rPr>
          <w:t>Comp</w:t>
        </w:r>
        <w:r>
          <w:rPr>
            <w:rStyle w:val="ac"/>
            <w:lang w:eastAsia="zh-CN"/>
          </w:rPr>
          <w:t>u</w:t>
        </w:r>
        <w:r>
          <w:rPr>
            <w:rStyle w:val="ac"/>
            <w:lang w:eastAsia="zh-CN"/>
          </w:rPr>
          <w:t>ting affectin metaphors.</w:t>
        </w:r>
      </w:hyperlink>
      <w:r>
        <w:rPr>
          <w:lang w:eastAsia="zh-CN"/>
        </w:rPr>
        <w:t xml:space="preserve">In </w:t>
      </w:r>
      <w:r>
        <w:rPr>
          <w:i/>
          <w:lang w:eastAsia="zh-CN"/>
        </w:rPr>
        <w:t>Proceedings of the Se</w:t>
      </w:r>
      <w:r>
        <w:rPr>
          <w:i/>
          <w:lang w:eastAsia="zh-CN"/>
        </w:rPr>
        <w:t>c</w:t>
      </w:r>
      <w:r>
        <w:rPr>
          <w:i/>
          <w:lang w:eastAsia="zh-CN"/>
        </w:rPr>
        <w:t>ond Workshop on Metaphor in NLP</w:t>
      </w:r>
      <w:r>
        <w:rPr>
          <w:lang w:eastAsia="zh-CN"/>
        </w:rPr>
        <w:t>, Baltimore, MD, June. Association for Computational Lingui</w:t>
      </w:r>
      <w:r>
        <w:rPr>
          <w:lang w:eastAsia="zh-CN"/>
        </w:rPr>
        <w:t>s</w:t>
      </w:r>
      <w:r>
        <w:rPr>
          <w:lang w:eastAsia="zh-CN"/>
        </w:rPr>
        <w:t xml:space="preserve">tics pages 42-51. </w:t>
      </w:r>
      <w:hyperlink r:id="rId46" w:history="1">
        <w:r>
          <w:rPr>
            <w:rStyle w:val="ac"/>
            <w:lang w:eastAsia="zh-CN"/>
          </w:rPr>
          <w:t>http://dx.doi.org/10.3115/v1/W14-2306</w:t>
        </w:r>
      </w:hyperlink>
      <w:r>
        <w:rPr>
          <w:rStyle w:val="ac"/>
          <w:lang w:eastAsia="zh-CN"/>
        </w:rPr>
        <w:t>.</w:t>
      </w:r>
    </w:p>
    <w:p w:rsidR="001B4660" w:rsidRDefault="001B4660" w:rsidP="001B4660">
      <w:pPr>
        <w:pStyle w:val="ACLReferencesText"/>
        <w:ind w:left="232" w:hanging="232"/>
        <w:rPr>
          <w:lang w:eastAsia="zh-CN"/>
        </w:rPr>
      </w:pPr>
      <w:proofErr w:type="spellStart"/>
      <w:proofErr w:type="gramStart"/>
      <w:r>
        <w:rPr>
          <w:lang w:eastAsia="zh-CN"/>
        </w:rPr>
        <w:t>Thibodeau</w:t>
      </w:r>
      <w:proofErr w:type="spellEnd"/>
      <w:r w:rsidR="00E57479">
        <w:rPr>
          <w:rFonts w:eastAsiaTheme="minorEastAsia" w:hint="eastAsia"/>
          <w:lang w:eastAsia="zh-CN"/>
        </w:rPr>
        <w:t xml:space="preserve"> </w:t>
      </w:r>
      <w:r>
        <w:rPr>
          <w:lang w:eastAsia="zh-CN"/>
        </w:rPr>
        <w:t xml:space="preserve">Paul H. and </w:t>
      </w:r>
      <w:proofErr w:type="spellStart"/>
      <w:r>
        <w:rPr>
          <w:lang w:eastAsia="zh-CN"/>
        </w:rPr>
        <w:t>Boroditsky</w:t>
      </w:r>
      <w:proofErr w:type="spellEnd"/>
      <w:r w:rsidR="00E57479">
        <w:rPr>
          <w:rFonts w:eastAsiaTheme="minorEastAsia" w:hint="eastAsia"/>
          <w:lang w:eastAsia="zh-CN"/>
        </w:rPr>
        <w:t xml:space="preserve"> </w:t>
      </w:r>
      <w:proofErr w:type="spellStart"/>
      <w:r>
        <w:rPr>
          <w:lang w:eastAsia="zh-CN"/>
        </w:rPr>
        <w:t>Lera</w:t>
      </w:r>
      <w:proofErr w:type="spellEnd"/>
      <w:r>
        <w:rPr>
          <w:lang w:eastAsia="zh-CN"/>
        </w:rPr>
        <w:t>.</w:t>
      </w:r>
      <w:proofErr w:type="gramEnd"/>
      <w:r>
        <w:rPr>
          <w:lang w:eastAsia="zh-CN"/>
        </w:rPr>
        <w:t xml:space="preserve"> 2011. </w:t>
      </w:r>
      <w:hyperlink r:id="rId47" w:history="1">
        <w:r>
          <w:rPr>
            <w:rStyle w:val="ac"/>
            <w:lang w:eastAsia="zh-CN"/>
          </w:rPr>
          <w:t>Met</w:t>
        </w:r>
        <w:r>
          <w:rPr>
            <w:rStyle w:val="ac"/>
            <w:lang w:eastAsia="zh-CN"/>
          </w:rPr>
          <w:t>a</w:t>
        </w:r>
        <w:r>
          <w:rPr>
            <w:rStyle w:val="ac"/>
            <w:lang w:eastAsia="zh-CN"/>
          </w:rPr>
          <w:t>phors we think with: The role of metaphor in reaso</w:t>
        </w:r>
        <w:r>
          <w:rPr>
            <w:rStyle w:val="ac"/>
            <w:lang w:eastAsia="zh-CN"/>
          </w:rPr>
          <w:t>n</w:t>
        </w:r>
        <w:r>
          <w:rPr>
            <w:rStyle w:val="ac"/>
            <w:lang w:eastAsia="zh-CN"/>
          </w:rPr>
          <w:t>ing</w:t>
        </w:r>
      </w:hyperlink>
      <w:r>
        <w:rPr>
          <w:lang w:eastAsia="zh-CN"/>
        </w:rPr>
        <w:t>.</w:t>
      </w:r>
      <w:r w:rsidR="00F8110D">
        <w:rPr>
          <w:rFonts w:eastAsiaTheme="minorEastAsia" w:hint="eastAsia"/>
          <w:lang w:eastAsia="zh-CN"/>
        </w:rPr>
        <w:t xml:space="preserve"> </w:t>
      </w:r>
      <w:proofErr w:type="spellStart"/>
      <w:r>
        <w:rPr>
          <w:i/>
          <w:lang w:eastAsia="zh-CN"/>
        </w:rPr>
        <w:t>PLoS</w:t>
      </w:r>
      <w:proofErr w:type="spellEnd"/>
      <w:r>
        <w:rPr>
          <w:i/>
          <w:lang w:eastAsia="zh-CN"/>
        </w:rPr>
        <w:t xml:space="preserve"> ONE</w:t>
      </w:r>
      <w:r>
        <w:rPr>
          <w:lang w:eastAsia="zh-CN"/>
        </w:rPr>
        <w:t>, 6(2): e16782, 02.</w:t>
      </w:r>
    </w:p>
    <w:p w:rsidR="001B4660" w:rsidRDefault="001B4660" w:rsidP="001B4660">
      <w:pPr>
        <w:pStyle w:val="ACLReferencesText"/>
        <w:ind w:left="232" w:hanging="232"/>
        <w:rPr>
          <w:lang w:eastAsia="zh-CN"/>
        </w:rPr>
      </w:pPr>
      <w:r>
        <w:rPr>
          <w:lang w:eastAsia="zh-CN"/>
        </w:rPr>
        <w:t>Veale</w:t>
      </w:r>
      <w:r w:rsidR="00E57479">
        <w:rPr>
          <w:rFonts w:eastAsiaTheme="minorEastAsia" w:hint="eastAsia"/>
          <w:lang w:eastAsia="zh-CN"/>
        </w:rPr>
        <w:t xml:space="preserve"> </w:t>
      </w:r>
      <w:r>
        <w:rPr>
          <w:lang w:eastAsia="zh-CN"/>
        </w:rPr>
        <w:t xml:space="preserve">Tony. 2012. </w:t>
      </w:r>
      <w:hyperlink r:id="rId48" w:history="1">
        <w:r>
          <w:rPr>
            <w:rStyle w:val="ac"/>
            <w:lang w:eastAsia="zh-CN"/>
          </w:rPr>
          <w:t>A context-sensitive, multi-facetedmodel of lexico-conceptual affect</w:t>
        </w:r>
      </w:hyperlink>
      <w:r>
        <w:rPr>
          <w:lang w:eastAsia="zh-CN"/>
        </w:rPr>
        <w:t xml:space="preserve">. In </w:t>
      </w:r>
      <w:r>
        <w:rPr>
          <w:i/>
          <w:lang w:eastAsia="zh-CN"/>
        </w:rPr>
        <w:t>The 50th Annual Meeting of the Association for Co</w:t>
      </w:r>
      <w:r>
        <w:rPr>
          <w:i/>
          <w:lang w:eastAsia="zh-CN"/>
        </w:rPr>
        <w:t>m</w:t>
      </w:r>
      <w:r>
        <w:rPr>
          <w:i/>
          <w:lang w:eastAsia="zh-CN"/>
        </w:rPr>
        <w:t>putational</w:t>
      </w:r>
      <w:r w:rsidR="00E57479">
        <w:rPr>
          <w:rFonts w:eastAsiaTheme="minorEastAsia" w:hint="eastAsia"/>
          <w:i/>
          <w:lang w:eastAsia="zh-CN"/>
        </w:rPr>
        <w:t xml:space="preserve"> </w:t>
      </w:r>
      <w:r>
        <w:rPr>
          <w:i/>
          <w:lang w:eastAsia="zh-CN"/>
        </w:rPr>
        <w:t>Linguistics, Proceedings of the Confe</w:t>
      </w:r>
      <w:r>
        <w:rPr>
          <w:i/>
          <w:lang w:eastAsia="zh-CN"/>
        </w:rPr>
        <w:t>r</w:t>
      </w:r>
      <w:r>
        <w:rPr>
          <w:i/>
          <w:lang w:eastAsia="zh-CN"/>
        </w:rPr>
        <w:t>ence</w:t>
      </w:r>
      <w:r>
        <w:rPr>
          <w:lang w:eastAsia="zh-CN"/>
        </w:rPr>
        <w:t>, short papers, pages 75-79.</w:t>
      </w:r>
    </w:p>
    <w:p w:rsidR="001B4660" w:rsidRPr="00E57479" w:rsidRDefault="001B4660" w:rsidP="001B4660">
      <w:pPr>
        <w:pStyle w:val="ACLReferencesText"/>
        <w:ind w:left="232" w:hanging="232"/>
        <w:rPr>
          <w:rStyle w:val="ac"/>
          <w:rFonts w:eastAsiaTheme="minorEastAsia"/>
          <w:lang w:eastAsia="zh-CN"/>
        </w:rPr>
      </w:pPr>
    </w:p>
    <w:p w:rsidR="001B4660" w:rsidRPr="001B4660" w:rsidRDefault="001B4660" w:rsidP="001B4660">
      <w:pPr>
        <w:pStyle w:val="ACLReferencesText"/>
        <w:ind w:left="232" w:hanging="232"/>
        <w:rPr>
          <w:rStyle w:val="ac"/>
          <w:rFonts w:eastAsiaTheme="minorEastAsia"/>
          <w:lang w:eastAsia="zh-CN"/>
        </w:rPr>
      </w:pPr>
    </w:p>
    <w:bookmarkEnd w:id="57"/>
    <w:p w:rsidR="002F2B4C" w:rsidRPr="002F2B4C" w:rsidRDefault="002F2B4C" w:rsidP="001B4660">
      <w:pPr>
        <w:pStyle w:val="ACLReferencesText"/>
        <w:ind w:left="232" w:hanging="232"/>
        <w:rPr>
          <w:rFonts w:eastAsiaTheme="minorEastAsia"/>
          <w:lang w:eastAsia="zh-CN"/>
        </w:rPr>
      </w:pPr>
    </w:p>
    <w:sectPr w:rsidR="002F2B4C" w:rsidRPr="002F2B4C" w:rsidSect="00F7569C">
      <w:type w:val="continuous"/>
      <w:pgSz w:w="11907" w:h="16840" w:code="9"/>
      <w:pgMar w:top="1412" w:right="1412" w:bottom="1412" w:left="1412" w:header="431" w:footer="578" w:gutter="0"/>
      <w:cols w:num="2" w:space="346"/>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332" w:rsidRDefault="00F13332">
      <w:r>
        <w:separator/>
      </w:r>
    </w:p>
    <w:p w:rsidR="00F13332" w:rsidRDefault="00F13332"/>
  </w:endnote>
  <w:endnote w:type="continuationSeparator" w:id="0">
    <w:p w:rsidR="00F13332" w:rsidRDefault="00F13332">
      <w:r>
        <w:continuationSeparator/>
      </w:r>
    </w:p>
    <w:p w:rsidR="00F13332" w:rsidRDefault="00F13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E09" w:rsidRDefault="002E3E09" w:rsidP="00290135">
    <w:pPr>
      <w:pStyle w:val="ae"/>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2E3E09" w:rsidRDefault="00F13332">
    <w:pPr>
      <w:pStyle w:val="ae"/>
    </w:pPr>
    <w:sdt>
      <w:sdtPr>
        <w:id w:val="599760788"/>
        <w:placeholder>
          <w:docPart w:val="4EB4CA5222B9924D9E66674BC1FEC76F"/>
        </w:placeholder>
        <w:temporary/>
        <w:showingPlcHdr/>
      </w:sdtPr>
      <w:sdtEndPr/>
      <w:sdtContent>
        <w:r w:rsidR="002E3E09">
          <w:t>[Type text]</w:t>
        </w:r>
      </w:sdtContent>
    </w:sdt>
    <w:r w:rsidR="002E3E09">
      <w:ptab w:relativeTo="margin" w:alignment="center" w:leader="none"/>
    </w:r>
    <w:sdt>
      <w:sdtPr>
        <w:id w:val="1527142637"/>
        <w:placeholder>
          <w:docPart w:val="9E58425582589A44941A52F07E2539CA"/>
        </w:placeholder>
        <w:temporary/>
        <w:showingPlcHdr/>
      </w:sdtPr>
      <w:sdtEndPr/>
      <w:sdtContent>
        <w:r w:rsidR="002E3E09">
          <w:t>[Type text]</w:t>
        </w:r>
      </w:sdtContent>
    </w:sdt>
    <w:r w:rsidR="002E3E09">
      <w:ptab w:relativeTo="margin" w:alignment="right" w:leader="none"/>
    </w:r>
    <w:sdt>
      <w:sdtPr>
        <w:id w:val="-544217222"/>
        <w:placeholder>
          <w:docPart w:val="D336954920DAAD44822E393873484300"/>
        </w:placeholder>
        <w:temporary/>
        <w:showingPlcHdr/>
      </w:sdtPr>
      <w:sdtEndPr/>
      <w:sdtContent>
        <w:r w:rsidR="002E3E0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E09" w:rsidRDefault="002E3E09" w:rsidP="00290135">
    <w:pPr>
      <w:pStyle w:val="ae"/>
      <w:framePr w:wrap="around" w:vAnchor="text" w:hAnchor="margin" w:xAlign="center" w:y="1"/>
      <w:rPr>
        <w:rStyle w:val="af1"/>
        <w:rFonts w:hint="eastAsia"/>
        <w:lang w:eastAsia="zh-CN"/>
      </w:rPr>
    </w:pPr>
  </w:p>
  <w:p w:rsidR="002E3E09" w:rsidRPr="00083188" w:rsidRDefault="002E3E09"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332" w:rsidRDefault="00F13332" w:rsidP="00A56EDB">
      <w:pPr>
        <w:widowControl w:val="0"/>
        <w:spacing w:line="120" w:lineRule="auto"/>
      </w:pPr>
      <w:r>
        <w:separator/>
      </w:r>
    </w:p>
  </w:footnote>
  <w:footnote w:type="continuationSeparator" w:id="0">
    <w:p w:rsidR="00F13332" w:rsidRDefault="00F13332" w:rsidP="00A56EDB">
      <w:pPr>
        <w:widowControl w:val="0"/>
        <w:spacing w:line="120" w:lineRule="auto"/>
      </w:pPr>
      <w:r>
        <w:separator/>
      </w:r>
    </w:p>
  </w:footnote>
  <w:footnote w:type="continuationNotice" w:id="1">
    <w:p w:rsidR="00F13332" w:rsidRDefault="00F13332" w:rsidP="00A56EDB">
      <w:pPr>
        <w:widowControl w:val="0"/>
        <w:spacing w:line="120" w:lineRule="auto"/>
      </w:pPr>
      <w:r>
        <w:separator/>
      </w:r>
    </w:p>
  </w:footnote>
  <w:footnote w:id="2">
    <w:p w:rsidR="00FF4715" w:rsidRDefault="00FF4715">
      <w:pPr>
        <w:pStyle w:val="a3"/>
        <w:rPr>
          <w:lang w:eastAsia="zh-CN"/>
        </w:rPr>
      </w:pPr>
      <w:r>
        <w:rPr>
          <w:rStyle w:val="a4"/>
        </w:rPr>
        <w:footnoteRef/>
      </w:r>
      <w:r>
        <w:t xml:space="preserve"> </w:t>
      </w:r>
      <w:r w:rsidRPr="00631F26">
        <w:t>http://ir.dlut.edu.cn/EmotionOntologyDownload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E09" w:rsidRDefault="002E3E09">
    <w:pPr>
      <w:pStyle w:val="ad"/>
    </w:pPr>
  </w:p>
  <w:p w:rsidR="002E3E09" w:rsidRPr="00FE794D" w:rsidRDefault="002E3E09"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944851"/>
    <w:multiLevelType w:val="hybridMultilevel"/>
    <w:tmpl w:val="0B3EB868"/>
    <w:lvl w:ilvl="0" w:tplc="968E3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4"/>
  </w:num>
  <w:num w:numId="11">
    <w:abstractNumId w:val="36"/>
  </w:num>
  <w:num w:numId="12">
    <w:abstractNumId w:val="2"/>
  </w:num>
  <w:num w:numId="13">
    <w:abstractNumId w:val="5"/>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6"/>
  </w:num>
  <w:num w:numId="21">
    <w:abstractNumId w:val="12"/>
  </w:num>
  <w:num w:numId="22">
    <w:abstractNumId w:val="32"/>
  </w:num>
  <w:num w:numId="23">
    <w:abstractNumId w:val="30"/>
  </w:num>
  <w:num w:numId="24">
    <w:abstractNumId w:val="27"/>
  </w:num>
  <w:num w:numId="25">
    <w:abstractNumId w:val="15"/>
  </w:num>
  <w:num w:numId="26">
    <w:abstractNumId w:val="8"/>
  </w:num>
  <w:num w:numId="27">
    <w:abstractNumId w:val="15"/>
    <w:lvlOverride w:ilvl="0">
      <w:startOverride w:val="1"/>
    </w:lvlOverride>
  </w:num>
  <w:num w:numId="28">
    <w:abstractNumId w:val="6"/>
  </w:num>
  <w:num w:numId="29">
    <w:abstractNumId w:val="35"/>
  </w:num>
  <w:num w:numId="30">
    <w:abstractNumId w:val="16"/>
  </w:num>
  <w:num w:numId="31">
    <w:abstractNumId w:val="28"/>
  </w:num>
  <w:num w:numId="32">
    <w:abstractNumId w:val="14"/>
  </w:num>
  <w:num w:numId="33">
    <w:abstractNumId w:val="18"/>
  </w:num>
  <w:num w:numId="34">
    <w:abstractNumId w:val="10"/>
  </w:num>
  <w:num w:numId="35">
    <w:abstractNumId w:val="24"/>
  </w:num>
  <w:num w:numId="36">
    <w:abstractNumId w:val="1"/>
  </w:num>
  <w:num w:numId="37">
    <w:abstractNumId w:val="19"/>
  </w:num>
  <w:num w:numId="38">
    <w:abstractNumId w:val="21"/>
  </w:num>
  <w:num w:numId="39">
    <w:abstractNumId w:val="4"/>
  </w:num>
  <w:num w:numId="40">
    <w:abstractNumId w:val="9"/>
  </w:num>
  <w:num w:numId="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A">
    <w15:presenceInfo w15:providerId="Windows Live" w15:userId="7c156d0ed5412b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A54"/>
    <w:rsid w:val="00000D96"/>
    <w:rsid w:val="000023FB"/>
    <w:rsid w:val="00005E3F"/>
    <w:rsid w:val="000072CD"/>
    <w:rsid w:val="00007742"/>
    <w:rsid w:val="000112BC"/>
    <w:rsid w:val="000126C6"/>
    <w:rsid w:val="00013620"/>
    <w:rsid w:val="00017FCB"/>
    <w:rsid w:val="00020E26"/>
    <w:rsid w:val="00021BE7"/>
    <w:rsid w:val="0002208A"/>
    <w:rsid w:val="00022F43"/>
    <w:rsid w:val="00023BFC"/>
    <w:rsid w:val="000240F3"/>
    <w:rsid w:val="00025524"/>
    <w:rsid w:val="00025592"/>
    <w:rsid w:val="00027B79"/>
    <w:rsid w:val="00030275"/>
    <w:rsid w:val="00030DC5"/>
    <w:rsid w:val="00030F31"/>
    <w:rsid w:val="000318DE"/>
    <w:rsid w:val="00031C9E"/>
    <w:rsid w:val="00032590"/>
    <w:rsid w:val="0003622D"/>
    <w:rsid w:val="00036666"/>
    <w:rsid w:val="00037104"/>
    <w:rsid w:val="00037606"/>
    <w:rsid w:val="00041B89"/>
    <w:rsid w:val="00041E14"/>
    <w:rsid w:val="00042F57"/>
    <w:rsid w:val="00043153"/>
    <w:rsid w:val="000501E5"/>
    <w:rsid w:val="00050826"/>
    <w:rsid w:val="0005150A"/>
    <w:rsid w:val="00051B5B"/>
    <w:rsid w:val="00052A78"/>
    <w:rsid w:val="00054DAE"/>
    <w:rsid w:val="0006024E"/>
    <w:rsid w:val="0006044B"/>
    <w:rsid w:val="00060EA3"/>
    <w:rsid w:val="000616BD"/>
    <w:rsid w:val="0006187A"/>
    <w:rsid w:val="00061C94"/>
    <w:rsid w:val="00070665"/>
    <w:rsid w:val="00070965"/>
    <w:rsid w:val="000722F6"/>
    <w:rsid w:val="00072448"/>
    <w:rsid w:val="000725D1"/>
    <w:rsid w:val="00072AEA"/>
    <w:rsid w:val="000732CF"/>
    <w:rsid w:val="000762C3"/>
    <w:rsid w:val="000807C8"/>
    <w:rsid w:val="000810F0"/>
    <w:rsid w:val="000813C1"/>
    <w:rsid w:val="000829FD"/>
    <w:rsid w:val="00083188"/>
    <w:rsid w:val="0008608F"/>
    <w:rsid w:val="000868A6"/>
    <w:rsid w:val="00090586"/>
    <w:rsid w:val="00090940"/>
    <w:rsid w:val="00092443"/>
    <w:rsid w:val="00093514"/>
    <w:rsid w:val="00095DE8"/>
    <w:rsid w:val="00096DF3"/>
    <w:rsid w:val="000A07B6"/>
    <w:rsid w:val="000A2349"/>
    <w:rsid w:val="000A4693"/>
    <w:rsid w:val="000A53DC"/>
    <w:rsid w:val="000A55F9"/>
    <w:rsid w:val="000A56C7"/>
    <w:rsid w:val="000A56DB"/>
    <w:rsid w:val="000A6042"/>
    <w:rsid w:val="000A6C36"/>
    <w:rsid w:val="000B08D6"/>
    <w:rsid w:val="000B1783"/>
    <w:rsid w:val="000B3F27"/>
    <w:rsid w:val="000B46D7"/>
    <w:rsid w:val="000B5EAE"/>
    <w:rsid w:val="000B6382"/>
    <w:rsid w:val="000C40D8"/>
    <w:rsid w:val="000C6E2D"/>
    <w:rsid w:val="000D0205"/>
    <w:rsid w:val="000D074B"/>
    <w:rsid w:val="000D3912"/>
    <w:rsid w:val="000D3BE3"/>
    <w:rsid w:val="000D3F30"/>
    <w:rsid w:val="000D52E8"/>
    <w:rsid w:val="000E025A"/>
    <w:rsid w:val="000E2B6D"/>
    <w:rsid w:val="000E2C4E"/>
    <w:rsid w:val="000E30C3"/>
    <w:rsid w:val="000E3B68"/>
    <w:rsid w:val="000E468E"/>
    <w:rsid w:val="000E5AD4"/>
    <w:rsid w:val="000E5E58"/>
    <w:rsid w:val="000F028B"/>
    <w:rsid w:val="000F20B9"/>
    <w:rsid w:val="000F31DA"/>
    <w:rsid w:val="000F39F5"/>
    <w:rsid w:val="000F4556"/>
    <w:rsid w:val="000F4CA3"/>
    <w:rsid w:val="000F4D05"/>
    <w:rsid w:val="000F5F05"/>
    <w:rsid w:val="00103561"/>
    <w:rsid w:val="00104A54"/>
    <w:rsid w:val="00104F15"/>
    <w:rsid w:val="001052A1"/>
    <w:rsid w:val="00106CDD"/>
    <w:rsid w:val="00107ACA"/>
    <w:rsid w:val="00111988"/>
    <w:rsid w:val="001128DA"/>
    <w:rsid w:val="001136E1"/>
    <w:rsid w:val="00113AFD"/>
    <w:rsid w:val="0011597C"/>
    <w:rsid w:val="00116AC5"/>
    <w:rsid w:val="0012340F"/>
    <w:rsid w:val="001244A7"/>
    <w:rsid w:val="00124789"/>
    <w:rsid w:val="001251D0"/>
    <w:rsid w:val="001260DE"/>
    <w:rsid w:val="001261DF"/>
    <w:rsid w:val="00126C27"/>
    <w:rsid w:val="00127666"/>
    <w:rsid w:val="001279F2"/>
    <w:rsid w:val="00127D67"/>
    <w:rsid w:val="001306A9"/>
    <w:rsid w:val="0013104F"/>
    <w:rsid w:val="00135549"/>
    <w:rsid w:val="00143B69"/>
    <w:rsid w:val="001446EC"/>
    <w:rsid w:val="00144BF7"/>
    <w:rsid w:val="00145FEF"/>
    <w:rsid w:val="001467E8"/>
    <w:rsid w:val="00146F30"/>
    <w:rsid w:val="00147504"/>
    <w:rsid w:val="00150061"/>
    <w:rsid w:val="00151AF1"/>
    <w:rsid w:val="001523F4"/>
    <w:rsid w:val="00154035"/>
    <w:rsid w:val="001542FF"/>
    <w:rsid w:val="00155B3D"/>
    <w:rsid w:val="00157FDB"/>
    <w:rsid w:val="0016073F"/>
    <w:rsid w:val="00161341"/>
    <w:rsid w:val="00161A0B"/>
    <w:rsid w:val="00161CA4"/>
    <w:rsid w:val="001623F4"/>
    <w:rsid w:val="00162687"/>
    <w:rsid w:val="00164540"/>
    <w:rsid w:val="00170C0B"/>
    <w:rsid w:val="001737BE"/>
    <w:rsid w:val="00175D26"/>
    <w:rsid w:val="00176848"/>
    <w:rsid w:val="001769B9"/>
    <w:rsid w:val="001819BD"/>
    <w:rsid w:val="001826DD"/>
    <w:rsid w:val="001835EE"/>
    <w:rsid w:val="00183D2F"/>
    <w:rsid w:val="00184F15"/>
    <w:rsid w:val="001862FD"/>
    <w:rsid w:val="00195877"/>
    <w:rsid w:val="00195960"/>
    <w:rsid w:val="001979F1"/>
    <w:rsid w:val="001A02D4"/>
    <w:rsid w:val="001A1781"/>
    <w:rsid w:val="001A17E3"/>
    <w:rsid w:val="001A490F"/>
    <w:rsid w:val="001A5F14"/>
    <w:rsid w:val="001A6A2C"/>
    <w:rsid w:val="001B034F"/>
    <w:rsid w:val="001B2056"/>
    <w:rsid w:val="001B4123"/>
    <w:rsid w:val="001B4660"/>
    <w:rsid w:val="001B4D7A"/>
    <w:rsid w:val="001B5C3B"/>
    <w:rsid w:val="001B6594"/>
    <w:rsid w:val="001B6EA1"/>
    <w:rsid w:val="001C11A1"/>
    <w:rsid w:val="001C20F8"/>
    <w:rsid w:val="001C2E35"/>
    <w:rsid w:val="001C3639"/>
    <w:rsid w:val="001C3BB8"/>
    <w:rsid w:val="001C4195"/>
    <w:rsid w:val="001C461A"/>
    <w:rsid w:val="001C4E87"/>
    <w:rsid w:val="001C5777"/>
    <w:rsid w:val="001C5D6A"/>
    <w:rsid w:val="001C6771"/>
    <w:rsid w:val="001C7386"/>
    <w:rsid w:val="001C7E3E"/>
    <w:rsid w:val="001D0D6F"/>
    <w:rsid w:val="001D0E0A"/>
    <w:rsid w:val="001D44BF"/>
    <w:rsid w:val="001D5389"/>
    <w:rsid w:val="001D56F1"/>
    <w:rsid w:val="001E7038"/>
    <w:rsid w:val="001F0322"/>
    <w:rsid w:val="001F096A"/>
    <w:rsid w:val="001F1AEF"/>
    <w:rsid w:val="001F38CF"/>
    <w:rsid w:val="001F6A47"/>
    <w:rsid w:val="001F7104"/>
    <w:rsid w:val="002007AA"/>
    <w:rsid w:val="0020131B"/>
    <w:rsid w:val="00203C20"/>
    <w:rsid w:val="002048EF"/>
    <w:rsid w:val="00206462"/>
    <w:rsid w:val="002070A0"/>
    <w:rsid w:val="002072FA"/>
    <w:rsid w:val="00207451"/>
    <w:rsid w:val="0021162C"/>
    <w:rsid w:val="00212068"/>
    <w:rsid w:val="00212E9F"/>
    <w:rsid w:val="00213F31"/>
    <w:rsid w:val="002140B2"/>
    <w:rsid w:val="002140CB"/>
    <w:rsid w:val="00214D0B"/>
    <w:rsid w:val="00216AF3"/>
    <w:rsid w:val="00220C1C"/>
    <w:rsid w:val="00220F5F"/>
    <w:rsid w:val="00221341"/>
    <w:rsid w:val="00221DC8"/>
    <w:rsid w:val="00222349"/>
    <w:rsid w:val="002229E4"/>
    <w:rsid w:val="002251A6"/>
    <w:rsid w:val="00225FEB"/>
    <w:rsid w:val="002263B1"/>
    <w:rsid w:val="00226B96"/>
    <w:rsid w:val="002271E0"/>
    <w:rsid w:val="002275A5"/>
    <w:rsid w:val="00231525"/>
    <w:rsid w:val="00234CCC"/>
    <w:rsid w:val="00235C1C"/>
    <w:rsid w:val="00240201"/>
    <w:rsid w:val="002436D4"/>
    <w:rsid w:val="00243AA3"/>
    <w:rsid w:val="002443B8"/>
    <w:rsid w:val="00246291"/>
    <w:rsid w:val="0024756A"/>
    <w:rsid w:val="002510A2"/>
    <w:rsid w:val="0025278A"/>
    <w:rsid w:val="00253119"/>
    <w:rsid w:val="00253EFC"/>
    <w:rsid w:val="00254010"/>
    <w:rsid w:val="00255301"/>
    <w:rsid w:val="0025719C"/>
    <w:rsid w:val="00257609"/>
    <w:rsid w:val="0025769E"/>
    <w:rsid w:val="002639B3"/>
    <w:rsid w:val="0026405D"/>
    <w:rsid w:val="0026423F"/>
    <w:rsid w:val="00266F6E"/>
    <w:rsid w:val="0027176F"/>
    <w:rsid w:val="002722B0"/>
    <w:rsid w:val="00272E1C"/>
    <w:rsid w:val="002767D7"/>
    <w:rsid w:val="00277425"/>
    <w:rsid w:val="00280A5D"/>
    <w:rsid w:val="0028119A"/>
    <w:rsid w:val="002830D5"/>
    <w:rsid w:val="002831BB"/>
    <w:rsid w:val="002856EC"/>
    <w:rsid w:val="00286341"/>
    <w:rsid w:val="00286FF7"/>
    <w:rsid w:val="00290135"/>
    <w:rsid w:val="002916DE"/>
    <w:rsid w:val="00292512"/>
    <w:rsid w:val="00296C65"/>
    <w:rsid w:val="00296DAB"/>
    <w:rsid w:val="00297CBF"/>
    <w:rsid w:val="002A2DCD"/>
    <w:rsid w:val="002A3D83"/>
    <w:rsid w:val="002A4BC9"/>
    <w:rsid w:val="002A4F21"/>
    <w:rsid w:val="002A5AB3"/>
    <w:rsid w:val="002A5BDC"/>
    <w:rsid w:val="002A6097"/>
    <w:rsid w:val="002A705A"/>
    <w:rsid w:val="002A79DE"/>
    <w:rsid w:val="002B069D"/>
    <w:rsid w:val="002B1A87"/>
    <w:rsid w:val="002B2572"/>
    <w:rsid w:val="002B335A"/>
    <w:rsid w:val="002B33EF"/>
    <w:rsid w:val="002B4A68"/>
    <w:rsid w:val="002B55F5"/>
    <w:rsid w:val="002B7BC5"/>
    <w:rsid w:val="002C1C6F"/>
    <w:rsid w:val="002C1DC6"/>
    <w:rsid w:val="002C1EBB"/>
    <w:rsid w:val="002C3B02"/>
    <w:rsid w:val="002C3E68"/>
    <w:rsid w:val="002C5622"/>
    <w:rsid w:val="002C606A"/>
    <w:rsid w:val="002C799B"/>
    <w:rsid w:val="002C7D3F"/>
    <w:rsid w:val="002D0539"/>
    <w:rsid w:val="002D156B"/>
    <w:rsid w:val="002D17F9"/>
    <w:rsid w:val="002D44D2"/>
    <w:rsid w:val="002D4866"/>
    <w:rsid w:val="002D6A22"/>
    <w:rsid w:val="002D717E"/>
    <w:rsid w:val="002D7334"/>
    <w:rsid w:val="002D7766"/>
    <w:rsid w:val="002E314F"/>
    <w:rsid w:val="002E36B5"/>
    <w:rsid w:val="002E3E09"/>
    <w:rsid w:val="002E5CAF"/>
    <w:rsid w:val="002E5EA8"/>
    <w:rsid w:val="002E6C80"/>
    <w:rsid w:val="002E706A"/>
    <w:rsid w:val="002E74C6"/>
    <w:rsid w:val="002E7EE6"/>
    <w:rsid w:val="002F1A0D"/>
    <w:rsid w:val="002F29FC"/>
    <w:rsid w:val="002F2B4C"/>
    <w:rsid w:val="002F2CF6"/>
    <w:rsid w:val="002F642D"/>
    <w:rsid w:val="002F67E9"/>
    <w:rsid w:val="002F6DB9"/>
    <w:rsid w:val="003024C3"/>
    <w:rsid w:val="003041EE"/>
    <w:rsid w:val="00305862"/>
    <w:rsid w:val="00305F1C"/>
    <w:rsid w:val="00312150"/>
    <w:rsid w:val="003124B5"/>
    <w:rsid w:val="00314F59"/>
    <w:rsid w:val="0031630E"/>
    <w:rsid w:val="003213F7"/>
    <w:rsid w:val="0032142C"/>
    <w:rsid w:val="003227ED"/>
    <w:rsid w:val="00323934"/>
    <w:rsid w:val="003241BA"/>
    <w:rsid w:val="00325395"/>
    <w:rsid w:val="003263B3"/>
    <w:rsid w:val="00330D3F"/>
    <w:rsid w:val="003369C2"/>
    <w:rsid w:val="003371D7"/>
    <w:rsid w:val="003400CC"/>
    <w:rsid w:val="0034160E"/>
    <w:rsid w:val="00344750"/>
    <w:rsid w:val="0034529E"/>
    <w:rsid w:val="00345433"/>
    <w:rsid w:val="003461FB"/>
    <w:rsid w:val="00347CF8"/>
    <w:rsid w:val="00350A3B"/>
    <w:rsid w:val="00351B11"/>
    <w:rsid w:val="0035475A"/>
    <w:rsid w:val="00354C78"/>
    <w:rsid w:val="00355AC5"/>
    <w:rsid w:val="00356CF3"/>
    <w:rsid w:val="00356D5D"/>
    <w:rsid w:val="00357ABB"/>
    <w:rsid w:val="0036119D"/>
    <w:rsid w:val="00362F6E"/>
    <w:rsid w:val="003638E6"/>
    <w:rsid w:val="00364CAC"/>
    <w:rsid w:val="00365FBC"/>
    <w:rsid w:val="00366EC2"/>
    <w:rsid w:val="003670E6"/>
    <w:rsid w:val="003707F1"/>
    <w:rsid w:val="003736C9"/>
    <w:rsid w:val="00373B6D"/>
    <w:rsid w:val="00373BF6"/>
    <w:rsid w:val="0037629C"/>
    <w:rsid w:val="00376467"/>
    <w:rsid w:val="00376E01"/>
    <w:rsid w:val="003802FF"/>
    <w:rsid w:val="003818E2"/>
    <w:rsid w:val="00381EB4"/>
    <w:rsid w:val="00382272"/>
    <w:rsid w:val="003839EA"/>
    <w:rsid w:val="003859AC"/>
    <w:rsid w:val="003859CF"/>
    <w:rsid w:val="00385FFD"/>
    <w:rsid w:val="003874D2"/>
    <w:rsid w:val="00392257"/>
    <w:rsid w:val="00393125"/>
    <w:rsid w:val="0039461B"/>
    <w:rsid w:val="00394977"/>
    <w:rsid w:val="003960B6"/>
    <w:rsid w:val="003963F2"/>
    <w:rsid w:val="00397CC7"/>
    <w:rsid w:val="003A0A60"/>
    <w:rsid w:val="003A2447"/>
    <w:rsid w:val="003A50EC"/>
    <w:rsid w:val="003A5953"/>
    <w:rsid w:val="003A5DE4"/>
    <w:rsid w:val="003A5F4E"/>
    <w:rsid w:val="003A65A1"/>
    <w:rsid w:val="003A6C21"/>
    <w:rsid w:val="003A7580"/>
    <w:rsid w:val="003B0645"/>
    <w:rsid w:val="003B0FB6"/>
    <w:rsid w:val="003B3701"/>
    <w:rsid w:val="003B3AF5"/>
    <w:rsid w:val="003B6E4E"/>
    <w:rsid w:val="003C304C"/>
    <w:rsid w:val="003C320B"/>
    <w:rsid w:val="003C337A"/>
    <w:rsid w:val="003C3763"/>
    <w:rsid w:val="003C6CE3"/>
    <w:rsid w:val="003C6F22"/>
    <w:rsid w:val="003D003E"/>
    <w:rsid w:val="003D0BF8"/>
    <w:rsid w:val="003D136C"/>
    <w:rsid w:val="003D671F"/>
    <w:rsid w:val="003D69C8"/>
    <w:rsid w:val="003E16B3"/>
    <w:rsid w:val="003E5149"/>
    <w:rsid w:val="003E5187"/>
    <w:rsid w:val="003E5420"/>
    <w:rsid w:val="003E6319"/>
    <w:rsid w:val="003E7714"/>
    <w:rsid w:val="003F3D40"/>
    <w:rsid w:val="003F4830"/>
    <w:rsid w:val="003F643D"/>
    <w:rsid w:val="003F6BDB"/>
    <w:rsid w:val="003F7C51"/>
    <w:rsid w:val="00402627"/>
    <w:rsid w:val="00404C25"/>
    <w:rsid w:val="004052A4"/>
    <w:rsid w:val="004132DB"/>
    <w:rsid w:val="004207FB"/>
    <w:rsid w:val="00420989"/>
    <w:rsid w:val="004243DF"/>
    <w:rsid w:val="00425A5D"/>
    <w:rsid w:val="00426865"/>
    <w:rsid w:val="0042716D"/>
    <w:rsid w:val="0043028F"/>
    <w:rsid w:val="004318FA"/>
    <w:rsid w:val="00432F36"/>
    <w:rsid w:val="00433254"/>
    <w:rsid w:val="004342D1"/>
    <w:rsid w:val="00437672"/>
    <w:rsid w:val="00441431"/>
    <w:rsid w:val="0044214D"/>
    <w:rsid w:val="0044233E"/>
    <w:rsid w:val="00445292"/>
    <w:rsid w:val="00446C7A"/>
    <w:rsid w:val="00446D99"/>
    <w:rsid w:val="00450C77"/>
    <w:rsid w:val="00452B36"/>
    <w:rsid w:val="00452EFA"/>
    <w:rsid w:val="00455C93"/>
    <w:rsid w:val="00456504"/>
    <w:rsid w:val="00456BA2"/>
    <w:rsid w:val="00456CFD"/>
    <w:rsid w:val="0046378E"/>
    <w:rsid w:val="00463A2F"/>
    <w:rsid w:val="00463DAF"/>
    <w:rsid w:val="00464089"/>
    <w:rsid w:val="0046412C"/>
    <w:rsid w:val="00466087"/>
    <w:rsid w:val="00466156"/>
    <w:rsid w:val="0047083B"/>
    <w:rsid w:val="00471846"/>
    <w:rsid w:val="00471F8C"/>
    <w:rsid w:val="00472554"/>
    <w:rsid w:val="00474FD9"/>
    <w:rsid w:val="00475EB0"/>
    <w:rsid w:val="00480146"/>
    <w:rsid w:val="004814DC"/>
    <w:rsid w:val="00482FEE"/>
    <w:rsid w:val="00484AF3"/>
    <w:rsid w:val="00484C3C"/>
    <w:rsid w:val="00486CD7"/>
    <w:rsid w:val="00486DC0"/>
    <w:rsid w:val="00487743"/>
    <w:rsid w:val="00490939"/>
    <w:rsid w:val="00490995"/>
    <w:rsid w:val="0049297B"/>
    <w:rsid w:val="00493EF7"/>
    <w:rsid w:val="004941BC"/>
    <w:rsid w:val="00496898"/>
    <w:rsid w:val="00496ADC"/>
    <w:rsid w:val="0049759D"/>
    <w:rsid w:val="00497C6F"/>
    <w:rsid w:val="004A2488"/>
    <w:rsid w:val="004A3F93"/>
    <w:rsid w:val="004A564A"/>
    <w:rsid w:val="004B2058"/>
    <w:rsid w:val="004B2150"/>
    <w:rsid w:val="004B313D"/>
    <w:rsid w:val="004B47C1"/>
    <w:rsid w:val="004B4AC4"/>
    <w:rsid w:val="004C06B9"/>
    <w:rsid w:val="004C2188"/>
    <w:rsid w:val="004C22FF"/>
    <w:rsid w:val="004D2D61"/>
    <w:rsid w:val="004D30F7"/>
    <w:rsid w:val="004E02A9"/>
    <w:rsid w:val="004E05C0"/>
    <w:rsid w:val="004E177D"/>
    <w:rsid w:val="004E4AB5"/>
    <w:rsid w:val="004E5AC0"/>
    <w:rsid w:val="004E5BCD"/>
    <w:rsid w:val="004E6B1B"/>
    <w:rsid w:val="004F0D40"/>
    <w:rsid w:val="004F231F"/>
    <w:rsid w:val="004F6948"/>
    <w:rsid w:val="004F7C24"/>
    <w:rsid w:val="00501C85"/>
    <w:rsid w:val="00503566"/>
    <w:rsid w:val="00503966"/>
    <w:rsid w:val="00505040"/>
    <w:rsid w:val="00510DD8"/>
    <w:rsid w:val="00511102"/>
    <w:rsid w:val="005124B0"/>
    <w:rsid w:val="0051277F"/>
    <w:rsid w:val="0051284A"/>
    <w:rsid w:val="00513581"/>
    <w:rsid w:val="00514C45"/>
    <w:rsid w:val="005151C6"/>
    <w:rsid w:val="00515FD1"/>
    <w:rsid w:val="00517817"/>
    <w:rsid w:val="00520815"/>
    <w:rsid w:val="00520F2C"/>
    <w:rsid w:val="00522AE0"/>
    <w:rsid w:val="00522D46"/>
    <w:rsid w:val="00522E53"/>
    <w:rsid w:val="005265AA"/>
    <w:rsid w:val="0052699F"/>
    <w:rsid w:val="00526DB3"/>
    <w:rsid w:val="005275FB"/>
    <w:rsid w:val="00527A78"/>
    <w:rsid w:val="00527F78"/>
    <w:rsid w:val="00530713"/>
    <w:rsid w:val="0053170A"/>
    <w:rsid w:val="00531F8C"/>
    <w:rsid w:val="00532423"/>
    <w:rsid w:val="0053257D"/>
    <w:rsid w:val="00532766"/>
    <w:rsid w:val="00532DAB"/>
    <w:rsid w:val="00532E83"/>
    <w:rsid w:val="00536968"/>
    <w:rsid w:val="00537803"/>
    <w:rsid w:val="005379CE"/>
    <w:rsid w:val="005401A2"/>
    <w:rsid w:val="00540D6A"/>
    <w:rsid w:val="005411EF"/>
    <w:rsid w:val="005441D7"/>
    <w:rsid w:val="00545623"/>
    <w:rsid w:val="005473F2"/>
    <w:rsid w:val="00547EE9"/>
    <w:rsid w:val="00555039"/>
    <w:rsid w:val="0055553B"/>
    <w:rsid w:val="00555B39"/>
    <w:rsid w:val="00556835"/>
    <w:rsid w:val="0056434C"/>
    <w:rsid w:val="00564B1C"/>
    <w:rsid w:val="00565FE6"/>
    <w:rsid w:val="005701FF"/>
    <w:rsid w:val="005734D0"/>
    <w:rsid w:val="0057575E"/>
    <w:rsid w:val="00575799"/>
    <w:rsid w:val="00577D6F"/>
    <w:rsid w:val="00581078"/>
    <w:rsid w:val="005819BF"/>
    <w:rsid w:val="00582BAD"/>
    <w:rsid w:val="00584B09"/>
    <w:rsid w:val="00584FF5"/>
    <w:rsid w:val="00590DE3"/>
    <w:rsid w:val="00591F2C"/>
    <w:rsid w:val="00594076"/>
    <w:rsid w:val="005942A4"/>
    <w:rsid w:val="0059711A"/>
    <w:rsid w:val="005A1F28"/>
    <w:rsid w:val="005A3B8A"/>
    <w:rsid w:val="005A4EAC"/>
    <w:rsid w:val="005A5441"/>
    <w:rsid w:val="005A756E"/>
    <w:rsid w:val="005B0DF7"/>
    <w:rsid w:val="005B27E3"/>
    <w:rsid w:val="005B39E5"/>
    <w:rsid w:val="005B3F4B"/>
    <w:rsid w:val="005B5E35"/>
    <w:rsid w:val="005B5ED4"/>
    <w:rsid w:val="005C0C80"/>
    <w:rsid w:val="005C1A10"/>
    <w:rsid w:val="005C1FC8"/>
    <w:rsid w:val="005C5470"/>
    <w:rsid w:val="005C5A9F"/>
    <w:rsid w:val="005C614A"/>
    <w:rsid w:val="005D27CD"/>
    <w:rsid w:val="005D3C52"/>
    <w:rsid w:val="005D4795"/>
    <w:rsid w:val="005D4B7B"/>
    <w:rsid w:val="005D4CE5"/>
    <w:rsid w:val="005D580C"/>
    <w:rsid w:val="005D634E"/>
    <w:rsid w:val="005E1627"/>
    <w:rsid w:val="005E4B32"/>
    <w:rsid w:val="005E637C"/>
    <w:rsid w:val="005F4092"/>
    <w:rsid w:val="005F4535"/>
    <w:rsid w:val="005F46C1"/>
    <w:rsid w:val="005F4A67"/>
    <w:rsid w:val="005F522B"/>
    <w:rsid w:val="005F72C0"/>
    <w:rsid w:val="0060041E"/>
    <w:rsid w:val="00600E47"/>
    <w:rsid w:val="006030E4"/>
    <w:rsid w:val="00604E75"/>
    <w:rsid w:val="00605406"/>
    <w:rsid w:val="00606FCF"/>
    <w:rsid w:val="006070D7"/>
    <w:rsid w:val="00607B3B"/>
    <w:rsid w:val="00607F1C"/>
    <w:rsid w:val="00611620"/>
    <w:rsid w:val="0061248A"/>
    <w:rsid w:val="006136FC"/>
    <w:rsid w:val="00614218"/>
    <w:rsid w:val="006147C1"/>
    <w:rsid w:val="00616009"/>
    <w:rsid w:val="006163E3"/>
    <w:rsid w:val="00617693"/>
    <w:rsid w:val="00617BF6"/>
    <w:rsid w:val="00620D7E"/>
    <w:rsid w:val="006214B0"/>
    <w:rsid w:val="0062248A"/>
    <w:rsid w:val="00626F0E"/>
    <w:rsid w:val="0062797F"/>
    <w:rsid w:val="00631628"/>
    <w:rsid w:val="0063182D"/>
    <w:rsid w:val="00631F26"/>
    <w:rsid w:val="00632AB7"/>
    <w:rsid w:val="00634652"/>
    <w:rsid w:val="00635866"/>
    <w:rsid w:val="00635D7E"/>
    <w:rsid w:val="00636C3E"/>
    <w:rsid w:val="0064063B"/>
    <w:rsid w:val="00641217"/>
    <w:rsid w:val="006440D6"/>
    <w:rsid w:val="006460F8"/>
    <w:rsid w:val="00652081"/>
    <w:rsid w:val="00652364"/>
    <w:rsid w:val="0065255F"/>
    <w:rsid w:val="00653448"/>
    <w:rsid w:val="00654A07"/>
    <w:rsid w:val="00656416"/>
    <w:rsid w:val="00656A99"/>
    <w:rsid w:val="00656E72"/>
    <w:rsid w:val="00657D28"/>
    <w:rsid w:val="006603AC"/>
    <w:rsid w:val="00660C25"/>
    <w:rsid w:val="00660F3F"/>
    <w:rsid w:val="00661D7C"/>
    <w:rsid w:val="006621EA"/>
    <w:rsid w:val="006642E1"/>
    <w:rsid w:val="00664C3A"/>
    <w:rsid w:val="00665D31"/>
    <w:rsid w:val="00666D07"/>
    <w:rsid w:val="00667C22"/>
    <w:rsid w:val="00672B80"/>
    <w:rsid w:val="0067439C"/>
    <w:rsid w:val="00674848"/>
    <w:rsid w:val="00674CDF"/>
    <w:rsid w:val="0067588B"/>
    <w:rsid w:val="00676119"/>
    <w:rsid w:val="00676254"/>
    <w:rsid w:val="0067700F"/>
    <w:rsid w:val="006770A5"/>
    <w:rsid w:val="00681307"/>
    <w:rsid w:val="0069010D"/>
    <w:rsid w:val="00693C43"/>
    <w:rsid w:val="006949B5"/>
    <w:rsid w:val="006954C4"/>
    <w:rsid w:val="00695CE7"/>
    <w:rsid w:val="00696F20"/>
    <w:rsid w:val="006A0300"/>
    <w:rsid w:val="006A0C9B"/>
    <w:rsid w:val="006A183C"/>
    <w:rsid w:val="006A26C1"/>
    <w:rsid w:val="006A2B1C"/>
    <w:rsid w:val="006A3DF3"/>
    <w:rsid w:val="006A3EFC"/>
    <w:rsid w:val="006A4014"/>
    <w:rsid w:val="006A4A9D"/>
    <w:rsid w:val="006A5AE1"/>
    <w:rsid w:val="006A707C"/>
    <w:rsid w:val="006A7A79"/>
    <w:rsid w:val="006B0588"/>
    <w:rsid w:val="006B1547"/>
    <w:rsid w:val="006B28DA"/>
    <w:rsid w:val="006B2979"/>
    <w:rsid w:val="006B35B6"/>
    <w:rsid w:val="006B3E08"/>
    <w:rsid w:val="006B4B1B"/>
    <w:rsid w:val="006B58FB"/>
    <w:rsid w:val="006B5C4F"/>
    <w:rsid w:val="006B6902"/>
    <w:rsid w:val="006B7310"/>
    <w:rsid w:val="006C076F"/>
    <w:rsid w:val="006C11F0"/>
    <w:rsid w:val="006C33F7"/>
    <w:rsid w:val="006C3676"/>
    <w:rsid w:val="006C40D7"/>
    <w:rsid w:val="006C4C5F"/>
    <w:rsid w:val="006C7EAB"/>
    <w:rsid w:val="006D1ACC"/>
    <w:rsid w:val="006D2131"/>
    <w:rsid w:val="006D3C8D"/>
    <w:rsid w:val="006D40D9"/>
    <w:rsid w:val="006D493D"/>
    <w:rsid w:val="006D5944"/>
    <w:rsid w:val="006D6257"/>
    <w:rsid w:val="006D66B4"/>
    <w:rsid w:val="006E0308"/>
    <w:rsid w:val="006E1B68"/>
    <w:rsid w:val="006E2014"/>
    <w:rsid w:val="006E21DB"/>
    <w:rsid w:val="006E3061"/>
    <w:rsid w:val="006E3076"/>
    <w:rsid w:val="006E5ADD"/>
    <w:rsid w:val="006E6696"/>
    <w:rsid w:val="006E6ADA"/>
    <w:rsid w:val="006E7C44"/>
    <w:rsid w:val="006F3D54"/>
    <w:rsid w:val="006F6651"/>
    <w:rsid w:val="006F7014"/>
    <w:rsid w:val="00700E60"/>
    <w:rsid w:val="00701472"/>
    <w:rsid w:val="007030E7"/>
    <w:rsid w:val="007031A2"/>
    <w:rsid w:val="007033D1"/>
    <w:rsid w:val="00707C35"/>
    <w:rsid w:val="00710149"/>
    <w:rsid w:val="00710566"/>
    <w:rsid w:val="007121C4"/>
    <w:rsid w:val="0071327E"/>
    <w:rsid w:val="00714382"/>
    <w:rsid w:val="00714941"/>
    <w:rsid w:val="00714F3A"/>
    <w:rsid w:val="00717A5A"/>
    <w:rsid w:val="00717D26"/>
    <w:rsid w:val="00720208"/>
    <w:rsid w:val="0072047F"/>
    <w:rsid w:val="00724FC8"/>
    <w:rsid w:val="00726415"/>
    <w:rsid w:val="00730F04"/>
    <w:rsid w:val="00731258"/>
    <w:rsid w:val="00731826"/>
    <w:rsid w:val="00731E44"/>
    <w:rsid w:val="007330C9"/>
    <w:rsid w:val="007346E5"/>
    <w:rsid w:val="00734C3D"/>
    <w:rsid w:val="00743085"/>
    <w:rsid w:val="00743886"/>
    <w:rsid w:val="00743A06"/>
    <w:rsid w:val="00746442"/>
    <w:rsid w:val="0074663C"/>
    <w:rsid w:val="007466B5"/>
    <w:rsid w:val="00746756"/>
    <w:rsid w:val="007469E6"/>
    <w:rsid w:val="0074732D"/>
    <w:rsid w:val="007473A5"/>
    <w:rsid w:val="007504B2"/>
    <w:rsid w:val="00750B5D"/>
    <w:rsid w:val="007568AE"/>
    <w:rsid w:val="00756CE0"/>
    <w:rsid w:val="007575D1"/>
    <w:rsid w:val="00761743"/>
    <w:rsid w:val="00764216"/>
    <w:rsid w:val="007673B7"/>
    <w:rsid w:val="00767BFE"/>
    <w:rsid w:val="007704FC"/>
    <w:rsid w:val="00770921"/>
    <w:rsid w:val="00771CED"/>
    <w:rsid w:val="0077215C"/>
    <w:rsid w:val="007728D0"/>
    <w:rsid w:val="00773232"/>
    <w:rsid w:val="00773E5E"/>
    <w:rsid w:val="00774DB4"/>
    <w:rsid w:val="00775170"/>
    <w:rsid w:val="00776684"/>
    <w:rsid w:val="00781AA3"/>
    <w:rsid w:val="0078342C"/>
    <w:rsid w:val="007844C6"/>
    <w:rsid w:val="00786238"/>
    <w:rsid w:val="00790654"/>
    <w:rsid w:val="00790F92"/>
    <w:rsid w:val="007929A9"/>
    <w:rsid w:val="00793890"/>
    <w:rsid w:val="0079403E"/>
    <w:rsid w:val="00796850"/>
    <w:rsid w:val="00796AF7"/>
    <w:rsid w:val="007970C1"/>
    <w:rsid w:val="007A0B0D"/>
    <w:rsid w:val="007A0E90"/>
    <w:rsid w:val="007A202A"/>
    <w:rsid w:val="007A2F22"/>
    <w:rsid w:val="007A6973"/>
    <w:rsid w:val="007B01B4"/>
    <w:rsid w:val="007B1057"/>
    <w:rsid w:val="007B2619"/>
    <w:rsid w:val="007B290A"/>
    <w:rsid w:val="007B3B45"/>
    <w:rsid w:val="007B63F7"/>
    <w:rsid w:val="007B6823"/>
    <w:rsid w:val="007B70A7"/>
    <w:rsid w:val="007B70B4"/>
    <w:rsid w:val="007C04FA"/>
    <w:rsid w:val="007C090D"/>
    <w:rsid w:val="007C33BC"/>
    <w:rsid w:val="007C45F9"/>
    <w:rsid w:val="007C7951"/>
    <w:rsid w:val="007D1CEE"/>
    <w:rsid w:val="007D4895"/>
    <w:rsid w:val="007D52BA"/>
    <w:rsid w:val="007D663D"/>
    <w:rsid w:val="007E0979"/>
    <w:rsid w:val="007E350A"/>
    <w:rsid w:val="007E3AD6"/>
    <w:rsid w:val="007E6B62"/>
    <w:rsid w:val="007F0002"/>
    <w:rsid w:val="007F0379"/>
    <w:rsid w:val="007F0676"/>
    <w:rsid w:val="007F14BD"/>
    <w:rsid w:val="007F15C9"/>
    <w:rsid w:val="007F2136"/>
    <w:rsid w:val="007F2E59"/>
    <w:rsid w:val="007F3123"/>
    <w:rsid w:val="007F7066"/>
    <w:rsid w:val="007F7D13"/>
    <w:rsid w:val="00800975"/>
    <w:rsid w:val="00800A15"/>
    <w:rsid w:val="0080414C"/>
    <w:rsid w:val="00804F2E"/>
    <w:rsid w:val="00806991"/>
    <w:rsid w:val="0081097C"/>
    <w:rsid w:val="0081147B"/>
    <w:rsid w:val="00814F5B"/>
    <w:rsid w:val="00816B18"/>
    <w:rsid w:val="0081710C"/>
    <w:rsid w:val="0081788A"/>
    <w:rsid w:val="00824716"/>
    <w:rsid w:val="008251B1"/>
    <w:rsid w:val="0082685C"/>
    <w:rsid w:val="00826968"/>
    <w:rsid w:val="00826D02"/>
    <w:rsid w:val="00833E00"/>
    <w:rsid w:val="00836063"/>
    <w:rsid w:val="00843102"/>
    <w:rsid w:val="0084665C"/>
    <w:rsid w:val="00850599"/>
    <w:rsid w:val="0085139B"/>
    <w:rsid w:val="008519C8"/>
    <w:rsid w:val="00851B00"/>
    <w:rsid w:val="00857FB5"/>
    <w:rsid w:val="00860D0A"/>
    <w:rsid w:val="0086161A"/>
    <w:rsid w:val="008621EC"/>
    <w:rsid w:val="008630C7"/>
    <w:rsid w:val="00866DCC"/>
    <w:rsid w:val="008673D9"/>
    <w:rsid w:val="008675A1"/>
    <w:rsid w:val="0086784B"/>
    <w:rsid w:val="00870502"/>
    <w:rsid w:val="00874EF1"/>
    <w:rsid w:val="00875715"/>
    <w:rsid w:val="00875E7A"/>
    <w:rsid w:val="00877D4E"/>
    <w:rsid w:val="00886007"/>
    <w:rsid w:val="00886013"/>
    <w:rsid w:val="00891CB8"/>
    <w:rsid w:val="00892621"/>
    <w:rsid w:val="00893144"/>
    <w:rsid w:val="008937F7"/>
    <w:rsid w:val="0089421F"/>
    <w:rsid w:val="0089439C"/>
    <w:rsid w:val="00897147"/>
    <w:rsid w:val="008A03B4"/>
    <w:rsid w:val="008A29EC"/>
    <w:rsid w:val="008A3B4B"/>
    <w:rsid w:val="008A4A15"/>
    <w:rsid w:val="008A771F"/>
    <w:rsid w:val="008B0168"/>
    <w:rsid w:val="008B1032"/>
    <w:rsid w:val="008B3E25"/>
    <w:rsid w:val="008B5742"/>
    <w:rsid w:val="008B5DAF"/>
    <w:rsid w:val="008B643F"/>
    <w:rsid w:val="008B67FB"/>
    <w:rsid w:val="008B75EF"/>
    <w:rsid w:val="008C07EE"/>
    <w:rsid w:val="008C13EC"/>
    <w:rsid w:val="008C1436"/>
    <w:rsid w:val="008C1828"/>
    <w:rsid w:val="008C6E12"/>
    <w:rsid w:val="008D048E"/>
    <w:rsid w:val="008D4607"/>
    <w:rsid w:val="008D726B"/>
    <w:rsid w:val="008E147A"/>
    <w:rsid w:val="008E45E6"/>
    <w:rsid w:val="008E731E"/>
    <w:rsid w:val="008F131C"/>
    <w:rsid w:val="008F2114"/>
    <w:rsid w:val="008F23FA"/>
    <w:rsid w:val="008F4ADD"/>
    <w:rsid w:val="008F4BE5"/>
    <w:rsid w:val="008F4E7E"/>
    <w:rsid w:val="008F5B68"/>
    <w:rsid w:val="008F633C"/>
    <w:rsid w:val="008F79A5"/>
    <w:rsid w:val="00901AA3"/>
    <w:rsid w:val="00903B24"/>
    <w:rsid w:val="00904100"/>
    <w:rsid w:val="00904658"/>
    <w:rsid w:val="00904892"/>
    <w:rsid w:val="009055F4"/>
    <w:rsid w:val="009066DB"/>
    <w:rsid w:val="00906A41"/>
    <w:rsid w:val="0090732C"/>
    <w:rsid w:val="00907D18"/>
    <w:rsid w:val="009101A3"/>
    <w:rsid w:val="009105CC"/>
    <w:rsid w:val="009113C0"/>
    <w:rsid w:val="00911EDC"/>
    <w:rsid w:val="00912FA4"/>
    <w:rsid w:val="009149E9"/>
    <w:rsid w:val="00914CA4"/>
    <w:rsid w:val="009152DB"/>
    <w:rsid w:val="009154BB"/>
    <w:rsid w:val="009179D8"/>
    <w:rsid w:val="00920B22"/>
    <w:rsid w:val="00921AF1"/>
    <w:rsid w:val="0092270A"/>
    <w:rsid w:val="00926554"/>
    <w:rsid w:val="00926A1E"/>
    <w:rsid w:val="00926CFE"/>
    <w:rsid w:val="00927CA5"/>
    <w:rsid w:val="00931F05"/>
    <w:rsid w:val="009327DE"/>
    <w:rsid w:val="00933024"/>
    <w:rsid w:val="00934C28"/>
    <w:rsid w:val="00934C71"/>
    <w:rsid w:val="00935CF4"/>
    <w:rsid w:val="00936700"/>
    <w:rsid w:val="00936DE3"/>
    <w:rsid w:val="009402D4"/>
    <w:rsid w:val="00940C07"/>
    <w:rsid w:val="009412E2"/>
    <w:rsid w:val="0094361A"/>
    <w:rsid w:val="00943FB9"/>
    <w:rsid w:val="00944072"/>
    <w:rsid w:val="0094433C"/>
    <w:rsid w:val="0094617E"/>
    <w:rsid w:val="00946DF4"/>
    <w:rsid w:val="00950F53"/>
    <w:rsid w:val="00952B02"/>
    <w:rsid w:val="00956849"/>
    <w:rsid w:val="009578D0"/>
    <w:rsid w:val="00962524"/>
    <w:rsid w:val="0096389E"/>
    <w:rsid w:val="00963D8C"/>
    <w:rsid w:val="0096461C"/>
    <w:rsid w:val="00967C40"/>
    <w:rsid w:val="00970374"/>
    <w:rsid w:val="009722F0"/>
    <w:rsid w:val="009804FA"/>
    <w:rsid w:val="009813EE"/>
    <w:rsid w:val="00981940"/>
    <w:rsid w:val="00981FBB"/>
    <w:rsid w:val="009828CC"/>
    <w:rsid w:val="00982CE1"/>
    <w:rsid w:val="009854E5"/>
    <w:rsid w:val="00985E0B"/>
    <w:rsid w:val="00986AFC"/>
    <w:rsid w:val="00986E50"/>
    <w:rsid w:val="00986EA2"/>
    <w:rsid w:val="00986F02"/>
    <w:rsid w:val="00991646"/>
    <w:rsid w:val="00991EF8"/>
    <w:rsid w:val="00992432"/>
    <w:rsid w:val="00992DD6"/>
    <w:rsid w:val="00994783"/>
    <w:rsid w:val="00995AD3"/>
    <w:rsid w:val="00995D9B"/>
    <w:rsid w:val="009963C4"/>
    <w:rsid w:val="0099649A"/>
    <w:rsid w:val="009971E9"/>
    <w:rsid w:val="009A250C"/>
    <w:rsid w:val="009A27B8"/>
    <w:rsid w:val="009A46D9"/>
    <w:rsid w:val="009A733D"/>
    <w:rsid w:val="009B01B9"/>
    <w:rsid w:val="009B2804"/>
    <w:rsid w:val="009B355A"/>
    <w:rsid w:val="009B4908"/>
    <w:rsid w:val="009B4FDF"/>
    <w:rsid w:val="009B674C"/>
    <w:rsid w:val="009B7A2C"/>
    <w:rsid w:val="009C0F73"/>
    <w:rsid w:val="009C15AF"/>
    <w:rsid w:val="009C47EC"/>
    <w:rsid w:val="009C4BC3"/>
    <w:rsid w:val="009C54B1"/>
    <w:rsid w:val="009C70CD"/>
    <w:rsid w:val="009C7E69"/>
    <w:rsid w:val="009D15FB"/>
    <w:rsid w:val="009D17FE"/>
    <w:rsid w:val="009D1BCD"/>
    <w:rsid w:val="009D261D"/>
    <w:rsid w:val="009D2C0C"/>
    <w:rsid w:val="009D2E68"/>
    <w:rsid w:val="009D496E"/>
    <w:rsid w:val="009D5157"/>
    <w:rsid w:val="009D585A"/>
    <w:rsid w:val="009D7873"/>
    <w:rsid w:val="009E021C"/>
    <w:rsid w:val="009E249F"/>
    <w:rsid w:val="009E32F2"/>
    <w:rsid w:val="009E4151"/>
    <w:rsid w:val="009E5B39"/>
    <w:rsid w:val="009E5ED5"/>
    <w:rsid w:val="009E7531"/>
    <w:rsid w:val="009E77BA"/>
    <w:rsid w:val="009F0BF7"/>
    <w:rsid w:val="009F7CD5"/>
    <w:rsid w:val="00A01520"/>
    <w:rsid w:val="00A035FD"/>
    <w:rsid w:val="00A0467A"/>
    <w:rsid w:val="00A0582C"/>
    <w:rsid w:val="00A0718F"/>
    <w:rsid w:val="00A1175B"/>
    <w:rsid w:val="00A12B84"/>
    <w:rsid w:val="00A147FC"/>
    <w:rsid w:val="00A14824"/>
    <w:rsid w:val="00A14E08"/>
    <w:rsid w:val="00A14EE5"/>
    <w:rsid w:val="00A15C85"/>
    <w:rsid w:val="00A15D80"/>
    <w:rsid w:val="00A2072C"/>
    <w:rsid w:val="00A20963"/>
    <w:rsid w:val="00A220E7"/>
    <w:rsid w:val="00A229D6"/>
    <w:rsid w:val="00A23933"/>
    <w:rsid w:val="00A24F1C"/>
    <w:rsid w:val="00A2517B"/>
    <w:rsid w:val="00A31AE2"/>
    <w:rsid w:val="00A33BC6"/>
    <w:rsid w:val="00A35061"/>
    <w:rsid w:val="00A36456"/>
    <w:rsid w:val="00A36FEC"/>
    <w:rsid w:val="00A4041E"/>
    <w:rsid w:val="00A42093"/>
    <w:rsid w:val="00A43407"/>
    <w:rsid w:val="00A46401"/>
    <w:rsid w:val="00A50C2A"/>
    <w:rsid w:val="00A51675"/>
    <w:rsid w:val="00A55AB1"/>
    <w:rsid w:val="00A56379"/>
    <w:rsid w:val="00A56430"/>
    <w:rsid w:val="00A56EDB"/>
    <w:rsid w:val="00A57706"/>
    <w:rsid w:val="00A605C7"/>
    <w:rsid w:val="00A62A07"/>
    <w:rsid w:val="00A6358A"/>
    <w:rsid w:val="00A638B3"/>
    <w:rsid w:val="00A63E02"/>
    <w:rsid w:val="00A64DE1"/>
    <w:rsid w:val="00A66C6E"/>
    <w:rsid w:val="00A70E0C"/>
    <w:rsid w:val="00A727EC"/>
    <w:rsid w:val="00A734E4"/>
    <w:rsid w:val="00A7546E"/>
    <w:rsid w:val="00A754CC"/>
    <w:rsid w:val="00A7569B"/>
    <w:rsid w:val="00A76073"/>
    <w:rsid w:val="00A76606"/>
    <w:rsid w:val="00A820BE"/>
    <w:rsid w:val="00A83E15"/>
    <w:rsid w:val="00A8465C"/>
    <w:rsid w:val="00A84808"/>
    <w:rsid w:val="00A848B0"/>
    <w:rsid w:val="00A90CB4"/>
    <w:rsid w:val="00A927B7"/>
    <w:rsid w:val="00A974E0"/>
    <w:rsid w:val="00AA4669"/>
    <w:rsid w:val="00AA601B"/>
    <w:rsid w:val="00AA62A4"/>
    <w:rsid w:val="00AB01D1"/>
    <w:rsid w:val="00AB04BA"/>
    <w:rsid w:val="00AB51D6"/>
    <w:rsid w:val="00AB5BBB"/>
    <w:rsid w:val="00AB607D"/>
    <w:rsid w:val="00AB6C3B"/>
    <w:rsid w:val="00AB6CD1"/>
    <w:rsid w:val="00AB7802"/>
    <w:rsid w:val="00AC017D"/>
    <w:rsid w:val="00AC0423"/>
    <w:rsid w:val="00AC07A3"/>
    <w:rsid w:val="00AC160C"/>
    <w:rsid w:val="00AC3042"/>
    <w:rsid w:val="00AC48F5"/>
    <w:rsid w:val="00AC5C28"/>
    <w:rsid w:val="00AC6424"/>
    <w:rsid w:val="00AC6618"/>
    <w:rsid w:val="00AD038E"/>
    <w:rsid w:val="00AD0A13"/>
    <w:rsid w:val="00AD11F5"/>
    <w:rsid w:val="00AD146A"/>
    <w:rsid w:val="00AD34E9"/>
    <w:rsid w:val="00AD3782"/>
    <w:rsid w:val="00AE2DFB"/>
    <w:rsid w:val="00AE2E60"/>
    <w:rsid w:val="00AE39E7"/>
    <w:rsid w:val="00AE52E9"/>
    <w:rsid w:val="00AE579A"/>
    <w:rsid w:val="00AF0D89"/>
    <w:rsid w:val="00AF218F"/>
    <w:rsid w:val="00AF2C10"/>
    <w:rsid w:val="00AF4BE4"/>
    <w:rsid w:val="00AF5366"/>
    <w:rsid w:val="00AF5CB4"/>
    <w:rsid w:val="00AF5CE5"/>
    <w:rsid w:val="00B00A0A"/>
    <w:rsid w:val="00B01C84"/>
    <w:rsid w:val="00B02538"/>
    <w:rsid w:val="00B03008"/>
    <w:rsid w:val="00B04787"/>
    <w:rsid w:val="00B047EC"/>
    <w:rsid w:val="00B07500"/>
    <w:rsid w:val="00B0789C"/>
    <w:rsid w:val="00B10C0C"/>
    <w:rsid w:val="00B11102"/>
    <w:rsid w:val="00B11D0E"/>
    <w:rsid w:val="00B12715"/>
    <w:rsid w:val="00B13E20"/>
    <w:rsid w:val="00B1695D"/>
    <w:rsid w:val="00B228B6"/>
    <w:rsid w:val="00B23714"/>
    <w:rsid w:val="00B24498"/>
    <w:rsid w:val="00B25BEF"/>
    <w:rsid w:val="00B26B86"/>
    <w:rsid w:val="00B270AC"/>
    <w:rsid w:val="00B278CF"/>
    <w:rsid w:val="00B30990"/>
    <w:rsid w:val="00B30AB2"/>
    <w:rsid w:val="00B32049"/>
    <w:rsid w:val="00B3262E"/>
    <w:rsid w:val="00B333B3"/>
    <w:rsid w:val="00B356BF"/>
    <w:rsid w:val="00B35C87"/>
    <w:rsid w:val="00B36B33"/>
    <w:rsid w:val="00B37CCB"/>
    <w:rsid w:val="00B41532"/>
    <w:rsid w:val="00B42BA6"/>
    <w:rsid w:val="00B43F9F"/>
    <w:rsid w:val="00B45121"/>
    <w:rsid w:val="00B45F88"/>
    <w:rsid w:val="00B506DC"/>
    <w:rsid w:val="00B50EBF"/>
    <w:rsid w:val="00B53896"/>
    <w:rsid w:val="00B53D85"/>
    <w:rsid w:val="00B6413E"/>
    <w:rsid w:val="00B66494"/>
    <w:rsid w:val="00B705DA"/>
    <w:rsid w:val="00B71367"/>
    <w:rsid w:val="00B74A5B"/>
    <w:rsid w:val="00B75566"/>
    <w:rsid w:val="00B77785"/>
    <w:rsid w:val="00B77C9D"/>
    <w:rsid w:val="00B80EDC"/>
    <w:rsid w:val="00B83398"/>
    <w:rsid w:val="00B84117"/>
    <w:rsid w:val="00B846D4"/>
    <w:rsid w:val="00B85389"/>
    <w:rsid w:val="00B85556"/>
    <w:rsid w:val="00B905FA"/>
    <w:rsid w:val="00B90D23"/>
    <w:rsid w:val="00B917BA"/>
    <w:rsid w:val="00B97A70"/>
    <w:rsid w:val="00BA44AF"/>
    <w:rsid w:val="00BA5F06"/>
    <w:rsid w:val="00BA6994"/>
    <w:rsid w:val="00BA7687"/>
    <w:rsid w:val="00BB09FC"/>
    <w:rsid w:val="00BB0E52"/>
    <w:rsid w:val="00BB2A2B"/>
    <w:rsid w:val="00BB5C57"/>
    <w:rsid w:val="00BB62EC"/>
    <w:rsid w:val="00BC1352"/>
    <w:rsid w:val="00BC1C77"/>
    <w:rsid w:val="00BC3316"/>
    <w:rsid w:val="00BC34E9"/>
    <w:rsid w:val="00BC47D1"/>
    <w:rsid w:val="00BC4D54"/>
    <w:rsid w:val="00BC7762"/>
    <w:rsid w:val="00BC78CE"/>
    <w:rsid w:val="00BD05B1"/>
    <w:rsid w:val="00BD1F7F"/>
    <w:rsid w:val="00BD2768"/>
    <w:rsid w:val="00BD47C9"/>
    <w:rsid w:val="00BD7A7A"/>
    <w:rsid w:val="00BE2A03"/>
    <w:rsid w:val="00BE2EB2"/>
    <w:rsid w:val="00BE3EAC"/>
    <w:rsid w:val="00BE46D5"/>
    <w:rsid w:val="00BE4D9A"/>
    <w:rsid w:val="00BE5370"/>
    <w:rsid w:val="00BE5537"/>
    <w:rsid w:val="00BE5F35"/>
    <w:rsid w:val="00BE642C"/>
    <w:rsid w:val="00BE6D00"/>
    <w:rsid w:val="00BF0318"/>
    <w:rsid w:val="00BF03F0"/>
    <w:rsid w:val="00BF4878"/>
    <w:rsid w:val="00BF4E77"/>
    <w:rsid w:val="00BF645E"/>
    <w:rsid w:val="00BF6B88"/>
    <w:rsid w:val="00BF6D1C"/>
    <w:rsid w:val="00BF6D8E"/>
    <w:rsid w:val="00BF78AF"/>
    <w:rsid w:val="00C01A96"/>
    <w:rsid w:val="00C02716"/>
    <w:rsid w:val="00C0413A"/>
    <w:rsid w:val="00C04BC2"/>
    <w:rsid w:val="00C0548A"/>
    <w:rsid w:val="00C059D0"/>
    <w:rsid w:val="00C0610E"/>
    <w:rsid w:val="00C066DC"/>
    <w:rsid w:val="00C07A98"/>
    <w:rsid w:val="00C11D33"/>
    <w:rsid w:val="00C12519"/>
    <w:rsid w:val="00C12B44"/>
    <w:rsid w:val="00C1411F"/>
    <w:rsid w:val="00C15082"/>
    <w:rsid w:val="00C17377"/>
    <w:rsid w:val="00C17487"/>
    <w:rsid w:val="00C178BC"/>
    <w:rsid w:val="00C17D60"/>
    <w:rsid w:val="00C23E2E"/>
    <w:rsid w:val="00C23EA9"/>
    <w:rsid w:val="00C256FD"/>
    <w:rsid w:val="00C2615E"/>
    <w:rsid w:val="00C3170E"/>
    <w:rsid w:val="00C31A70"/>
    <w:rsid w:val="00C332B3"/>
    <w:rsid w:val="00C33522"/>
    <w:rsid w:val="00C35609"/>
    <w:rsid w:val="00C37032"/>
    <w:rsid w:val="00C37710"/>
    <w:rsid w:val="00C37DE5"/>
    <w:rsid w:val="00C413D9"/>
    <w:rsid w:val="00C46420"/>
    <w:rsid w:val="00C46D76"/>
    <w:rsid w:val="00C4727B"/>
    <w:rsid w:val="00C503E5"/>
    <w:rsid w:val="00C51B35"/>
    <w:rsid w:val="00C526A7"/>
    <w:rsid w:val="00C54AEC"/>
    <w:rsid w:val="00C56D9E"/>
    <w:rsid w:val="00C654BA"/>
    <w:rsid w:val="00C65612"/>
    <w:rsid w:val="00C660C2"/>
    <w:rsid w:val="00C66FA6"/>
    <w:rsid w:val="00C67281"/>
    <w:rsid w:val="00C70292"/>
    <w:rsid w:val="00C70B0E"/>
    <w:rsid w:val="00C72D25"/>
    <w:rsid w:val="00C73AE1"/>
    <w:rsid w:val="00C74B48"/>
    <w:rsid w:val="00C8152C"/>
    <w:rsid w:val="00C81AB3"/>
    <w:rsid w:val="00C827BB"/>
    <w:rsid w:val="00C82A2A"/>
    <w:rsid w:val="00C82D0C"/>
    <w:rsid w:val="00C85BD2"/>
    <w:rsid w:val="00C944A0"/>
    <w:rsid w:val="00C94BBB"/>
    <w:rsid w:val="00C9698E"/>
    <w:rsid w:val="00C96DDE"/>
    <w:rsid w:val="00CA08EA"/>
    <w:rsid w:val="00CA4E65"/>
    <w:rsid w:val="00CA6A13"/>
    <w:rsid w:val="00CB104E"/>
    <w:rsid w:val="00CB2D37"/>
    <w:rsid w:val="00CB41C6"/>
    <w:rsid w:val="00CB4DF2"/>
    <w:rsid w:val="00CB5308"/>
    <w:rsid w:val="00CB5A76"/>
    <w:rsid w:val="00CB603F"/>
    <w:rsid w:val="00CB768B"/>
    <w:rsid w:val="00CC0BEC"/>
    <w:rsid w:val="00CC2D94"/>
    <w:rsid w:val="00CC30AB"/>
    <w:rsid w:val="00CD3B8A"/>
    <w:rsid w:val="00CD6E0F"/>
    <w:rsid w:val="00CD6F7B"/>
    <w:rsid w:val="00CD6FB8"/>
    <w:rsid w:val="00CE0D22"/>
    <w:rsid w:val="00CE188D"/>
    <w:rsid w:val="00CE1CFA"/>
    <w:rsid w:val="00CE2F22"/>
    <w:rsid w:val="00CE70FE"/>
    <w:rsid w:val="00CE7477"/>
    <w:rsid w:val="00CF2CC5"/>
    <w:rsid w:val="00D00868"/>
    <w:rsid w:val="00D0184D"/>
    <w:rsid w:val="00D027AC"/>
    <w:rsid w:val="00D04EF9"/>
    <w:rsid w:val="00D107CA"/>
    <w:rsid w:val="00D1094A"/>
    <w:rsid w:val="00D1271C"/>
    <w:rsid w:val="00D12BEF"/>
    <w:rsid w:val="00D165EF"/>
    <w:rsid w:val="00D21F38"/>
    <w:rsid w:val="00D2208E"/>
    <w:rsid w:val="00D30024"/>
    <w:rsid w:val="00D30493"/>
    <w:rsid w:val="00D32E37"/>
    <w:rsid w:val="00D33456"/>
    <w:rsid w:val="00D34385"/>
    <w:rsid w:val="00D3506D"/>
    <w:rsid w:val="00D37A2F"/>
    <w:rsid w:val="00D42A1C"/>
    <w:rsid w:val="00D44FE8"/>
    <w:rsid w:val="00D45F6C"/>
    <w:rsid w:val="00D468CA"/>
    <w:rsid w:val="00D47F2F"/>
    <w:rsid w:val="00D50B08"/>
    <w:rsid w:val="00D50C75"/>
    <w:rsid w:val="00D50D4B"/>
    <w:rsid w:val="00D517F2"/>
    <w:rsid w:val="00D5210B"/>
    <w:rsid w:val="00D54D43"/>
    <w:rsid w:val="00D56934"/>
    <w:rsid w:val="00D60D28"/>
    <w:rsid w:val="00D615FD"/>
    <w:rsid w:val="00D6267E"/>
    <w:rsid w:val="00D66CE2"/>
    <w:rsid w:val="00D7169D"/>
    <w:rsid w:val="00D74B1C"/>
    <w:rsid w:val="00D800AD"/>
    <w:rsid w:val="00D84507"/>
    <w:rsid w:val="00D85A18"/>
    <w:rsid w:val="00D902B1"/>
    <w:rsid w:val="00D92CD1"/>
    <w:rsid w:val="00D93EDA"/>
    <w:rsid w:val="00D962C7"/>
    <w:rsid w:val="00DA0CA1"/>
    <w:rsid w:val="00DA2C49"/>
    <w:rsid w:val="00DA3498"/>
    <w:rsid w:val="00DA36CB"/>
    <w:rsid w:val="00DA43AF"/>
    <w:rsid w:val="00DA5FC1"/>
    <w:rsid w:val="00DA7765"/>
    <w:rsid w:val="00DB218C"/>
    <w:rsid w:val="00DB28A3"/>
    <w:rsid w:val="00DB2BE2"/>
    <w:rsid w:val="00DB31D1"/>
    <w:rsid w:val="00DB7355"/>
    <w:rsid w:val="00DC24F5"/>
    <w:rsid w:val="00DC596F"/>
    <w:rsid w:val="00DD0795"/>
    <w:rsid w:val="00DD09AA"/>
    <w:rsid w:val="00DD0EC1"/>
    <w:rsid w:val="00DD17AE"/>
    <w:rsid w:val="00DD1E0F"/>
    <w:rsid w:val="00DD3DAA"/>
    <w:rsid w:val="00DD42DD"/>
    <w:rsid w:val="00DD6DB0"/>
    <w:rsid w:val="00DD7B9D"/>
    <w:rsid w:val="00DD7CE0"/>
    <w:rsid w:val="00DE09C0"/>
    <w:rsid w:val="00DE350B"/>
    <w:rsid w:val="00DE440D"/>
    <w:rsid w:val="00DE536C"/>
    <w:rsid w:val="00DE65A5"/>
    <w:rsid w:val="00DE6F6A"/>
    <w:rsid w:val="00DE7DA4"/>
    <w:rsid w:val="00DF1712"/>
    <w:rsid w:val="00DF22A4"/>
    <w:rsid w:val="00DF332F"/>
    <w:rsid w:val="00DF48E5"/>
    <w:rsid w:val="00DF4975"/>
    <w:rsid w:val="00DF4E32"/>
    <w:rsid w:val="00DF7176"/>
    <w:rsid w:val="00DF78B5"/>
    <w:rsid w:val="00DF7CA5"/>
    <w:rsid w:val="00E0022C"/>
    <w:rsid w:val="00E006C3"/>
    <w:rsid w:val="00E00E8F"/>
    <w:rsid w:val="00E025B8"/>
    <w:rsid w:val="00E0384B"/>
    <w:rsid w:val="00E03C1D"/>
    <w:rsid w:val="00E040B2"/>
    <w:rsid w:val="00E06291"/>
    <w:rsid w:val="00E06B8A"/>
    <w:rsid w:val="00E06BC7"/>
    <w:rsid w:val="00E07A8C"/>
    <w:rsid w:val="00E1194D"/>
    <w:rsid w:val="00E13CBE"/>
    <w:rsid w:val="00E13D70"/>
    <w:rsid w:val="00E14412"/>
    <w:rsid w:val="00E1463B"/>
    <w:rsid w:val="00E159A4"/>
    <w:rsid w:val="00E16E35"/>
    <w:rsid w:val="00E20FA9"/>
    <w:rsid w:val="00E22445"/>
    <w:rsid w:val="00E2275A"/>
    <w:rsid w:val="00E24E1A"/>
    <w:rsid w:val="00E26D7C"/>
    <w:rsid w:val="00E32646"/>
    <w:rsid w:val="00E3637A"/>
    <w:rsid w:val="00E363B2"/>
    <w:rsid w:val="00E36DA5"/>
    <w:rsid w:val="00E36DF3"/>
    <w:rsid w:val="00E37BE9"/>
    <w:rsid w:val="00E40C16"/>
    <w:rsid w:val="00E42E48"/>
    <w:rsid w:val="00E447E4"/>
    <w:rsid w:val="00E47952"/>
    <w:rsid w:val="00E55BCD"/>
    <w:rsid w:val="00E56588"/>
    <w:rsid w:val="00E56C93"/>
    <w:rsid w:val="00E57479"/>
    <w:rsid w:val="00E57694"/>
    <w:rsid w:val="00E57718"/>
    <w:rsid w:val="00E6021F"/>
    <w:rsid w:val="00E60D23"/>
    <w:rsid w:val="00E6146A"/>
    <w:rsid w:val="00E62E9A"/>
    <w:rsid w:val="00E6456D"/>
    <w:rsid w:val="00E651D6"/>
    <w:rsid w:val="00E6522B"/>
    <w:rsid w:val="00E65473"/>
    <w:rsid w:val="00E71757"/>
    <w:rsid w:val="00E760C1"/>
    <w:rsid w:val="00E80B3D"/>
    <w:rsid w:val="00E811D1"/>
    <w:rsid w:val="00E8358E"/>
    <w:rsid w:val="00E9085D"/>
    <w:rsid w:val="00E93FB2"/>
    <w:rsid w:val="00E942DD"/>
    <w:rsid w:val="00E9493A"/>
    <w:rsid w:val="00E9502D"/>
    <w:rsid w:val="00E95074"/>
    <w:rsid w:val="00E9536B"/>
    <w:rsid w:val="00E95D60"/>
    <w:rsid w:val="00E95EC1"/>
    <w:rsid w:val="00E961BA"/>
    <w:rsid w:val="00E96915"/>
    <w:rsid w:val="00E97DC3"/>
    <w:rsid w:val="00EA0E54"/>
    <w:rsid w:val="00EA13D3"/>
    <w:rsid w:val="00EA15FA"/>
    <w:rsid w:val="00EA1FE9"/>
    <w:rsid w:val="00EA2DFE"/>
    <w:rsid w:val="00EA4FCD"/>
    <w:rsid w:val="00EA5D4C"/>
    <w:rsid w:val="00EA6E26"/>
    <w:rsid w:val="00EA709E"/>
    <w:rsid w:val="00EA7855"/>
    <w:rsid w:val="00EB0CEF"/>
    <w:rsid w:val="00EB205D"/>
    <w:rsid w:val="00EB2CE8"/>
    <w:rsid w:val="00EB6E82"/>
    <w:rsid w:val="00EC4562"/>
    <w:rsid w:val="00EC4631"/>
    <w:rsid w:val="00EC4C8A"/>
    <w:rsid w:val="00ED035A"/>
    <w:rsid w:val="00ED308F"/>
    <w:rsid w:val="00ED4CEC"/>
    <w:rsid w:val="00ED6B24"/>
    <w:rsid w:val="00ED6C0B"/>
    <w:rsid w:val="00EE0A8E"/>
    <w:rsid w:val="00EE0D31"/>
    <w:rsid w:val="00EE23A8"/>
    <w:rsid w:val="00EE6129"/>
    <w:rsid w:val="00EE61DE"/>
    <w:rsid w:val="00EE6FA6"/>
    <w:rsid w:val="00EE7A98"/>
    <w:rsid w:val="00EF4344"/>
    <w:rsid w:val="00EF4D6D"/>
    <w:rsid w:val="00F0082B"/>
    <w:rsid w:val="00F02B9C"/>
    <w:rsid w:val="00F03B0B"/>
    <w:rsid w:val="00F0766D"/>
    <w:rsid w:val="00F107EC"/>
    <w:rsid w:val="00F11FF2"/>
    <w:rsid w:val="00F12FB4"/>
    <w:rsid w:val="00F13332"/>
    <w:rsid w:val="00F14ADF"/>
    <w:rsid w:val="00F14B11"/>
    <w:rsid w:val="00F150DF"/>
    <w:rsid w:val="00F15797"/>
    <w:rsid w:val="00F17BCD"/>
    <w:rsid w:val="00F20852"/>
    <w:rsid w:val="00F21EF3"/>
    <w:rsid w:val="00F22616"/>
    <w:rsid w:val="00F2276D"/>
    <w:rsid w:val="00F2286C"/>
    <w:rsid w:val="00F26529"/>
    <w:rsid w:val="00F34A5A"/>
    <w:rsid w:val="00F46FCF"/>
    <w:rsid w:val="00F47690"/>
    <w:rsid w:val="00F477EC"/>
    <w:rsid w:val="00F5159A"/>
    <w:rsid w:val="00F515DF"/>
    <w:rsid w:val="00F52664"/>
    <w:rsid w:val="00F52A12"/>
    <w:rsid w:val="00F56741"/>
    <w:rsid w:val="00F61E56"/>
    <w:rsid w:val="00F63E39"/>
    <w:rsid w:val="00F64752"/>
    <w:rsid w:val="00F64FFA"/>
    <w:rsid w:val="00F65D89"/>
    <w:rsid w:val="00F664CD"/>
    <w:rsid w:val="00F66804"/>
    <w:rsid w:val="00F6728F"/>
    <w:rsid w:val="00F67606"/>
    <w:rsid w:val="00F72668"/>
    <w:rsid w:val="00F72AAC"/>
    <w:rsid w:val="00F7302F"/>
    <w:rsid w:val="00F74549"/>
    <w:rsid w:val="00F747A1"/>
    <w:rsid w:val="00F7569C"/>
    <w:rsid w:val="00F77E7E"/>
    <w:rsid w:val="00F8110D"/>
    <w:rsid w:val="00F81889"/>
    <w:rsid w:val="00F83E17"/>
    <w:rsid w:val="00F83EC5"/>
    <w:rsid w:val="00F85A86"/>
    <w:rsid w:val="00F919DC"/>
    <w:rsid w:val="00F932DC"/>
    <w:rsid w:val="00F93AAA"/>
    <w:rsid w:val="00F97834"/>
    <w:rsid w:val="00F97B7A"/>
    <w:rsid w:val="00FA0299"/>
    <w:rsid w:val="00FA170E"/>
    <w:rsid w:val="00FA3141"/>
    <w:rsid w:val="00FA3604"/>
    <w:rsid w:val="00FA36D0"/>
    <w:rsid w:val="00FA3E45"/>
    <w:rsid w:val="00FA7858"/>
    <w:rsid w:val="00FB124D"/>
    <w:rsid w:val="00FB26D3"/>
    <w:rsid w:val="00FB338B"/>
    <w:rsid w:val="00FB34C3"/>
    <w:rsid w:val="00FC110D"/>
    <w:rsid w:val="00FC4116"/>
    <w:rsid w:val="00FC4F39"/>
    <w:rsid w:val="00FC4FA8"/>
    <w:rsid w:val="00FD085E"/>
    <w:rsid w:val="00FD1BB4"/>
    <w:rsid w:val="00FD3A2E"/>
    <w:rsid w:val="00FD3D8D"/>
    <w:rsid w:val="00FD6B05"/>
    <w:rsid w:val="00FD74D3"/>
    <w:rsid w:val="00FE085A"/>
    <w:rsid w:val="00FE39CF"/>
    <w:rsid w:val="00FE4077"/>
    <w:rsid w:val="00FE4B60"/>
    <w:rsid w:val="00FE4C01"/>
    <w:rsid w:val="00FE5D20"/>
    <w:rsid w:val="00FE6972"/>
    <w:rsid w:val="00FE6D88"/>
    <w:rsid w:val="00FE794D"/>
    <w:rsid w:val="00FF119D"/>
    <w:rsid w:val="00FF2E5F"/>
    <w:rsid w:val="00FF3CE5"/>
    <w:rsid w:val="00FF3F1D"/>
    <w:rsid w:val="00FF4715"/>
    <w:rsid w:val="00FF5DFF"/>
    <w:rsid w:val="00FF60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622"/>
    <w:pPr>
      <w:ind w:firstLine="0"/>
      <w:jc w:val="left"/>
    </w:pPr>
    <w:rPr>
      <w:szCs w:val="20"/>
      <w:lang w:eastAsia="de-DE"/>
    </w:rPr>
  </w:style>
  <w:style w:type="paragraph" w:styleId="1">
    <w:name w:val="heading 1"/>
    <w:basedOn w:val="a"/>
    <w:next w:val="a"/>
    <w:link w:val="1Char"/>
    <w:rsid w:val="002C5622"/>
    <w:pPr>
      <w:keepNext/>
      <w:numPr>
        <w:numId w:val="5"/>
      </w:numPr>
      <w:spacing w:before="240" w:after="180"/>
      <w:jc w:val="both"/>
      <w:outlineLvl w:val="0"/>
    </w:pPr>
    <w:rPr>
      <w:b/>
      <w:sz w:val="24"/>
    </w:rPr>
  </w:style>
  <w:style w:type="paragraph" w:styleId="2">
    <w:name w:val="heading 2"/>
    <w:basedOn w:val="a"/>
    <w:next w:val="a"/>
    <w:link w:val="2Char"/>
    <w:rsid w:val="002C5622"/>
    <w:pPr>
      <w:keepNext/>
      <w:numPr>
        <w:ilvl w:val="1"/>
        <w:numId w:val="5"/>
      </w:numPr>
      <w:spacing w:before="180" w:after="120"/>
      <w:jc w:val="both"/>
      <w:outlineLvl w:val="1"/>
    </w:pPr>
    <w:rPr>
      <w:b/>
      <w:szCs w:val="22"/>
    </w:rPr>
  </w:style>
  <w:style w:type="paragraph" w:styleId="3">
    <w:name w:val="heading 3"/>
    <w:basedOn w:val="a"/>
    <w:next w:val="a"/>
    <w:rsid w:val="002C5622"/>
    <w:pPr>
      <w:keepNext/>
      <w:spacing w:before="180" w:after="120"/>
      <w:jc w:val="both"/>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C5622"/>
    <w:rPr>
      <w:b/>
      <w:sz w:val="24"/>
      <w:szCs w:val="20"/>
      <w:lang w:eastAsia="de-DE"/>
    </w:rPr>
  </w:style>
  <w:style w:type="character" w:customStyle="1" w:styleId="2Char">
    <w:name w:val="标题 2 Char"/>
    <w:link w:val="2"/>
    <w:rsid w:val="002C5622"/>
    <w:rPr>
      <w:b/>
      <w:lang w:eastAsia="de-DE"/>
    </w:rPr>
  </w:style>
  <w:style w:type="paragraph" w:customStyle="1" w:styleId="ACLFirstLineIndent">
    <w:name w:val="ACL First Line Indent"/>
    <w:basedOn w:val="a"/>
    <w:next w:val="a"/>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a"/>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a3">
    <w:name w:val="footnote text"/>
    <w:basedOn w:val="a"/>
    <w:autoRedefine/>
    <w:semiHidden/>
    <w:rsid w:val="002C5622"/>
    <w:rPr>
      <w:sz w:val="18"/>
    </w:rPr>
  </w:style>
  <w:style w:type="character" w:styleId="a4">
    <w:name w:val="footnote reference"/>
    <w:semiHidden/>
    <w:rsid w:val="002C5622"/>
    <w:rPr>
      <w:vertAlign w:val="superscript"/>
    </w:rPr>
  </w:style>
  <w:style w:type="paragraph" w:customStyle="1" w:styleId="ACLSubmissionPageNumbering">
    <w:name w:val="ACL Submission Page Numbering"/>
    <w:basedOn w:val="a"/>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a"/>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30">
    <w:name w:val="Body Text 3"/>
    <w:basedOn w:val="a"/>
    <w:link w:val="3Char"/>
    <w:uiPriority w:val="99"/>
    <w:semiHidden/>
    <w:unhideWhenUsed/>
    <w:rsid w:val="002C5622"/>
    <w:pPr>
      <w:spacing w:after="120"/>
    </w:pPr>
    <w:rPr>
      <w:sz w:val="16"/>
      <w:szCs w:val="16"/>
    </w:rPr>
  </w:style>
  <w:style w:type="character" w:customStyle="1" w:styleId="3Char">
    <w:name w:val="正文文本 3 Char"/>
    <w:basedOn w:val="a0"/>
    <w:link w:val="30"/>
    <w:uiPriority w:val="99"/>
    <w:semiHidden/>
    <w:rsid w:val="002C5622"/>
    <w:rPr>
      <w:sz w:val="16"/>
      <w:szCs w:val="16"/>
      <w:lang w:eastAsia="de-DE"/>
    </w:rPr>
  </w:style>
  <w:style w:type="paragraph" w:customStyle="1" w:styleId="ACLEnumeratedList">
    <w:name w:val="ACL Enumerated List"/>
    <w:basedOn w:val="a"/>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a"/>
    <w:qFormat/>
    <w:rsid w:val="002C5622"/>
    <w:pPr>
      <w:spacing w:before="60" w:after="60"/>
      <w:jc w:val="center"/>
    </w:pPr>
    <w:rPr>
      <w:rFonts w:ascii="Courier New" w:hAnsi="Courier New"/>
      <w:color w:val="0D0D0D"/>
      <w:sz w:val="20"/>
    </w:rPr>
  </w:style>
  <w:style w:type="paragraph" w:customStyle="1" w:styleId="ACLAddress">
    <w:name w:val="ACL Address"/>
    <w:basedOn w:val="a"/>
    <w:qFormat/>
    <w:rsid w:val="00986EA2"/>
    <w:pPr>
      <w:jc w:val="center"/>
    </w:pPr>
    <w:rPr>
      <w:rFonts w:eastAsia="MS Mincho"/>
      <w:sz w:val="24"/>
    </w:rPr>
  </w:style>
  <w:style w:type="paragraph" w:customStyle="1" w:styleId="ACLFootnoteText">
    <w:name w:val="ACL Footnote Text"/>
    <w:basedOn w:val="a"/>
    <w:qFormat/>
    <w:rsid w:val="002C5622"/>
    <w:rPr>
      <w:sz w:val="18"/>
    </w:rPr>
  </w:style>
  <w:style w:type="paragraph" w:customStyle="1" w:styleId="ACLAbstractHeading">
    <w:name w:val="ACL Abstract Heading"/>
    <w:basedOn w:val="ACLTitle"/>
    <w:next w:val="a"/>
    <w:qFormat/>
    <w:rsid w:val="00BE4D9A"/>
    <w:pPr>
      <w:spacing w:after="200" w:line="245" w:lineRule="auto"/>
    </w:pPr>
    <w:rPr>
      <w:kern w:val="16"/>
      <w:sz w:val="24"/>
      <w:szCs w:val="24"/>
    </w:rPr>
  </w:style>
  <w:style w:type="paragraph" w:customStyle="1" w:styleId="ACLTitle">
    <w:name w:val="ACL Title"/>
    <w:basedOn w:val="a"/>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a"/>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a5">
    <w:name w:val="Table Grid"/>
    <w:basedOn w:val="a1"/>
    <w:uiPriority w:val="5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2C5622"/>
    <w:rPr>
      <w:rFonts w:ascii="Tahoma" w:hAnsi="Tahoma" w:cs="Tahoma"/>
      <w:sz w:val="16"/>
      <w:szCs w:val="16"/>
    </w:rPr>
  </w:style>
  <w:style w:type="character" w:customStyle="1" w:styleId="Char">
    <w:name w:val="批注框文本 Char"/>
    <w:link w:val="a6"/>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a"/>
    <w:qFormat/>
    <w:rsid w:val="002C5622"/>
    <w:pPr>
      <w:tabs>
        <w:tab w:val="center" w:pos="2340"/>
        <w:tab w:val="right" w:pos="4500"/>
      </w:tabs>
      <w:spacing w:before="120" w:after="120"/>
      <w:jc w:val="center"/>
    </w:pPr>
    <w:rPr>
      <w:bCs/>
      <w:sz w:val="20"/>
    </w:rPr>
  </w:style>
  <w:style w:type="character" w:styleId="a7">
    <w:name w:val="Placeholder Text"/>
    <w:uiPriority w:val="99"/>
    <w:semiHidden/>
    <w:rsid w:val="002C5622"/>
    <w:rPr>
      <w:color w:val="808080"/>
    </w:rPr>
  </w:style>
  <w:style w:type="paragraph" w:styleId="a8">
    <w:name w:val="Normal (Web)"/>
    <w:basedOn w:val="a"/>
    <w:uiPriority w:val="99"/>
    <w:semiHidden/>
    <w:unhideWhenUsed/>
    <w:rsid w:val="002C5622"/>
    <w:pPr>
      <w:spacing w:before="100" w:beforeAutospacing="1" w:after="100" w:afterAutospacing="1"/>
    </w:pPr>
    <w:rPr>
      <w:sz w:val="24"/>
      <w:szCs w:val="24"/>
      <w:lang w:eastAsia="en-US"/>
    </w:rPr>
  </w:style>
  <w:style w:type="character" w:styleId="a9">
    <w:name w:val="annotation reference"/>
    <w:uiPriority w:val="99"/>
    <w:semiHidden/>
    <w:unhideWhenUsed/>
    <w:rsid w:val="002C5622"/>
    <w:rPr>
      <w:sz w:val="16"/>
      <w:szCs w:val="16"/>
    </w:rPr>
  </w:style>
  <w:style w:type="paragraph" w:styleId="aa">
    <w:name w:val="annotation text"/>
    <w:basedOn w:val="a"/>
    <w:link w:val="Char0"/>
    <w:uiPriority w:val="99"/>
    <w:semiHidden/>
    <w:unhideWhenUsed/>
    <w:rsid w:val="002C5622"/>
  </w:style>
  <w:style w:type="character" w:customStyle="1" w:styleId="Char0">
    <w:name w:val="批注文字 Char"/>
    <w:link w:val="aa"/>
    <w:uiPriority w:val="99"/>
    <w:semiHidden/>
    <w:rsid w:val="002C5622"/>
    <w:rPr>
      <w:szCs w:val="20"/>
      <w:lang w:eastAsia="de-DE"/>
    </w:rPr>
  </w:style>
  <w:style w:type="paragraph" w:styleId="ab">
    <w:name w:val="annotation subject"/>
    <w:basedOn w:val="aa"/>
    <w:next w:val="aa"/>
    <w:link w:val="Char1"/>
    <w:uiPriority w:val="99"/>
    <w:semiHidden/>
    <w:unhideWhenUsed/>
    <w:rsid w:val="002C5622"/>
    <w:rPr>
      <w:b/>
      <w:bCs/>
    </w:rPr>
  </w:style>
  <w:style w:type="character" w:customStyle="1" w:styleId="Char1">
    <w:name w:val="批注主题 Char"/>
    <w:link w:val="ab"/>
    <w:uiPriority w:val="99"/>
    <w:semiHidden/>
    <w:rsid w:val="002C5622"/>
    <w:rPr>
      <w:b/>
      <w:bCs/>
      <w:szCs w:val="20"/>
      <w:lang w:eastAsia="de-DE"/>
    </w:rPr>
  </w:style>
  <w:style w:type="paragraph" w:customStyle="1" w:styleId="ACLReferencesHeader">
    <w:name w:val="ACL References Header"/>
    <w:basedOn w:val="a"/>
    <w:link w:val="ACLReferencesHeaderChar"/>
    <w:qFormat/>
    <w:rsid w:val="001737BE"/>
    <w:pPr>
      <w:widowControl w:val="0"/>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1737BE"/>
    <w:rPr>
      <w:rFonts w:eastAsia="MS Mincho"/>
      <w:b/>
      <w:bCs/>
      <w:kern w:val="16"/>
      <w:sz w:val="24"/>
      <w:szCs w:val="26"/>
      <w:lang w:eastAsia="de-DE"/>
    </w:rPr>
  </w:style>
  <w:style w:type="paragraph" w:customStyle="1" w:styleId="ACLSubsection">
    <w:name w:val="ACL Subsection"/>
    <w:basedOn w:val="2"/>
    <w:next w:val="ACLText"/>
    <w:link w:val="ACLSubsectionChar"/>
    <w:qFormat/>
    <w:rsid w:val="001737BE"/>
    <w:pPr>
      <w:keepNext w:val="0"/>
      <w:widowControl w:val="0"/>
      <w:ind w:left="0" w:hangingChars="255" w:hanging="561"/>
    </w:pPr>
  </w:style>
  <w:style w:type="character" w:customStyle="1" w:styleId="ACLSubsectionChar">
    <w:name w:val="ACL Subsection Char"/>
    <w:link w:val="ACLSubsection"/>
    <w:rsid w:val="001737BE"/>
    <w:rPr>
      <w:b/>
      <w:lang w:eastAsia="de-DE"/>
    </w:rPr>
  </w:style>
  <w:style w:type="paragraph" w:customStyle="1" w:styleId="ACLSection">
    <w:name w:val="ACL Section"/>
    <w:basedOn w:val="1"/>
    <w:next w:val="ACLText"/>
    <w:link w:val="ACLSectionChar"/>
    <w:qFormat/>
    <w:rsid w:val="001737BE"/>
    <w:pPr>
      <w:keepNext w:val="0"/>
      <w:widowControl w:val="0"/>
    </w:pPr>
  </w:style>
  <w:style w:type="character" w:customStyle="1" w:styleId="ACLSectionChar">
    <w:name w:val="ACL Section Char"/>
    <w:link w:val="ACLSection"/>
    <w:rsid w:val="001737BE"/>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a"/>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a"/>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a"/>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ac">
    <w:name w:val="Hyperlink"/>
    <w:basedOn w:val="ACLHyperlinkChar"/>
    <w:qFormat/>
    <w:rsid w:val="00FD085E"/>
    <w:rPr>
      <w:color w:val="000090"/>
      <w:spacing w:val="-2"/>
      <w:kern w:val="16"/>
      <w:lang w:eastAsia="de-DE"/>
    </w:rPr>
  </w:style>
  <w:style w:type="paragraph" w:customStyle="1" w:styleId="ACLSubmissionRuler">
    <w:name w:val="ACL Submission Ruler"/>
    <w:basedOn w:val="a"/>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a"/>
    <w:next w:val="a"/>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ad">
    <w:name w:val="header"/>
    <w:basedOn w:val="a"/>
    <w:link w:val="Char2"/>
    <w:uiPriority w:val="99"/>
    <w:unhideWhenUsed/>
    <w:rsid w:val="009B674C"/>
    <w:pPr>
      <w:tabs>
        <w:tab w:val="center" w:pos="4680"/>
        <w:tab w:val="right" w:pos="9360"/>
      </w:tabs>
    </w:pPr>
  </w:style>
  <w:style w:type="character" w:customStyle="1" w:styleId="Char2">
    <w:name w:val="页眉 Char"/>
    <w:basedOn w:val="a0"/>
    <w:link w:val="ad"/>
    <w:uiPriority w:val="99"/>
    <w:rsid w:val="009B674C"/>
    <w:rPr>
      <w:szCs w:val="20"/>
      <w:lang w:eastAsia="de-DE"/>
    </w:rPr>
  </w:style>
  <w:style w:type="paragraph" w:styleId="ae">
    <w:name w:val="footer"/>
    <w:basedOn w:val="a"/>
    <w:link w:val="Char3"/>
    <w:uiPriority w:val="99"/>
    <w:unhideWhenUsed/>
    <w:qFormat/>
    <w:rsid w:val="009B674C"/>
    <w:pPr>
      <w:tabs>
        <w:tab w:val="center" w:pos="4680"/>
        <w:tab w:val="right" w:pos="9360"/>
      </w:tabs>
    </w:pPr>
  </w:style>
  <w:style w:type="character" w:customStyle="1" w:styleId="Char3">
    <w:name w:val="页脚 Char"/>
    <w:basedOn w:val="a0"/>
    <w:link w:val="ae"/>
    <w:uiPriority w:val="99"/>
    <w:rsid w:val="009B674C"/>
    <w:rPr>
      <w:szCs w:val="20"/>
      <w:lang w:eastAsia="de-DE"/>
    </w:rPr>
  </w:style>
  <w:style w:type="paragraph" w:styleId="af">
    <w:name w:val="List Paragraph"/>
    <w:basedOn w:val="a"/>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a"/>
    <w:qFormat/>
    <w:rsid w:val="002D156B"/>
    <w:pPr>
      <w:spacing w:after="90" w:line="252" w:lineRule="auto"/>
      <w:ind w:left="144"/>
    </w:pPr>
    <w:rPr>
      <w:rFonts w:ascii="Arial Bold" w:hAnsi="Arial Bold" w:cs="Arial"/>
      <w:b/>
      <w:bCs/>
      <w:color w:val="808080" w:themeColor="background1" w:themeShade="80"/>
      <w:sz w:val="16"/>
      <w:szCs w:val="16"/>
    </w:rPr>
  </w:style>
  <w:style w:type="paragraph" w:styleId="10">
    <w:name w:val="toc 1"/>
    <w:basedOn w:val="a"/>
    <w:next w:val="a"/>
    <w:autoRedefine/>
    <w:uiPriority w:val="39"/>
    <w:semiHidden/>
    <w:unhideWhenUsed/>
    <w:rsid w:val="00693C43"/>
    <w:pPr>
      <w:spacing w:after="100"/>
    </w:pPr>
  </w:style>
  <w:style w:type="character" w:styleId="af0">
    <w:name w:val="FollowedHyperlink"/>
    <w:basedOn w:val="a0"/>
    <w:uiPriority w:val="99"/>
    <w:semiHidden/>
    <w:unhideWhenUsed/>
    <w:rsid w:val="002F29FC"/>
    <w:rPr>
      <w:color w:val="954F72" w:themeColor="followedHyperlink"/>
      <w:u w:val="single"/>
    </w:rPr>
  </w:style>
  <w:style w:type="character" w:styleId="af1">
    <w:name w:val="page number"/>
    <w:basedOn w:val="a0"/>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af2">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af3">
    <w:name w:val="Document Map"/>
    <w:basedOn w:val="a"/>
    <w:link w:val="Char4"/>
    <w:uiPriority w:val="99"/>
    <w:semiHidden/>
    <w:unhideWhenUsed/>
    <w:rsid w:val="00E55BCD"/>
    <w:rPr>
      <w:rFonts w:ascii="Lucida Grande" w:hAnsi="Lucida Grande" w:cs="Lucida Grande"/>
      <w:sz w:val="24"/>
      <w:szCs w:val="24"/>
    </w:rPr>
  </w:style>
  <w:style w:type="character" w:customStyle="1" w:styleId="Char4">
    <w:name w:val="文档结构图 Char"/>
    <w:basedOn w:val="a0"/>
    <w:link w:val="af3"/>
    <w:uiPriority w:val="99"/>
    <w:semiHidden/>
    <w:rsid w:val="00E55BCD"/>
    <w:rPr>
      <w:rFonts w:ascii="Lucida Grande" w:hAnsi="Lucida Grande" w:cs="Lucida Grande"/>
      <w:sz w:val="24"/>
      <w:szCs w:val="24"/>
      <w:lang w:eastAsia="de-DE"/>
    </w:rPr>
  </w:style>
  <w:style w:type="paragraph" w:styleId="af4">
    <w:name w:val="caption"/>
    <w:basedOn w:val="ACLCaption"/>
    <w:next w:val="ACLText"/>
    <w:qFormat/>
    <w:rsid w:val="00471846"/>
    <w:pPr>
      <w:framePr w:wrap="around"/>
      <w:spacing w:before="200" w:after="200" w:line="252" w:lineRule="auto"/>
    </w:pPr>
    <w:rPr>
      <w:bCs/>
      <w:color w:val="000000" w:themeColor="text1"/>
      <w:szCs w:val="18"/>
    </w:rPr>
  </w:style>
  <w:style w:type="character" w:customStyle="1" w:styleId="apple-converted-space">
    <w:name w:val="apple-converted-space"/>
    <w:basedOn w:val="a0"/>
    <w:rsid w:val="00D93EDA"/>
  </w:style>
  <w:style w:type="character" w:customStyle="1" w:styleId="nlmstring-name">
    <w:name w:val="nlm_string-name"/>
    <w:basedOn w:val="a0"/>
    <w:rsid w:val="00D93EDA"/>
  </w:style>
  <w:style w:type="character" w:customStyle="1" w:styleId="nlmgiven-names">
    <w:name w:val="nlm_given-names"/>
    <w:basedOn w:val="a0"/>
    <w:rsid w:val="00D93EDA"/>
  </w:style>
  <w:style w:type="character" w:customStyle="1" w:styleId="nlmyear">
    <w:name w:val="nlm_year"/>
    <w:basedOn w:val="a0"/>
    <w:rsid w:val="00D93EDA"/>
  </w:style>
  <w:style w:type="character" w:customStyle="1" w:styleId="nlmpublisher-loc">
    <w:name w:val="nlm_publisher-loc"/>
    <w:basedOn w:val="a0"/>
    <w:rsid w:val="00D93EDA"/>
  </w:style>
  <w:style w:type="character" w:customStyle="1" w:styleId="nlmfpage">
    <w:name w:val="nlm_fpage"/>
    <w:basedOn w:val="a0"/>
    <w:rsid w:val="00D93EDA"/>
  </w:style>
  <w:style w:type="character" w:customStyle="1" w:styleId="nlmlpage">
    <w:name w:val="nlm_lpage"/>
    <w:basedOn w:val="a0"/>
    <w:rsid w:val="00D93EDA"/>
  </w:style>
  <w:style w:type="character" w:customStyle="1" w:styleId="UnresolvedMention1">
    <w:name w:val="Unresolved Mention1"/>
    <w:basedOn w:val="a0"/>
    <w:uiPriority w:val="99"/>
    <w:semiHidden/>
    <w:unhideWhenUsed/>
    <w:rsid w:val="003C6CE3"/>
    <w:rPr>
      <w:color w:val="808080"/>
      <w:shd w:val="clear" w:color="auto" w:fill="E6E6E6"/>
    </w:rPr>
  </w:style>
  <w:style w:type="character" w:styleId="af5">
    <w:name w:val="line number"/>
    <w:basedOn w:val="a0"/>
    <w:uiPriority w:val="99"/>
    <w:semiHidden/>
    <w:unhideWhenUsed/>
    <w:rsid w:val="00F919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622"/>
    <w:pPr>
      <w:ind w:firstLine="0"/>
      <w:jc w:val="left"/>
    </w:pPr>
    <w:rPr>
      <w:szCs w:val="20"/>
      <w:lang w:eastAsia="de-DE"/>
    </w:rPr>
  </w:style>
  <w:style w:type="paragraph" w:styleId="1">
    <w:name w:val="heading 1"/>
    <w:basedOn w:val="a"/>
    <w:next w:val="a"/>
    <w:link w:val="1Char"/>
    <w:rsid w:val="002C5622"/>
    <w:pPr>
      <w:keepNext/>
      <w:numPr>
        <w:numId w:val="5"/>
      </w:numPr>
      <w:spacing w:before="240" w:after="180"/>
      <w:jc w:val="both"/>
      <w:outlineLvl w:val="0"/>
    </w:pPr>
    <w:rPr>
      <w:b/>
      <w:sz w:val="24"/>
    </w:rPr>
  </w:style>
  <w:style w:type="paragraph" w:styleId="2">
    <w:name w:val="heading 2"/>
    <w:basedOn w:val="a"/>
    <w:next w:val="a"/>
    <w:link w:val="2Char"/>
    <w:rsid w:val="002C5622"/>
    <w:pPr>
      <w:keepNext/>
      <w:numPr>
        <w:ilvl w:val="1"/>
        <w:numId w:val="5"/>
      </w:numPr>
      <w:spacing w:before="180" w:after="120"/>
      <w:jc w:val="both"/>
      <w:outlineLvl w:val="1"/>
    </w:pPr>
    <w:rPr>
      <w:b/>
      <w:szCs w:val="22"/>
    </w:rPr>
  </w:style>
  <w:style w:type="paragraph" w:styleId="3">
    <w:name w:val="heading 3"/>
    <w:basedOn w:val="a"/>
    <w:next w:val="a"/>
    <w:rsid w:val="002C5622"/>
    <w:pPr>
      <w:keepNext/>
      <w:spacing w:before="180" w:after="120"/>
      <w:jc w:val="both"/>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C5622"/>
    <w:rPr>
      <w:b/>
      <w:sz w:val="24"/>
      <w:szCs w:val="20"/>
      <w:lang w:eastAsia="de-DE"/>
    </w:rPr>
  </w:style>
  <w:style w:type="character" w:customStyle="1" w:styleId="2Char">
    <w:name w:val="标题 2 Char"/>
    <w:link w:val="2"/>
    <w:rsid w:val="002C5622"/>
    <w:rPr>
      <w:b/>
      <w:lang w:eastAsia="de-DE"/>
    </w:rPr>
  </w:style>
  <w:style w:type="paragraph" w:customStyle="1" w:styleId="ACLFirstLineIndent">
    <w:name w:val="ACL First Line Indent"/>
    <w:basedOn w:val="a"/>
    <w:next w:val="a"/>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a"/>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a3">
    <w:name w:val="footnote text"/>
    <w:basedOn w:val="a"/>
    <w:autoRedefine/>
    <w:semiHidden/>
    <w:rsid w:val="002C5622"/>
    <w:rPr>
      <w:sz w:val="18"/>
    </w:rPr>
  </w:style>
  <w:style w:type="character" w:styleId="a4">
    <w:name w:val="footnote reference"/>
    <w:semiHidden/>
    <w:rsid w:val="002C5622"/>
    <w:rPr>
      <w:vertAlign w:val="superscript"/>
    </w:rPr>
  </w:style>
  <w:style w:type="paragraph" w:customStyle="1" w:styleId="ACLSubmissionPageNumbering">
    <w:name w:val="ACL Submission Page Numbering"/>
    <w:basedOn w:val="a"/>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a"/>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30">
    <w:name w:val="Body Text 3"/>
    <w:basedOn w:val="a"/>
    <w:link w:val="3Char"/>
    <w:uiPriority w:val="99"/>
    <w:semiHidden/>
    <w:unhideWhenUsed/>
    <w:rsid w:val="002C5622"/>
    <w:pPr>
      <w:spacing w:after="120"/>
    </w:pPr>
    <w:rPr>
      <w:sz w:val="16"/>
      <w:szCs w:val="16"/>
    </w:rPr>
  </w:style>
  <w:style w:type="character" w:customStyle="1" w:styleId="3Char">
    <w:name w:val="正文文本 3 Char"/>
    <w:basedOn w:val="a0"/>
    <w:link w:val="30"/>
    <w:uiPriority w:val="99"/>
    <w:semiHidden/>
    <w:rsid w:val="002C5622"/>
    <w:rPr>
      <w:sz w:val="16"/>
      <w:szCs w:val="16"/>
      <w:lang w:eastAsia="de-DE"/>
    </w:rPr>
  </w:style>
  <w:style w:type="paragraph" w:customStyle="1" w:styleId="ACLEnumeratedList">
    <w:name w:val="ACL Enumerated List"/>
    <w:basedOn w:val="a"/>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a"/>
    <w:qFormat/>
    <w:rsid w:val="002C5622"/>
    <w:pPr>
      <w:spacing w:before="60" w:after="60"/>
      <w:jc w:val="center"/>
    </w:pPr>
    <w:rPr>
      <w:rFonts w:ascii="Courier New" w:hAnsi="Courier New"/>
      <w:color w:val="0D0D0D"/>
      <w:sz w:val="20"/>
    </w:rPr>
  </w:style>
  <w:style w:type="paragraph" w:customStyle="1" w:styleId="ACLAddress">
    <w:name w:val="ACL Address"/>
    <w:basedOn w:val="a"/>
    <w:qFormat/>
    <w:rsid w:val="00986EA2"/>
    <w:pPr>
      <w:jc w:val="center"/>
    </w:pPr>
    <w:rPr>
      <w:rFonts w:eastAsia="MS Mincho"/>
      <w:sz w:val="24"/>
    </w:rPr>
  </w:style>
  <w:style w:type="paragraph" w:customStyle="1" w:styleId="ACLFootnoteText">
    <w:name w:val="ACL Footnote Text"/>
    <w:basedOn w:val="a"/>
    <w:qFormat/>
    <w:rsid w:val="002C5622"/>
    <w:rPr>
      <w:sz w:val="18"/>
    </w:rPr>
  </w:style>
  <w:style w:type="paragraph" w:customStyle="1" w:styleId="ACLAbstractHeading">
    <w:name w:val="ACL Abstract Heading"/>
    <w:basedOn w:val="ACLTitle"/>
    <w:next w:val="a"/>
    <w:qFormat/>
    <w:rsid w:val="00BE4D9A"/>
    <w:pPr>
      <w:spacing w:after="200" w:line="245" w:lineRule="auto"/>
    </w:pPr>
    <w:rPr>
      <w:kern w:val="16"/>
      <w:sz w:val="24"/>
      <w:szCs w:val="24"/>
    </w:rPr>
  </w:style>
  <w:style w:type="paragraph" w:customStyle="1" w:styleId="ACLTitle">
    <w:name w:val="ACL Title"/>
    <w:basedOn w:val="a"/>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a"/>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a5">
    <w:name w:val="Table Grid"/>
    <w:basedOn w:val="a1"/>
    <w:uiPriority w:val="5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2C5622"/>
    <w:rPr>
      <w:rFonts w:ascii="Tahoma" w:hAnsi="Tahoma" w:cs="Tahoma"/>
      <w:sz w:val="16"/>
      <w:szCs w:val="16"/>
    </w:rPr>
  </w:style>
  <w:style w:type="character" w:customStyle="1" w:styleId="Char">
    <w:name w:val="批注框文本 Char"/>
    <w:link w:val="a6"/>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a"/>
    <w:qFormat/>
    <w:rsid w:val="002C5622"/>
    <w:pPr>
      <w:tabs>
        <w:tab w:val="center" w:pos="2340"/>
        <w:tab w:val="right" w:pos="4500"/>
      </w:tabs>
      <w:spacing w:before="120" w:after="120"/>
      <w:jc w:val="center"/>
    </w:pPr>
    <w:rPr>
      <w:bCs/>
      <w:sz w:val="20"/>
    </w:rPr>
  </w:style>
  <w:style w:type="character" w:styleId="a7">
    <w:name w:val="Placeholder Text"/>
    <w:uiPriority w:val="99"/>
    <w:semiHidden/>
    <w:rsid w:val="002C5622"/>
    <w:rPr>
      <w:color w:val="808080"/>
    </w:rPr>
  </w:style>
  <w:style w:type="paragraph" w:styleId="a8">
    <w:name w:val="Normal (Web)"/>
    <w:basedOn w:val="a"/>
    <w:uiPriority w:val="99"/>
    <w:semiHidden/>
    <w:unhideWhenUsed/>
    <w:rsid w:val="002C5622"/>
    <w:pPr>
      <w:spacing w:before="100" w:beforeAutospacing="1" w:after="100" w:afterAutospacing="1"/>
    </w:pPr>
    <w:rPr>
      <w:sz w:val="24"/>
      <w:szCs w:val="24"/>
      <w:lang w:eastAsia="en-US"/>
    </w:rPr>
  </w:style>
  <w:style w:type="character" w:styleId="a9">
    <w:name w:val="annotation reference"/>
    <w:uiPriority w:val="99"/>
    <w:semiHidden/>
    <w:unhideWhenUsed/>
    <w:rsid w:val="002C5622"/>
    <w:rPr>
      <w:sz w:val="16"/>
      <w:szCs w:val="16"/>
    </w:rPr>
  </w:style>
  <w:style w:type="paragraph" w:styleId="aa">
    <w:name w:val="annotation text"/>
    <w:basedOn w:val="a"/>
    <w:link w:val="Char0"/>
    <w:uiPriority w:val="99"/>
    <w:semiHidden/>
    <w:unhideWhenUsed/>
    <w:rsid w:val="002C5622"/>
  </w:style>
  <w:style w:type="character" w:customStyle="1" w:styleId="Char0">
    <w:name w:val="批注文字 Char"/>
    <w:link w:val="aa"/>
    <w:uiPriority w:val="99"/>
    <w:semiHidden/>
    <w:rsid w:val="002C5622"/>
    <w:rPr>
      <w:szCs w:val="20"/>
      <w:lang w:eastAsia="de-DE"/>
    </w:rPr>
  </w:style>
  <w:style w:type="paragraph" w:styleId="ab">
    <w:name w:val="annotation subject"/>
    <w:basedOn w:val="aa"/>
    <w:next w:val="aa"/>
    <w:link w:val="Char1"/>
    <w:uiPriority w:val="99"/>
    <w:semiHidden/>
    <w:unhideWhenUsed/>
    <w:rsid w:val="002C5622"/>
    <w:rPr>
      <w:b/>
      <w:bCs/>
    </w:rPr>
  </w:style>
  <w:style w:type="character" w:customStyle="1" w:styleId="Char1">
    <w:name w:val="批注主题 Char"/>
    <w:link w:val="ab"/>
    <w:uiPriority w:val="99"/>
    <w:semiHidden/>
    <w:rsid w:val="002C5622"/>
    <w:rPr>
      <w:b/>
      <w:bCs/>
      <w:szCs w:val="20"/>
      <w:lang w:eastAsia="de-DE"/>
    </w:rPr>
  </w:style>
  <w:style w:type="paragraph" w:customStyle="1" w:styleId="ACLReferencesHeader">
    <w:name w:val="ACL References Header"/>
    <w:basedOn w:val="a"/>
    <w:link w:val="ACLReferencesHeaderChar"/>
    <w:qFormat/>
    <w:rsid w:val="001737BE"/>
    <w:pPr>
      <w:widowControl w:val="0"/>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1737BE"/>
    <w:rPr>
      <w:rFonts w:eastAsia="MS Mincho"/>
      <w:b/>
      <w:bCs/>
      <w:kern w:val="16"/>
      <w:sz w:val="24"/>
      <w:szCs w:val="26"/>
      <w:lang w:eastAsia="de-DE"/>
    </w:rPr>
  </w:style>
  <w:style w:type="paragraph" w:customStyle="1" w:styleId="ACLSubsection">
    <w:name w:val="ACL Subsection"/>
    <w:basedOn w:val="2"/>
    <w:next w:val="ACLText"/>
    <w:link w:val="ACLSubsectionChar"/>
    <w:qFormat/>
    <w:rsid w:val="001737BE"/>
    <w:pPr>
      <w:keepNext w:val="0"/>
      <w:widowControl w:val="0"/>
      <w:ind w:left="0" w:hangingChars="255" w:hanging="561"/>
    </w:pPr>
  </w:style>
  <w:style w:type="character" w:customStyle="1" w:styleId="ACLSubsectionChar">
    <w:name w:val="ACL Subsection Char"/>
    <w:link w:val="ACLSubsection"/>
    <w:rsid w:val="001737BE"/>
    <w:rPr>
      <w:b/>
      <w:lang w:eastAsia="de-DE"/>
    </w:rPr>
  </w:style>
  <w:style w:type="paragraph" w:customStyle="1" w:styleId="ACLSection">
    <w:name w:val="ACL Section"/>
    <w:basedOn w:val="1"/>
    <w:next w:val="ACLText"/>
    <w:link w:val="ACLSectionChar"/>
    <w:qFormat/>
    <w:rsid w:val="001737BE"/>
    <w:pPr>
      <w:keepNext w:val="0"/>
      <w:widowControl w:val="0"/>
    </w:pPr>
  </w:style>
  <w:style w:type="character" w:customStyle="1" w:styleId="ACLSectionChar">
    <w:name w:val="ACL Section Char"/>
    <w:link w:val="ACLSection"/>
    <w:rsid w:val="001737BE"/>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a"/>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a"/>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a"/>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ac">
    <w:name w:val="Hyperlink"/>
    <w:basedOn w:val="ACLHyperlinkChar"/>
    <w:qFormat/>
    <w:rsid w:val="00FD085E"/>
    <w:rPr>
      <w:color w:val="000090"/>
      <w:spacing w:val="-2"/>
      <w:kern w:val="16"/>
      <w:lang w:eastAsia="de-DE"/>
    </w:rPr>
  </w:style>
  <w:style w:type="paragraph" w:customStyle="1" w:styleId="ACLSubmissionRuler">
    <w:name w:val="ACL Submission Ruler"/>
    <w:basedOn w:val="a"/>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a"/>
    <w:next w:val="a"/>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ad">
    <w:name w:val="header"/>
    <w:basedOn w:val="a"/>
    <w:link w:val="Char2"/>
    <w:uiPriority w:val="99"/>
    <w:unhideWhenUsed/>
    <w:rsid w:val="009B674C"/>
    <w:pPr>
      <w:tabs>
        <w:tab w:val="center" w:pos="4680"/>
        <w:tab w:val="right" w:pos="9360"/>
      </w:tabs>
    </w:pPr>
  </w:style>
  <w:style w:type="character" w:customStyle="1" w:styleId="Char2">
    <w:name w:val="页眉 Char"/>
    <w:basedOn w:val="a0"/>
    <w:link w:val="ad"/>
    <w:uiPriority w:val="99"/>
    <w:rsid w:val="009B674C"/>
    <w:rPr>
      <w:szCs w:val="20"/>
      <w:lang w:eastAsia="de-DE"/>
    </w:rPr>
  </w:style>
  <w:style w:type="paragraph" w:styleId="ae">
    <w:name w:val="footer"/>
    <w:basedOn w:val="a"/>
    <w:link w:val="Char3"/>
    <w:uiPriority w:val="99"/>
    <w:unhideWhenUsed/>
    <w:qFormat/>
    <w:rsid w:val="009B674C"/>
    <w:pPr>
      <w:tabs>
        <w:tab w:val="center" w:pos="4680"/>
        <w:tab w:val="right" w:pos="9360"/>
      </w:tabs>
    </w:pPr>
  </w:style>
  <w:style w:type="character" w:customStyle="1" w:styleId="Char3">
    <w:name w:val="页脚 Char"/>
    <w:basedOn w:val="a0"/>
    <w:link w:val="ae"/>
    <w:uiPriority w:val="99"/>
    <w:rsid w:val="009B674C"/>
    <w:rPr>
      <w:szCs w:val="20"/>
      <w:lang w:eastAsia="de-DE"/>
    </w:rPr>
  </w:style>
  <w:style w:type="paragraph" w:styleId="af">
    <w:name w:val="List Paragraph"/>
    <w:basedOn w:val="a"/>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a"/>
    <w:qFormat/>
    <w:rsid w:val="002D156B"/>
    <w:pPr>
      <w:spacing w:after="90" w:line="252" w:lineRule="auto"/>
      <w:ind w:left="144"/>
    </w:pPr>
    <w:rPr>
      <w:rFonts w:ascii="Arial Bold" w:hAnsi="Arial Bold" w:cs="Arial"/>
      <w:b/>
      <w:bCs/>
      <w:color w:val="808080" w:themeColor="background1" w:themeShade="80"/>
      <w:sz w:val="16"/>
      <w:szCs w:val="16"/>
    </w:rPr>
  </w:style>
  <w:style w:type="paragraph" w:styleId="10">
    <w:name w:val="toc 1"/>
    <w:basedOn w:val="a"/>
    <w:next w:val="a"/>
    <w:autoRedefine/>
    <w:uiPriority w:val="39"/>
    <w:semiHidden/>
    <w:unhideWhenUsed/>
    <w:rsid w:val="00693C43"/>
    <w:pPr>
      <w:spacing w:after="100"/>
    </w:pPr>
  </w:style>
  <w:style w:type="character" w:styleId="af0">
    <w:name w:val="FollowedHyperlink"/>
    <w:basedOn w:val="a0"/>
    <w:uiPriority w:val="99"/>
    <w:semiHidden/>
    <w:unhideWhenUsed/>
    <w:rsid w:val="002F29FC"/>
    <w:rPr>
      <w:color w:val="954F72" w:themeColor="followedHyperlink"/>
      <w:u w:val="single"/>
    </w:rPr>
  </w:style>
  <w:style w:type="character" w:styleId="af1">
    <w:name w:val="page number"/>
    <w:basedOn w:val="a0"/>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af2">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af3">
    <w:name w:val="Document Map"/>
    <w:basedOn w:val="a"/>
    <w:link w:val="Char4"/>
    <w:uiPriority w:val="99"/>
    <w:semiHidden/>
    <w:unhideWhenUsed/>
    <w:rsid w:val="00E55BCD"/>
    <w:rPr>
      <w:rFonts w:ascii="Lucida Grande" w:hAnsi="Lucida Grande" w:cs="Lucida Grande"/>
      <w:sz w:val="24"/>
      <w:szCs w:val="24"/>
    </w:rPr>
  </w:style>
  <w:style w:type="character" w:customStyle="1" w:styleId="Char4">
    <w:name w:val="文档结构图 Char"/>
    <w:basedOn w:val="a0"/>
    <w:link w:val="af3"/>
    <w:uiPriority w:val="99"/>
    <w:semiHidden/>
    <w:rsid w:val="00E55BCD"/>
    <w:rPr>
      <w:rFonts w:ascii="Lucida Grande" w:hAnsi="Lucida Grande" w:cs="Lucida Grande"/>
      <w:sz w:val="24"/>
      <w:szCs w:val="24"/>
      <w:lang w:eastAsia="de-DE"/>
    </w:rPr>
  </w:style>
  <w:style w:type="paragraph" w:styleId="af4">
    <w:name w:val="caption"/>
    <w:basedOn w:val="ACLCaption"/>
    <w:next w:val="ACLText"/>
    <w:qFormat/>
    <w:rsid w:val="00471846"/>
    <w:pPr>
      <w:framePr w:wrap="around"/>
      <w:spacing w:before="200" w:after="200" w:line="252" w:lineRule="auto"/>
    </w:pPr>
    <w:rPr>
      <w:bCs/>
      <w:color w:val="000000" w:themeColor="text1"/>
      <w:szCs w:val="18"/>
    </w:rPr>
  </w:style>
  <w:style w:type="character" w:customStyle="1" w:styleId="apple-converted-space">
    <w:name w:val="apple-converted-space"/>
    <w:basedOn w:val="a0"/>
    <w:rsid w:val="00D93EDA"/>
  </w:style>
  <w:style w:type="character" w:customStyle="1" w:styleId="nlmstring-name">
    <w:name w:val="nlm_string-name"/>
    <w:basedOn w:val="a0"/>
    <w:rsid w:val="00D93EDA"/>
  </w:style>
  <w:style w:type="character" w:customStyle="1" w:styleId="nlmgiven-names">
    <w:name w:val="nlm_given-names"/>
    <w:basedOn w:val="a0"/>
    <w:rsid w:val="00D93EDA"/>
  </w:style>
  <w:style w:type="character" w:customStyle="1" w:styleId="nlmyear">
    <w:name w:val="nlm_year"/>
    <w:basedOn w:val="a0"/>
    <w:rsid w:val="00D93EDA"/>
  </w:style>
  <w:style w:type="character" w:customStyle="1" w:styleId="nlmpublisher-loc">
    <w:name w:val="nlm_publisher-loc"/>
    <w:basedOn w:val="a0"/>
    <w:rsid w:val="00D93EDA"/>
  </w:style>
  <w:style w:type="character" w:customStyle="1" w:styleId="nlmfpage">
    <w:name w:val="nlm_fpage"/>
    <w:basedOn w:val="a0"/>
    <w:rsid w:val="00D93EDA"/>
  </w:style>
  <w:style w:type="character" w:customStyle="1" w:styleId="nlmlpage">
    <w:name w:val="nlm_lpage"/>
    <w:basedOn w:val="a0"/>
    <w:rsid w:val="00D93EDA"/>
  </w:style>
  <w:style w:type="character" w:customStyle="1" w:styleId="UnresolvedMention1">
    <w:name w:val="Unresolved Mention1"/>
    <w:basedOn w:val="a0"/>
    <w:uiPriority w:val="99"/>
    <w:semiHidden/>
    <w:unhideWhenUsed/>
    <w:rsid w:val="003C6CE3"/>
    <w:rPr>
      <w:color w:val="808080"/>
      <w:shd w:val="clear" w:color="auto" w:fill="E6E6E6"/>
    </w:rPr>
  </w:style>
  <w:style w:type="character" w:styleId="af5">
    <w:name w:val="line number"/>
    <w:basedOn w:val="a0"/>
    <w:uiPriority w:val="99"/>
    <w:semiHidden/>
    <w:unhideWhenUsed/>
    <w:rsid w:val="00F91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3115/1220575.1220648" TargetMode="External"/><Relationship Id="rId18" Type="http://schemas.openxmlformats.org/officeDocument/2006/relationships/hyperlink" Target="http://dx.doi.org/10.3115/v1/P14-2009" TargetMode="External"/><Relationship Id="rId26" Type="http://schemas.openxmlformats.org/officeDocument/2006/relationships/hyperlink" Target="http://dx.doi.org/10.7208/chicago/9780226470993.001.0001" TargetMode="External"/><Relationship Id="rId39" Type="http://schemas.openxmlformats.org/officeDocument/2006/relationships/hyperlink" Target="http://dx.doi.org/10.1162/COLI_a_00124" TargetMode="External"/><Relationship Id="rId3" Type="http://schemas.openxmlformats.org/officeDocument/2006/relationships/styles" Target="styles.xml"/><Relationship Id="rId21" Type="http://schemas.openxmlformats.org/officeDocument/2006/relationships/hyperlink" Target="http://www.ln.edu.hk/lle/cwd/project01/web/introduction.html" TargetMode="External"/><Relationship Id="rId34" Type="http://schemas.openxmlformats.org/officeDocument/2006/relationships/hyperlink" Target="http://dx.doi.org/10.18653/v1/S16-2003" TargetMode="External"/><Relationship Id="rId42" Type="http://schemas.openxmlformats.org/officeDocument/2006/relationships/hyperlink" Target="http://dx.doi.org/10.1075/celcr.14" TargetMode="External"/><Relationship Id="rId47" Type="http://schemas.openxmlformats.org/officeDocument/2006/relationships/hyperlink" Target="http://xueshu.baidu.com/s?wd=paperuri%3A%287b2d36da291c60e4ccfcf48ca7f9cbc3%29&amp;filter=sc_long_sign&amp;tn=SE_xueshusource_2kduw22v&amp;sc_vurl=http%3A%2F%2Fwww.scienceopen.com%2Fdocument_file%2F2cf7cf0c-5ea8-4916-8b15-4a1b5d910888%2FPubMedCentral%2F2cf7cf0c-5ea8-4916-8b15-4a1b5d910888.pdf&amp;ie=utf-8&amp;sc_us=16973124719588236083"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www.anthology.aclweb.org/P/P14/P14-2009.pdf" TargetMode="External"/><Relationship Id="rId25" Type="http://schemas.openxmlformats.org/officeDocument/2006/relationships/hyperlink" Target="http://www.anthology.aclweb.org/P/P13/P13-1067.pdf" TargetMode="External"/><Relationship Id="rId33" Type="http://schemas.openxmlformats.org/officeDocument/2006/relationships/hyperlink" Target="http://anthology.aclweb.org/S/S16/S16-2003.pdf" TargetMode="External"/><Relationship Id="rId38" Type="http://schemas.openxmlformats.org/officeDocument/2006/relationships/hyperlink" Target="http://www.realtechsupport.org/UB/CM/language/StatisticalMetaphorProcessing.pdf" TargetMode="External"/><Relationship Id="rId46" Type="http://schemas.openxmlformats.org/officeDocument/2006/relationships/hyperlink" Target="http://dx.doi.org/10.3115/v1/W14-2306" TargetMode="External"/><Relationship Id="rId2" Type="http://schemas.openxmlformats.org/officeDocument/2006/relationships/numbering" Target="numbering.xml"/><Relationship Id="rId16" Type="http://schemas.openxmlformats.org/officeDocument/2006/relationships/hyperlink" Target="http://dx.doi.org/10.1002/9781118900772.etrds0060" TargetMode="External"/><Relationship Id="rId20" Type="http://schemas.openxmlformats.org/officeDocument/2006/relationships/hyperlink" Target="https://core.ac.uk/download/pdf/74373520.pdf" TargetMode="External"/><Relationship Id="rId29" Type="http://schemas.openxmlformats.org/officeDocument/2006/relationships/hyperlink" Target="http://roar.uel.ac.uk/6162/1/Malinowski%20%26%20Horton%2C%202015%20-%20Metaphor%20and%20hyperassociativity.pdf" TargetMode="External"/><Relationship Id="rId41" Type="http://schemas.openxmlformats.org/officeDocument/2006/relationships/hyperlink" Target="http://dx.doi.org/10.3115/1557769.15577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saifmohammad.com/WebDocs/NRC-Sentiment-JAIR-2014.pdf" TargetMode="External"/><Relationship Id="rId32" Type="http://schemas.openxmlformats.org/officeDocument/2006/relationships/hyperlink" Target="https://www.cs.york.ac.uk/semeval-2013/accepted/89_Paper.pdf" TargetMode="External"/><Relationship Id="rId37" Type="http://schemas.openxmlformats.org/officeDocument/2006/relationships/hyperlink" Target="http://www.lrec-conf.org/proceedings/lrec2010/pdf/612_Paper.pdf" TargetMode="External"/><Relationship Id="rId40" Type="http://schemas.openxmlformats.org/officeDocument/2006/relationships/hyperlink" Target="http://www.anthology.aclweb.org/P/P07/P07-2010.pdf" TargetMode="External"/><Relationship Id="rId45" Type="http://schemas.openxmlformats.org/officeDocument/2006/relationships/hyperlink" Target="http://www.anthology.aclweb.org/W/W14/W14-2306.pdf" TargetMode="External"/><Relationship Id="rId5" Type="http://schemas.openxmlformats.org/officeDocument/2006/relationships/settings" Target="settings.xml"/><Relationship Id="rId15" Type="http://schemas.openxmlformats.org/officeDocument/2006/relationships/hyperlink" Target="https://ppw.kuleuven.be/cscp/documents/deleersnyder/de-leersnyder-boiger-mesquita-2014-emerging-trends.pdf" TargetMode="External"/><Relationship Id="rId23" Type="http://schemas.openxmlformats.org/officeDocument/2006/relationships/hyperlink" Target="http://dx.doi.org/10.1371/journal.pone.0002939" TargetMode="External"/><Relationship Id="rId28" Type="http://schemas.openxmlformats.org/officeDocument/2006/relationships/hyperlink" Target="http://dx.doi.org/10.1017/S0140525X11000446" TargetMode="External"/><Relationship Id="rId36" Type="http://schemas.openxmlformats.org/officeDocument/2006/relationships/hyperlink" Target="http://dx.doi.org/10.1016/j.dss.2012.05.027"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x.doi.org/10.1207/s15327868ms0204_2" TargetMode="External"/><Relationship Id="rId31" Type="http://schemas.openxmlformats.org/officeDocument/2006/relationships/hyperlink" Target="http://dx.doi.org/10.1016/B978-0-08-100508-8.00009-6" TargetMode="External"/><Relationship Id="rId44" Type="http://schemas.openxmlformats.org/officeDocument/2006/relationships/hyperlink" Target="http://dx.doi.org/10.3115/1621474.1621487"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x.doi.org/10.1162/jocn_a_00654" TargetMode="External"/><Relationship Id="rId22" Type="http://schemas.openxmlformats.org/officeDocument/2006/relationships/hyperlink" Target="http://journals.plos.org/plosone/article/file?id=10.1371/journal.pone.0002939&amp;type=printable" TargetMode="External"/><Relationship Id="rId27" Type="http://schemas.openxmlformats.org/officeDocument/2006/relationships/hyperlink" Target="http://www.sfu.ca/~kathleea/docs/The%20brain%20basis%20of%20emotion%20-%20A%20meta-analytic%20review.pdf" TargetMode="External"/><Relationship Id="rId30" Type="http://schemas.openxmlformats.org/officeDocument/2006/relationships/hyperlink" Target="http://saifmohammad.com/WebDocs/emotion-survey.pdf" TargetMode="External"/><Relationship Id="rId35" Type="http://schemas.openxmlformats.org/officeDocument/2006/relationships/hyperlink" Target="https://riunet.upv.es/bitstream/handle/10251/35313/Making;jsessionid=AAFDCF43ECEB9FFFA55239F09236C3DB?sequence=9" TargetMode="External"/><Relationship Id="rId43" Type="http://schemas.openxmlformats.org/officeDocument/2006/relationships/hyperlink" Target="http://www.anthology.aclweb.org/S/S07/S07-1013.pdf" TargetMode="External"/><Relationship Id="rId48" Type="http://schemas.openxmlformats.org/officeDocument/2006/relationships/hyperlink" Target="http://www.anthology.aclweb.org/P/P12/P12-2015.pdf" TargetMode="External"/><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ir\Desktop\ACL%20related\&#21103;&#26412;&#27719;&#24635;%20(2)&#39068;&#33394;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Sheet2!$C$2</c:f>
              <c:strCache>
                <c:ptCount val="1"/>
                <c:pt idx="0">
                  <c:v>个数</c:v>
                </c:pt>
              </c:strCache>
            </c:strRef>
          </c:tx>
          <c:spPr>
            <a:solidFill>
              <a:schemeClr val="accent1"/>
            </a:solidFill>
            <a:ln>
              <a:noFill/>
            </a:ln>
            <a:effectLst/>
          </c:spPr>
          <c:invertIfNegative val="0"/>
          <c:dPt>
            <c:idx val="0"/>
            <c:invertIfNegative val="0"/>
            <c:bubble3D val="0"/>
            <c:spPr>
              <a:solidFill>
                <a:schemeClr val="bg2">
                  <a:lumMod val="50000"/>
                </a:schemeClr>
              </a:solidFill>
              <a:ln>
                <a:noFill/>
              </a:ln>
              <a:effectLst/>
            </c:spPr>
          </c:dPt>
          <c:dPt>
            <c:idx val="1"/>
            <c:invertIfNegative val="0"/>
            <c:bubble3D val="0"/>
            <c:spPr>
              <a:pattFill prst="dkDnDiag">
                <a:fgClr>
                  <a:schemeClr val="bg1">
                    <a:lumMod val="65000"/>
                  </a:schemeClr>
                </a:fgClr>
                <a:bgClr>
                  <a:schemeClr val="bg1"/>
                </a:bgClr>
              </a:pattFill>
              <a:ln>
                <a:noFill/>
              </a:ln>
              <a:effectLst/>
            </c:spPr>
          </c:dPt>
          <c:dPt>
            <c:idx val="2"/>
            <c:invertIfNegative val="0"/>
            <c:bubble3D val="0"/>
            <c:spPr>
              <a:solidFill>
                <a:schemeClr val="tx1"/>
              </a:solidFill>
              <a:ln>
                <a:noFill/>
              </a:ln>
              <a:effectLst/>
            </c:spPr>
          </c:dPt>
          <c:dPt>
            <c:idx val="3"/>
            <c:invertIfNegative val="0"/>
            <c:bubble3D val="0"/>
            <c:spPr>
              <a:solidFill>
                <a:schemeClr val="bg1">
                  <a:lumMod val="75000"/>
                </a:schemeClr>
              </a:solidFill>
              <a:ln>
                <a:noFill/>
              </a:ln>
              <a:effectLst/>
            </c:spPr>
          </c:dPt>
          <c:dPt>
            <c:idx val="4"/>
            <c:invertIfNegative val="0"/>
            <c:bubble3D val="0"/>
            <c:spPr>
              <a:solidFill>
                <a:schemeClr val="tx1">
                  <a:lumMod val="65000"/>
                  <a:lumOff val="35000"/>
                </a:schemeClr>
              </a:solidFill>
              <a:ln>
                <a:noFill/>
              </a:ln>
              <a:effectLst/>
            </c:spPr>
          </c:dPt>
          <c:dPt>
            <c:idx val="5"/>
            <c:invertIfNegative val="0"/>
            <c:bubble3D val="0"/>
            <c:spPr>
              <a:solidFill>
                <a:schemeClr val="bg2">
                  <a:lumMod val="25000"/>
                </a:schemeClr>
              </a:solidFill>
              <a:ln>
                <a:noFill/>
              </a:ln>
              <a:effectLst/>
            </c:spPr>
          </c:dPt>
          <c:dPt>
            <c:idx val="6"/>
            <c:invertIfNegative val="0"/>
            <c:bubble3D val="0"/>
            <c:spPr>
              <a:solidFill>
                <a:schemeClr val="bg1">
                  <a:lumMod val="50000"/>
                </a:schemeClr>
              </a:solidFill>
              <a:ln>
                <a:noFill/>
              </a:ln>
              <a:effectLst/>
            </c:spPr>
          </c:dPt>
          <c:dPt>
            <c:idx val="7"/>
            <c:invertIfNegative val="0"/>
            <c:bubble3D val="0"/>
            <c:spPr>
              <a:pattFill prst="pct75">
                <a:fgClr>
                  <a:schemeClr val="bg2">
                    <a:lumMod val="90000"/>
                  </a:schemeClr>
                </a:fgClr>
                <a:bgClr>
                  <a:schemeClr val="bg1"/>
                </a:bgClr>
              </a:pattFill>
              <a:ln>
                <a:noFill/>
              </a:ln>
              <a:effectLst/>
            </c:spPr>
          </c:dPt>
          <c:cat>
            <c:strRef>
              <c:f>Sheet2!$B$3:$B$10</c:f>
              <c:strCache>
                <c:ptCount val="8"/>
                <c:pt idx="0">
                  <c:v>Joy</c:v>
                </c:pt>
                <c:pt idx="1">
                  <c:v>Love</c:v>
                </c:pt>
                <c:pt idx="2">
                  <c:v>Anger</c:v>
                </c:pt>
                <c:pt idx="3">
                  <c:v>Sadness</c:v>
                </c:pt>
                <c:pt idx="4">
                  <c:v>Fear</c:v>
                </c:pt>
                <c:pt idx="5">
                  <c:v>Disgust</c:v>
                </c:pt>
                <c:pt idx="6">
                  <c:v>Surprise</c:v>
                </c:pt>
                <c:pt idx="7">
                  <c:v>Neutral</c:v>
                </c:pt>
              </c:strCache>
            </c:strRef>
          </c:cat>
          <c:val>
            <c:numRef>
              <c:f>Sheet2!$C$3:$C$10</c:f>
              <c:numCache>
                <c:formatCode>General</c:formatCode>
                <c:ptCount val="8"/>
                <c:pt idx="0">
                  <c:v>646</c:v>
                </c:pt>
                <c:pt idx="1">
                  <c:v>1709</c:v>
                </c:pt>
                <c:pt idx="2">
                  <c:v>284</c:v>
                </c:pt>
                <c:pt idx="3">
                  <c:v>754</c:v>
                </c:pt>
                <c:pt idx="4">
                  <c:v>197</c:v>
                </c:pt>
                <c:pt idx="5">
                  <c:v>653</c:v>
                </c:pt>
                <c:pt idx="6">
                  <c:v>357</c:v>
                </c:pt>
                <c:pt idx="7">
                  <c:v>1005</c:v>
                </c:pt>
              </c:numCache>
            </c:numRef>
          </c:val>
        </c:ser>
        <c:dLbls>
          <c:showLegendKey val="0"/>
          <c:showVal val="0"/>
          <c:showCatName val="0"/>
          <c:showSerName val="0"/>
          <c:showPercent val="0"/>
          <c:showBubbleSize val="0"/>
        </c:dLbls>
        <c:gapWidth val="0"/>
        <c:axId val="543562368"/>
        <c:axId val="545328128"/>
      </c:barChart>
      <c:catAx>
        <c:axId val="54356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solidFill>
                      <a:sysClr val="windowText" lastClr="000000"/>
                    </a:solidFill>
                  </a:rPr>
                  <a:t>Emotion Categories</a:t>
                </a:r>
                <a:endParaRPr lang="zh-CN" altLang="en-US">
                  <a:solidFill>
                    <a:sysClr val="windowText" lastClr="000000"/>
                  </a:solidFill>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328128"/>
        <c:crosses val="autoZero"/>
        <c:auto val="1"/>
        <c:lblAlgn val="ctr"/>
        <c:lblOffset val="100"/>
        <c:noMultiLvlLbl val="0"/>
      </c:catAx>
      <c:valAx>
        <c:axId val="54532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The number of sentences</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56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2B0A2B"/>
    <w:rsid w:val="000942F1"/>
    <w:rsid w:val="000B5F70"/>
    <w:rsid w:val="001057D9"/>
    <w:rsid w:val="00131998"/>
    <w:rsid w:val="001410F8"/>
    <w:rsid w:val="001B776F"/>
    <w:rsid w:val="001D00E5"/>
    <w:rsid w:val="001D0579"/>
    <w:rsid w:val="001D2CA2"/>
    <w:rsid w:val="001D3DF3"/>
    <w:rsid w:val="001F6E29"/>
    <w:rsid w:val="00222DC5"/>
    <w:rsid w:val="002B0A2B"/>
    <w:rsid w:val="002C7C4D"/>
    <w:rsid w:val="002E4380"/>
    <w:rsid w:val="002F0E04"/>
    <w:rsid w:val="00311CB3"/>
    <w:rsid w:val="0032687A"/>
    <w:rsid w:val="0034537B"/>
    <w:rsid w:val="00386A23"/>
    <w:rsid w:val="00414AFB"/>
    <w:rsid w:val="004E25AD"/>
    <w:rsid w:val="004F434C"/>
    <w:rsid w:val="00507689"/>
    <w:rsid w:val="00523070"/>
    <w:rsid w:val="005348E9"/>
    <w:rsid w:val="005D0394"/>
    <w:rsid w:val="00610310"/>
    <w:rsid w:val="0063003F"/>
    <w:rsid w:val="00654159"/>
    <w:rsid w:val="006D1A88"/>
    <w:rsid w:val="006E418D"/>
    <w:rsid w:val="006F11C5"/>
    <w:rsid w:val="00747A33"/>
    <w:rsid w:val="00786ED9"/>
    <w:rsid w:val="007F3636"/>
    <w:rsid w:val="0081327E"/>
    <w:rsid w:val="00864BDA"/>
    <w:rsid w:val="008A0279"/>
    <w:rsid w:val="008B03A9"/>
    <w:rsid w:val="009044CE"/>
    <w:rsid w:val="009142BC"/>
    <w:rsid w:val="00947F1E"/>
    <w:rsid w:val="00AD34DB"/>
    <w:rsid w:val="00B223E2"/>
    <w:rsid w:val="00BB2F81"/>
    <w:rsid w:val="00C7017A"/>
    <w:rsid w:val="00C9032B"/>
    <w:rsid w:val="00CF5FD0"/>
    <w:rsid w:val="00D001B4"/>
    <w:rsid w:val="00D11CFB"/>
    <w:rsid w:val="00D72AA0"/>
    <w:rsid w:val="00DB0A5A"/>
    <w:rsid w:val="00E97006"/>
    <w:rsid w:val="00EB7A71"/>
    <w:rsid w:val="00F7236C"/>
    <w:rsid w:val="00F73786"/>
    <w:rsid w:val="00F74C26"/>
    <w:rsid w:val="00F76002"/>
    <w:rsid w:val="00FB4A68"/>
    <w:rsid w:val="00FB56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1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paragraph" w:customStyle="1" w:styleId="518DC94BD40144B0A2964730D35D2C35">
    <w:name w:val="518DC94BD40144B0A2964730D35D2C35"/>
    <w:rsid w:val="00AD34DB"/>
    <w:pPr>
      <w:widowControl w:val="0"/>
      <w:jc w:val="both"/>
    </w:pPr>
    <w:rPr>
      <w:kern w:val="2"/>
      <w:sz w:val="21"/>
      <w:szCs w:val="22"/>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F36A5-0901-4BD2-8FAB-DFD77F5B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4594</Words>
  <Characters>25130</Characters>
  <Application>Microsoft Office Word</Application>
  <DocSecurity>0</DocSecurity>
  <Lines>698</Lines>
  <Paragraphs>512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29212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air</cp:lastModifiedBy>
  <cp:revision>26</cp:revision>
  <cp:lastPrinted>2018-05-11T13:34:00Z</cp:lastPrinted>
  <dcterms:created xsi:type="dcterms:W3CDTF">2018-05-11T02:12:00Z</dcterms:created>
  <dcterms:modified xsi:type="dcterms:W3CDTF">2018-05-11T13:36:00Z</dcterms:modified>
</cp:coreProperties>
</file>