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宋体" w:eastAsia="宋体" w:hAnsi="宋体" w:cs="Times New Roman" w:hint="eastAsia"/>
          <w:color w:val="000000"/>
          <w:kern w:val="0"/>
        </w:rPr>
        <w:t>尊敬的各位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ACM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中国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分会秘书长，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        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您好！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        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这封邮件是为了提示您：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 xml:space="preserve">        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请贵分会尽快召开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“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2018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年度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ACM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中国新星奖”和“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2018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年度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ACM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中国优秀博士论文奖”的分会评审会议，并在</w:t>
      </w:r>
      <w:r w:rsidRPr="00236962">
        <w:rPr>
          <w:rFonts w:ascii="宋体" w:eastAsia="宋体" w:hAnsi="宋体" w:cs="Times New Roman" w:hint="eastAsia"/>
          <w:b/>
          <w:bCs/>
          <w:color w:val="FF0000"/>
          <w:kern w:val="0"/>
        </w:rPr>
        <w:t>2018年7月31日前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将分会推选的</w:t>
      </w:r>
      <w:r w:rsidRPr="00236962">
        <w:rPr>
          <w:rFonts w:ascii="宋体" w:eastAsia="宋体" w:hAnsi="宋体" w:cs="Times New Roman" w:hint="eastAsia"/>
          <w:b/>
          <w:bCs/>
          <w:color w:val="FF0000"/>
          <w:kern w:val="0"/>
        </w:rPr>
        <w:t>1-2名候选人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名</w:t>
      </w:r>
      <w:bookmarkStart w:id="0" w:name="_GoBack"/>
      <w:bookmarkEnd w:id="0"/>
      <w:r w:rsidRPr="00236962">
        <w:rPr>
          <w:rFonts w:ascii="宋体" w:eastAsia="宋体" w:hAnsi="宋体" w:cs="Times New Roman" w:hint="eastAsia"/>
          <w:color w:val="000000"/>
          <w:kern w:val="0"/>
        </w:rPr>
        <w:t>单及材料打包发送至邮箱：</w:t>
      </w:r>
      <w:bookmarkStart w:id="1" w:name="m_768348759071630798_OLE_LINK1"/>
      <w:r w:rsidRPr="00236962">
        <w:rPr>
          <w:rFonts w:ascii="Times New Roman" w:eastAsia="宋体" w:hAnsi="Times New Roman" w:cs="Times New Roman"/>
          <w:color w:val="222222"/>
          <w:kern w:val="0"/>
        </w:rPr>
        <w:t>xrhuang@ustc.edu.cn</w:t>
      </w:r>
      <w:r w:rsidRPr="00236962">
        <w:rPr>
          <w:rFonts w:ascii="Times New Roman" w:eastAsia="宋体" w:hAnsi="Times New Roman" w:cs="Times New Roman"/>
          <w:color w:val="222222"/>
          <w:kern w:val="0"/>
        </w:rPr>
        <w:t>，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邮件标题为“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ACM China Award_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分会名”。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宋体" w:eastAsia="宋体" w:hAnsi="宋体" w:cs="Times New Roman" w:hint="eastAsia"/>
          <w:color w:val="000000"/>
          <w:kern w:val="0"/>
        </w:rPr>
        <w:t>        为帮助您更好的进行候选人遴选工作，现将候选人资格筛选相关注意事项再次列明如下：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宋体" w:eastAsia="宋体" w:hAnsi="宋体" w:cs="Arial" w:hint="eastAsia"/>
          <w:color w:val="000000"/>
          <w:kern w:val="0"/>
        </w:rPr>
        <w:t>        1、“新星奖”候选人及“优博奖”候选人</w:t>
      </w:r>
      <w:r w:rsidRPr="00236962">
        <w:rPr>
          <w:rFonts w:ascii="宋体" w:eastAsia="宋体" w:hAnsi="宋体" w:cs="Arial" w:hint="eastAsia"/>
          <w:color w:val="FF0000"/>
          <w:kern w:val="0"/>
        </w:rPr>
        <w:t>需均为ACM中国会员</w:t>
      </w:r>
      <w:r w:rsidRPr="00236962">
        <w:rPr>
          <w:rFonts w:ascii="宋体" w:eastAsia="宋体" w:hAnsi="宋体" w:cs="Arial" w:hint="eastAsia"/>
          <w:color w:val="000000"/>
          <w:kern w:val="0"/>
        </w:rPr>
        <w:t>；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宋体" w:eastAsia="宋体" w:hAnsi="宋体" w:cs="Arial" w:hint="eastAsia"/>
          <w:color w:val="000000"/>
          <w:kern w:val="0"/>
        </w:rPr>
        <w:t>        2、“新星奖”候选人需获得博士学位至今不满七年，以评审当年（2018年）7月1日（含）计算，七年内获得计算机和（或）通信系统相关学科的博士学位，且目前在中国大陆地区大学</w:t>
      </w:r>
      <w:r w:rsidRPr="00236962">
        <w:rPr>
          <w:rFonts w:ascii="宋体" w:eastAsia="宋体" w:hAnsi="宋体" w:cs="Arial" w:hint="eastAsia"/>
          <w:color w:val="FF0000"/>
          <w:kern w:val="0"/>
        </w:rPr>
        <w:t>或科研院所</w:t>
      </w:r>
      <w:r w:rsidRPr="00236962">
        <w:rPr>
          <w:rFonts w:ascii="宋体" w:eastAsia="宋体" w:hAnsi="宋体" w:cs="Arial" w:hint="eastAsia"/>
          <w:color w:val="000000"/>
          <w:kern w:val="0"/>
        </w:rPr>
        <w:t>工作；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宋体" w:eastAsia="宋体" w:hAnsi="宋体" w:cs="Arial" w:hint="eastAsia"/>
          <w:color w:val="000000"/>
          <w:kern w:val="0"/>
        </w:rPr>
        <w:t>        3、“优博奖”候选人需于评审上一年（2017年）5月1日至评审当年（2018年）6月30日期间在中国</w:t>
      </w:r>
      <w:r w:rsidRPr="00236962">
        <w:rPr>
          <w:rFonts w:ascii="宋体" w:eastAsia="宋体" w:hAnsi="宋体" w:cs="Arial" w:hint="eastAsia"/>
          <w:b/>
          <w:bCs/>
          <w:color w:val="000000"/>
          <w:kern w:val="0"/>
        </w:rPr>
        <w:t>（大陆地区）</w:t>
      </w:r>
      <w:r w:rsidRPr="00236962">
        <w:rPr>
          <w:rFonts w:ascii="宋体" w:eastAsia="宋体" w:hAnsi="宋体" w:cs="Arial" w:hint="eastAsia"/>
          <w:color w:val="000000"/>
          <w:kern w:val="0"/>
        </w:rPr>
        <w:t>获得计算机和（或）通信系统相关学科内博士学位论文。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宋体" w:eastAsia="宋体" w:hAnsi="宋体" w:cs="Arial" w:hint="eastAsia"/>
          <w:color w:val="000000"/>
          <w:kern w:val="0"/>
        </w:rPr>
        <w:t>        4、候选人同一年</w:t>
      </w:r>
      <w:r w:rsidRPr="00236962">
        <w:rPr>
          <w:rFonts w:ascii="宋体" w:eastAsia="宋体" w:hAnsi="宋体" w:cs="Arial" w:hint="eastAsia"/>
          <w:color w:val="FF0000"/>
          <w:kern w:val="0"/>
        </w:rPr>
        <w:t>只可在一个分会</w:t>
      </w:r>
      <w:r w:rsidRPr="00236962">
        <w:rPr>
          <w:rFonts w:ascii="宋体" w:eastAsia="宋体" w:hAnsi="宋体" w:cs="Arial" w:hint="eastAsia"/>
          <w:color w:val="000000"/>
          <w:kern w:val="0"/>
        </w:rPr>
        <w:t>递交申请，不得同时在两个分会进行申请（例如：同时在南京分会及SIGCOMM递交申请，此类行为是不被允许的）。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宋体" w:eastAsia="宋体" w:hAnsi="宋体" w:cs="Arial"/>
          <w:color w:val="000000"/>
          <w:kern w:val="0"/>
        </w:rPr>
        <w:t>        </w:t>
      </w:r>
      <w:r w:rsidRPr="00236962">
        <w:rPr>
          <w:rFonts w:ascii="宋体" w:eastAsia="宋体" w:hAnsi="宋体" w:cs="Arial" w:hint="eastAsia"/>
          <w:color w:val="000000"/>
          <w:kern w:val="0"/>
        </w:rPr>
        <w:t>请贵分会在遴选相关候选人时严格对应以上条件，谢谢！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b/>
          <w:bCs/>
          <w:color w:val="FF0000"/>
          <w:kern w:val="0"/>
        </w:rPr>
        <w:t>      </w:t>
      </w:r>
      <w:r w:rsidRPr="00236962">
        <w:rPr>
          <w:rFonts w:ascii="Times New Roman" w:eastAsia="宋体" w:hAnsi="Times New Roman" w:cs="Times New Roman"/>
          <w:color w:val="222222"/>
          <w:kern w:val="0"/>
        </w:rPr>
        <w:t>  </w:t>
      </w:r>
      <w:r w:rsidRPr="00236962">
        <w:rPr>
          <w:rFonts w:ascii="Times New Roman" w:eastAsia="宋体" w:hAnsi="Times New Roman" w:cs="Times New Roman"/>
          <w:color w:val="222222"/>
          <w:kern w:val="0"/>
        </w:rPr>
        <w:t>附件为相关资料，供您参考。</w:t>
      </w:r>
    </w:p>
    <w:bookmarkEnd w:id="1"/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       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感谢您的配合！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       </w:t>
      </w:r>
      <w:r w:rsidRPr="00236962">
        <w:rPr>
          <w:rFonts w:ascii="宋体" w:eastAsia="宋体" w:hAnsi="宋体" w:cs="Arial" w:hint="eastAsia"/>
          <w:color w:val="000000"/>
          <w:kern w:val="0"/>
        </w:rPr>
        <w:t>祝您一切顺利，暑期愉快！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ACM</w:t>
      </w:r>
      <w:r w:rsidRPr="00236962">
        <w:rPr>
          <w:rFonts w:ascii="宋体" w:eastAsia="宋体" w:hAnsi="宋体" w:cs="Times New Roman" w:hint="eastAsia"/>
          <w:color w:val="000000"/>
          <w:kern w:val="0"/>
        </w:rPr>
        <w:t>中国理事会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  <w:r w:rsidRPr="00236962">
        <w:rPr>
          <w:rFonts w:ascii="宋体" w:eastAsia="宋体" w:hAnsi="宋体" w:cs="Arial" w:hint="eastAsia"/>
          <w:color w:val="000000"/>
          <w:kern w:val="0"/>
        </w:rPr>
        <w:t>执行秘书</w:t>
      </w:r>
      <w:r w:rsidRPr="00236962">
        <w:rPr>
          <w:rFonts w:ascii="Times New Roman" w:eastAsia="宋体" w:hAnsi="Times New Roman" w:cs="Times New Roman"/>
          <w:color w:val="000000"/>
          <w:kern w:val="0"/>
        </w:rPr>
        <w:t> </w:t>
      </w:r>
      <w:r w:rsidRPr="00236962">
        <w:rPr>
          <w:rFonts w:ascii="宋体" w:eastAsia="宋体" w:hAnsi="宋体" w:cs="Arial"/>
          <w:color w:val="000000"/>
          <w:kern w:val="0"/>
        </w:rPr>
        <w:t>黄雪绒</w:t>
      </w:r>
    </w:p>
    <w:p w:rsidR="00236962" w:rsidRPr="00236962" w:rsidRDefault="00236962" w:rsidP="00236962">
      <w:pPr>
        <w:widowControl/>
        <w:shd w:val="clear" w:color="auto" w:fill="FFFFFF"/>
        <w:rPr>
          <w:rFonts w:ascii="Arial" w:eastAsia="宋体" w:hAnsi="Arial" w:cs="Arial"/>
          <w:color w:val="000000"/>
          <w:kern w:val="0"/>
        </w:rPr>
      </w:pP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Mobile: +86(0)-188-5601-6831</w:t>
      </w:r>
    </w:p>
    <w:p w:rsidR="00236962" w:rsidRPr="00236962" w:rsidRDefault="00236962" w:rsidP="00236962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</w:rPr>
      </w:pPr>
      <w:r w:rsidRPr="00236962">
        <w:rPr>
          <w:rFonts w:ascii="Times New Roman" w:eastAsia="宋体" w:hAnsi="Times New Roman" w:cs="Times New Roman"/>
          <w:color w:val="000000"/>
          <w:kern w:val="0"/>
        </w:rPr>
        <w:t>Email:  </w:t>
      </w:r>
      <w:hyperlink r:id="rId4" w:tgtFrame="_blank" w:history="1">
        <w:r w:rsidRPr="00236962">
          <w:rPr>
            <w:rFonts w:ascii="Times New Roman" w:eastAsia="宋体" w:hAnsi="Times New Roman" w:cs="Times New Roman"/>
            <w:color w:val="1155CC"/>
            <w:kern w:val="0"/>
            <w:u w:val="single"/>
          </w:rPr>
          <w:t>xrhuang@ustc.edu.cn</w:t>
        </w:r>
      </w:hyperlink>
    </w:p>
    <w:p w:rsidR="0078287E" w:rsidRDefault="00236962" w:rsidP="00236962">
      <w:r w:rsidRPr="00236962">
        <w:rPr>
          <w:rFonts w:ascii="Times New Roman" w:eastAsia="宋体" w:hAnsi="Times New Roman" w:cs="Times New Roman"/>
          <w:color w:val="000000"/>
          <w:kern w:val="0"/>
        </w:rPr>
        <w:t xml:space="preserve">We-chat: </w:t>
      </w:r>
      <w:proofErr w:type="spellStart"/>
      <w:r w:rsidRPr="00236962">
        <w:rPr>
          <w:rFonts w:ascii="Times New Roman" w:eastAsia="宋体" w:hAnsi="Times New Roman" w:cs="Times New Roman"/>
          <w:color w:val="000000"/>
          <w:kern w:val="0"/>
        </w:rPr>
        <w:t>hlibbyxxx</w:t>
      </w:r>
      <w:proofErr w:type="spellEnd"/>
    </w:p>
    <w:sectPr w:rsidR="0078287E" w:rsidSect="00E141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2"/>
    <w:rsid w:val="00236962"/>
    <w:rsid w:val="0078287E"/>
    <w:rsid w:val="00E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F5A8D"/>
  <w14:defaultImageDpi w14:val="32767"/>
  <w15:chartTrackingRefBased/>
  <w15:docId w15:val="{62027CC3-B9C0-4542-A387-E8F4F7B3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8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77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6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280225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02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44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81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40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42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002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09091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244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898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6323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2715373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9614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4211558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5907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51832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3704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0757479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70429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rhuang@ust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卢炳先</dc:creator>
  <cp:keywords/>
  <dc:description/>
  <cp:lastModifiedBy>卢炳先</cp:lastModifiedBy>
  <cp:revision>1</cp:revision>
  <dcterms:created xsi:type="dcterms:W3CDTF">2018-07-11T09:48:00Z</dcterms:created>
  <dcterms:modified xsi:type="dcterms:W3CDTF">2018-07-11T09:49:00Z</dcterms:modified>
</cp:coreProperties>
</file>