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Dear x, (x={Orit, Deepak, Manuel})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 mentioned last October, we are evolving the membership of the TOCE editorial board.  As part of these changes, we are asking you to step down from the TOCE board.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would like to thank you for the work you have done as a board member.  We appreciate the difficulty of finding willing reviewers, making sense of their often contradictory reviews, and crafting recommendations to the authors, and we think that TOCE has become a better journal due to your efforts. We are grateful to have had the opportunity to work with you on this.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are considering where to publish your work, think of us.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Dear y, (y={Rob, Susan W.})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would like to thank you for the work you have done as a board member.  We appreciate the difficulty of finding willing reviewers, making sense of their often contradictory reviews, and crafting recommendations to the authors, and we think that TOCE has become a better journal due to your efforts. We are grateful to have had the opportunity to work with you on this.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are considering where to publish your work, think of 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