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43DB2" w14:textId="77777777" w:rsidR="003B393E" w:rsidRPr="003B393E" w:rsidRDefault="003B393E" w:rsidP="003B393E">
      <w:pPr>
        <w:pStyle w:val="Titolo"/>
        <w:jc w:val="center"/>
        <w:rPr>
          <w:rFonts w:ascii="Myriad Pro Light" w:hAnsi="Myriad Pro Light"/>
          <w:sz w:val="28"/>
          <w:szCs w:val="66"/>
        </w:rPr>
      </w:pPr>
    </w:p>
    <w:p w14:paraId="5C2FB259" w14:textId="77777777" w:rsidR="003B393E" w:rsidRPr="003B393E" w:rsidRDefault="003B393E" w:rsidP="003B393E">
      <w:pPr>
        <w:pStyle w:val="Titolo"/>
        <w:jc w:val="center"/>
        <w:rPr>
          <w:rFonts w:ascii="Myriad Pro Light" w:hAnsi="Myriad Pro Light"/>
          <w:sz w:val="66"/>
          <w:szCs w:val="66"/>
        </w:rPr>
      </w:pPr>
      <w:r w:rsidRPr="003B393E">
        <w:rPr>
          <w:rFonts w:ascii="Myriad Pro Light" w:hAnsi="Myriad Pro Light"/>
          <w:sz w:val="66"/>
          <w:szCs w:val="66"/>
        </w:rPr>
        <w:drawing>
          <wp:anchor distT="0" distB="0" distL="114300" distR="114300" simplePos="0" relativeHeight="251659264" behindDoc="0" locked="0" layoutInCell="1" allowOverlap="1" wp14:anchorId="028E3D76" wp14:editId="25D88ECB">
            <wp:simplePos x="0" y="0"/>
            <wp:positionH relativeFrom="margin">
              <wp:posOffset>5001895</wp:posOffset>
            </wp:positionH>
            <wp:positionV relativeFrom="margin">
              <wp:posOffset>-3810</wp:posOffset>
            </wp:positionV>
            <wp:extent cx="998220" cy="100012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lat_white_backgrou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93E">
        <w:rPr>
          <w:rFonts w:ascii="Myriad Pro Light" w:hAnsi="Myriad Pro Light"/>
          <w:sz w:val="66"/>
          <w:szCs w:val="66"/>
        </w:rPr>
        <w:drawing>
          <wp:anchor distT="0" distB="0" distL="114300" distR="114300" simplePos="0" relativeHeight="251658240" behindDoc="0" locked="0" layoutInCell="1" allowOverlap="1" wp14:anchorId="7FEABAB1" wp14:editId="6B090A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01700" cy="993140"/>
            <wp:effectExtent l="0" t="0" r="1270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4" t="6853" r="10309" b="5013"/>
                    <a:stretch/>
                  </pic:blipFill>
                  <pic:spPr bwMode="auto">
                    <a:xfrm>
                      <a:off x="0" y="0"/>
                      <a:ext cx="905488" cy="99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93E">
        <w:rPr>
          <w:rFonts w:ascii="Myriad Pro Light" w:hAnsi="Myriad Pro Light"/>
          <w:sz w:val="66"/>
          <w:szCs w:val="66"/>
        </w:rPr>
        <w:t>ACM Rome Tor Vergata</w:t>
      </w:r>
    </w:p>
    <w:p w14:paraId="2CD9F49F" w14:textId="77777777" w:rsidR="003B393E" w:rsidRDefault="003B393E" w:rsidP="003B393E">
      <w:pPr>
        <w:jc w:val="center"/>
        <w:rPr>
          <w:rFonts w:ascii="Myriad Pro Light" w:hAnsi="Myriad Pro Light"/>
          <w:i/>
          <w:iCs/>
          <w:sz w:val="28"/>
        </w:rPr>
      </w:pPr>
      <w:r w:rsidRPr="003B393E">
        <w:rPr>
          <w:rFonts w:ascii="Myriad Pro Light" w:hAnsi="Myriad Pro Light"/>
          <w:i/>
          <w:iCs/>
          <w:sz w:val="28"/>
        </w:rPr>
        <w:t>acm.uniroma2.it</w:t>
      </w:r>
    </w:p>
    <w:p w14:paraId="408A4E01" w14:textId="77777777" w:rsidR="003B393E" w:rsidRDefault="003B393E" w:rsidP="003B393E">
      <w:pPr>
        <w:rPr>
          <w:rFonts w:ascii="Myriad Pro Light" w:hAnsi="Myriad Pro Light"/>
          <w:i/>
          <w:iCs/>
          <w:sz w:val="28"/>
        </w:rPr>
      </w:pPr>
    </w:p>
    <w:p w14:paraId="14DF58D4" w14:textId="14E0289A" w:rsidR="003B393E" w:rsidRDefault="00682A25" w:rsidP="003B393E">
      <w:pPr>
        <w:pStyle w:val="Titolo1"/>
        <w:jc w:val="center"/>
        <w:rPr>
          <w:sz w:val="48"/>
        </w:rPr>
      </w:pPr>
      <w:r>
        <w:rPr>
          <w:sz w:val="48"/>
        </w:rPr>
        <w:t>…a hour of c</w:t>
      </w:r>
      <w:r w:rsidRPr="00682A25">
        <w:rPr>
          <w:sz w:val="48"/>
        </w:rPr>
        <w:t>ode</w:t>
      </w:r>
    </w:p>
    <w:p w14:paraId="575F7609" w14:textId="77777777" w:rsidR="003B393E" w:rsidRDefault="003B393E" w:rsidP="003B393E"/>
    <w:p w14:paraId="044019E1" w14:textId="77777777" w:rsidR="003B393E" w:rsidRPr="003B393E" w:rsidRDefault="003B393E" w:rsidP="003B393E"/>
    <w:p w14:paraId="2A2D81B7" w14:textId="77777777" w:rsidR="003B393E" w:rsidRDefault="003B393E" w:rsidP="00214802">
      <w:pPr>
        <w:pStyle w:val="Titolo2"/>
      </w:pPr>
      <w:r w:rsidRPr="00214802">
        <w:t>Parte 1 – Il linguaggio HTML</w:t>
      </w:r>
    </w:p>
    <w:p w14:paraId="1FA89B83" w14:textId="77777777" w:rsidR="00682A25" w:rsidRPr="00682A25" w:rsidRDefault="00682A25" w:rsidP="00682A25"/>
    <w:p w14:paraId="2ED60D11" w14:textId="520F1F8A" w:rsidR="003B393E" w:rsidRDefault="003B393E" w:rsidP="00D824F6">
      <w:pPr>
        <w:jc w:val="both"/>
      </w:pPr>
      <w:r>
        <w:t>L’HTML (</w:t>
      </w:r>
      <w:r w:rsidRPr="003B393E">
        <w:rPr>
          <w:i/>
        </w:rPr>
        <w:t>HyperText Markup Language</w:t>
      </w:r>
      <w:r>
        <w:t>) è un linguagg</w:t>
      </w:r>
      <w:r w:rsidR="00D824F6">
        <w:t>io</w:t>
      </w:r>
      <w:r>
        <w:t xml:space="preserve"> nato per la formattazione e l’impaginazione di documenti ipertestuali disponibili sul </w:t>
      </w:r>
      <w:r w:rsidRPr="003B393E">
        <w:rPr>
          <w:i/>
        </w:rPr>
        <w:t>web</w:t>
      </w:r>
      <w:r>
        <w:t xml:space="preserve">. Attraverso l’HTML è possibile assegnare una struttura alla pagina web definendone gli elementi. Ogni elemento della pagina è </w:t>
      </w:r>
      <w:r w:rsidR="00682A25">
        <w:t>limitato</w:t>
      </w:r>
      <w:r w:rsidR="00D824F6">
        <w:t xml:space="preserve"> con l’uso di “</w:t>
      </w:r>
      <w:r w:rsidRPr="00D824F6">
        <w:rPr>
          <w:i/>
        </w:rPr>
        <w:t>marcatori</w:t>
      </w:r>
      <w:r w:rsidR="00D824F6">
        <w:t>”</w:t>
      </w:r>
      <w:r>
        <w:t xml:space="preserve">, chiamati anche </w:t>
      </w:r>
      <w:r w:rsidRPr="003B393E">
        <w:rPr>
          <w:i/>
        </w:rPr>
        <w:t>tag</w:t>
      </w:r>
      <w:r w:rsidR="008A2CDE">
        <w:t>, secondo la seguente struttura:</w:t>
      </w:r>
    </w:p>
    <w:p w14:paraId="64C018DE" w14:textId="77777777" w:rsidR="00D824F6" w:rsidRDefault="003B393E" w:rsidP="003B393E">
      <w:pPr>
        <w:jc w:val="both"/>
      </w:pPr>
      <w:r>
        <w:t xml:space="preserve"> </w:t>
      </w:r>
    </w:p>
    <w:p w14:paraId="536D4E5F" w14:textId="77777777" w:rsidR="00CF6039" w:rsidRDefault="00CF6039" w:rsidP="003B393E">
      <w:pPr>
        <w:jc w:val="both"/>
      </w:pPr>
    </w:p>
    <w:p w14:paraId="3886F8BB" w14:textId="77777777" w:rsidR="00183D6B" w:rsidRPr="00183D6B" w:rsidRDefault="003B393E" w:rsidP="00183D6B">
      <w:pPr>
        <w:ind w:firstLine="708"/>
        <w:rPr>
          <w:rFonts w:ascii="Courier" w:hAnsi="Courier"/>
          <w:i/>
          <w:sz w:val="21"/>
        </w:rPr>
      </w:pPr>
      <w:r w:rsidRPr="00183D6B">
        <w:rPr>
          <w:rFonts w:ascii="Courier" w:hAnsi="Courier"/>
          <w:i/>
          <w:sz w:val="21"/>
        </w:rPr>
        <w:t>&lt;</w:t>
      </w:r>
      <w:r w:rsidR="008A2CDE">
        <w:rPr>
          <w:rFonts w:ascii="Courier" w:hAnsi="Courier"/>
          <w:i/>
          <w:sz w:val="21"/>
        </w:rPr>
        <w:t>nome_del_</w:t>
      </w:r>
      <w:r w:rsidRPr="00183D6B">
        <w:rPr>
          <w:rFonts w:ascii="Courier" w:hAnsi="Courier"/>
          <w:i/>
          <w:sz w:val="21"/>
        </w:rPr>
        <w:t>tag</w:t>
      </w:r>
      <w:r w:rsidR="008A2CDE">
        <w:rPr>
          <w:rFonts w:ascii="Courier" w:hAnsi="Courier"/>
          <w:i/>
          <w:sz w:val="21"/>
        </w:rPr>
        <w:t xml:space="preserve"> attributo1</w:t>
      </w:r>
      <w:r w:rsidR="00787230">
        <w:rPr>
          <w:rFonts w:ascii="Courier" w:hAnsi="Courier"/>
          <w:i/>
          <w:sz w:val="21"/>
        </w:rPr>
        <w:t>=”valore”</w:t>
      </w:r>
      <w:r w:rsidR="008A2CDE">
        <w:rPr>
          <w:rFonts w:ascii="Courier" w:hAnsi="Courier"/>
          <w:i/>
          <w:sz w:val="21"/>
        </w:rPr>
        <w:t xml:space="preserve"> attributo2</w:t>
      </w:r>
      <w:r w:rsidR="00787230">
        <w:rPr>
          <w:rFonts w:ascii="Courier" w:hAnsi="Courier"/>
          <w:i/>
          <w:sz w:val="21"/>
        </w:rPr>
        <w:t>=”valore”</w:t>
      </w:r>
      <w:r w:rsidR="008A2CDE">
        <w:rPr>
          <w:rFonts w:ascii="Courier" w:hAnsi="Courier"/>
          <w:i/>
          <w:sz w:val="21"/>
        </w:rPr>
        <w:t xml:space="preserve"> ... </w:t>
      </w:r>
      <w:r w:rsidRPr="00183D6B">
        <w:rPr>
          <w:rFonts w:ascii="Courier" w:hAnsi="Courier"/>
          <w:i/>
          <w:sz w:val="21"/>
        </w:rPr>
        <w:t xml:space="preserve">&gt; </w:t>
      </w:r>
    </w:p>
    <w:p w14:paraId="2D00EFFB" w14:textId="0DE2C809" w:rsidR="00183D6B" w:rsidRPr="00183D6B" w:rsidRDefault="003B393E" w:rsidP="00183D6B">
      <w:pPr>
        <w:ind w:left="708" w:firstLine="708"/>
        <w:rPr>
          <w:rFonts w:ascii="Courier" w:hAnsi="Courier"/>
          <w:i/>
          <w:sz w:val="21"/>
        </w:rPr>
      </w:pPr>
      <w:r w:rsidRPr="00183D6B">
        <w:rPr>
          <w:rFonts w:ascii="Courier" w:hAnsi="Courier"/>
          <w:i/>
          <w:sz w:val="21"/>
        </w:rPr>
        <w:t xml:space="preserve">elemento </w:t>
      </w:r>
    </w:p>
    <w:p w14:paraId="1803460E" w14:textId="77777777" w:rsidR="003B393E" w:rsidRDefault="008A2CDE" w:rsidP="00183D6B">
      <w:pPr>
        <w:ind w:firstLine="708"/>
        <w:rPr>
          <w:rFonts w:ascii="Courier" w:hAnsi="Courier"/>
          <w:i/>
          <w:sz w:val="21"/>
        </w:rPr>
      </w:pPr>
      <w:r>
        <w:rPr>
          <w:rFonts w:ascii="Courier" w:hAnsi="Courier"/>
          <w:i/>
          <w:sz w:val="21"/>
        </w:rPr>
        <w:t>&lt;/nome_del_</w:t>
      </w:r>
      <w:r w:rsidR="003B393E" w:rsidRPr="00183D6B">
        <w:rPr>
          <w:rFonts w:ascii="Courier" w:hAnsi="Courier"/>
          <w:i/>
          <w:sz w:val="21"/>
        </w:rPr>
        <w:t>tag&gt;</w:t>
      </w:r>
    </w:p>
    <w:p w14:paraId="23646C47" w14:textId="77777777" w:rsidR="00CF6039" w:rsidRDefault="00CF6039" w:rsidP="00682A25">
      <w:pPr>
        <w:rPr>
          <w:rFonts w:ascii="Courier" w:hAnsi="Courier"/>
          <w:i/>
          <w:sz w:val="21"/>
        </w:rPr>
      </w:pPr>
    </w:p>
    <w:p w14:paraId="21F62D62" w14:textId="77777777" w:rsidR="00D824F6" w:rsidRDefault="00D824F6" w:rsidP="00183D6B">
      <w:pPr>
        <w:ind w:firstLine="708"/>
        <w:rPr>
          <w:rFonts w:ascii="Courier" w:hAnsi="Courier"/>
          <w:i/>
          <w:sz w:val="21"/>
        </w:rPr>
      </w:pPr>
    </w:p>
    <w:p w14:paraId="7C37C2F8" w14:textId="77777777" w:rsidR="00D824F6" w:rsidRDefault="00D824F6" w:rsidP="00D824F6">
      <w:pPr>
        <w:jc w:val="both"/>
      </w:pPr>
      <w:r>
        <w:t xml:space="preserve">Gli elementi possono essere </w:t>
      </w:r>
      <w:r w:rsidRPr="00D824F6">
        <w:rPr>
          <w:i/>
        </w:rPr>
        <w:t>intestazioni</w:t>
      </w:r>
      <w:r>
        <w:t xml:space="preserve">, </w:t>
      </w:r>
      <w:r w:rsidRPr="00D824F6">
        <w:rPr>
          <w:i/>
        </w:rPr>
        <w:t>paragrafi</w:t>
      </w:r>
      <w:r w:rsidRPr="00D824F6">
        <w:t>,</w:t>
      </w:r>
      <w:r>
        <w:rPr>
          <w:i/>
        </w:rPr>
        <w:t xml:space="preserve"> immagini</w:t>
      </w:r>
      <w:r w:rsidRPr="00D824F6">
        <w:t>,</w:t>
      </w:r>
      <w:r>
        <w:rPr>
          <w:i/>
        </w:rPr>
        <w:t xml:space="preserve"> collegamenti ipertestuali</w:t>
      </w:r>
      <w:r w:rsidRPr="00D824F6">
        <w:t>,</w:t>
      </w:r>
      <w:r>
        <w:rPr>
          <w:i/>
        </w:rPr>
        <w:t xml:space="preserve"> elenchi</w:t>
      </w:r>
      <w:r w:rsidRPr="00D824F6">
        <w:t>,</w:t>
      </w:r>
      <w:r>
        <w:rPr>
          <w:i/>
        </w:rPr>
        <w:t xml:space="preserve"> etc.</w:t>
      </w:r>
    </w:p>
    <w:p w14:paraId="023F910B" w14:textId="02B019BE" w:rsidR="00C13399" w:rsidRDefault="00C13399" w:rsidP="00D824F6">
      <w:pPr>
        <w:jc w:val="both"/>
      </w:pPr>
      <w:r>
        <w:t xml:space="preserve">L’utilizzo di un </w:t>
      </w:r>
      <w:r w:rsidRPr="00C13399">
        <w:rPr>
          <w:i/>
        </w:rPr>
        <w:t>tag</w:t>
      </w:r>
      <w:r>
        <w:t xml:space="preserve"> è costituito da una chiamata di apertura </w:t>
      </w:r>
      <w:r w:rsidRPr="00C13399">
        <w:rPr>
          <w:rFonts w:ascii="Courier" w:hAnsi="Courier"/>
          <w:i/>
          <w:sz w:val="21"/>
        </w:rPr>
        <w:t>&lt;nome</w:t>
      </w:r>
      <w:r>
        <w:rPr>
          <w:rFonts w:ascii="Courier" w:hAnsi="Courier"/>
          <w:i/>
          <w:sz w:val="21"/>
        </w:rPr>
        <w:t>_del_</w:t>
      </w:r>
      <w:r w:rsidRPr="00C13399">
        <w:rPr>
          <w:rFonts w:ascii="Courier" w:hAnsi="Courier"/>
          <w:i/>
          <w:sz w:val="21"/>
        </w:rPr>
        <w:t>tag&gt;</w:t>
      </w:r>
      <w:r>
        <w:t xml:space="preserve"> e una di chiusura </w:t>
      </w:r>
      <w:r w:rsidRPr="00C13399">
        <w:rPr>
          <w:rFonts w:ascii="Courier" w:hAnsi="Courier"/>
          <w:i/>
          <w:sz w:val="21"/>
        </w:rPr>
        <w:t>&lt;</w:t>
      </w:r>
      <w:r>
        <w:rPr>
          <w:rFonts w:ascii="Courier" w:hAnsi="Courier"/>
          <w:i/>
          <w:sz w:val="21"/>
        </w:rPr>
        <w:t>nome_del_</w:t>
      </w:r>
      <w:r w:rsidRPr="00C13399">
        <w:rPr>
          <w:rFonts w:ascii="Courier" w:hAnsi="Courier"/>
          <w:i/>
          <w:sz w:val="21"/>
        </w:rPr>
        <w:t>tag/&gt;</w:t>
      </w:r>
      <w:r w:rsidR="00787230" w:rsidRPr="00787230">
        <w:t>,</w:t>
      </w:r>
      <w:r>
        <w:rPr>
          <w:rFonts w:ascii="Courier" w:hAnsi="Courier"/>
          <w:i/>
          <w:sz w:val="21"/>
        </w:rPr>
        <w:t xml:space="preserve"> </w:t>
      </w:r>
      <w:r>
        <w:t>proprio ad indicare il</w:t>
      </w:r>
      <w:r w:rsidR="00467939">
        <w:t xml:space="preserve"> blocco che racchiude l’elemento</w:t>
      </w:r>
      <w:r>
        <w:t>. Un tag può prevedere l’uso di uno o più attributi per definire le proprietà che deve avere quell’elemento.</w:t>
      </w:r>
    </w:p>
    <w:p w14:paraId="5BAC0AAB" w14:textId="77777777" w:rsidR="00D824F6" w:rsidRDefault="00D824F6" w:rsidP="00D824F6">
      <w:pPr>
        <w:jc w:val="both"/>
      </w:pPr>
    </w:p>
    <w:p w14:paraId="3705FA6C" w14:textId="77777777" w:rsidR="00CF6039" w:rsidRDefault="00CF6039" w:rsidP="00214802">
      <w:pPr>
        <w:pStyle w:val="Titolo3"/>
        <w:rPr>
          <w:rFonts w:eastAsiaTheme="minorHAnsi"/>
        </w:rPr>
      </w:pPr>
    </w:p>
    <w:p w14:paraId="662145FD" w14:textId="77777777" w:rsidR="00CF6039" w:rsidRPr="00CF6039" w:rsidRDefault="00CF6039" w:rsidP="00CF6039"/>
    <w:p w14:paraId="72221A63" w14:textId="77777777" w:rsidR="003B393E" w:rsidRDefault="004A017D" w:rsidP="00214802">
      <w:pPr>
        <w:pStyle w:val="Titolo3"/>
      </w:pPr>
      <w:r>
        <w:t xml:space="preserve">1.1 </w:t>
      </w:r>
      <w:r w:rsidR="00787230">
        <w:t>I TAG DELLA LEZIONE DI OGGI</w:t>
      </w:r>
    </w:p>
    <w:p w14:paraId="215B37C3" w14:textId="77777777" w:rsidR="00183D6B" w:rsidRDefault="00183D6B" w:rsidP="003B393E">
      <w:pPr>
        <w:jc w:val="both"/>
      </w:pPr>
    </w:p>
    <w:p w14:paraId="4376E79E" w14:textId="77777777" w:rsidR="00183D6B" w:rsidRPr="00CF6039" w:rsidRDefault="00183D6B" w:rsidP="0000060C">
      <w:pPr>
        <w:pStyle w:val="Paragrafoelenco"/>
        <w:numPr>
          <w:ilvl w:val="0"/>
          <w:numId w:val="2"/>
        </w:numPr>
        <w:ind w:left="709" w:hanging="349"/>
        <w:jc w:val="both"/>
        <w:rPr>
          <w:rStyle w:val="Riferimentodelicato"/>
          <w:rFonts w:asciiTheme="minorHAnsi" w:hAnsiTheme="minorHAnsi"/>
          <w:b/>
        </w:rPr>
      </w:pPr>
      <w:r w:rsidRPr="00CF6039">
        <w:rPr>
          <w:rStyle w:val="Riferimentodelicato"/>
          <w:b/>
        </w:rPr>
        <w:t xml:space="preserve">&lt;html&gt; ... &lt;/html&gt; </w:t>
      </w:r>
    </w:p>
    <w:p w14:paraId="43A05F95" w14:textId="77777777" w:rsidR="00183D6B" w:rsidRDefault="00183D6B" w:rsidP="00183D6B">
      <w:pPr>
        <w:ind w:left="720"/>
        <w:jc w:val="both"/>
      </w:pPr>
      <w:r>
        <w:t>Apre l’intestazione di una pagina web, segna cioè l’inizio e la fine di un documento html.</w:t>
      </w:r>
    </w:p>
    <w:p w14:paraId="7A7FA008" w14:textId="77777777" w:rsidR="00183D6B" w:rsidRDefault="00183D6B" w:rsidP="00183D6B">
      <w:pPr>
        <w:ind w:left="720"/>
        <w:jc w:val="both"/>
      </w:pPr>
    </w:p>
    <w:p w14:paraId="0D2B48FF" w14:textId="77777777" w:rsidR="00183D6B" w:rsidRPr="00CF6039" w:rsidRDefault="00183D6B" w:rsidP="00183D6B">
      <w:pPr>
        <w:pStyle w:val="Paragrafoelenco"/>
        <w:numPr>
          <w:ilvl w:val="0"/>
          <w:numId w:val="2"/>
        </w:numPr>
        <w:jc w:val="both"/>
        <w:rPr>
          <w:rStyle w:val="Riferimentodelicato"/>
          <w:b/>
        </w:rPr>
      </w:pPr>
      <w:r w:rsidRPr="00CF6039">
        <w:rPr>
          <w:rStyle w:val="Riferimentodelicato"/>
          <w:b/>
        </w:rPr>
        <w:t xml:space="preserve">&lt;head&gt; ... &lt;/head&gt; </w:t>
      </w:r>
    </w:p>
    <w:p w14:paraId="509C1C4D" w14:textId="77777777" w:rsidR="00183D6B" w:rsidRDefault="00183D6B" w:rsidP="00183D6B">
      <w:pPr>
        <w:ind w:firstLine="708"/>
      </w:pPr>
      <w:r w:rsidRPr="00183D6B">
        <w:t>Raccoglie le informazioni des</w:t>
      </w:r>
      <w:r>
        <w:t>crittive del documento</w:t>
      </w:r>
      <w:r w:rsidRPr="00183D6B">
        <w:t>.</w:t>
      </w:r>
      <w:r w:rsidR="008A2CDE">
        <w:t xml:space="preserve"> Ad esempio i file esterni di cui si ha</w:t>
      </w:r>
    </w:p>
    <w:p w14:paraId="0FF6A29F" w14:textId="77777777" w:rsidR="008A2CDE" w:rsidRDefault="008A2CDE" w:rsidP="00183D6B">
      <w:pPr>
        <w:ind w:firstLine="708"/>
      </w:pPr>
      <w:r>
        <w:t>bisogno, il titolo della pagina, etc</w:t>
      </w:r>
      <w:r w:rsidR="0000060C">
        <w:t>.</w:t>
      </w:r>
    </w:p>
    <w:p w14:paraId="03C96FC7" w14:textId="77777777" w:rsidR="00183D6B" w:rsidRDefault="00183D6B" w:rsidP="00183D6B"/>
    <w:p w14:paraId="61D1D9BE" w14:textId="77777777" w:rsidR="00183D6B" w:rsidRPr="00CF6039" w:rsidRDefault="00183D6B" w:rsidP="00183D6B">
      <w:pPr>
        <w:pStyle w:val="Paragrafoelenco"/>
        <w:numPr>
          <w:ilvl w:val="0"/>
          <w:numId w:val="2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&lt;</w:t>
      </w:r>
      <w:r w:rsidR="00E7334B" w:rsidRPr="00CF6039">
        <w:rPr>
          <w:rStyle w:val="Riferimentodelicato"/>
          <w:b/>
        </w:rPr>
        <w:t xml:space="preserve">title&gt; ... </w:t>
      </w:r>
      <w:r w:rsidRPr="00CF6039">
        <w:rPr>
          <w:rStyle w:val="Riferimentodelicato"/>
          <w:b/>
        </w:rPr>
        <w:t>&lt;/title&gt;</w:t>
      </w:r>
    </w:p>
    <w:p w14:paraId="4A9B2D8F" w14:textId="77777777" w:rsidR="00183D6B" w:rsidRPr="008A2CDE" w:rsidRDefault="00183D6B" w:rsidP="008A2CDE">
      <w:pPr>
        <w:ind w:firstLine="708"/>
      </w:pPr>
      <w:r w:rsidRPr="008A2CDE">
        <w:t xml:space="preserve">Rappresenta il titolo della pagina. </w:t>
      </w:r>
    </w:p>
    <w:p w14:paraId="3E2F9121" w14:textId="77777777" w:rsidR="008A2CDE" w:rsidRDefault="008A2CDE" w:rsidP="00183D6B">
      <w:pPr>
        <w:rPr>
          <w:rStyle w:val="Riferimentodelicato"/>
        </w:rPr>
      </w:pPr>
    </w:p>
    <w:p w14:paraId="41DF7215" w14:textId="77777777" w:rsidR="008A2CDE" w:rsidRPr="00CF6039" w:rsidRDefault="008A2CDE" w:rsidP="008A2CDE">
      <w:pPr>
        <w:pStyle w:val="Paragrafoelenco"/>
        <w:numPr>
          <w:ilvl w:val="0"/>
          <w:numId w:val="2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&lt;link ... /&gt;</w:t>
      </w:r>
    </w:p>
    <w:p w14:paraId="34287A54" w14:textId="0B1FA077" w:rsidR="008A2CDE" w:rsidRDefault="00E7334B" w:rsidP="00E7334B">
      <w:pPr>
        <w:ind w:firstLine="708"/>
        <w:jc w:val="both"/>
      </w:pPr>
      <w:r>
        <w:t>Utilizzato per importare</w:t>
      </w:r>
      <w:r w:rsidR="003C1245">
        <w:t xml:space="preserve"> un</w:t>
      </w:r>
      <w:r w:rsidR="008A2CDE">
        <w:t xml:space="preserve"> file </w:t>
      </w:r>
      <w:r w:rsidR="008A2CDE" w:rsidRPr="008A2CDE">
        <w:rPr>
          <w:i/>
        </w:rPr>
        <w:t>.css</w:t>
      </w:r>
      <w:r w:rsidR="008A2CDE">
        <w:rPr>
          <w:i/>
        </w:rPr>
        <w:t xml:space="preserve"> </w:t>
      </w:r>
      <w:r w:rsidR="008A2CDE">
        <w:t>che definisce gli aspetti grafici</w:t>
      </w:r>
      <w:r>
        <w:t xml:space="preserve"> della pagina web.</w:t>
      </w:r>
    </w:p>
    <w:p w14:paraId="0FE9B52C" w14:textId="77777777" w:rsidR="008A2CDE" w:rsidRPr="008A2CDE" w:rsidRDefault="008A2CDE" w:rsidP="008A2CDE">
      <w:pPr>
        <w:ind w:firstLine="708"/>
        <w:jc w:val="both"/>
      </w:pPr>
    </w:p>
    <w:p w14:paraId="13D8057F" w14:textId="77777777" w:rsidR="00E7334B" w:rsidRPr="00CF6039" w:rsidRDefault="00E7334B" w:rsidP="00E7334B">
      <w:pPr>
        <w:pStyle w:val="Paragrafoelenco"/>
        <w:numPr>
          <w:ilvl w:val="0"/>
          <w:numId w:val="2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&lt;script ... /&gt;</w:t>
      </w:r>
    </w:p>
    <w:p w14:paraId="61578891" w14:textId="543DD5A1" w:rsidR="00E7334B" w:rsidRDefault="003C1245" w:rsidP="00E7334B">
      <w:pPr>
        <w:pStyle w:val="Paragrafoelenco"/>
      </w:pPr>
      <w:r>
        <w:t>Utilizzato per importare un</w:t>
      </w:r>
      <w:r w:rsidR="00E7334B" w:rsidRPr="00E7334B">
        <w:t xml:space="preserve"> file .</w:t>
      </w:r>
      <w:r w:rsidR="00E7334B" w:rsidRPr="00E7334B">
        <w:rPr>
          <w:i/>
        </w:rPr>
        <w:t>js</w:t>
      </w:r>
      <w:r w:rsidR="00E7334B" w:rsidRPr="00E7334B">
        <w:t xml:space="preserve"> (</w:t>
      </w:r>
      <w:r w:rsidR="00E7334B" w:rsidRPr="00E7334B">
        <w:rPr>
          <w:i/>
        </w:rPr>
        <w:t>Javascript</w:t>
      </w:r>
      <w:r w:rsidR="00E7334B" w:rsidRPr="00E7334B">
        <w:t xml:space="preserve">), il cui contenuto </w:t>
      </w:r>
      <w:r w:rsidR="00707C7B">
        <w:t>definisce il comportamento dinamico degli elementi.</w:t>
      </w:r>
    </w:p>
    <w:p w14:paraId="761EFBB0" w14:textId="77777777" w:rsidR="00E7334B" w:rsidRPr="00E7334B" w:rsidRDefault="00E7334B" w:rsidP="00E7334B">
      <w:pPr>
        <w:pStyle w:val="Paragrafoelenco"/>
      </w:pPr>
    </w:p>
    <w:p w14:paraId="1DAA870D" w14:textId="77777777" w:rsidR="00E7334B" w:rsidRPr="00CF6039" w:rsidRDefault="00E7334B" w:rsidP="00E7334B">
      <w:pPr>
        <w:pStyle w:val="Paragrafoelenco"/>
        <w:numPr>
          <w:ilvl w:val="0"/>
          <w:numId w:val="2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&lt;body&gt; ... &lt;/body&gt;</w:t>
      </w:r>
    </w:p>
    <w:p w14:paraId="0696B7D3" w14:textId="6E8BA7A5" w:rsidR="00E7334B" w:rsidRDefault="00E7334B" w:rsidP="00CF6039">
      <w:pPr>
        <w:pStyle w:val="Paragrafoelenco"/>
      </w:pPr>
      <w:r w:rsidRPr="00E7334B">
        <w:t>Rappresenta il corpo del documento. All’interno si definisce la struttura che deve avere la pagina web.</w:t>
      </w:r>
    </w:p>
    <w:p w14:paraId="5F16BB4B" w14:textId="77777777" w:rsidR="00E7334B" w:rsidRPr="00CF6039" w:rsidRDefault="00E7334B" w:rsidP="00E7334B">
      <w:pPr>
        <w:pStyle w:val="Paragrafoelenco"/>
        <w:numPr>
          <w:ilvl w:val="0"/>
          <w:numId w:val="2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lastRenderedPageBreak/>
        <w:t>&lt;h1&gt; ... &lt;/h1&gt;</w:t>
      </w:r>
    </w:p>
    <w:p w14:paraId="061C1B72" w14:textId="77777777" w:rsidR="00787230" w:rsidRDefault="00E7334B" w:rsidP="00E7334B">
      <w:pPr>
        <w:pStyle w:val="Paragrafoelenco"/>
      </w:pPr>
      <w:r w:rsidRPr="0000060C">
        <w:t xml:space="preserve">I tag da h1 ad h6 rappresentano lo stile topografico che vogliamo assegnare ad un titolo. </w:t>
      </w:r>
    </w:p>
    <w:p w14:paraId="7F5586CD" w14:textId="77777777" w:rsidR="00E7334B" w:rsidRDefault="00E7334B" w:rsidP="00E7334B">
      <w:pPr>
        <w:pStyle w:val="Paragrafoelenco"/>
      </w:pPr>
      <w:r w:rsidRPr="0000060C">
        <w:t>La numerazione ne regola la dimensione.</w:t>
      </w:r>
    </w:p>
    <w:p w14:paraId="2939DF5B" w14:textId="77777777" w:rsidR="00682A25" w:rsidRDefault="00682A25" w:rsidP="00E7334B">
      <w:pPr>
        <w:pStyle w:val="Paragrafoelenco"/>
      </w:pPr>
    </w:p>
    <w:p w14:paraId="0F2174FD" w14:textId="77777777" w:rsidR="0000060C" w:rsidRPr="00CF6039" w:rsidRDefault="0000060C" w:rsidP="0000060C">
      <w:pPr>
        <w:pStyle w:val="Paragrafoelenco"/>
        <w:numPr>
          <w:ilvl w:val="0"/>
          <w:numId w:val="2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&lt;p&gt; ... &lt;/p&gt;</w:t>
      </w:r>
    </w:p>
    <w:p w14:paraId="1191D3F9" w14:textId="77777777" w:rsidR="0000060C" w:rsidRDefault="0000060C" w:rsidP="0000060C">
      <w:pPr>
        <w:pStyle w:val="Paragrafoelenco"/>
      </w:pPr>
      <w:r w:rsidRPr="0000060C">
        <w:t>Utilizzato per definire un paragrafo.</w:t>
      </w:r>
    </w:p>
    <w:p w14:paraId="227DA491" w14:textId="77777777" w:rsidR="00787230" w:rsidRDefault="00787230" w:rsidP="0000060C">
      <w:pPr>
        <w:pStyle w:val="Paragrafoelenco"/>
      </w:pPr>
    </w:p>
    <w:p w14:paraId="491F0F7D" w14:textId="77777777" w:rsidR="0000060C" w:rsidRPr="00CF6039" w:rsidRDefault="0000060C" w:rsidP="0000060C">
      <w:pPr>
        <w:pStyle w:val="Paragrafoelenco"/>
        <w:numPr>
          <w:ilvl w:val="0"/>
          <w:numId w:val="2"/>
        </w:numPr>
        <w:ind w:left="709" w:hanging="349"/>
        <w:rPr>
          <w:rStyle w:val="Riferimentodelicato"/>
          <w:b/>
        </w:rPr>
      </w:pPr>
      <w:r w:rsidRPr="00CF6039">
        <w:rPr>
          <w:rStyle w:val="Riferimentodelicato"/>
          <w:b/>
        </w:rPr>
        <w:t>&lt;button&gt; ... &lt;/button&gt;</w:t>
      </w:r>
    </w:p>
    <w:p w14:paraId="47A20CD2" w14:textId="77777777" w:rsidR="0000060C" w:rsidRPr="0000060C" w:rsidRDefault="0000060C" w:rsidP="0000060C">
      <w:pPr>
        <w:pStyle w:val="Paragrafoelenco"/>
      </w:pPr>
      <w:r w:rsidRPr="0000060C">
        <w:t>Permette di definire un bottone cliccabile e di associare ad esso una funzione.</w:t>
      </w:r>
    </w:p>
    <w:p w14:paraId="2ED2A909" w14:textId="77777777" w:rsidR="0000060C" w:rsidRDefault="0000060C" w:rsidP="0000060C"/>
    <w:p w14:paraId="62AB8274" w14:textId="77777777" w:rsidR="0000060C" w:rsidRPr="00CF6039" w:rsidRDefault="0000060C" w:rsidP="0000060C">
      <w:pPr>
        <w:pStyle w:val="Paragrafoelenco"/>
        <w:numPr>
          <w:ilvl w:val="0"/>
          <w:numId w:val="2"/>
        </w:numPr>
        <w:ind w:left="426" w:hanging="283"/>
        <w:rPr>
          <w:rStyle w:val="Riferimentodelicato"/>
          <w:b/>
        </w:rPr>
      </w:pPr>
      <w:r w:rsidRPr="00CF6039">
        <w:rPr>
          <w:rStyle w:val="Riferimentodelicato"/>
          <w:b/>
        </w:rPr>
        <w:t>&lt;br&gt;</w:t>
      </w:r>
    </w:p>
    <w:p w14:paraId="68B88137" w14:textId="77777777" w:rsidR="0000060C" w:rsidRDefault="0000060C" w:rsidP="0000060C">
      <w:pPr>
        <w:ind w:left="720"/>
      </w:pPr>
      <w:r>
        <w:t xml:space="preserve">Assegna uno spazio tra gli elementi. </w:t>
      </w:r>
    </w:p>
    <w:p w14:paraId="09421C76" w14:textId="77777777" w:rsidR="0000060C" w:rsidRDefault="0000060C" w:rsidP="0000060C">
      <w:pPr>
        <w:ind w:left="720"/>
      </w:pPr>
    </w:p>
    <w:p w14:paraId="484A898C" w14:textId="77777777" w:rsidR="0000060C" w:rsidRPr="00CF6039" w:rsidRDefault="0000060C" w:rsidP="0000060C">
      <w:pPr>
        <w:pStyle w:val="Paragrafoelenco"/>
        <w:numPr>
          <w:ilvl w:val="0"/>
          <w:numId w:val="2"/>
        </w:numPr>
        <w:tabs>
          <w:tab w:val="left" w:pos="426"/>
        </w:tabs>
        <w:ind w:left="567" w:hanging="425"/>
        <w:rPr>
          <w:rStyle w:val="Riferimentodelicato"/>
          <w:b/>
        </w:rPr>
      </w:pPr>
      <w:r w:rsidRPr="00CF6039">
        <w:rPr>
          <w:rStyle w:val="Riferimentodelicato"/>
          <w:b/>
        </w:rPr>
        <w:t>&lt;input ... /&gt;</w:t>
      </w:r>
    </w:p>
    <w:p w14:paraId="6E8B9FEA" w14:textId="77777777" w:rsidR="0000060C" w:rsidRPr="00787230" w:rsidRDefault="0000060C" w:rsidP="0000060C">
      <w:pPr>
        <w:pStyle w:val="Paragrafoelenco"/>
        <w:tabs>
          <w:tab w:val="left" w:pos="426"/>
        </w:tabs>
        <w:ind w:left="708"/>
      </w:pPr>
      <w:r w:rsidRPr="0000060C">
        <w:t xml:space="preserve">Definisce un </w:t>
      </w:r>
      <w:r w:rsidRPr="00C13399">
        <w:rPr>
          <w:i/>
        </w:rPr>
        <w:t>box</w:t>
      </w:r>
      <w:r w:rsidRPr="0000060C">
        <w:t xml:space="preserve"> per l’inserimento di un input da tastiera. Il tipo di dato può essere specificato come </w:t>
      </w:r>
      <w:r w:rsidRPr="00787230">
        <w:t xml:space="preserve">un indirizzo  </w:t>
      </w:r>
      <w:r w:rsidRPr="00787230">
        <w:rPr>
          <w:i/>
        </w:rPr>
        <w:t>mail</w:t>
      </w:r>
      <w:r w:rsidRPr="00787230">
        <w:t xml:space="preserve">, un testo, un numero, una </w:t>
      </w:r>
      <w:r w:rsidRPr="00787230">
        <w:rPr>
          <w:i/>
        </w:rPr>
        <w:t>password</w:t>
      </w:r>
      <w:r w:rsidRPr="00787230">
        <w:t>, etc.</w:t>
      </w:r>
    </w:p>
    <w:p w14:paraId="7D82CEF6" w14:textId="77777777" w:rsidR="00C13399" w:rsidRDefault="00C13399" w:rsidP="0000060C">
      <w:pPr>
        <w:pStyle w:val="Paragrafoelenco"/>
        <w:tabs>
          <w:tab w:val="left" w:pos="426"/>
        </w:tabs>
        <w:ind w:left="708"/>
      </w:pPr>
    </w:p>
    <w:p w14:paraId="1E4AB66B" w14:textId="77777777" w:rsidR="00C13399" w:rsidRPr="00CF6039" w:rsidRDefault="00C13399" w:rsidP="00C13399">
      <w:pPr>
        <w:pStyle w:val="Paragrafoelenco"/>
        <w:numPr>
          <w:ilvl w:val="0"/>
          <w:numId w:val="2"/>
        </w:numPr>
        <w:tabs>
          <w:tab w:val="left" w:pos="426"/>
        </w:tabs>
        <w:ind w:left="567" w:hanging="425"/>
        <w:rPr>
          <w:rStyle w:val="Riferimentodelicato"/>
          <w:b/>
        </w:rPr>
      </w:pPr>
      <w:r w:rsidRPr="00CF6039">
        <w:rPr>
          <w:rStyle w:val="Riferimentodelicato"/>
          <w:b/>
        </w:rPr>
        <w:t>&lt;div&gt; ... &lt;div/&gt;</w:t>
      </w:r>
    </w:p>
    <w:p w14:paraId="3344F4DF" w14:textId="4AA191FC" w:rsidR="00C13399" w:rsidRDefault="00C13399" w:rsidP="00C13399">
      <w:pPr>
        <w:pStyle w:val="Paragrafoelenco"/>
        <w:tabs>
          <w:tab w:val="left" w:pos="426"/>
        </w:tabs>
        <w:ind w:left="708"/>
      </w:pPr>
      <w:r w:rsidRPr="00C13399">
        <w:t xml:space="preserve">I tag </w:t>
      </w:r>
      <w:r w:rsidRPr="00C13399">
        <w:rPr>
          <w:i/>
        </w:rPr>
        <w:t>div</w:t>
      </w:r>
      <w:r w:rsidR="003C1245">
        <w:t xml:space="preserve"> sono utilizzati per strutturar</w:t>
      </w:r>
      <w:r w:rsidRPr="00C13399">
        <w:t>e gli elementi della</w:t>
      </w:r>
      <w:r>
        <w:t xml:space="preserve"> </w:t>
      </w:r>
      <w:r w:rsidRPr="00C13399">
        <w:t>pagina. A</w:t>
      </w:r>
      <w:r>
        <w:t xml:space="preserve">d esempio è possibile </w:t>
      </w:r>
      <w:r w:rsidRPr="00C13399">
        <w:t>raccogliere più elementi su una</w:t>
      </w:r>
      <w:r w:rsidR="003C1245">
        <w:t xml:space="preserve"> stessa</w:t>
      </w:r>
      <w:r w:rsidRPr="00C13399">
        <w:t xml:space="preserve"> riga</w:t>
      </w:r>
      <w:r w:rsidR="003C1245">
        <w:t>.</w:t>
      </w:r>
    </w:p>
    <w:p w14:paraId="7772EC38" w14:textId="77777777" w:rsidR="00C13399" w:rsidRDefault="00C13399" w:rsidP="00C13399">
      <w:pPr>
        <w:pStyle w:val="Paragrafoelenco"/>
        <w:tabs>
          <w:tab w:val="left" w:pos="426"/>
        </w:tabs>
        <w:ind w:left="708"/>
      </w:pPr>
    </w:p>
    <w:p w14:paraId="0EDD1F0D" w14:textId="77777777" w:rsidR="00787230" w:rsidRPr="00CF6039" w:rsidRDefault="00787230" w:rsidP="00787230">
      <w:pPr>
        <w:pStyle w:val="Paragrafoelenco"/>
        <w:numPr>
          <w:ilvl w:val="0"/>
          <w:numId w:val="2"/>
        </w:numPr>
        <w:tabs>
          <w:tab w:val="left" w:pos="426"/>
        </w:tabs>
        <w:ind w:left="567" w:hanging="425"/>
        <w:rPr>
          <w:rStyle w:val="Riferimentodelicato"/>
          <w:b/>
        </w:rPr>
      </w:pPr>
      <w:r w:rsidRPr="00CF6039">
        <w:rPr>
          <w:rStyle w:val="Riferimentodelicato"/>
          <w:b/>
        </w:rPr>
        <w:t>&lt;a</w:t>
      </w:r>
      <w:r w:rsidR="00723552" w:rsidRPr="00CF6039">
        <w:rPr>
          <w:rStyle w:val="Riferimentodelicato"/>
          <w:b/>
        </w:rPr>
        <w:t xml:space="preserve"> href=”...”</w:t>
      </w:r>
      <w:r w:rsidRPr="00CF6039">
        <w:rPr>
          <w:rStyle w:val="Riferimentodelicato"/>
          <w:b/>
        </w:rPr>
        <w:t>&gt; ... &lt;/a&gt;</w:t>
      </w:r>
    </w:p>
    <w:p w14:paraId="297110DB" w14:textId="6FD3BFF6" w:rsidR="00787230" w:rsidRDefault="003C1245" w:rsidP="00707C7B">
      <w:pPr>
        <w:pStyle w:val="Paragrafoelenco"/>
        <w:tabs>
          <w:tab w:val="left" w:pos="426"/>
        </w:tabs>
        <w:ind w:left="708"/>
      </w:pPr>
      <w:r>
        <w:t>Assegna</w:t>
      </w:r>
      <w:r w:rsidR="00787230">
        <w:t xml:space="preserve"> la funzionali</w:t>
      </w:r>
      <w:r w:rsidR="00707C7B">
        <w:t>tà di collegamento ipertestuale. Ad esempio un collegamento a</w:t>
      </w:r>
      <w:r w:rsidR="00787230">
        <w:t>d un</w:t>
      </w:r>
      <w:r w:rsidR="00707C7B">
        <w:t>’altr</w:t>
      </w:r>
      <w:r w:rsidR="00787230">
        <w:t xml:space="preserve">a pagina </w:t>
      </w:r>
      <w:r w:rsidR="00787230" w:rsidRPr="00707C7B">
        <w:rPr>
          <w:i/>
        </w:rPr>
        <w:t>web</w:t>
      </w:r>
      <w:r w:rsidR="00707C7B">
        <w:t>.</w:t>
      </w:r>
    </w:p>
    <w:p w14:paraId="71A0642B" w14:textId="77777777" w:rsidR="00787230" w:rsidRDefault="00787230" w:rsidP="00787230">
      <w:pPr>
        <w:pStyle w:val="Paragrafoelenco"/>
        <w:tabs>
          <w:tab w:val="left" w:pos="426"/>
        </w:tabs>
        <w:ind w:left="708"/>
      </w:pPr>
    </w:p>
    <w:p w14:paraId="5C334B54" w14:textId="77777777" w:rsidR="00CF6039" w:rsidRDefault="00CF6039" w:rsidP="00787230">
      <w:pPr>
        <w:pStyle w:val="Paragrafoelenco"/>
        <w:tabs>
          <w:tab w:val="left" w:pos="426"/>
        </w:tabs>
        <w:ind w:left="708"/>
      </w:pPr>
    </w:p>
    <w:p w14:paraId="36DDC635" w14:textId="77777777" w:rsidR="00CF6039" w:rsidRDefault="00CF6039" w:rsidP="00787230">
      <w:pPr>
        <w:pStyle w:val="Paragrafoelenco"/>
        <w:tabs>
          <w:tab w:val="left" w:pos="426"/>
        </w:tabs>
        <w:ind w:left="708"/>
      </w:pPr>
    </w:p>
    <w:p w14:paraId="312FB1D2" w14:textId="7C1FE3F5" w:rsidR="00787230" w:rsidRDefault="004A017D" w:rsidP="00214802">
      <w:pPr>
        <w:pStyle w:val="Titolo3"/>
      </w:pPr>
      <w:r w:rsidRPr="004A017D">
        <w:t xml:space="preserve">1.2 </w:t>
      </w:r>
      <w:r w:rsidR="00787230" w:rsidRPr="004A017D">
        <w:t>G</w:t>
      </w:r>
      <w:r w:rsidR="00787230">
        <w:t>LI ATTRIBUTI AI TAG DELLA LEZIONE DI OGGI</w:t>
      </w:r>
    </w:p>
    <w:p w14:paraId="6E791ACC" w14:textId="77777777" w:rsidR="00CF6039" w:rsidRPr="00CF6039" w:rsidRDefault="00CF6039" w:rsidP="00CF6039"/>
    <w:p w14:paraId="0DC583DC" w14:textId="77777777" w:rsidR="00787230" w:rsidRPr="00CF6039" w:rsidRDefault="00787230" w:rsidP="00787230">
      <w:pPr>
        <w:pStyle w:val="Paragrafoelenco"/>
        <w:numPr>
          <w:ilvl w:val="0"/>
          <w:numId w:val="5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re</w:t>
      </w:r>
      <w:r w:rsidR="00723552" w:rsidRPr="00CF6039">
        <w:rPr>
          <w:rStyle w:val="Riferimentodelicato"/>
          <w:b/>
        </w:rPr>
        <w:t>l</w:t>
      </w:r>
    </w:p>
    <w:p w14:paraId="6D6035BB" w14:textId="77777777" w:rsidR="00787230" w:rsidRDefault="00787230" w:rsidP="00787230">
      <w:pPr>
        <w:pStyle w:val="Paragrafoelenco"/>
      </w:pPr>
      <w:r>
        <w:t>Specifica la relazione tra il documento HTML corrente e il documento che si sta importando. Nel nostro caso il valore “</w:t>
      </w:r>
      <w:r w:rsidRPr="00787230">
        <w:rPr>
          <w:i/>
        </w:rPr>
        <w:t>stylesheet</w:t>
      </w:r>
      <w:r>
        <w:t xml:space="preserve">” sta ad indicare un documento di tipo stile grafico. </w:t>
      </w:r>
    </w:p>
    <w:p w14:paraId="1EFA4A96" w14:textId="77777777" w:rsidR="00787230" w:rsidRDefault="00787230" w:rsidP="00787230">
      <w:pPr>
        <w:pStyle w:val="Paragrafoelenco"/>
      </w:pPr>
    </w:p>
    <w:p w14:paraId="030C1584" w14:textId="77777777" w:rsidR="00787230" w:rsidRPr="00CF6039" w:rsidRDefault="00787230" w:rsidP="00787230">
      <w:pPr>
        <w:pStyle w:val="Paragrafoelenco"/>
        <w:numPr>
          <w:ilvl w:val="0"/>
          <w:numId w:val="5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typ</w:t>
      </w:r>
      <w:r w:rsidR="00723552" w:rsidRPr="00CF6039">
        <w:rPr>
          <w:rStyle w:val="Riferimentodelicato"/>
          <w:b/>
        </w:rPr>
        <w:t>e</w:t>
      </w:r>
    </w:p>
    <w:p w14:paraId="01A22533" w14:textId="77777777" w:rsidR="00787230" w:rsidRDefault="00787230" w:rsidP="00787230">
      <w:pPr>
        <w:pStyle w:val="Paragrafoelenco"/>
      </w:pPr>
      <w:r w:rsidRPr="00787230">
        <w:t>Indica il tipo di elemento che si sta utilizzando. Ad esempio per  il tag</w:t>
      </w:r>
      <w:r>
        <w:rPr>
          <w:i/>
        </w:rPr>
        <w:t xml:space="preserve"> </w:t>
      </w:r>
      <w:r w:rsidR="00723552">
        <w:rPr>
          <w:i/>
        </w:rPr>
        <w:t>“</w:t>
      </w:r>
      <w:r>
        <w:rPr>
          <w:i/>
        </w:rPr>
        <w:t>input</w:t>
      </w:r>
      <w:r w:rsidR="00723552">
        <w:rPr>
          <w:i/>
        </w:rPr>
        <w:t>”</w:t>
      </w:r>
      <w:r>
        <w:rPr>
          <w:i/>
        </w:rPr>
        <w:t xml:space="preserve"> </w:t>
      </w:r>
      <w:r w:rsidR="00723552">
        <w:t>indica che il tipo di dato gestito sarà un testo.</w:t>
      </w:r>
    </w:p>
    <w:p w14:paraId="4479CA81" w14:textId="77777777" w:rsidR="00723552" w:rsidRDefault="00723552" w:rsidP="00787230">
      <w:pPr>
        <w:pStyle w:val="Paragrafoelenco"/>
      </w:pPr>
    </w:p>
    <w:p w14:paraId="0F5A9173" w14:textId="77777777" w:rsidR="00723552" w:rsidRPr="00CF6039" w:rsidRDefault="00723552" w:rsidP="00723552">
      <w:pPr>
        <w:pStyle w:val="Paragrafoelenco"/>
        <w:numPr>
          <w:ilvl w:val="0"/>
          <w:numId w:val="5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href</w:t>
      </w:r>
    </w:p>
    <w:p w14:paraId="208AA04D" w14:textId="7564F11F" w:rsidR="00723552" w:rsidRDefault="003C1245" w:rsidP="00723552">
      <w:pPr>
        <w:pStyle w:val="Paragrafoelenco"/>
      </w:pPr>
      <w:r>
        <w:t>Indica l’indirizzo di un collegamento ipertestuale.</w:t>
      </w:r>
    </w:p>
    <w:p w14:paraId="0134744E" w14:textId="77777777" w:rsidR="00723552" w:rsidRDefault="00723552" w:rsidP="00723552">
      <w:pPr>
        <w:pStyle w:val="Paragrafoelenco"/>
      </w:pPr>
    </w:p>
    <w:p w14:paraId="545E8F01" w14:textId="77777777" w:rsidR="00723552" w:rsidRPr="00CF6039" w:rsidRDefault="00723552" w:rsidP="00723552">
      <w:pPr>
        <w:pStyle w:val="Paragrafoelenco"/>
        <w:numPr>
          <w:ilvl w:val="0"/>
          <w:numId w:val="5"/>
        </w:numPr>
        <w:rPr>
          <w:rFonts w:ascii="Courier" w:hAnsi="Courier"/>
          <w:b/>
        </w:rPr>
      </w:pPr>
      <w:r w:rsidRPr="00CF6039">
        <w:rPr>
          <w:rStyle w:val="Riferimentodelicato"/>
          <w:b/>
        </w:rPr>
        <w:t>src</w:t>
      </w:r>
    </w:p>
    <w:p w14:paraId="4AA0FBD2" w14:textId="0F3C9C1A" w:rsidR="00723552" w:rsidRDefault="003C1245" w:rsidP="00723552">
      <w:pPr>
        <w:pStyle w:val="Paragrafoelenco"/>
      </w:pPr>
      <w:r>
        <w:t>Indica il percorso ad un file.</w:t>
      </w:r>
    </w:p>
    <w:p w14:paraId="1CE98028" w14:textId="77777777" w:rsidR="00723552" w:rsidRPr="00723552" w:rsidRDefault="00723552" w:rsidP="00723552">
      <w:pPr>
        <w:pStyle w:val="Paragrafoelenco"/>
        <w:rPr>
          <w:rStyle w:val="Riferimentodelicato"/>
        </w:rPr>
      </w:pPr>
    </w:p>
    <w:p w14:paraId="44E64257" w14:textId="77777777" w:rsidR="00723552" w:rsidRPr="00CF6039" w:rsidRDefault="00723552" w:rsidP="00723552">
      <w:pPr>
        <w:pStyle w:val="Paragrafoelenco"/>
        <w:numPr>
          <w:ilvl w:val="0"/>
          <w:numId w:val="5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id</w:t>
      </w:r>
    </w:p>
    <w:p w14:paraId="508BEC34" w14:textId="77777777" w:rsidR="00723552" w:rsidRDefault="00723552" w:rsidP="00723552">
      <w:pPr>
        <w:pStyle w:val="Paragrafoelenco"/>
      </w:pPr>
      <w:r w:rsidRPr="00723552">
        <w:t>Permette d</w:t>
      </w:r>
      <w:r>
        <w:t>i assegnare un identificativo a</w:t>
      </w:r>
      <w:r w:rsidRPr="00723552">
        <w:t xml:space="preserve">ll’elemento </w:t>
      </w:r>
      <w:r>
        <w:t>dichiarato nel tag.</w:t>
      </w:r>
    </w:p>
    <w:p w14:paraId="22F1769C" w14:textId="77777777" w:rsidR="00723552" w:rsidRDefault="00723552" w:rsidP="00723552">
      <w:pPr>
        <w:pStyle w:val="Paragrafoelenco"/>
      </w:pPr>
    </w:p>
    <w:p w14:paraId="246011D8" w14:textId="77777777" w:rsidR="00723552" w:rsidRPr="00CF6039" w:rsidRDefault="00723552" w:rsidP="00723552">
      <w:pPr>
        <w:pStyle w:val="Paragrafoelenco"/>
        <w:numPr>
          <w:ilvl w:val="0"/>
          <w:numId w:val="5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class</w:t>
      </w:r>
    </w:p>
    <w:p w14:paraId="149956C6" w14:textId="50B8ED1A" w:rsidR="00723552" w:rsidRDefault="00723552" w:rsidP="003C1245">
      <w:pPr>
        <w:pStyle w:val="Paragrafoelenco"/>
        <w:jc w:val="both"/>
      </w:pPr>
      <w:r>
        <w:t>Definisce la classe di stile grafico a cui fa rif</w:t>
      </w:r>
      <w:r w:rsidR="003C1245">
        <w:t>erimento quel tipo di oggetto. Ad e</w:t>
      </w:r>
      <w:r>
        <w:t xml:space="preserve">sempio </w:t>
      </w:r>
      <w:r w:rsidR="003C1245" w:rsidRPr="003C1245">
        <w:rPr>
          <w:i/>
        </w:rPr>
        <w:t>class</w:t>
      </w:r>
      <w:r w:rsidR="003C1245">
        <w:t>=</w:t>
      </w:r>
      <w:r>
        <w:t>“</w:t>
      </w:r>
      <w:r w:rsidRPr="00723552">
        <w:rPr>
          <w:i/>
        </w:rPr>
        <w:t>myButton</w:t>
      </w:r>
      <w:r>
        <w:t xml:space="preserve">” </w:t>
      </w:r>
      <w:r w:rsidR="003C1245">
        <w:t>indica che l’aspetto dell’elemento HTML è specificato dalla regola CSS “</w:t>
      </w:r>
      <w:r w:rsidR="003C1245" w:rsidRPr="003C1245">
        <w:rPr>
          <w:i/>
        </w:rPr>
        <w:t>myButton</w:t>
      </w:r>
      <w:r w:rsidR="003C1245">
        <w:t>”.</w:t>
      </w:r>
    </w:p>
    <w:p w14:paraId="59A2B276" w14:textId="77777777" w:rsidR="00723552" w:rsidRDefault="00723552" w:rsidP="00723552">
      <w:pPr>
        <w:pStyle w:val="Paragrafoelenco"/>
      </w:pPr>
    </w:p>
    <w:p w14:paraId="51A52C1D" w14:textId="77777777" w:rsidR="00723552" w:rsidRPr="00CF6039" w:rsidRDefault="00723552" w:rsidP="00723552">
      <w:pPr>
        <w:pStyle w:val="Paragrafoelenco"/>
        <w:numPr>
          <w:ilvl w:val="0"/>
          <w:numId w:val="5"/>
        </w:numPr>
        <w:rPr>
          <w:rStyle w:val="Riferimentodelicato"/>
          <w:b/>
        </w:rPr>
      </w:pPr>
      <w:r w:rsidRPr="00CF6039">
        <w:rPr>
          <w:rStyle w:val="Riferimentodelicato"/>
          <w:b/>
        </w:rPr>
        <w:t>onclick</w:t>
      </w:r>
    </w:p>
    <w:p w14:paraId="489A26CE" w14:textId="77777777" w:rsidR="00D824F6" w:rsidRDefault="00723552" w:rsidP="00723552">
      <w:pPr>
        <w:pStyle w:val="Paragrafoelenco"/>
      </w:pPr>
      <w:r>
        <w:t>Permette di definire la funzionalità di “click” su un oggetto, come ad esempio un bottone.</w:t>
      </w:r>
    </w:p>
    <w:p w14:paraId="5CCF979B" w14:textId="77777777" w:rsidR="00723552" w:rsidRPr="00723552" w:rsidRDefault="00D824F6" w:rsidP="00D824F6">
      <w:r>
        <w:br w:type="page"/>
      </w:r>
    </w:p>
    <w:p w14:paraId="22F80F4B" w14:textId="77777777" w:rsidR="00723552" w:rsidRDefault="00723552" w:rsidP="00214802">
      <w:pPr>
        <w:pStyle w:val="Titolo2"/>
      </w:pPr>
      <w:r>
        <w:lastRenderedPageBreak/>
        <w:t xml:space="preserve">Parte 2 – Il linguaggio </w:t>
      </w:r>
      <w:r w:rsidR="00D824F6">
        <w:t>CSS</w:t>
      </w:r>
    </w:p>
    <w:p w14:paraId="216F7EFF" w14:textId="77777777" w:rsidR="00723552" w:rsidRPr="00723552" w:rsidRDefault="00723552" w:rsidP="00723552">
      <w:pPr>
        <w:pStyle w:val="Paragrafoelenco"/>
      </w:pPr>
    </w:p>
    <w:p w14:paraId="230EFE55" w14:textId="1FA89B4D" w:rsidR="00D824F6" w:rsidRDefault="00D824F6" w:rsidP="00D824F6">
      <w:pPr>
        <w:jc w:val="both"/>
      </w:pPr>
      <w:r w:rsidRPr="006925F8">
        <w:t>Il CSS (</w:t>
      </w:r>
      <w:r w:rsidRPr="00D824F6">
        <w:rPr>
          <w:i/>
        </w:rPr>
        <w:t>Cascading Style Sheets</w:t>
      </w:r>
      <w:r w:rsidRPr="006925F8">
        <w:t xml:space="preserve"> – “</w:t>
      </w:r>
      <w:r w:rsidRPr="00D824F6">
        <w:rPr>
          <w:i/>
        </w:rPr>
        <w:t>Fogli di stile a cascata</w:t>
      </w:r>
      <w:r w:rsidRPr="006925F8">
        <w:t>”</w:t>
      </w:r>
      <w:r>
        <w:t xml:space="preserve">) è un linguaggio usato per descrivere lo stile di un documento HTML. Grazie ad esso è possibile definire come gli elementi HTML devono essere visualizzati dall’utente, ad esempio si può intervenire sulla formattazione del testo, sul posizionamento degli elementi grafici, e così via. L’idea per la quale sono stati introdotti è: separare il contenuto di un documento dalla sua presentazione. </w:t>
      </w:r>
    </w:p>
    <w:p w14:paraId="113FC006" w14:textId="77777777" w:rsidR="00D824F6" w:rsidRDefault="00D824F6" w:rsidP="00D824F6">
      <w:pPr>
        <w:jc w:val="both"/>
      </w:pPr>
      <w:r>
        <w:t>La sintassi per definire un insieme di regole in un CSS è la seguente:</w:t>
      </w:r>
    </w:p>
    <w:p w14:paraId="55B6620C" w14:textId="77777777" w:rsidR="00D824F6" w:rsidRDefault="00D824F6" w:rsidP="00D824F6"/>
    <w:p w14:paraId="50DC4538" w14:textId="77777777" w:rsidR="00D824F6" w:rsidRPr="007077DF" w:rsidRDefault="004A017D" w:rsidP="004A017D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             </w:t>
      </w:r>
      <w:r w:rsidR="00D824F6" w:rsidRPr="007077DF">
        <w:rPr>
          <w:rFonts w:ascii="Consolas" w:hAnsi="Consolas"/>
          <w:b/>
          <w:sz w:val="20"/>
          <w:szCs w:val="20"/>
        </w:rPr>
        <w:t>Selettore</w:t>
      </w:r>
      <w:r>
        <w:rPr>
          <w:rFonts w:ascii="Consolas" w:hAnsi="Consolas"/>
          <w:b/>
          <w:sz w:val="20"/>
          <w:szCs w:val="20"/>
        </w:rPr>
        <w:tab/>
        <w:t xml:space="preserve">    Dichiarazione</w:t>
      </w:r>
      <w:r>
        <w:rPr>
          <w:rFonts w:ascii="Consolas" w:hAnsi="Consolas"/>
          <w:b/>
          <w:sz w:val="20"/>
          <w:szCs w:val="20"/>
        </w:rPr>
        <w:tab/>
        <w:t xml:space="preserve">     </w:t>
      </w:r>
      <w:r w:rsidR="00D824F6">
        <w:rPr>
          <w:rFonts w:ascii="Consolas" w:hAnsi="Consolas"/>
          <w:b/>
          <w:sz w:val="20"/>
          <w:szCs w:val="20"/>
        </w:rPr>
        <w:t>Dichiarazione</w:t>
      </w:r>
    </w:p>
    <w:p w14:paraId="2D584D89" w14:textId="77777777" w:rsidR="00D824F6" w:rsidRDefault="00D824F6" w:rsidP="004A017D">
      <w:pPr>
        <w:keepNext/>
        <w:jc w:val="center"/>
      </w:pPr>
      <w:r>
        <w:rPr>
          <w:rFonts w:ascii="Consolas" w:hAnsi="Consolas"/>
          <w:noProof/>
          <w:sz w:val="20"/>
          <w:szCs w:val="20"/>
          <w:lang w:eastAsia="it-IT"/>
        </w:rPr>
        <w:drawing>
          <wp:inline distT="0" distB="0" distL="0" distR="0" wp14:anchorId="4E6D7D12" wp14:editId="5963FBAC">
            <wp:extent cx="4061720" cy="499684"/>
            <wp:effectExtent l="0" t="0" r="254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45" cy="5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298" w14:textId="77777777" w:rsidR="00D824F6" w:rsidRDefault="00D824F6" w:rsidP="004A017D">
      <w:pPr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</w:t>
      </w:r>
      <w:r w:rsidR="004A017D">
        <w:rPr>
          <w:rFonts w:ascii="Consolas" w:hAnsi="Consolas"/>
          <w:sz w:val="20"/>
          <w:szCs w:val="20"/>
        </w:rPr>
        <w:t xml:space="preserve">      </w:t>
      </w:r>
      <w:r w:rsidRPr="007077DF">
        <w:rPr>
          <w:rFonts w:ascii="Consolas" w:hAnsi="Consolas"/>
          <w:b/>
          <w:sz w:val="20"/>
          <w:szCs w:val="20"/>
        </w:rPr>
        <w:t>Proprietà</w:t>
      </w:r>
      <w:r w:rsidR="004A017D">
        <w:rPr>
          <w:rFonts w:ascii="Consolas" w:hAnsi="Consolas"/>
          <w:sz w:val="20"/>
          <w:szCs w:val="20"/>
        </w:rPr>
        <w:t xml:space="preserve">  </w:t>
      </w:r>
      <w:r w:rsidRPr="007077DF">
        <w:rPr>
          <w:rFonts w:ascii="Consolas" w:hAnsi="Consolas"/>
          <w:b/>
          <w:sz w:val="20"/>
          <w:szCs w:val="20"/>
        </w:rPr>
        <w:t>Valore</w:t>
      </w:r>
      <w:r w:rsidR="004A017D">
        <w:rPr>
          <w:rFonts w:ascii="Consolas" w:hAnsi="Consolas"/>
          <w:b/>
          <w:sz w:val="20"/>
          <w:szCs w:val="20"/>
        </w:rPr>
        <w:tab/>
        <w:t xml:space="preserve">   Proprietà</w:t>
      </w:r>
      <w:r w:rsidR="004A017D">
        <w:rPr>
          <w:rFonts w:ascii="Consolas" w:hAnsi="Consolas"/>
          <w:b/>
          <w:sz w:val="20"/>
          <w:szCs w:val="20"/>
        </w:rPr>
        <w:tab/>
        <w:t xml:space="preserve">    </w:t>
      </w:r>
      <w:r>
        <w:rPr>
          <w:rFonts w:ascii="Consolas" w:hAnsi="Consolas"/>
          <w:b/>
          <w:sz w:val="20"/>
          <w:szCs w:val="20"/>
        </w:rPr>
        <w:t>Valore</w:t>
      </w:r>
    </w:p>
    <w:p w14:paraId="27A4522F" w14:textId="77777777" w:rsidR="00D824F6" w:rsidRDefault="00D824F6" w:rsidP="004A017D">
      <w:pPr>
        <w:pStyle w:val="Didascalia"/>
        <w:spacing w:before="240" w:after="120"/>
        <w:jc w:val="center"/>
      </w:pPr>
      <w:r>
        <w:t xml:space="preserve">Figura </w:t>
      </w:r>
      <w:fldSimple w:instr=" SEQ Figura \* ARABIC ">
        <w:r w:rsidR="00467939">
          <w:rPr>
            <w:noProof/>
          </w:rPr>
          <w:t>1</w:t>
        </w:r>
      </w:fldSimple>
      <w:r>
        <w:t>. Sintassi CSS</w:t>
      </w:r>
    </w:p>
    <w:p w14:paraId="65F19B0E" w14:textId="20CE151A" w:rsidR="00D824F6" w:rsidRDefault="00D824F6" w:rsidP="00214802">
      <w:pPr>
        <w:pStyle w:val="Titolo3"/>
      </w:pPr>
      <w:r>
        <w:t xml:space="preserve">2.1 </w:t>
      </w:r>
      <w:r w:rsidR="00237A57">
        <w:t>–</w:t>
      </w:r>
      <w:r>
        <w:t xml:space="preserve"> </w:t>
      </w:r>
      <w:r w:rsidR="00214802">
        <w:t>I S</w:t>
      </w:r>
      <w:r w:rsidRPr="00871780">
        <w:t>ELETTORI</w:t>
      </w:r>
    </w:p>
    <w:p w14:paraId="00D65AF5" w14:textId="77777777" w:rsidR="00D824F6" w:rsidRDefault="00D824F6" w:rsidP="00D824F6">
      <w:r>
        <w:t xml:space="preserve">Servono a selezionare la parte o le parti di un documento HTML soggette ad una specifica regola. </w:t>
      </w:r>
    </w:p>
    <w:p w14:paraId="3A6C0793" w14:textId="77777777" w:rsidR="00D824F6" w:rsidRDefault="004A017D" w:rsidP="00D824F6">
      <w:r>
        <w:t>Ad esempio, n</w:t>
      </w:r>
      <w:r w:rsidR="00D824F6">
        <w:t>el seguente HTML</w:t>
      </w:r>
    </w:p>
    <w:p w14:paraId="5D6B7070" w14:textId="77777777" w:rsidR="004A017D" w:rsidRDefault="004A017D" w:rsidP="00D824F6"/>
    <w:p w14:paraId="7DC55C6A" w14:textId="77777777" w:rsidR="00D824F6" w:rsidRDefault="00D824F6" w:rsidP="00D824F6">
      <w:pPr>
        <w:jc w:val="center"/>
        <w:rPr>
          <w:b/>
          <w:lang w:val="en-GB"/>
        </w:rPr>
      </w:pPr>
      <w:r w:rsidRPr="000A4B6B">
        <w:rPr>
          <w:b/>
          <w:i/>
          <w:lang w:val="en-GB"/>
        </w:rPr>
        <w:t>&lt;p id="paragraph" class="myParagraph"&gt;Words words words...and words!&lt;/p&gt;</w:t>
      </w:r>
      <w:r w:rsidRPr="000A4B6B">
        <w:rPr>
          <w:b/>
          <w:lang w:val="en-GB"/>
        </w:rPr>
        <w:tab/>
        <w:t>[1]</w:t>
      </w:r>
    </w:p>
    <w:p w14:paraId="177745A6" w14:textId="77777777" w:rsidR="004A017D" w:rsidRPr="000A4B6B" w:rsidRDefault="004A017D" w:rsidP="00D824F6">
      <w:pPr>
        <w:jc w:val="center"/>
        <w:rPr>
          <w:b/>
          <w:lang w:val="en-GB"/>
        </w:rPr>
      </w:pPr>
    </w:p>
    <w:p w14:paraId="55B79D96" w14:textId="77777777" w:rsidR="004A017D" w:rsidRDefault="004A017D" w:rsidP="00D824F6">
      <w:r>
        <w:t xml:space="preserve">l’attributo </w:t>
      </w:r>
      <w:r w:rsidRPr="004A017D">
        <w:rPr>
          <w:i/>
        </w:rPr>
        <w:t>class</w:t>
      </w:r>
      <w:r>
        <w:t xml:space="preserve"> permette di definire l’aspetto grafico di cui vogliamo arricchire il nostro paragrafo. </w:t>
      </w:r>
    </w:p>
    <w:p w14:paraId="00256ABF" w14:textId="77777777" w:rsidR="004A017D" w:rsidRDefault="004A017D" w:rsidP="00D824F6">
      <w:r>
        <w:t>Il valore “</w:t>
      </w:r>
      <w:r w:rsidRPr="004A017D">
        <w:rPr>
          <w:i/>
        </w:rPr>
        <w:t>myParagraph</w:t>
      </w:r>
      <w:r>
        <w:t>” trova corrispondenza nel foglio di stile CSS, dove ne è definita la struttura.</w:t>
      </w:r>
    </w:p>
    <w:p w14:paraId="367CE067" w14:textId="77777777" w:rsidR="004A017D" w:rsidRDefault="004A017D" w:rsidP="00D824F6"/>
    <w:p w14:paraId="6FB9A00A" w14:textId="22F1298D" w:rsidR="00D824F6" w:rsidRDefault="00957F18" w:rsidP="00DE39BB">
      <w:pPr>
        <w:pStyle w:val="Titolo4"/>
      </w:pPr>
      <w:r>
        <w:t>Come avviene la selezione automatica dello stile?</w:t>
      </w:r>
    </w:p>
    <w:p w14:paraId="5A3137C6" w14:textId="2D358DA8" w:rsidR="00237A57" w:rsidRDefault="00D824F6" w:rsidP="004753E8">
      <w:r>
        <w:t>P</w:t>
      </w:r>
      <w:r w:rsidRPr="00EC3F18">
        <w:t xml:space="preserve">er selezionare uno specifico elemento </w:t>
      </w:r>
      <w:r>
        <w:t xml:space="preserve">dell’HTML </w:t>
      </w:r>
      <w:r w:rsidRPr="00EC3F18">
        <w:t xml:space="preserve">tramite il suo attributo </w:t>
      </w:r>
      <w:r>
        <w:rPr>
          <w:i/>
        </w:rPr>
        <w:t xml:space="preserve">class </w:t>
      </w:r>
      <w:r>
        <w:t>si può usare la seguente struttura (con riferimento all’esempio in [1])</w:t>
      </w:r>
      <w:r w:rsidRPr="00EC3F18">
        <w:t>:</w:t>
      </w:r>
    </w:p>
    <w:p w14:paraId="2056352F" w14:textId="77777777" w:rsidR="00237A57" w:rsidRPr="00237A57" w:rsidRDefault="00237A57" w:rsidP="004753E8"/>
    <w:p w14:paraId="2431D0AA" w14:textId="77777777" w:rsidR="00D824F6" w:rsidRPr="00FC3CF0" w:rsidRDefault="00D824F6" w:rsidP="00D824F6">
      <w:pPr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center"/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</w:pPr>
      <w:r w:rsidRPr="000A4B6B">
        <w:rPr>
          <w:rFonts w:ascii="Consolas" w:eastAsia="Times New Roman" w:hAnsi="Consolas" w:cs="Courier New"/>
          <w:b/>
          <w:bCs/>
          <w:i/>
          <w:color w:val="000000" w:themeColor="text1"/>
          <w:sz w:val="20"/>
          <w:szCs w:val="20"/>
          <w:lang w:eastAsia="it-IT"/>
        </w:rPr>
        <w:t>.myParagraph</w:t>
      </w:r>
      <w:r w:rsidRPr="000A4B6B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 xml:space="preserve"> {……}</w:t>
      </w:r>
    </w:p>
    <w:p w14:paraId="261EE21A" w14:textId="77777777" w:rsidR="00D824F6" w:rsidRDefault="00D824F6" w:rsidP="00D824F6">
      <w:pPr>
        <w:rPr>
          <w:rFonts w:ascii="Consolas" w:hAnsi="Consolas"/>
          <w:sz w:val="20"/>
          <w:szCs w:val="20"/>
        </w:rPr>
      </w:pPr>
    </w:p>
    <w:p w14:paraId="33B58278" w14:textId="77777777" w:rsidR="003C1245" w:rsidRDefault="00D824F6" w:rsidP="00237A57">
      <w:pPr>
        <w:spacing w:after="160" w:line="259" w:lineRule="auto"/>
        <w:jc w:val="both"/>
        <w:rPr>
          <w:lang w:eastAsia="it-IT"/>
        </w:rPr>
      </w:pPr>
      <w:r w:rsidRPr="00237A57">
        <w:rPr>
          <w:rFonts w:ascii="Consolas" w:eastAsia="Times New Roman" w:hAnsi="Consolas" w:cs="Courier New"/>
          <w:sz w:val="20"/>
          <w:szCs w:val="20"/>
          <w:lang w:eastAsia="it-IT"/>
        </w:rPr>
        <w:t>.</w:t>
      </w:r>
      <w:r w:rsidRPr="00237A57"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myParagraph </w:t>
      </w:r>
      <w:r w:rsidRPr="002E3076">
        <w:rPr>
          <w:i/>
          <w:lang w:eastAsia="it-IT"/>
        </w:rPr>
        <w:sym w:font="Wingdings" w:char="F0E0"/>
      </w:r>
      <w:r w:rsidRPr="00237A57"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 </w:t>
      </w:r>
      <w:r w:rsidRPr="00237A57">
        <w:rPr>
          <w:lang w:eastAsia="it-IT"/>
        </w:rPr>
        <w:t xml:space="preserve">identifica </w:t>
      </w:r>
      <w:r w:rsidR="004753E8" w:rsidRPr="00237A57">
        <w:rPr>
          <w:lang w:eastAsia="it-IT"/>
        </w:rPr>
        <w:t>tutti</w:t>
      </w:r>
      <w:r w:rsidRPr="00237A57">
        <w:rPr>
          <w:lang w:eastAsia="it-IT"/>
        </w:rPr>
        <w:t xml:space="preserve"> gli elementi dell</w:t>
      </w:r>
      <w:r w:rsidR="003C1245">
        <w:rPr>
          <w:lang w:eastAsia="it-IT"/>
        </w:rPr>
        <w:t xml:space="preserve">’HTML con </w:t>
      </w:r>
      <w:r w:rsidR="00237A57">
        <w:rPr>
          <w:lang w:eastAsia="it-IT"/>
        </w:rPr>
        <w:t xml:space="preserve">attributo </w:t>
      </w:r>
      <w:r w:rsidRPr="00237A57">
        <w:rPr>
          <w:i/>
          <w:lang w:eastAsia="it-IT"/>
        </w:rPr>
        <w:t>class</w:t>
      </w:r>
      <w:r w:rsidR="003C1245">
        <w:rPr>
          <w:lang w:eastAsia="it-IT"/>
        </w:rPr>
        <w:t xml:space="preserve">  di valore </w:t>
      </w:r>
      <w:r w:rsidR="00237A57">
        <w:rPr>
          <w:lang w:eastAsia="it-IT"/>
        </w:rPr>
        <w:t>“</w:t>
      </w:r>
      <w:r w:rsidRPr="00237A57">
        <w:rPr>
          <w:i/>
          <w:lang w:eastAsia="it-IT"/>
        </w:rPr>
        <w:t>myParagraph</w:t>
      </w:r>
      <w:r w:rsidR="00237A57">
        <w:rPr>
          <w:lang w:eastAsia="it-IT"/>
        </w:rPr>
        <w:t>”</w:t>
      </w:r>
      <w:r w:rsidRPr="00237A57">
        <w:rPr>
          <w:lang w:eastAsia="it-IT"/>
        </w:rPr>
        <w:t>.</w:t>
      </w:r>
      <w:r w:rsidR="00237A57">
        <w:rPr>
          <w:lang w:eastAsia="it-IT"/>
        </w:rPr>
        <w:t xml:space="preserve"> </w:t>
      </w:r>
    </w:p>
    <w:p w14:paraId="3A19CB85" w14:textId="555B03AB" w:rsidR="00D824F6" w:rsidRPr="00237A57" w:rsidRDefault="00237A57" w:rsidP="00237A57">
      <w:pPr>
        <w:spacing w:after="160" w:line="259" w:lineRule="auto"/>
        <w:jc w:val="both"/>
        <w:rPr>
          <w:lang w:eastAsia="it-IT"/>
        </w:rPr>
      </w:pPr>
      <w:r>
        <w:rPr>
          <w:lang w:eastAsia="it-IT"/>
        </w:rPr>
        <w:t xml:space="preserve">Più elementi con attributo </w:t>
      </w:r>
      <w:r w:rsidR="00D824F6" w:rsidRPr="00237A57">
        <w:rPr>
          <w:i/>
          <w:lang w:eastAsia="it-IT"/>
        </w:rPr>
        <w:t>class</w:t>
      </w:r>
      <w:r w:rsidR="00D824F6" w:rsidRPr="00237A57">
        <w:rPr>
          <w:lang w:eastAsia="it-IT"/>
        </w:rPr>
        <w:t xml:space="preserve"> nell’HTML possono avere lo stesso </w:t>
      </w:r>
      <w:r>
        <w:rPr>
          <w:lang w:eastAsia="it-IT"/>
        </w:rPr>
        <w:t>valore</w:t>
      </w:r>
      <w:r w:rsidR="003C1245">
        <w:rPr>
          <w:lang w:eastAsia="it-IT"/>
        </w:rPr>
        <w:t>: in ognuno di essi</w:t>
      </w:r>
      <w:r w:rsidR="00D824F6" w:rsidRPr="00237A57">
        <w:rPr>
          <w:lang w:eastAsia="it-IT"/>
        </w:rPr>
        <w:t xml:space="preserve"> saranno apportate le modifiche definite tra le parentesi graffe </w:t>
      </w:r>
      <w:r w:rsidR="00D824F6" w:rsidRPr="00237A57">
        <w:rPr>
          <w:i/>
          <w:lang w:eastAsia="it-IT"/>
        </w:rPr>
        <w:t>{…}</w:t>
      </w:r>
      <w:r w:rsidR="00D824F6" w:rsidRPr="00237A57">
        <w:rPr>
          <w:lang w:eastAsia="it-IT"/>
        </w:rPr>
        <w:t>.</w:t>
      </w:r>
    </w:p>
    <w:p w14:paraId="72FB8D7E" w14:textId="77777777" w:rsidR="00D824F6" w:rsidRPr="004753E8" w:rsidRDefault="00D824F6" w:rsidP="004753E8">
      <w:pPr>
        <w:rPr>
          <w:rFonts w:ascii="Consolas" w:eastAsia="Times New Roman" w:hAnsi="Consolas" w:cs="Courier New"/>
          <w:sz w:val="20"/>
          <w:szCs w:val="20"/>
          <w:lang w:eastAsia="it-IT"/>
        </w:rPr>
      </w:pPr>
    </w:p>
    <w:p w14:paraId="6353E58F" w14:textId="7A8840FE" w:rsidR="00D824F6" w:rsidRPr="00214802" w:rsidRDefault="00237A57" w:rsidP="00214802">
      <w:pPr>
        <w:pStyle w:val="Titolo3"/>
      </w:pPr>
      <w:r w:rsidRPr="00214802">
        <w:t xml:space="preserve">2.2 Le </w:t>
      </w:r>
      <w:r w:rsidR="00D824F6" w:rsidRPr="00214802">
        <w:t>PROPRIETA’</w:t>
      </w:r>
    </w:p>
    <w:p w14:paraId="249A889A" w14:textId="77777777" w:rsidR="00D824F6" w:rsidRDefault="00D824F6" w:rsidP="00237A57">
      <w:r>
        <w:t xml:space="preserve">Osserva l’immagine in </w:t>
      </w:r>
      <w:r w:rsidRPr="00032516">
        <w:t>Figura1</w:t>
      </w:r>
      <w:r>
        <w:t>:</w:t>
      </w:r>
    </w:p>
    <w:p w14:paraId="577733C4" w14:textId="77777777" w:rsidR="00D824F6" w:rsidRPr="00237A57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szCs w:val="20"/>
        </w:rPr>
      </w:pPr>
      <w:r w:rsidRPr="00237A57">
        <w:rPr>
          <w:szCs w:val="20"/>
        </w:rPr>
        <w:t xml:space="preserve">Ogni blocco riservato alle dichiarazioni può contenere una o più dichiarazioni, separate dal </w:t>
      </w:r>
      <w:r w:rsidRPr="00237A57">
        <w:rPr>
          <w:i/>
          <w:szCs w:val="20"/>
        </w:rPr>
        <w:t xml:space="preserve">punto e virgola. </w:t>
      </w:r>
    </w:p>
    <w:p w14:paraId="1309CC69" w14:textId="77777777" w:rsidR="00D824F6" w:rsidRPr="00237A57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sz w:val="21"/>
          <w:szCs w:val="20"/>
        </w:rPr>
      </w:pPr>
      <w:r w:rsidRPr="00237A57">
        <w:rPr>
          <w:szCs w:val="20"/>
        </w:rPr>
        <w:t xml:space="preserve">Ogni dichiarazione include il nome di una proprietà e un valore, separati dai </w:t>
      </w:r>
      <w:r w:rsidRPr="00237A57">
        <w:rPr>
          <w:i/>
          <w:szCs w:val="20"/>
        </w:rPr>
        <w:t xml:space="preserve">due punti, </w:t>
      </w:r>
      <w:r w:rsidRPr="00237A57">
        <w:rPr>
          <w:szCs w:val="20"/>
        </w:rPr>
        <w:t xml:space="preserve">e termina sempre con </w:t>
      </w:r>
      <w:r w:rsidRPr="00237A57">
        <w:rPr>
          <w:i/>
          <w:szCs w:val="20"/>
        </w:rPr>
        <w:t>un punto e virgola</w:t>
      </w:r>
      <w:r w:rsidRPr="00237A57">
        <w:rPr>
          <w:sz w:val="21"/>
          <w:szCs w:val="20"/>
        </w:rPr>
        <w:t xml:space="preserve">. </w:t>
      </w:r>
    </w:p>
    <w:p w14:paraId="79F38253" w14:textId="77777777" w:rsidR="00D824F6" w:rsidRPr="00237A57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szCs w:val="20"/>
        </w:rPr>
      </w:pPr>
      <w:r w:rsidRPr="00237A57">
        <w:rPr>
          <w:szCs w:val="20"/>
        </w:rPr>
        <w:t>Un blocco di dichiarazioni è sempre contenuto in parentesi graffe.</w:t>
      </w:r>
    </w:p>
    <w:p w14:paraId="5F363A69" w14:textId="7F192B54" w:rsidR="00237A57" w:rsidRDefault="00D824F6" w:rsidP="00237A57">
      <w:r>
        <w:t xml:space="preserve">Una proprietà definisce un aspetto dell’elemento </w:t>
      </w:r>
      <w:r w:rsidR="003C1245">
        <w:t>HTML indicato dal selettore.</w:t>
      </w:r>
      <w:r>
        <w:t xml:space="preserve"> </w:t>
      </w:r>
    </w:p>
    <w:p w14:paraId="0DDBB479" w14:textId="3E6BB6D2" w:rsidR="00D824F6" w:rsidRDefault="00D824F6" w:rsidP="00237A57">
      <w:r>
        <w:t>Le proprietà che useremo in questa lezione sono:</w:t>
      </w:r>
    </w:p>
    <w:p w14:paraId="4551669D" w14:textId="77777777" w:rsidR="00237A57" w:rsidRDefault="00237A57" w:rsidP="00237A57"/>
    <w:p w14:paraId="40A7456C" w14:textId="77777777" w:rsidR="00D824F6" w:rsidRPr="00237A57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szCs w:val="20"/>
        </w:rPr>
      </w:pPr>
      <w:r w:rsidRPr="00387D66">
        <w:rPr>
          <w:rFonts w:ascii="Consolas" w:eastAsia="Times New Roman" w:hAnsi="Consolas" w:cs="Courier New"/>
          <w:b/>
          <w:i/>
          <w:sz w:val="20"/>
          <w:szCs w:val="20"/>
          <w:lang w:eastAsia="it-IT"/>
        </w:rPr>
        <w:t>color</w:t>
      </w:r>
      <w:r w:rsidRPr="006B6E91"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 </w:t>
      </w:r>
      <w:r w:rsidRPr="006B6E91">
        <w:rPr>
          <w:rFonts w:ascii="Consolas" w:hAnsi="Consolas"/>
          <w:sz w:val="20"/>
          <w:szCs w:val="20"/>
          <w:lang w:eastAsia="it-IT"/>
        </w:rPr>
        <w:sym w:font="Wingdings" w:char="F0E0"/>
      </w:r>
      <w:r w:rsidRPr="006B6E91">
        <w:rPr>
          <w:rFonts w:ascii="Consolas" w:hAnsi="Consolas"/>
          <w:sz w:val="20"/>
          <w:szCs w:val="20"/>
          <w:lang w:eastAsia="it-IT"/>
        </w:rPr>
        <w:t xml:space="preserve"> </w:t>
      </w:r>
      <w:r w:rsidRPr="00237A57">
        <w:rPr>
          <w:szCs w:val="20"/>
          <w:lang w:eastAsia="it-IT"/>
        </w:rPr>
        <w:t>consente di modificare il colore di un elemento.</w:t>
      </w:r>
    </w:p>
    <w:p w14:paraId="6C1F144D" w14:textId="77777777" w:rsidR="00D824F6" w:rsidRPr="00237A57" w:rsidRDefault="00D824F6" w:rsidP="00D824F6">
      <w:pPr>
        <w:pStyle w:val="Paragrafoelenco"/>
        <w:ind w:left="360"/>
        <w:rPr>
          <w:rFonts w:ascii="Consolas" w:hAnsi="Consolas"/>
          <w:szCs w:val="20"/>
        </w:rPr>
      </w:pPr>
      <w:r w:rsidRPr="00237A57">
        <w:rPr>
          <w:szCs w:val="20"/>
          <w:lang w:eastAsia="it-IT"/>
        </w:rPr>
        <w:t>I colori standard possono essere richiamati con le seguenti 16 parole chiave:</w:t>
      </w:r>
    </w:p>
    <w:p w14:paraId="7F5AC687" w14:textId="77777777" w:rsidR="00D824F6" w:rsidRDefault="00D824F6" w:rsidP="00D824F6">
      <w:pPr>
        <w:pStyle w:val="PreformattatoHTML"/>
        <w:shd w:val="clear" w:color="auto" w:fill="FFFFFF"/>
        <w:spacing w:before="225" w:after="225"/>
        <w:ind w:left="360"/>
        <w:jc w:val="center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black | navy | blue | maroon | purple | green | red | teal | fuchsia |</w:t>
      </w:r>
    </w:p>
    <w:p w14:paraId="587F3349" w14:textId="77777777" w:rsidR="00D824F6" w:rsidRDefault="00D824F6" w:rsidP="00D824F6">
      <w:pPr>
        <w:pStyle w:val="PreformattatoHTML"/>
        <w:shd w:val="clear" w:color="auto" w:fill="FFFFFF"/>
        <w:spacing w:before="225" w:after="225"/>
        <w:ind w:left="360"/>
        <w:jc w:val="center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olive | gray | lime | aqua | silver | yellow | white</w:t>
      </w:r>
    </w:p>
    <w:p w14:paraId="5EDA6415" w14:textId="54FDB4D7" w:rsidR="00237A57" w:rsidRDefault="00D824F6" w:rsidP="00237A57">
      <w:r w:rsidRPr="00237A57">
        <w:lastRenderedPageBreak/>
        <w:t>Se invece si vuole utilizzare la vasta gamma dei colori con le più diverse gradazioni e sfumature, si possono utilizzare i codici con notazione esadecimale.</w:t>
      </w:r>
      <w:r>
        <w:t xml:space="preserve"> Ad esempio, il colore nero corrisponde a #000000, il bianco a #FFFFFF, la vasta gamma di colori è facilmente </w:t>
      </w:r>
      <w:r w:rsidR="00237A57">
        <w:t>disponibile con una ricerca sul w</w:t>
      </w:r>
      <w:r>
        <w:t>eb.</w:t>
      </w:r>
    </w:p>
    <w:p w14:paraId="6CFEBF8E" w14:textId="77777777" w:rsidR="00D824F6" w:rsidRDefault="00D824F6" w:rsidP="00237A57">
      <w:r>
        <w:t>Nella sintassi CSS avremo qualcosa del tipo:</w:t>
      </w:r>
    </w:p>
    <w:p w14:paraId="0407A6E5" w14:textId="77777777" w:rsidR="00D824F6" w:rsidRPr="00A71C30" w:rsidRDefault="00D824F6" w:rsidP="00D824F6">
      <w:pPr>
        <w:pStyle w:val="Paragrafoelenco"/>
        <w:ind w:left="360"/>
        <w:jc w:val="center"/>
        <w:rPr>
          <w:rFonts w:ascii="Consolas" w:hAnsi="Consolas"/>
          <w:b/>
          <w:i/>
          <w:sz w:val="20"/>
          <w:szCs w:val="20"/>
        </w:rPr>
      </w:pPr>
      <w:r w:rsidRPr="00A71C30">
        <w:rPr>
          <w:rFonts w:ascii="Consolas" w:hAnsi="Consolas"/>
          <w:b/>
          <w:i/>
          <w:sz w:val="20"/>
          <w:szCs w:val="20"/>
        </w:rPr>
        <w:t>.myParagraph {</w:t>
      </w:r>
    </w:p>
    <w:p w14:paraId="349A5FDB" w14:textId="77777777" w:rsidR="00D824F6" w:rsidRPr="00A71C30" w:rsidRDefault="00D824F6" w:rsidP="00D824F6">
      <w:pPr>
        <w:pStyle w:val="Paragrafoelenco"/>
        <w:ind w:left="360"/>
        <w:jc w:val="center"/>
        <w:rPr>
          <w:rFonts w:ascii="Consolas" w:hAnsi="Consolas"/>
          <w:b/>
          <w:i/>
          <w:sz w:val="20"/>
          <w:szCs w:val="20"/>
        </w:rPr>
      </w:pPr>
      <w:r w:rsidRPr="00A71C30">
        <w:rPr>
          <w:rFonts w:ascii="Consolas" w:hAnsi="Consolas"/>
          <w:b/>
          <w:i/>
          <w:sz w:val="20"/>
          <w:szCs w:val="20"/>
        </w:rPr>
        <w:t xml:space="preserve">      color: #ababab;</w:t>
      </w:r>
    </w:p>
    <w:p w14:paraId="6E9F1DEC" w14:textId="2AFCC1CF" w:rsidR="00CF6039" w:rsidRDefault="00D824F6" w:rsidP="00CF6039">
      <w:pPr>
        <w:pStyle w:val="Paragrafoelenco"/>
        <w:ind w:left="360"/>
        <w:rPr>
          <w:rFonts w:ascii="Consolas" w:hAnsi="Consolas"/>
          <w:b/>
          <w:i/>
          <w:sz w:val="20"/>
          <w:szCs w:val="20"/>
          <w:lang w:val="en-GB"/>
        </w:rPr>
      </w:pP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0A4B6B">
        <w:rPr>
          <w:rFonts w:ascii="Consolas" w:hAnsi="Consolas"/>
          <w:b/>
          <w:i/>
          <w:sz w:val="20"/>
          <w:szCs w:val="20"/>
          <w:lang w:val="en-GB"/>
        </w:rPr>
        <w:t>}</w:t>
      </w:r>
    </w:p>
    <w:p w14:paraId="3DA3EE67" w14:textId="77777777" w:rsidR="00CF6039" w:rsidRPr="00CF6039" w:rsidRDefault="00CF6039" w:rsidP="00CF6039">
      <w:pPr>
        <w:pStyle w:val="Paragrafoelenco"/>
        <w:ind w:left="360"/>
        <w:rPr>
          <w:rFonts w:ascii="Consolas" w:hAnsi="Consolas"/>
          <w:b/>
          <w:i/>
          <w:sz w:val="20"/>
          <w:szCs w:val="20"/>
          <w:lang w:val="en-GB"/>
        </w:rPr>
      </w:pPr>
    </w:p>
    <w:p w14:paraId="670580E4" w14:textId="4CCCF9FC" w:rsidR="00D824F6" w:rsidRPr="000A4B6B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background-color </w:t>
      </w:r>
      <w:r w:rsidRPr="000A4B6B">
        <w:rPr>
          <w:rFonts w:ascii="Consolas" w:hAnsi="Consolas"/>
          <w:b/>
          <w:sz w:val="20"/>
          <w:szCs w:val="20"/>
        </w:rPr>
        <w:sym w:font="Wingdings" w:char="F0E0"/>
      </w:r>
      <w:r w:rsidRPr="000A4B6B">
        <w:rPr>
          <w:rFonts w:ascii="Consolas" w:hAnsi="Consolas"/>
          <w:b/>
          <w:sz w:val="20"/>
          <w:szCs w:val="20"/>
        </w:rPr>
        <w:t xml:space="preserve"> </w:t>
      </w:r>
      <w:r w:rsidRPr="00CF6039">
        <w:t>Imposta il colore dello sfondo di un elemento. Ad esempio, si può impostare lo sfondo di un pulsante con la dichiarazione:</w:t>
      </w:r>
    </w:p>
    <w:p w14:paraId="592E94A0" w14:textId="785D9382" w:rsidR="00D824F6" w:rsidRPr="00CF6039" w:rsidRDefault="00D824F6" w:rsidP="00CF6039">
      <w:pPr>
        <w:spacing w:line="360" w:lineRule="auto"/>
        <w:jc w:val="center"/>
        <w:rPr>
          <w:rFonts w:ascii="Consolas" w:hAnsi="Consolas"/>
          <w:b/>
          <w:i/>
          <w:sz w:val="20"/>
          <w:szCs w:val="20"/>
        </w:rPr>
      </w:pPr>
      <w:r w:rsidRPr="00CF6039">
        <w:rPr>
          <w:rFonts w:ascii="Consolas" w:hAnsi="Consolas"/>
          <w:b/>
          <w:i/>
          <w:sz w:val="20"/>
          <w:szCs w:val="20"/>
        </w:rPr>
        <w:t>background-color: #f45c42;</w:t>
      </w:r>
    </w:p>
    <w:p w14:paraId="1E85C6C5" w14:textId="77777777" w:rsidR="00CF6039" w:rsidRDefault="00CF6039" w:rsidP="00D824F6">
      <w:pPr>
        <w:pStyle w:val="Paragrafoelenco"/>
        <w:spacing w:line="360" w:lineRule="auto"/>
        <w:ind w:left="1416"/>
        <w:jc w:val="center"/>
        <w:rPr>
          <w:rFonts w:ascii="Consolas" w:hAnsi="Consolas"/>
          <w:b/>
          <w:i/>
          <w:sz w:val="20"/>
          <w:szCs w:val="20"/>
        </w:rPr>
      </w:pPr>
    </w:p>
    <w:p w14:paraId="655AD1A4" w14:textId="77777777" w:rsidR="00CF6039" w:rsidRPr="00CF6039" w:rsidRDefault="00D824F6" w:rsidP="00CF6039">
      <w:pPr>
        <w:pStyle w:val="Paragrafoelenco"/>
        <w:numPr>
          <w:ilvl w:val="0"/>
          <w:numId w:val="7"/>
        </w:numPr>
        <w:spacing w:before="240" w:line="259" w:lineRule="auto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border-style </w:t>
      </w:r>
      <w:r w:rsidRPr="000A4B6B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 w:rsidRPr="00CF6039">
        <w:rPr>
          <w:szCs w:val="20"/>
        </w:rPr>
        <w:t xml:space="preserve">Imposta lo stile dei quattro bordi di ogni elemento. Può assumere 4 valori: </w:t>
      </w:r>
      <w:r w:rsidRPr="00CF6039">
        <w:rPr>
          <w:b/>
          <w:i/>
          <w:szCs w:val="20"/>
        </w:rPr>
        <w:t>dotted</w:t>
      </w:r>
      <w:r w:rsidRPr="00CF6039">
        <w:rPr>
          <w:i/>
          <w:szCs w:val="20"/>
        </w:rPr>
        <w:t xml:space="preserve">, </w:t>
      </w:r>
      <w:r w:rsidRPr="00CF6039">
        <w:rPr>
          <w:b/>
          <w:i/>
          <w:szCs w:val="20"/>
        </w:rPr>
        <w:t>solid</w:t>
      </w:r>
      <w:r w:rsidRPr="00CF6039">
        <w:rPr>
          <w:i/>
          <w:szCs w:val="20"/>
        </w:rPr>
        <w:t xml:space="preserve">, </w:t>
      </w:r>
      <w:r w:rsidRPr="00CF6039">
        <w:rPr>
          <w:b/>
          <w:i/>
          <w:szCs w:val="20"/>
        </w:rPr>
        <w:t>double</w:t>
      </w:r>
      <w:r w:rsidRPr="00CF6039">
        <w:rPr>
          <w:i/>
          <w:szCs w:val="20"/>
        </w:rPr>
        <w:t xml:space="preserve"> </w:t>
      </w:r>
      <w:r w:rsidRPr="00CF6039">
        <w:rPr>
          <w:szCs w:val="20"/>
        </w:rPr>
        <w:t>e</w:t>
      </w:r>
      <w:r w:rsidRPr="00CF6039">
        <w:rPr>
          <w:i/>
          <w:szCs w:val="20"/>
        </w:rPr>
        <w:t xml:space="preserve"> </w:t>
      </w:r>
      <w:r w:rsidRPr="00CF6039">
        <w:rPr>
          <w:b/>
          <w:i/>
          <w:szCs w:val="20"/>
        </w:rPr>
        <w:t>dashed.</w:t>
      </w:r>
      <w:r w:rsidRPr="00CF6039">
        <w:rPr>
          <w:b/>
          <w:szCs w:val="20"/>
        </w:rPr>
        <w:t xml:space="preserve"> </w:t>
      </w:r>
    </w:p>
    <w:p w14:paraId="467810D9" w14:textId="73DC81EF" w:rsidR="00D824F6" w:rsidRPr="00CF6039" w:rsidRDefault="00D824F6" w:rsidP="00CF6039">
      <w:pPr>
        <w:spacing w:before="240" w:line="259" w:lineRule="auto"/>
        <w:jc w:val="center"/>
        <w:rPr>
          <w:rFonts w:ascii="Consolas" w:hAnsi="Consolas"/>
          <w:b/>
          <w:i/>
          <w:sz w:val="20"/>
          <w:szCs w:val="20"/>
        </w:rPr>
      </w:pPr>
      <w:r w:rsidRPr="00CF6039">
        <w:rPr>
          <w:szCs w:val="20"/>
        </w:rPr>
        <w:t>Esempio:</w:t>
      </w:r>
      <w:r w:rsidR="00CF6039">
        <w:rPr>
          <w:rFonts w:ascii="Consolas" w:hAnsi="Consolas"/>
          <w:b/>
          <w:i/>
          <w:sz w:val="20"/>
          <w:szCs w:val="20"/>
        </w:rPr>
        <w:t xml:space="preserve">  </w:t>
      </w:r>
      <w:r w:rsidRPr="00CF6039">
        <w:rPr>
          <w:rFonts w:ascii="Consolas" w:hAnsi="Consolas"/>
          <w:b/>
          <w:i/>
          <w:sz w:val="20"/>
          <w:szCs w:val="20"/>
        </w:rPr>
        <w:t>border-style: double;</w:t>
      </w:r>
    </w:p>
    <w:p w14:paraId="694BDDB8" w14:textId="77777777" w:rsidR="00CF6039" w:rsidRDefault="00CF6039" w:rsidP="00D824F6">
      <w:pPr>
        <w:spacing w:line="360" w:lineRule="auto"/>
        <w:jc w:val="center"/>
        <w:rPr>
          <w:rFonts w:ascii="Consolas" w:hAnsi="Consolas"/>
          <w:b/>
          <w:i/>
          <w:sz w:val="20"/>
          <w:szCs w:val="20"/>
        </w:rPr>
      </w:pPr>
    </w:p>
    <w:p w14:paraId="1EC25B3C" w14:textId="614B640E" w:rsidR="00CF6039" w:rsidRPr="00CF6039" w:rsidRDefault="00D824F6" w:rsidP="00CF6039">
      <w:pPr>
        <w:pStyle w:val="Paragrafoelenco"/>
        <w:numPr>
          <w:ilvl w:val="0"/>
          <w:numId w:val="7"/>
        </w:numPr>
        <w:spacing w:after="160" w:line="259" w:lineRule="auto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border-color </w:t>
      </w:r>
      <w:r w:rsidRPr="00784374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 w:rsidRPr="00CF6039">
        <w:rPr>
          <w:szCs w:val="20"/>
        </w:rPr>
        <w:t>Imposta il colore dei bordi dell’elemento in questione.</w:t>
      </w:r>
    </w:p>
    <w:p w14:paraId="0D272EC3" w14:textId="09CE21DF" w:rsidR="00CF6039" w:rsidRPr="00CF6039" w:rsidRDefault="00CF6039" w:rsidP="00CF6039">
      <w:pPr>
        <w:spacing w:after="160" w:line="259" w:lineRule="auto"/>
        <w:jc w:val="center"/>
        <w:rPr>
          <w:rFonts w:ascii="Consolas" w:hAnsi="Consolas"/>
          <w:b/>
          <w:i/>
          <w:sz w:val="20"/>
          <w:szCs w:val="20"/>
        </w:rPr>
      </w:pPr>
      <w:r w:rsidRPr="00CF6039">
        <w:rPr>
          <w:szCs w:val="20"/>
        </w:rPr>
        <w:t>Esempio:</w:t>
      </w:r>
      <w:r>
        <w:rPr>
          <w:szCs w:val="20"/>
        </w:rPr>
        <w:t xml:space="preserve">     </w:t>
      </w:r>
      <w:r w:rsidR="00D824F6" w:rsidRPr="00CF6039">
        <w:rPr>
          <w:rFonts w:ascii="Consolas" w:hAnsi="Consolas"/>
          <w:b/>
          <w:i/>
          <w:sz w:val="20"/>
          <w:szCs w:val="20"/>
        </w:rPr>
        <w:t>border-color: #910000;</w:t>
      </w:r>
    </w:p>
    <w:p w14:paraId="47B6DA2B" w14:textId="77777777" w:rsidR="00D824F6" w:rsidRPr="00CF6039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b/>
          <w:i/>
          <w:szCs w:val="20"/>
        </w:rPr>
      </w:pPr>
      <w:r w:rsidRPr="009E6D4C">
        <w:rPr>
          <w:rFonts w:ascii="Consolas" w:hAnsi="Consolas"/>
          <w:b/>
          <w:i/>
          <w:sz w:val="20"/>
          <w:szCs w:val="20"/>
        </w:rPr>
        <w:t xml:space="preserve">height </w:t>
      </w:r>
      <w:r w:rsidRPr="00AF6EC8">
        <w:rPr>
          <w:rFonts w:ascii="Consolas" w:hAnsi="Consolas"/>
          <w:b/>
          <w:sz w:val="20"/>
          <w:szCs w:val="20"/>
        </w:rPr>
        <w:sym w:font="Wingdings" w:char="F0E0"/>
      </w:r>
      <w:r w:rsidRPr="009E6D4C">
        <w:rPr>
          <w:rFonts w:ascii="Consolas" w:hAnsi="Consolas"/>
          <w:b/>
          <w:sz w:val="20"/>
          <w:szCs w:val="20"/>
        </w:rPr>
        <w:t xml:space="preserve"> </w:t>
      </w:r>
      <w:r w:rsidRPr="00CF6039">
        <w:rPr>
          <w:szCs w:val="20"/>
        </w:rPr>
        <w:t xml:space="preserve">Imposta l’altezza di un elemento. Il </w:t>
      </w:r>
      <w:r w:rsidRPr="00CF6039">
        <w:rPr>
          <w:i/>
          <w:szCs w:val="20"/>
        </w:rPr>
        <w:t xml:space="preserve">valore </w:t>
      </w:r>
      <w:r w:rsidRPr="00CF6039">
        <w:rPr>
          <w:szCs w:val="20"/>
        </w:rPr>
        <w:t>può essere espresso da:</w:t>
      </w:r>
    </w:p>
    <w:p w14:paraId="4CDC6E40" w14:textId="77777777" w:rsidR="00D824F6" w:rsidRPr="00CF6039" w:rsidRDefault="00D824F6" w:rsidP="00D824F6">
      <w:pPr>
        <w:pStyle w:val="Paragrafoelenco"/>
        <w:numPr>
          <w:ilvl w:val="1"/>
          <w:numId w:val="7"/>
        </w:numPr>
        <w:spacing w:after="160" w:line="259" w:lineRule="auto"/>
        <w:rPr>
          <w:rFonts w:ascii="Consolas" w:hAnsi="Consolas"/>
          <w:b/>
          <w:i/>
          <w:szCs w:val="20"/>
        </w:rPr>
      </w:pPr>
      <w:r w:rsidRPr="00CF6039">
        <w:rPr>
          <w:rFonts w:ascii="Consolas" w:hAnsi="Consolas"/>
          <w:szCs w:val="20"/>
        </w:rPr>
        <w:t>un valore numerico con unità di misura:</w:t>
      </w:r>
    </w:p>
    <w:p w14:paraId="3F7E63CB" w14:textId="244A5B88" w:rsidR="00D824F6" w:rsidRPr="009E6D4C" w:rsidRDefault="00214802" w:rsidP="00D824F6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 </w:t>
      </w:r>
      <w:r w:rsidR="00D824F6" w:rsidRPr="009E6D4C">
        <w:rPr>
          <w:rFonts w:ascii="Consolas" w:hAnsi="Consolas"/>
          <w:b/>
          <w:i/>
          <w:sz w:val="20"/>
          <w:szCs w:val="20"/>
        </w:rPr>
        <w:t>height: 50px;</w:t>
      </w:r>
    </w:p>
    <w:p w14:paraId="6EC734B7" w14:textId="77777777" w:rsidR="00D824F6" w:rsidRPr="009E6D4C" w:rsidRDefault="00D824F6" w:rsidP="00D824F6">
      <w:pPr>
        <w:pStyle w:val="Paragrafoelenco"/>
        <w:numPr>
          <w:ilvl w:val="1"/>
          <w:numId w:val="7"/>
        </w:numPr>
        <w:spacing w:after="160" w:line="259" w:lineRule="auto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sz w:val="20"/>
          <w:szCs w:val="20"/>
        </w:rPr>
        <w:t>un valore in percentuale, definito rispetto all’altezza esplicitamente dichiarata del blocco contenitore:</w:t>
      </w:r>
    </w:p>
    <w:p w14:paraId="6B3E45BE" w14:textId="77777777" w:rsidR="00D824F6" w:rsidRDefault="00D824F6" w:rsidP="00D824F6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  <w:r w:rsidRPr="009E6D4C">
        <w:rPr>
          <w:rFonts w:ascii="Consolas" w:hAnsi="Consolas"/>
          <w:b/>
          <w:i/>
          <w:sz w:val="20"/>
          <w:szCs w:val="20"/>
        </w:rPr>
        <w:t>height: 50%;</w:t>
      </w:r>
    </w:p>
    <w:p w14:paraId="4F066E34" w14:textId="77777777" w:rsidR="00D824F6" w:rsidRPr="00CF6039" w:rsidRDefault="00D824F6" w:rsidP="00D824F6">
      <w:pPr>
        <w:pStyle w:val="Paragrafoelenco"/>
        <w:numPr>
          <w:ilvl w:val="1"/>
          <w:numId w:val="7"/>
        </w:numPr>
        <w:spacing w:after="160" w:line="259" w:lineRule="auto"/>
        <w:rPr>
          <w:b/>
          <w:i/>
          <w:szCs w:val="20"/>
        </w:rPr>
      </w:pPr>
      <w:r w:rsidRPr="00CF6039">
        <w:rPr>
          <w:b/>
          <w:i/>
          <w:szCs w:val="20"/>
        </w:rPr>
        <w:t xml:space="preserve">“auto”, </w:t>
      </w:r>
      <w:r w:rsidRPr="00CF6039">
        <w:rPr>
          <w:szCs w:val="20"/>
        </w:rPr>
        <w:t>l’altezza sarà quella determinata dal contenuto, è il valore di default:</w:t>
      </w:r>
    </w:p>
    <w:p w14:paraId="44BE952F" w14:textId="53A64034" w:rsidR="00D824F6" w:rsidRDefault="00214802" w:rsidP="00D824F6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 </w:t>
      </w:r>
      <w:r w:rsidR="00D824F6" w:rsidRPr="00F53157">
        <w:rPr>
          <w:rFonts w:ascii="Consolas" w:hAnsi="Consolas"/>
          <w:b/>
          <w:i/>
          <w:sz w:val="20"/>
          <w:szCs w:val="20"/>
        </w:rPr>
        <w:t>height: auto;</w:t>
      </w:r>
    </w:p>
    <w:p w14:paraId="3339B559" w14:textId="77777777" w:rsidR="00CF6039" w:rsidRPr="00F53157" w:rsidRDefault="00CF6039" w:rsidP="00D824F6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</w:p>
    <w:p w14:paraId="5E6E132D" w14:textId="77777777" w:rsidR="00D824F6" w:rsidRPr="00CF6039" w:rsidRDefault="00D824F6" w:rsidP="00D824F6">
      <w:pPr>
        <w:pStyle w:val="Paragrafoelenco"/>
        <w:numPr>
          <w:ilvl w:val="0"/>
          <w:numId w:val="7"/>
        </w:numPr>
        <w:spacing w:before="240" w:after="160" w:line="259" w:lineRule="auto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width </w:t>
      </w:r>
      <w:r w:rsidRPr="009E6D4C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 w:rsidRPr="00CF6039">
        <w:rPr>
          <w:szCs w:val="20"/>
        </w:rPr>
        <w:t xml:space="preserve">Imposta la larghezza dell’elemento. Il valore può essere espresso allo stesso modo della proprietà </w:t>
      </w:r>
      <w:r w:rsidRPr="00CF6039">
        <w:rPr>
          <w:i/>
          <w:szCs w:val="20"/>
        </w:rPr>
        <w:t>height</w:t>
      </w:r>
      <w:r>
        <w:rPr>
          <w:rFonts w:ascii="Consolas" w:hAnsi="Consolas"/>
          <w:i/>
          <w:sz w:val="20"/>
          <w:szCs w:val="20"/>
        </w:rPr>
        <w:t>.</w:t>
      </w:r>
    </w:p>
    <w:p w14:paraId="47EEEE40" w14:textId="77777777" w:rsidR="00CF6039" w:rsidRPr="00F53157" w:rsidRDefault="00CF6039" w:rsidP="00D824F6">
      <w:pPr>
        <w:pStyle w:val="Paragrafoelenco"/>
        <w:numPr>
          <w:ilvl w:val="0"/>
          <w:numId w:val="7"/>
        </w:numPr>
        <w:spacing w:before="240" w:after="160" w:line="259" w:lineRule="auto"/>
        <w:rPr>
          <w:rFonts w:ascii="Consolas" w:hAnsi="Consolas"/>
          <w:b/>
          <w:i/>
          <w:sz w:val="20"/>
          <w:szCs w:val="20"/>
        </w:rPr>
      </w:pPr>
    </w:p>
    <w:p w14:paraId="3FE27CCA" w14:textId="77777777" w:rsidR="00D824F6" w:rsidRPr="00F53157" w:rsidRDefault="00D824F6" w:rsidP="00D824F6">
      <w:pPr>
        <w:pStyle w:val="Paragrafoelenco"/>
        <w:numPr>
          <w:ilvl w:val="0"/>
          <w:numId w:val="7"/>
        </w:numPr>
        <w:spacing w:after="160" w:line="259" w:lineRule="auto"/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>text-align</w:t>
      </w:r>
      <w:r>
        <w:rPr>
          <w:rFonts w:ascii="Consolas" w:hAnsi="Consolas"/>
          <w:b/>
          <w:sz w:val="20"/>
          <w:szCs w:val="20"/>
        </w:rPr>
        <w:t xml:space="preserve"> </w:t>
      </w:r>
      <w:r w:rsidRPr="00F53157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 w:rsidRPr="00CF6039">
        <w:rPr>
          <w:szCs w:val="20"/>
        </w:rPr>
        <w:t>Serve ad impostare l’allineamento del testo. I valori possono essere rappresentati dalle seguenti parole chiave:</w:t>
      </w:r>
    </w:p>
    <w:p w14:paraId="6EDA2A3F" w14:textId="77777777" w:rsidR="00D824F6" w:rsidRPr="00CF6039" w:rsidRDefault="00D824F6" w:rsidP="00D824F6">
      <w:pPr>
        <w:numPr>
          <w:ilvl w:val="1"/>
          <w:numId w:val="7"/>
        </w:numPr>
        <w:shd w:val="clear" w:color="auto" w:fill="FFFFFF"/>
        <w:spacing w:before="105" w:after="105"/>
      </w:pPr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left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: </w:t>
      </w:r>
      <w:r w:rsidRPr="00CF6039">
        <w:t>allinea il testo a sinistra;</w:t>
      </w:r>
    </w:p>
    <w:p w14:paraId="42939D0F" w14:textId="77777777" w:rsidR="00D824F6" w:rsidRPr="00CF6039" w:rsidRDefault="00D824F6" w:rsidP="00D824F6">
      <w:pPr>
        <w:numPr>
          <w:ilvl w:val="1"/>
          <w:numId w:val="7"/>
        </w:numPr>
        <w:shd w:val="clear" w:color="auto" w:fill="FFFFFF"/>
        <w:spacing w:before="105" w:after="105"/>
      </w:pPr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right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: </w:t>
      </w:r>
      <w:r w:rsidRPr="00CF6039">
        <w:t>allinea il testo a destra;</w:t>
      </w:r>
    </w:p>
    <w:p w14:paraId="33FD3120" w14:textId="77777777" w:rsidR="00D824F6" w:rsidRPr="00F53157" w:rsidRDefault="00D824F6" w:rsidP="00D824F6">
      <w:pPr>
        <w:numPr>
          <w:ilvl w:val="1"/>
          <w:numId w:val="7"/>
        </w:numPr>
        <w:shd w:val="clear" w:color="auto" w:fill="FFFFFF"/>
        <w:spacing w:before="105" w:after="105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center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: </w:t>
      </w:r>
      <w:r w:rsidRPr="00CF6039">
        <w:t>centra il testo;</w:t>
      </w:r>
    </w:p>
    <w:p w14:paraId="78011137" w14:textId="1471EA57" w:rsidR="00CF6039" w:rsidRPr="00CF6039" w:rsidRDefault="00D824F6" w:rsidP="00CF6039">
      <w:pPr>
        <w:numPr>
          <w:ilvl w:val="1"/>
          <w:numId w:val="7"/>
        </w:numPr>
        <w:shd w:val="clear" w:color="auto" w:fill="FFFFFF"/>
        <w:spacing w:before="105" w:after="105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justify</w:t>
      </w:r>
      <w:r w:rsidR="00CF6039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: </w:t>
      </w:r>
      <w:r w:rsidR="00CF6039" w:rsidRPr="00CF6039">
        <w:t>giustifica il testo;</w:t>
      </w:r>
    </w:p>
    <w:p w14:paraId="0328D49D" w14:textId="3DFEEDF5" w:rsidR="00CF6039" w:rsidRPr="00CF6039" w:rsidRDefault="00D824F6" w:rsidP="00CF6039">
      <w:pPr>
        <w:shd w:val="clear" w:color="auto" w:fill="FFFFFF"/>
        <w:spacing w:before="105" w:after="105"/>
        <w:ind w:left="708"/>
        <w:jc w:val="center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r w:rsidRPr="00CF6039">
        <w:t xml:space="preserve">Esempio: </w:t>
      </w:r>
      <w:r w:rsidR="00CF6039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 </w:t>
      </w:r>
      <w:r w:rsidRPr="00F53157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text-align: center;</w:t>
      </w:r>
    </w:p>
    <w:p w14:paraId="64ECBF31" w14:textId="77777777" w:rsidR="00D824F6" w:rsidRPr="00F53157" w:rsidRDefault="00D824F6" w:rsidP="00D824F6">
      <w:pPr>
        <w:pStyle w:val="Paragrafoelenco"/>
        <w:numPr>
          <w:ilvl w:val="0"/>
          <w:numId w:val="9"/>
        </w:numPr>
        <w:shd w:val="clear" w:color="auto" w:fill="FFFFFF"/>
        <w:spacing w:before="105" w:after="105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r w:rsidRPr="00F53157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position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 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sym w:font="Wingdings" w:char="F0E0"/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 </w:t>
      </w:r>
      <w:r w:rsidRPr="00CF6039">
        <w:rPr>
          <w:rFonts w:eastAsia="Times New Roman" w:cs="Arial"/>
          <w:color w:val="000000" w:themeColor="text1"/>
          <w:szCs w:val="20"/>
          <w:lang w:eastAsia="it-IT"/>
        </w:rPr>
        <w:t>Utile per gestire la posizione degli elementi. Alcuni dei valori con cui è possibile definire la modalità di posizionamento sono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:</w:t>
      </w:r>
    </w:p>
    <w:p w14:paraId="696FA62C" w14:textId="77777777" w:rsidR="00D824F6" w:rsidRPr="00CF6039" w:rsidRDefault="00D824F6" w:rsidP="00D824F6">
      <w:pPr>
        <w:pStyle w:val="Paragrafoelenco"/>
        <w:numPr>
          <w:ilvl w:val="1"/>
          <w:numId w:val="9"/>
        </w:numPr>
        <w:shd w:val="clear" w:color="auto" w:fill="FFFFFF"/>
        <w:spacing w:before="105" w:after="105"/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static:</w:t>
      </w:r>
      <w:r>
        <w:rPr>
          <w:rFonts w:ascii="Consolas" w:eastAsia="Times New Roman" w:hAnsi="Consolas" w:cs="Arial"/>
          <w:b/>
          <w:color w:val="000000" w:themeColor="text1"/>
          <w:sz w:val="20"/>
          <w:szCs w:val="20"/>
          <w:lang w:eastAsia="it-IT"/>
        </w:rPr>
        <w:t xml:space="preserve"> </w:t>
      </w:r>
      <w:r w:rsidRPr="00CF6039">
        <w:t>valore di default.</w:t>
      </w:r>
    </w:p>
    <w:p w14:paraId="240F8AA0" w14:textId="77777777" w:rsidR="00CF6039" w:rsidRPr="00CF6039" w:rsidRDefault="00D824F6" w:rsidP="00D824F6">
      <w:pPr>
        <w:pStyle w:val="Paragrafoelenco"/>
        <w:numPr>
          <w:ilvl w:val="1"/>
          <w:numId w:val="9"/>
        </w:numPr>
        <w:shd w:val="clear" w:color="auto" w:fill="FFFFFF"/>
        <w:spacing w:before="105" w:after="105" w:line="276" w:lineRule="auto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relative</w:t>
      </w:r>
      <w:r>
        <w:rPr>
          <w:rFonts w:ascii="Consolas" w:eastAsia="Times New Roman" w:hAnsi="Consolas" w:cs="Arial"/>
          <w:b/>
          <w:color w:val="000000" w:themeColor="text1"/>
          <w:sz w:val="20"/>
          <w:szCs w:val="20"/>
          <w:lang w:eastAsia="it-IT"/>
        </w:rPr>
        <w:t xml:space="preserve">: </w:t>
      </w:r>
      <w:r w:rsidRPr="00CF6039">
        <w:t xml:space="preserve">l’elemento è posizionato relativamente al suo box contenitore. </w:t>
      </w:r>
    </w:p>
    <w:p w14:paraId="7B46CAFC" w14:textId="0345F2E5" w:rsidR="00D824F6" w:rsidRPr="005B47CD" w:rsidRDefault="00D824F6" w:rsidP="00CF6039">
      <w:pPr>
        <w:pStyle w:val="Paragrafoelenco"/>
        <w:shd w:val="clear" w:color="auto" w:fill="FFFFFF"/>
        <w:spacing w:before="105" w:after="105" w:line="276" w:lineRule="auto"/>
        <w:ind w:left="1080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r w:rsidRPr="00CF6039">
        <w:t>Esempio di box contenitore (dal codice HTML)</w:t>
      </w:r>
      <w:r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:</w:t>
      </w:r>
    </w:p>
    <w:p w14:paraId="65E6200D" w14:textId="77777777" w:rsidR="00D824F6" w:rsidRPr="005B47CD" w:rsidRDefault="00D824F6" w:rsidP="00D824F6">
      <w:pPr>
        <w:pStyle w:val="Paragrafoelenco"/>
        <w:shd w:val="clear" w:color="auto" w:fill="FFFFFF"/>
        <w:spacing w:before="105" w:after="105"/>
        <w:ind w:left="1080"/>
        <w:jc w:val="center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 xml:space="preserve"> &lt;div id="divId" class="myDiv</w:t>
      </w: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"&gt;</w:t>
      </w:r>
    </w:p>
    <w:p w14:paraId="48689253" w14:textId="77777777" w:rsidR="00D824F6" w:rsidRPr="005B47CD" w:rsidRDefault="00D824F6" w:rsidP="00D824F6">
      <w:pPr>
        <w:shd w:val="clear" w:color="auto" w:fill="FFFFFF"/>
        <w:spacing w:before="105" w:after="105"/>
        <w:ind w:left="2124" w:firstLine="708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</w:pP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 xml:space="preserve">  </w:t>
      </w: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</w: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  <w:t>&lt;p&gt;Hello World&lt;/p&gt;</w:t>
      </w:r>
    </w:p>
    <w:p w14:paraId="6EC260CD" w14:textId="77777777" w:rsidR="00D824F6" w:rsidRDefault="00D824F6" w:rsidP="00D824F6">
      <w:pPr>
        <w:shd w:val="clear" w:color="auto" w:fill="FFFFFF"/>
        <w:spacing w:before="105" w:after="105"/>
        <w:ind w:left="2124" w:firstLine="708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</w:pP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 xml:space="preserve">  </w:t>
      </w: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  <w:t xml:space="preserve">  </w:t>
      </w: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&lt;/div&gt;</w:t>
      </w:r>
    </w:p>
    <w:p w14:paraId="27EDC21B" w14:textId="2D74281A" w:rsidR="00D824F6" w:rsidRPr="00CF6039" w:rsidRDefault="00D824F6" w:rsidP="00CF6039">
      <w:pPr>
        <w:pStyle w:val="Paragrafoelenco"/>
        <w:numPr>
          <w:ilvl w:val="1"/>
          <w:numId w:val="9"/>
        </w:numPr>
        <w:shd w:val="clear" w:color="auto" w:fill="FFFFFF"/>
        <w:spacing w:before="105" w:after="105"/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 xml:space="preserve">fixed: </w:t>
      </w:r>
      <w:r w:rsidRPr="00CF6039">
        <w:t xml:space="preserve">l’elemento è posizionato rispetto alla finestra del </w:t>
      </w:r>
      <w:r w:rsidRPr="00CF6039">
        <w:rPr>
          <w:i/>
        </w:rPr>
        <w:t>browser</w:t>
      </w:r>
      <w:r w:rsidRPr="00CF6039">
        <w:t>.</w:t>
      </w:r>
    </w:p>
    <w:p w14:paraId="7173B1B1" w14:textId="5979C961" w:rsidR="00B05A98" w:rsidRDefault="00B05A98" w:rsidP="00214802">
      <w:pPr>
        <w:pStyle w:val="Titolo2"/>
      </w:pPr>
      <w:r>
        <w:lastRenderedPageBreak/>
        <w:t>Parte 3 – Il linguaggio JAVASCRIPT</w:t>
      </w:r>
    </w:p>
    <w:p w14:paraId="302F7292" w14:textId="77777777" w:rsidR="00B05A98" w:rsidRDefault="00B05A98" w:rsidP="00B05A98"/>
    <w:p w14:paraId="398B4024" w14:textId="2A97C768" w:rsidR="00B05A98" w:rsidRPr="00B05A98" w:rsidRDefault="00B05A98" w:rsidP="00B05A98">
      <w:pPr>
        <w:jc w:val="both"/>
      </w:pPr>
      <w:r>
        <w:t xml:space="preserve">JavaScript è il linguaggio di programmazione che permette di aggiungere dinamicità ad una pagina web, attraverso l’interazione con l’utente. I documenti realizzati fino ad adesso in HTML e CSS sono infatti statici. </w:t>
      </w:r>
    </w:p>
    <w:p w14:paraId="2C3A60F4" w14:textId="77777777" w:rsidR="00682A25" w:rsidRDefault="00682A25" w:rsidP="00B05A98">
      <w:pPr>
        <w:jc w:val="both"/>
      </w:pPr>
    </w:p>
    <w:p w14:paraId="1BC9B0F5" w14:textId="4A6877A3" w:rsidR="00B05A98" w:rsidRDefault="00B05A98" w:rsidP="00B05A98">
      <w:pPr>
        <w:jc w:val="both"/>
      </w:pPr>
      <w:r>
        <w:t>In seguito vengono mostrate quattro operazioni</w:t>
      </w:r>
      <w:r w:rsidR="00682A25">
        <w:t>, definite funzioni. S</w:t>
      </w:r>
      <w:r>
        <w:t xml:space="preserve">i noti che ciascuna operazione è incapsulata in una </w:t>
      </w:r>
      <w:r>
        <w:rPr>
          <w:b/>
          <w:bCs/>
        </w:rPr>
        <w:t>function.</w:t>
      </w:r>
      <w:r>
        <w:rPr>
          <w:rFonts w:ascii="MS Mincho" w:eastAsia="MS Mincho" w:hAnsi="MS Mincho" w:cs="MS Mincho"/>
          <w:b/>
          <w:bCs/>
        </w:rPr>
        <w:t> </w:t>
      </w:r>
      <w:r>
        <w:t>Ciascuna function è denominata con un termine intuitivo in riferimento all’azione che intende svolgere (Es. La funzione denominata “</w:t>
      </w:r>
      <w:r>
        <w:rPr>
          <w:i/>
          <w:iCs/>
        </w:rPr>
        <w:t>changeColor</w:t>
      </w:r>
      <w:r>
        <w:t>” effettuerà il cambiamento di un colore).</w:t>
      </w:r>
    </w:p>
    <w:p w14:paraId="7296AAFF" w14:textId="2396681E" w:rsidR="00B05A98" w:rsidRDefault="00B05A98" w:rsidP="00B05A98">
      <w:pPr>
        <w:jc w:val="both"/>
        <w:rPr>
          <w:sz w:val="24"/>
        </w:rPr>
      </w:pPr>
      <w:r>
        <w:t xml:space="preserve"> </w:t>
      </w:r>
    </w:p>
    <w:p w14:paraId="214302E6" w14:textId="22D2F3A5" w:rsidR="00B05A98" w:rsidRPr="00B05A98" w:rsidRDefault="00B05A98" w:rsidP="00B05A98">
      <w:pPr>
        <w:jc w:val="both"/>
      </w:pPr>
      <w:r>
        <w:t>I nomi delle funzioni vengono tipicamente congiunti in un unico termine, come la ricorrente struttura:</w:t>
      </w:r>
    </w:p>
    <w:p w14:paraId="29DC581C" w14:textId="54B79F88" w:rsidR="00B05A98" w:rsidRDefault="00B05A98" w:rsidP="00B05A98">
      <w:pPr>
        <w:jc w:val="center"/>
        <w:rPr>
          <w:b/>
          <w:i/>
          <w:iCs/>
        </w:rPr>
      </w:pPr>
      <w:r>
        <w:rPr>
          <w:b/>
          <w:i/>
          <w:iCs/>
        </w:rPr>
        <w:t>e</w:t>
      </w:r>
      <w:r w:rsidRPr="00B05A98">
        <w:rPr>
          <w:b/>
          <w:i/>
          <w:iCs/>
        </w:rPr>
        <w:t>seguiAzione</w:t>
      </w:r>
    </w:p>
    <w:p w14:paraId="11D9BC5D" w14:textId="5A2B8F2F" w:rsidR="00B05A98" w:rsidRPr="00B05A98" w:rsidRDefault="00B05A98" w:rsidP="00B05A98">
      <w:r>
        <w:t>Tuttavia questa scelta è puramente convenzionale in informatica e non obbligatoria.</w:t>
      </w:r>
    </w:p>
    <w:p w14:paraId="2E6F1CE8" w14:textId="77777777" w:rsidR="00B05A98" w:rsidRDefault="00B05A98" w:rsidP="00B05A98">
      <w:pPr>
        <w:jc w:val="both"/>
        <w:rPr>
          <w:sz w:val="24"/>
        </w:rPr>
      </w:pPr>
    </w:p>
    <w:p w14:paraId="1EB357C9" w14:textId="0A7E03E4" w:rsidR="00B05A98" w:rsidRDefault="00B05A98" w:rsidP="00B05A98">
      <w:pPr>
        <w:rPr>
          <w:sz w:val="24"/>
        </w:rPr>
      </w:pPr>
      <w:r>
        <w:t xml:space="preserve">Le convenzioni invece </w:t>
      </w:r>
      <w:r>
        <w:rPr>
          <w:b/>
          <w:bCs/>
        </w:rPr>
        <w:t xml:space="preserve">obbligatorie </w:t>
      </w:r>
      <w:r>
        <w:t xml:space="preserve">per la corretta esecuzione del programma sono: </w:t>
      </w:r>
    </w:p>
    <w:p w14:paraId="7C76E9CA" w14:textId="77777777" w:rsidR="00B05A98" w:rsidRPr="00B05A98" w:rsidRDefault="00B05A98" w:rsidP="00B05A98">
      <w:pPr>
        <w:pStyle w:val="Paragrafoelenco"/>
        <w:numPr>
          <w:ilvl w:val="0"/>
          <w:numId w:val="9"/>
        </w:numPr>
        <w:rPr>
          <w:sz w:val="24"/>
        </w:rPr>
      </w:pPr>
      <w:r w:rsidRPr="00B05A98">
        <w:t xml:space="preserve">le parentesi graffe all’inizio e </w:t>
      </w:r>
      <w:r>
        <w:t>alla fine di ciascuna funzione;</w:t>
      </w:r>
    </w:p>
    <w:p w14:paraId="42CCF150" w14:textId="53E7918F" w:rsidR="00B05A98" w:rsidRPr="00B05A98" w:rsidRDefault="00B05A98" w:rsidP="00B05A98">
      <w:pPr>
        <w:pStyle w:val="Paragrafoelenco"/>
        <w:numPr>
          <w:ilvl w:val="0"/>
          <w:numId w:val="9"/>
        </w:numPr>
        <w:rPr>
          <w:sz w:val="24"/>
        </w:rPr>
      </w:pPr>
      <w:r w:rsidRPr="00B05A98">
        <w:t xml:space="preserve">i punti e virgola dopo ciascuna </w:t>
      </w:r>
      <w:r w:rsidR="00682A25">
        <w:t>istruzione</w:t>
      </w:r>
      <w:r w:rsidRPr="00B05A98">
        <w:t xml:space="preserve">. </w:t>
      </w:r>
      <w:r w:rsidRPr="00B05A98">
        <w:rPr>
          <w:rFonts w:ascii="MS Mincho" w:eastAsia="MS Mincho" w:hAnsi="MS Mincho" w:cs="MS Mincho"/>
          <w:sz w:val="24"/>
        </w:rPr>
        <w:t> </w:t>
      </w:r>
    </w:p>
    <w:p w14:paraId="22B7D6B0" w14:textId="77777777" w:rsidR="00B05A98" w:rsidRPr="00B05A98" w:rsidRDefault="00B05A98" w:rsidP="00B05A98">
      <w:pPr>
        <w:rPr>
          <w:sz w:val="24"/>
        </w:rPr>
      </w:pPr>
    </w:p>
    <w:p w14:paraId="4B526A45" w14:textId="01A10852" w:rsidR="00B05A98" w:rsidRDefault="00B05A98" w:rsidP="00B05A98">
      <w:pPr>
        <w:jc w:val="both"/>
      </w:pPr>
      <w:r>
        <w:t>Ciascuna funzione effettua le proprie operazioni come conseguenza alla manifestazione di un evento (ad esempio il “</w:t>
      </w:r>
      <w:r w:rsidRPr="00B05A98">
        <w:rPr>
          <w:i/>
        </w:rPr>
        <w:t>click</w:t>
      </w:r>
      <w:r>
        <w:t xml:space="preserve">” di un bottone). </w:t>
      </w:r>
    </w:p>
    <w:p w14:paraId="4B3E314E" w14:textId="77777777" w:rsidR="00B05A98" w:rsidRDefault="00B05A98" w:rsidP="00B05A98">
      <w:pPr>
        <w:jc w:val="both"/>
      </w:pPr>
    </w:p>
    <w:p w14:paraId="19C8E677" w14:textId="6270B4B3" w:rsidR="00B05A98" w:rsidRDefault="00B05A98" w:rsidP="00682A25">
      <w:pPr>
        <w:pStyle w:val="Titolo3"/>
      </w:pPr>
      <w:r w:rsidRPr="00214802">
        <w:t xml:space="preserve">3.1 Funzione </w:t>
      </w:r>
      <w:r w:rsidR="00214802" w:rsidRPr="00214802">
        <w:t>show</w:t>
      </w:r>
      <w:r w:rsidR="00725631" w:rsidRPr="00214802">
        <w:t>A</w:t>
      </w:r>
      <w:r w:rsidR="00214802" w:rsidRPr="00214802">
        <w:t>lert</w:t>
      </w:r>
    </w:p>
    <w:p w14:paraId="236FF99A" w14:textId="77777777" w:rsidR="00B05A98" w:rsidRDefault="00B05A98" w:rsidP="00B05A98">
      <w:pPr>
        <w:jc w:val="both"/>
      </w:pPr>
      <w:r>
        <w:t xml:space="preserve">La funzione </w:t>
      </w:r>
      <w:r w:rsidRPr="00B05A98">
        <w:rPr>
          <w:i/>
        </w:rPr>
        <w:t>showAlert</w:t>
      </w:r>
      <w:r>
        <w:t xml:space="preserve"> apre una finestra di dialogo con il seguente contenuto: “</w:t>
      </w:r>
      <w:r w:rsidRPr="00B05A98">
        <w:rPr>
          <w:i/>
        </w:rPr>
        <w:t>What the f* this is an alert message!</w:t>
      </w:r>
      <w:r>
        <w:t>”</w:t>
      </w:r>
    </w:p>
    <w:p w14:paraId="33C3BB99" w14:textId="19C75094" w:rsidR="00B05A98" w:rsidRDefault="00B05A98" w:rsidP="00B05A98">
      <w:pPr>
        <w:jc w:val="both"/>
        <w:rPr>
          <w:sz w:val="24"/>
        </w:rPr>
      </w:pPr>
      <w:r>
        <w:t xml:space="preserve"> </w:t>
      </w:r>
    </w:p>
    <w:p w14:paraId="0E6B0A1F" w14:textId="77777777" w:rsidR="00B05A98" w:rsidRPr="00214802" w:rsidRDefault="00B05A98" w:rsidP="00B05A98">
      <w:pPr>
        <w:widowControl w:val="0"/>
        <w:autoSpaceDE w:val="0"/>
        <w:autoSpaceDN w:val="0"/>
        <w:adjustRightInd w:val="0"/>
        <w:rPr>
          <w:rFonts w:ascii="Courier" w:eastAsia="MS Mincho" w:hAnsi="Courier" w:cs="MS Mincho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function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>showAlert() {</w:t>
      </w:r>
      <w:r w:rsidRPr="00214802">
        <w:rPr>
          <w:rFonts w:ascii="Courier" w:eastAsia="MS Mincho" w:hAnsi="Courier" w:cs="MS Mincho"/>
          <w:color w:val="000000" w:themeColor="text1"/>
          <w:sz w:val="20"/>
          <w:szCs w:val="20"/>
        </w:rPr>
        <w:t> </w:t>
      </w:r>
    </w:p>
    <w:p w14:paraId="7700B0F3" w14:textId="3B6FFE42" w:rsidR="00B05A98" w:rsidRPr="00214802" w:rsidRDefault="00B05A98" w:rsidP="00B05A98">
      <w:pPr>
        <w:widowControl w:val="0"/>
        <w:autoSpaceDE w:val="0"/>
        <w:autoSpaceDN w:val="0"/>
        <w:adjustRightInd w:val="0"/>
        <w:spacing w:before="120" w:after="120"/>
        <w:ind w:firstLine="709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color w:val="000000" w:themeColor="text1"/>
          <w:sz w:val="20"/>
          <w:szCs w:val="20"/>
        </w:rPr>
        <w:t>alert(</w:t>
      </w:r>
      <w:r w:rsidRPr="00214802">
        <w:rPr>
          <w:rFonts w:ascii="Courier" w:hAnsi="Courier" w:cs="Times"/>
          <w:i/>
          <w:color w:val="000000" w:themeColor="text1"/>
          <w:sz w:val="20"/>
          <w:szCs w:val="20"/>
        </w:rPr>
        <w:t>'What the f... this is an alert message!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'); </w:t>
      </w:r>
    </w:p>
    <w:p w14:paraId="3D161478" w14:textId="487B34DA" w:rsidR="00FE4A68" w:rsidRPr="00214802" w:rsidRDefault="00B05A98" w:rsidP="00FE4A68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color w:val="000000" w:themeColor="text1"/>
          <w:sz w:val="20"/>
          <w:szCs w:val="20"/>
        </w:rPr>
        <w:t>}</w:t>
      </w:r>
      <w:r w:rsidRPr="00214802">
        <w:rPr>
          <w:rFonts w:ascii="Times" w:hAnsi="Times" w:cs="Times"/>
          <w:color w:val="000000" w:themeColor="text1"/>
          <w:sz w:val="20"/>
          <w:szCs w:val="20"/>
        </w:rPr>
        <w:t xml:space="preserve"> </w:t>
      </w:r>
    </w:p>
    <w:p w14:paraId="39A769EF" w14:textId="77777777" w:rsidR="00FE4A68" w:rsidRDefault="00FE4A68" w:rsidP="00FE4A68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Cs w:val="26"/>
        </w:rPr>
      </w:pPr>
    </w:p>
    <w:p w14:paraId="6697CE63" w14:textId="32F4FA38" w:rsidR="00FE4A68" w:rsidRPr="00FE4A68" w:rsidRDefault="00725631" w:rsidP="00FE4A68">
      <w:pPr>
        <w:pStyle w:val="Titolo4"/>
        <w:rPr>
          <w:rFonts w:eastAsiaTheme="minorHAnsi"/>
        </w:rPr>
      </w:pPr>
      <w:r>
        <w:rPr>
          <w:rFonts w:eastAsiaTheme="minorHAnsi"/>
        </w:rPr>
        <w:t>PREMESSE</w:t>
      </w:r>
      <w:r w:rsidR="00FE4A68">
        <w:rPr>
          <w:rFonts w:eastAsiaTheme="minorHAnsi"/>
        </w:rPr>
        <w:t>:</w:t>
      </w:r>
    </w:p>
    <w:p w14:paraId="35800018" w14:textId="77777777" w:rsidR="00725631" w:rsidRPr="00725631" w:rsidRDefault="00B05A98" w:rsidP="00725631">
      <w:pPr>
        <w:pStyle w:val="Paragrafoelenco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MS Mincho" w:eastAsia="MS Mincho" w:hAnsi="MS Mincho" w:cs="MS Mincho"/>
        </w:rPr>
      </w:pPr>
      <w:r>
        <w:t xml:space="preserve">Il termine </w:t>
      </w:r>
      <w:r w:rsidRPr="00FE4A68">
        <w:rPr>
          <w:b/>
          <w:bCs/>
        </w:rPr>
        <w:t xml:space="preserve">var </w:t>
      </w:r>
      <w:r>
        <w:t xml:space="preserve">indica una variabile. La variabile può essere pensata come un oggetto a cui si vuole associare un valore. </w:t>
      </w:r>
    </w:p>
    <w:p w14:paraId="37BD0AB5" w14:textId="77777777" w:rsidR="00725631" w:rsidRPr="00725631" w:rsidRDefault="00725631" w:rsidP="00725631">
      <w:pPr>
        <w:pStyle w:val="Paragrafoelenco"/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</w:rPr>
      </w:pPr>
    </w:p>
    <w:p w14:paraId="59CC6C00" w14:textId="310BB5CD" w:rsidR="00725631" w:rsidRDefault="00725631" w:rsidP="00725631">
      <w:pPr>
        <w:widowControl w:val="0"/>
        <w:autoSpaceDE w:val="0"/>
        <w:autoSpaceDN w:val="0"/>
        <w:adjustRightInd w:val="0"/>
        <w:ind w:left="720"/>
        <w:jc w:val="both"/>
        <w:rPr>
          <w:rFonts w:ascii="MS Mincho" w:eastAsia="MS Mincho" w:hAnsi="MS Mincho" w:cs="MS Mincho"/>
        </w:rPr>
      </w:pPr>
      <w:r>
        <w:t>Esempi:</w:t>
      </w:r>
      <w:r>
        <w:rPr>
          <w:rFonts w:ascii="MS Mincho" w:eastAsia="MS Mincho" w:hAnsi="MS Mincho" w:cs="MS Mincho"/>
        </w:rPr>
        <w:t xml:space="preserve"> </w:t>
      </w:r>
      <w:r w:rsidR="00B05A98" w:rsidRPr="00725631">
        <w:rPr>
          <w:b/>
          <w:bCs/>
        </w:rPr>
        <w:t xml:space="preserve">var </w:t>
      </w:r>
      <w:r w:rsidR="00B05A98">
        <w:t>numero = 1;</w:t>
      </w:r>
      <w:r w:rsidR="00B05A98" w:rsidRPr="00725631">
        <w:rPr>
          <w:rFonts w:ascii="MS Mincho" w:eastAsia="MS Mincho" w:hAnsi="MS Mincho" w:cs="MS Mincho"/>
        </w:rPr>
        <w:t> </w:t>
      </w:r>
      <w:r w:rsidR="00B05A98" w:rsidRPr="00725631">
        <w:rPr>
          <w:b/>
          <w:bCs/>
        </w:rPr>
        <w:t xml:space="preserve">var </w:t>
      </w:r>
      <w:r w:rsidR="00B05A98">
        <w:t>nome = “</w:t>
      </w:r>
      <w:r w:rsidR="00B05A98" w:rsidRPr="00725631">
        <w:rPr>
          <w:i/>
        </w:rPr>
        <w:t>Chiara</w:t>
      </w:r>
      <w:r w:rsidR="00B05A98">
        <w:t>”;</w:t>
      </w:r>
      <w:r w:rsidR="00B05A98" w:rsidRPr="00725631">
        <w:rPr>
          <w:rFonts w:ascii="MS Mincho" w:eastAsia="MS Mincho" w:hAnsi="MS Mincho" w:cs="MS Mincho"/>
        </w:rPr>
        <w:t> </w:t>
      </w:r>
    </w:p>
    <w:p w14:paraId="6A508B42" w14:textId="77777777" w:rsidR="00725631" w:rsidRDefault="00725631" w:rsidP="00725631">
      <w:pPr>
        <w:widowControl w:val="0"/>
        <w:autoSpaceDE w:val="0"/>
        <w:autoSpaceDN w:val="0"/>
        <w:adjustRightInd w:val="0"/>
        <w:ind w:left="720"/>
        <w:jc w:val="both"/>
        <w:rPr>
          <w:b/>
          <w:bCs/>
        </w:rPr>
      </w:pPr>
    </w:p>
    <w:p w14:paraId="30C7AFCA" w14:textId="1258226E" w:rsidR="00FE4A68" w:rsidRPr="00725631" w:rsidRDefault="00B05A98" w:rsidP="00725631">
      <w:pPr>
        <w:widowControl w:val="0"/>
        <w:autoSpaceDE w:val="0"/>
        <w:autoSpaceDN w:val="0"/>
        <w:adjustRightInd w:val="0"/>
        <w:ind w:left="720"/>
        <w:jc w:val="both"/>
        <w:rPr>
          <w:rFonts w:ascii="MS Mincho" w:eastAsia="MS Mincho" w:hAnsi="MS Mincho" w:cs="MS Mincho"/>
        </w:rPr>
      </w:pPr>
      <w:r w:rsidRPr="00725631">
        <w:rPr>
          <w:b/>
          <w:bCs/>
        </w:rPr>
        <w:t>Nota bene</w:t>
      </w:r>
      <w:r>
        <w:t>: va sempre inserito il punto e virgola all</w:t>
      </w:r>
      <w:r w:rsidR="00FE4A68">
        <w:t>a fine di ciascuna operazione!</w:t>
      </w:r>
    </w:p>
    <w:p w14:paraId="2A18B499" w14:textId="77777777" w:rsidR="00FE4A68" w:rsidRPr="00FE4A68" w:rsidRDefault="00FE4A68" w:rsidP="00FE4A68">
      <w:pPr>
        <w:pStyle w:val="Paragrafoelenco"/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</w:rPr>
      </w:pPr>
    </w:p>
    <w:p w14:paraId="294A45AD" w14:textId="77777777" w:rsidR="00725631" w:rsidRPr="00725631" w:rsidRDefault="00B05A98" w:rsidP="00725631">
      <w:pPr>
        <w:pStyle w:val="Paragrafoelenco"/>
        <w:numPr>
          <w:ilvl w:val="0"/>
          <w:numId w:val="11"/>
        </w:numPr>
        <w:jc w:val="both"/>
        <w:rPr>
          <w:rFonts w:ascii="MS Mincho" w:eastAsia="MS Mincho" w:hAnsi="MS Mincho" w:cs="MS Mincho"/>
        </w:rPr>
      </w:pPr>
      <w:r w:rsidRPr="00FE4A68">
        <w:t xml:space="preserve">Nei linguaggi di programmazione il simbolo “ = ” viene utilizzato per effettuare un’associazione da destra verso sinistra. </w:t>
      </w:r>
    </w:p>
    <w:p w14:paraId="7352BE95" w14:textId="77777777" w:rsidR="00725631" w:rsidRDefault="00725631" w:rsidP="00725631">
      <w:pPr>
        <w:pStyle w:val="Paragrafoelenco"/>
        <w:jc w:val="both"/>
      </w:pPr>
    </w:p>
    <w:p w14:paraId="55E74B94" w14:textId="28284D71" w:rsidR="00725631" w:rsidRPr="00725631" w:rsidRDefault="00725631" w:rsidP="00725631">
      <w:pPr>
        <w:pStyle w:val="Paragrafoelenco"/>
        <w:jc w:val="both"/>
        <w:rPr>
          <w:rFonts w:ascii="MS Mincho" w:eastAsia="MS Mincho" w:hAnsi="MS Mincho" w:cs="MS Mincho"/>
        </w:rPr>
      </w:pPr>
      <w:r>
        <w:t>Esempi</w:t>
      </w:r>
      <w:r w:rsidR="00B05A98" w:rsidRPr="00FE4A68">
        <w:t>:</w:t>
      </w:r>
    </w:p>
    <w:p w14:paraId="7C2262BA" w14:textId="113268B3" w:rsidR="00725631" w:rsidRDefault="00B05A98" w:rsidP="00725631">
      <w:pPr>
        <w:pStyle w:val="Paragrafoelenco"/>
        <w:jc w:val="both"/>
        <w:rPr>
          <w:rFonts w:ascii="MS Mincho" w:eastAsia="MS Mincho" w:hAnsi="MS Mincho" w:cs="MS Mincho"/>
        </w:rPr>
      </w:pPr>
      <w:r w:rsidRPr="00FE4A68">
        <w:rPr>
          <w:b/>
          <w:bCs/>
        </w:rPr>
        <w:t xml:space="preserve">var </w:t>
      </w:r>
      <w:r w:rsidRPr="00FE4A68">
        <w:t>nome = “</w:t>
      </w:r>
      <w:r w:rsidR="00725631">
        <w:rPr>
          <w:rFonts w:cs="Arial"/>
          <w:szCs w:val="22"/>
        </w:rPr>
        <w:t>M</w:t>
      </w:r>
      <w:r w:rsidRPr="00FE4A68">
        <w:rPr>
          <w:rFonts w:cs="Arial"/>
          <w:szCs w:val="22"/>
        </w:rPr>
        <w:t>ickey</w:t>
      </w:r>
      <w:r w:rsidRPr="00FE4A68">
        <w:t>”;</w:t>
      </w:r>
      <w:r w:rsidRPr="00FE4A68">
        <w:rPr>
          <w:rFonts w:ascii="MS Mincho" w:eastAsia="MS Mincho" w:hAnsi="MS Mincho" w:cs="MS Mincho"/>
        </w:rPr>
        <w:t> </w:t>
      </w:r>
    </w:p>
    <w:p w14:paraId="48665742" w14:textId="4E32635E" w:rsidR="00725631" w:rsidRDefault="00B05A98" w:rsidP="00725631">
      <w:pPr>
        <w:pStyle w:val="Paragrafoelenco"/>
        <w:jc w:val="both"/>
      </w:pPr>
      <w:r w:rsidRPr="00FE4A68">
        <w:t xml:space="preserve">Associo alla variabile </w:t>
      </w:r>
      <w:r w:rsidRPr="00FE4A68">
        <w:rPr>
          <w:i/>
          <w:iCs/>
        </w:rPr>
        <w:t xml:space="preserve">nome </w:t>
      </w:r>
      <w:r w:rsidRPr="00FE4A68">
        <w:t>il valore “</w:t>
      </w:r>
      <w:r w:rsidR="00725631">
        <w:rPr>
          <w:rFonts w:cs="Arial"/>
          <w:szCs w:val="22"/>
        </w:rPr>
        <w:t>M</w:t>
      </w:r>
      <w:r w:rsidRPr="00725631">
        <w:rPr>
          <w:rFonts w:cs="Arial"/>
          <w:szCs w:val="22"/>
        </w:rPr>
        <w:t>ickey</w:t>
      </w:r>
      <w:r w:rsidR="00725631">
        <w:t xml:space="preserve">”. </w:t>
      </w:r>
    </w:p>
    <w:p w14:paraId="7E1AF944" w14:textId="77777777" w:rsidR="00725631" w:rsidRDefault="00725631" w:rsidP="00725631">
      <w:pPr>
        <w:pStyle w:val="Paragrafoelenco"/>
        <w:jc w:val="both"/>
      </w:pPr>
    </w:p>
    <w:p w14:paraId="6BD9AA06" w14:textId="254B6195" w:rsidR="00725631" w:rsidRDefault="00B05A98" w:rsidP="00725631">
      <w:pPr>
        <w:pStyle w:val="Paragrafoelenco"/>
        <w:jc w:val="both"/>
        <w:rPr>
          <w:rFonts w:ascii="MS Mincho" w:eastAsia="MS Mincho" w:hAnsi="MS Mincho" w:cs="MS Mincho"/>
        </w:rPr>
      </w:pPr>
      <w:r w:rsidRPr="00725631">
        <w:rPr>
          <w:b/>
        </w:rPr>
        <w:t>var</w:t>
      </w:r>
      <w:r w:rsidRPr="00725631">
        <w:t xml:space="preserve"> cognome = “Mouse”;</w:t>
      </w:r>
      <w:r w:rsidRPr="00725631">
        <w:rPr>
          <w:rFonts w:ascii="MS Mincho" w:eastAsia="MS Mincho" w:hAnsi="MS Mincho" w:cs="MS Mincho"/>
        </w:rPr>
        <w:t> </w:t>
      </w:r>
    </w:p>
    <w:p w14:paraId="57EB4B6C" w14:textId="77777777" w:rsidR="00725631" w:rsidRDefault="00B05A98" w:rsidP="00725631">
      <w:pPr>
        <w:pStyle w:val="Paragrafoelenco"/>
        <w:jc w:val="both"/>
      </w:pPr>
      <w:r w:rsidRPr="00725631">
        <w:t>Associo alla variabile cognome il valore “Mouse”.</w:t>
      </w:r>
    </w:p>
    <w:p w14:paraId="78E07D9F" w14:textId="77777777" w:rsidR="00725631" w:rsidRDefault="00725631" w:rsidP="00725631">
      <w:pPr>
        <w:pStyle w:val="Paragrafoelenco"/>
        <w:jc w:val="both"/>
      </w:pPr>
    </w:p>
    <w:p w14:paraId="2D2FA27F" w14:textId="77777777" w:rsidR="00725631" w:rsidRDefault="00B05A98" w:rsidP="00725631">
      <w:pPr>
        <w:pStyle w:val="Paragrafoelenco"/>
        <w:jc w:val="both"/>
        <w:rPr>
          <w:rFonts w:ascii="MS Mincho" w:eastAsia="MS Mincho" w:hAnsi="MS Mincho" w:cs="MS Mincho"/>
        </w:rPr>
      </w:pPr>
      <w:r w:rsidRPr="00725631">
        <w:t>nome = cognome;</w:t>
      </w:r>
      <w:r w:rsidRPr="00725631">
        <w:rPr>
          <w:rFonts w:ascii="MS Mincho" w:eastAsia="MS Mincho" w:hAnsi="MS Mincho" w:cs="MS Mincho"/>
        </w:rPr>
        <w:t> </w:t>
      </w:r>
    </w:p>
    <w:p w14:paraId="0EA96530" w14:textId="18D123FA" w:rsidR="00725631" w:rsidRDefault="00725631" w:rsidP="00682A25">
      <w:pPr>
        <w:pStyle w:val="Paragrafoelenco"/>
        <w:jc w:val="both"/>
      </w:pPr>
      <w:r>
        <w:t>E ora? L</w:t>
      </w:r>
      <w:r w:rsidR="00B05A98" w:rsidRPr="00725631">
        <w:t>a</w:t>
      </w:r>
      <w:r>
        <w:t xml:space="preserve"> </w:t>
      </w:r>
      <w:r w:rsidR="00B05A98" w:rsidRPr="00725631">
        <w:t>variabile nome ora conterrà come va</w:t>
      </w:r>
      <w:r>
        <w:t>lore “Mouse”, non più “Mickey”!</w:t>
      </w:r>
    </w:p>
    <w:p w14:paraId="70B11F44" w14:textId="77777777" w:rsidR="00725631" w:rsidRDefault="00725631" w:rsidP="00725631">
      <w:pPr>
        <w:jc w:val="both"/>
      </w:pPr>
    </w:p>
    <w:p w14:paraId="2A5DE558" w14:textId="77777777" w:rsidR="00682A25" w:rsidRDefault="00682A25" w:rsidP="00725631">
      <w:pPr>
        <w:jc w:val="both"/>
      </w:pPr>
    </w:p>
    <w:p w14:paraId="6F342B4C" w14:textId="77777777" w:rsidR="00682A25" w:rsidRDefault="00682A25" w:rsidP="00725631">
      <w:pPr>
        <w:jc w:val="both"/>
      </w:pPr>
    </w:p>
    <w:p w14:paraId="621F9557" w14:textId="4236F06E" w:rsidR="00725631" w:rsidRDefault="00214802" w:rsidP="00214802">
      <w:pPr>
        <w:pStyle w:val="Titolo3"/>
      </w:pPr>
      <w:r>
        <w:lastRenderedPageBreak/>
        <w:t>3.1 Funzione change</w:t>
      </w:r>
      <w:r w:rsidR="00725631">
        <w:t>C</w:t>
      </w:r>
      <w:r>
        <w:t>olor</w:t>
      </w:r>
    </w:p>
    <w:p w14:paraId="32DDF2C4" w14:textId="07B70C31" w:rsidR="00725631" w:rsidRDefault="00B05A98" w:rsidP="00725631">
      <w:pPr>
        <w:jc w:val="both"/>
        <w:rPr>
          <w:rFonts w:ascii="MS Mincho" w:eastAsia="MS Mincho" w:hAnsi="MS Mincho" w:cs="MS Mincho"/>
        </w:rPr>
      </w:pPr>
      <w:r>
        <w:t xml:space="preserve">La funzione </w:t>
      </w:r>
      <w:r>
        <w:rPr>
          <w:i/>
          <w:iCs/>
        </w:rPr>
        <w:t xml:space="preserve">changeColor, </w:t>
      </w:r>
      <w:r>
        <w:t>associa il colore scelto al paragrafo.</w:t>
      </w:r>
      <w:r>
        <w:rPr>
          <w:rFonts w:ascii="MS Mincho" w:eastAsia="MS Mincho" w:hAnsi="MS Mincho" w:cs="MS Mincho"/>
        </w:rPr>
        <w:t> </w:t>
      </w:r>
    </w:p>
    <w:p w14:paraId="44CDCCEA" w14:textId="545F1079" w:rsidR="00B05A98" w:rsidRDefault="00B05A98" w:rsidP="00725631">
      <w:pPr>
        <w:jc w:val="both"/>
      </w:pPr>
      <w:r>
        <w:t>La denominazione “</w:t>
      </w:r>
      <w:r w:rsidRPr="00725631">
        <w:rPr>
          <w:rFonts w:ascii="Courier" w:hAnsi="Courier"/>
        </w:rPr>
        <w:t>document.getElementById(‘inColor’).valu</w:t>
      </w:r>
      <w:r w:rsidR="00725631" w:rsidRPr="00725631">
        <w:rPr>
          <w:rFonts w:ascii="Courier" w:hAnsi="Courier"/>
        </w:rPr>
        <w:t>e</w:t>
      </w:r>
      <w:r w:rsidR="00725631">
        <w:t xml:space="preserve">” estrae dal documento HTML il </w:t>
      </w:r>
      <w:r>
        <w:rPr>
          <w:b/>
          <w:bCs/>
        </w:rPr>
        <w:t>valore</w:t>
      </w:r>
      <w:r>
        <w:t>(</w:t>
      </w:r>
      <w:r w:rsidRPr="00725631">
        <w:rPr>
          <w:i/>
        </w:rPr>
        <w:t>value</w:t>
      </w:r>
      <w:r>
        <w:t xml:space="preserve">) dell’elemento che possiede come </w:t>
      </w:r>
      <w:r>
        <w:rPr>
          <w:b/>
          <w:bCs/>
        </w:rPr>
        <w:t>id</w:t>
      </w:r>
      <w:r w:rsidR="00725631">
        <w:rPr>
          <w:b/>
          <w:bCs/>
        </w:rPr>
        <w:t xml:space="preserve"> </w:t>
      </w:r>
      <w:r>
        <w:t>“</w:t>
      </w:r>
      <w:r>
        <w:rPr>
          <w:i/>
          <w:iCs/>
        </w:rPr>
        <w:t>inColor</w:t>
      </w:r>
      <w:r>
        <w:t>”. Tale valore sarà un colore</w:t>
      </w:r>
      <w:r w:rsidR="00725631">
        <w:t xml:space="preserve"> in esadecimale, come spiegato in precedenza.</w:t>
      </w:r>
    </w:p>
    <w:p w14:paraId="2530C023" w14:textId="77777777" w:rsidR="00725631" w:rsidRDefault="00725631" w:rsidP="00725631">
      <w:pPr>
        <w:jc w:val="both"/>
      </w:pPr>
    </w:p>
    <w:p w14:paraId="5A47C3B9" w14:textId="16680D5A" w:rsidR="00725631" w:rsidRDefault="00725631" w:rsidP="00725631">
      <w:pPr>
        <w:jc w:val="both"/>
      </w:pPr>
      <w:r>
        <w:t>La denominazione “</w:t>
      </w:r>
      <w:r w:rsidRPr="00725631">
        <w:rPr>
          <w:rFonts w:ascii="Courier" w:hAnsi="Courier"/>
        </w:rPr>
        <w:t>document.getElementById(‘</w:t>
      </w:r>
      <w:r w:rsidR="003C1245">
        <w:rPr>
          <w:rFonts w:ascii="Courier" w:hAnsi="Courier"/>
        </w:rPr>
        <w:t>paragraph’</w:t>
      </w:r>
      <w:r w:rsidRPr="00725631">
        <w:rPr>
          <w:rFonts w:ascii="Courier" w:hAnsi="Courier"/>
        </w:rPr>
        <w:t>).style.color</w:t>
      </w:r>
      <w:r>
        <w:t xml:space="preserve">” estrae il colore dell’elemento di HTML con </w:t>
      </w:r>
      <w:r>
        <w:rPr>
          <w:b/>
          <w:bCs/>
        </w:rPr>
        <w:t xml:space="preserve">id </w:t>
      </w:r>
      <w:r>
        <w:t>“</w:t>
      </w:r>
      <w:r>
        <w:rPr>
          <w:i/>
          <w:iCs/>
        </w:rPr>
        <w:t>paragraph”</w:t>
      </w:r>
      <w:r>
        <w:t>. Si associa a quest’ultimo il colore appena estratto con l’uso del simbolo “=”.</w:t>
      </w:r>
    </w:p>
    <w:p w14:paraId="5E07E32C" w14:textId="77777777" w:rsidR="00725631" w:rsidRDefault="00725631" w:rsidP="00725631">
      <w:pPr>
        <w:jc w:val="both"/>
      </w:pPr>
    </w:p>
    <w:p w14:paraId="0C337085" w14:textId="77777777" w:rsidR="00725631" w:rsidRPr="00214802" w:rsidRDefault="00725631" w:rsidP="00725631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function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>changeColor() {</w:t>
      </w:r>
    </w:p>
    <w:p w14:paraId="1FCD6591" w14:textId="2C70638D" w:rsidR="00725631" w:rsidRPr="00214802" w:rsidRDefault="00725631" w:rsidP="00725631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eastAsia="MS Mincho" w:hAnsi="Courier" w:cs="MS Mincho"/>
          <w:color w:val="000000" w:themeColor="text1"/>
          <w:sz w:val="20"/>
          <w:szCs w:val="20"/>
        </w:rPr>
        <w:t> 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var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color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document.getElementById('inColor').value; document.getElementById('paragraph').style.color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color; </w:t>
      </w:r>
    </w:p>
    <w:p w14:paraId="5245C41F" w14:textId="7D1FEFDD" w:rsidR="00214802" w:rsidRPr="00682A25" w:rsidRDefault="00725631" w:rsidP="0072563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color w:val="000000" w:themeColor="text1"/>
          <w:sz w:val="20"/>
          <w:szCs w:val="20"/>
        </w:rPr>
        <w:t>}</w:t>
      </w:r>
      <w:r w:rsidRPr="00214802">
        <w:rPr>
          <w:rFonts w:ascii="Times" w:hAnsi="Times" w:cs="Times"/>
          <w:color w:val="000000" w:themeColor="text1"/>
          <w:sz w:val="20"/>
          <w:szCs w:val="20"/>
        </w:rPr>
        <w:t xml:space="preserve"> </w:t>
      </w:r>
    </w:p>
    <w:p w14:paraId="4E91B485" w14:textId="0FEE72C5" w:rsidR="00214802" w:rsidRPr="00214802" w:rsidRDefault="00214802" w:rsidP="00214802">
      <w:pPr>
        <w:pStyle w:val="Titolo3"/>
      </w:pPr>
      <w:r>
        <w:t>3.2 Funzioni</w:t>
      </w:r>
      <w:r>
        <w:t xml:space="preserve"> </w:t>
      </w:r>
      <w:r>
        <w:t>moveLeft e moveRight</w:t>
      </w:r>
    </w:p>
    <w:p w14:paraId="62BCE49F" w14:textId="4183E01E" w:rsidR="00725631" w:rsidRDefault="00725631" w:rsidP="0043547F">
      <w:pPr>
        <w:jc w:val="both"/>
      </w:pPr>
      <w:r>
        <w:t xml:space="preserve">La variabile </w:t>
      </w:r>
      <w:r w:rsidR="0043547F">
        <w:rPr>
          <w:i/>
          <w:iCs/>
        </w:rPr>
        <w:t>m</w:t>
      </w:r>
      <w:r>
        <w:rPr>
          <w:i/>
          <w:iCs/>
        </w:rPr>
        <w:t>yRectangleLeft,</w:t>
      </w:r>
      <w:r w:rsidR="0043547F">
        <w:rPr>
          <w:i/>
          <w:iCs/>
        </w:rPr>
        <w:t xml:space="preserve"> </w:t>
      </w:r>
      <w:r>
        <w:t>definita fuori dalla funzione, rappresenta</w:t>
      </w:r>
      <w:r w:rsidR="0043547F">
        <w:t>,</w:t>
      </w:r>
      <w:r>
        <w:t xml:space="preserve"> </w:t>
      </w:r>
      <w:r w:rsidR="0043547F">
        <w:t xml:space="preserve">per tale </w:t>
      </w:r>
      <w:r>
        <w:t>motivo</w:t>
      </w:r>
      <w:r w:rsidR="0043547F">
        <w:t>,</w:t>
      </w:r>
      <w:r>
        <w:t xml:space="preserve"> </w:t>
      </w:r>
      <w:r w:rsidR="0043547F">
        <w:t>una variabile</w:t>
      </w:r>
      <w:r>
        <w:t xml:space="preserve"> “</w:t>
      </w:r>
      <w:r>
        <w:rPr>
          <w:b/>
          <w:bCs/>
        </w:rPr>
        <w:t>globale</w:t>
      </w:r>
      <w:r>
        <w:t>”</w:t>
      </w:r>
      <w:r w:rsidR="0043547F">
        <w:t>,</w:t>
      </w:r>
      <w:r>
        <w:t xml:space="preserve"> in contrapposizione alle variabili “</w:t>
      </w:r>
      <w:r>
        <w:rPr>
          <w:b/>
          <w:bCs/>
        </w:rPr>
        <w:t>locali</w:t>
      </w:r>
      <w:r>
        <w:t>” che esistono soltanto entro le parentesi g</w:t>
      </w:r>
      <w:r w:rsidR="0043547F">
        <w:t>raffe dove sono state definite le funzioni. I valori memorizzati dalle variabili “globali” sono disponibili a tutte le funzioni di quel file, mentre i valori delle variabili locali sono disponibili per la sola funzione entro cui sono dichiarate.</w:t>
      </w:r>
    </w:p>
    <w:p w14:paraId="190E1FD9" w14:textId="77777777" w:rsidR="0043547F" w:rsidRDefault="0043547F" w:rsidP="0043547F">
      <w:pPr>
        <w:jc w:val="both"/>
      </w:pPr>
    </w:p>
    <w:p w14:paraId="586C8B4C" w14:textId="0543E7D9" w:rsidR="0043547F" w:rsidRDefault="0043547F" w:rsidP="0043547F">
      <w:pPr>
        <w:jc w:val="both"/>
      </w:pPr>
      <w:r>
        <w:t xml:space="preserve">La funzione </w:t>
      </w:r>
      <w:r>
        <w:rPr>
          <w:i/>
          <w:iCs/>
        </w:rPr>
        <w:t xml:space="preserve">moveLeft </w:t>
      </w:r>
      <w:r>
        <w:t xml:space="preserve">sposta l’elemento con </w:t>
      </w:r>
      <w:r w:rsidRPr="0043547F">
        <w:rPr>
          <w:b/>
        </w:rPr>
        <w:t>id</w:t>
      </w:r>
      <w:r>
        <w:t xml:space="preserve"> “</w:t>
      </w:r>
      <w:r>
        <w:rPr>
          <w:i/>
          <w:iCs/>
        </w:rPr>
        <w:t>divRectangle</w:t>
      </w:r>
      <w:r>
        <w:t xml:space="preserve">” a sinistra di </w:t>
      </w:r>
      <w:r w:rsidRPr="0043547F">
        <w:rPr>
          <w:i/>
        </w:rPr>
        <w:t>10pixel</w:t>
      </w:r>
      <w:r>
        <w:t xml:space="preserve">, variando la posizione verso sinistra dell’elemento. </w:t>
      </w:r>
      <w:r w:rsidR="00214802">
        <w:t>Ricorda che un pixel è un’unità puntiforme con il quale si rappresentano le immagini, così come le dimensioni di un monitor.</w:t>
      </w:r>
    </w:p>
    <w:p w14:paraId="18DA23F4" w14:textId="77777777" w:rsidR="0043547F" w:rsidRDefault="0043547F" w:rsidP="0043547F">
      <w:pPr>
        <w:jc w:val="both"/>
      </w:pPr>
    </w:p>
    <w:p w14:paraId="4BEEEF1E" w14:textId="55030386" w:rsidR="0043547F" w:rsidRDefault="0043547F" w:rsidP="0043547F">
      <w:pPr>
        <w:jc w:val="both"/>
      </w:pPr>
      <w:r>
        <w:t xml:space="preserve">La funzione </w:t>
      </w:r>
      <w:r>
        <w:rPr>
          <w:i/>
          <w:iCs/>
        </w:rPr>
        <w:t>moveRight</w:t>
      </w:r>
      <w:r w:rsidRPr="0043547F">
        <w:t xml:space="preserve"> </w:t>
      </w:r>
      <w:r>
        <w:t xml:space="preserve">sposta l’elemento con </w:t>
      </w:r>
      <w:r w:rsidRPr="0043547F">
        <w:rPr>
          <w:b/>
        </w:rPr>
        <w:t>id</w:t>
      </w:r>
      <w:r>
        <w:t xml:space="preserve"> “</w:t>
      </w:r>
      <w:r>
        <w:rPr>
          <w:i/>
          <w:iCs/>
        </w:rPr>
        <w:t>divRectangle</w:t>
      </w:r>
      <w:r>
        <w:t xml:space="preserve">” a destra di </w:t>
      </w:r>
      <w:r w:rsidRPr="0043547F">
        <w:rPr>
          <w:i/>
        </w:rPr>
        <w:t>10pixel</w:t>
      </w:r>
      <w:r>
        <w:t xml:space="preserve">, variando la posizione verso destra dell’elemento. </w:t>
      </w:r>
    </w:p>
    <w:p w14:paraId="03A1FF04" w14:textId="10FF39F9" w:rsidR="0043547F" w:rsidRDefault="0043547F" w:rsidP="0043547F">
      <w:pPr>
        <w:jc w:val="both"/>
      </w:pPr>
    </w:p>
    <w:p w14:paraId="57555D19" w14:textId="3883EC8D" w:rsidR="0043547F" w:rsidRPr="0043547F" w:rsidRDefault="0043547F" w:rsidP="0043547F">
      <w:pPr>
        <w:jc w:val="both"/>
      </w:pPr>
      <w:r>
        <w:t xml:space="preserve">L’uso della variabile globale </w:t>
      </w:r>
      <w:r>
        <w:rPr>
          <w:i/>
          <w:iCs/>
        </w:rPr>
        <w:t xml:space="preserve">myRectangleLeft, </w:t>
      </w:r>
      <w:r w:rsidRPr="0043547F">
        <w:rPr>
          <w:iCs/>
        </w:rPr>
        <w:t>da parte</w:t>
      </w:r>
      <w:r>
        <w:t xml:space="preserve"> di entrambe le funzioni, permette di poter condividere gli effetti degli spostamenti a destra e a sinistra, con risultato conseguente che un successivo spostamento avverrà dall’ultimo memorizzato. Ad ese</w:t>
      </w:r>
      <w:r w:rsidR="00214802">
        <w:t>mpio, partendo dalla posizione iniziale</w:t>
      </w:r>
      <w:r>
        <w:t xml:space="preserve"> e spostandosi </w:t>
      </w:r>
      <w:r w:rsidR="00214802">
        <w:t xml:space="preserve">di 40 pixel </w:t>
      </w:r>
      <w:r>
        <w:t>con 4 click verso destra, un successivo spostamento a sinistra farà collocare l’oggetto in posizione 3</w:t>
      </w:r>
      <w:r w:rsidR="00214802">
        <w:t>0 pixel</w:t>
      </w:r>
      <w:r>
        <w:t>.</w:t>
      </w:r>
    </w:p>
    <w:p w14:paraId="274B06D5" w14:textId="77777777" w:rsidR="00B05A98" w:rsidRDefault="00B05A98" w:rsidP="00B05A98"/>
    <w:p w14:paraId="378FA639" w14:textId="77777777" w:rsidR="00214802" w:rsidRPr="00214802" w:rsidRDefault="00214802" w:rsidP="0021480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var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0; </w:t>
      </w:r>
    </w:p>
    <w:p w14:paraId="174BC82C" w14:textId="77777777" w:rsidR="00214802" w:rsidRPr="00214802" w:rsidRDefault="00214802" w:rsidP="0021480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function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>moveLeft() {</w:t>
      </w:r>
    </w:p>
    <w:p w14:paraId="1CE8B0E6" w14:textId="514AEFA3" w:rsidR="00214802" w:rsidRPr="00214802" w:rsidRDefault="00214802" w:rsidP="00214802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eastAsia="MS Mincho" w:hAnsi="Courier" w:cs="MS Mincho"/>
          <w:color w:val="000000" w:themeColor="text1"/>
          <w:sz w:val="20"/>
          <w:szCs w:val="20"/>
        </w:rPr>
        <w:t> 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-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10; document.getElementById('divRectangle').style.left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myRectangleLeft; </w:t>
      </w:r>
    </w:p>
    <w:p w14:paraId="25D73961" w14:textId="77777777" w:rsidR="00214802" w:rsidRPr="00214802" w:rsidRDefault="00214802" w:rsidP="0021480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} </w:t>
      </w:r>
    </w:p>
    <w:p w14:paraId="1713A27C" w14:textId="77777777" w:rsidR="00214802" w:rsidRPr="00214802" w:rsidRDefault="00214802" w:rsidP="0021480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function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>moveRight() {</w:t>
      </w:r>
    </w:p>
    <w:p w14:paraId="4CC0FF33" w14:textId="674D3088" w:rsidR="00214802" w:rsidRPr="00214802" w:rsidRDefault="00214802" w:rsidP="00214802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ourier" w:hAnsi="Courier" w:cs="Times"/>
          <w:color w:val="000000" w:themeColor="text1"/>
          <w:sz w:val="20"/>
          <w:szCs w:val="20"/>
        </w:rPr>
      </w:pPr>
      <w:r w:rsidRPr="00214802">
        <w:rPr>
          <w:rFonts w:ascii="Courier" w:eastAsia="MS Mincho" w:hAnsi="Courier" w:cs="MS Mincho"/>
          <w:color w:val="000000" w:themeColor="text1"/>
          <w:sz w:val="20"/>
          <w:szCs w:val="20"/>
        </w:rPr>
        <w:t> 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+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10; document.getElementById('divRectangle').style.left </w:t>
      </w:r>
      <w:r w:rsidRPr="00214802">
        <w:rPr>
          <w:rFonts w:ascii="Courier" w:hAnsi="Courier" w:cs="Times"/>
          <w:b/>
          <w:bCs/>
          <w:color w:val="000000" w:themeColor="text1"/>
          <w:sz w:val="20"/>
          <w:szCs w:val="20"/>
        </w:rPr>
        <w:t xml:space="preserve">= </w:t>
      </w:r>
      <w:r w:rsidRPr="00214802">
        <w:rPr>
          <w:rFonts w:ascii="Courier" w:hAnsi="Courier" w:cs="Times"/>
          <w:color w:val="000000" w:themeColor="text1"/>
          <w:sz w:val="20"/>
          <w:szCs w:val="20"/>
        </w:rPr>
        <w:t xml:space="preserve">myRectangleLeft; </w:t>
      </w:r>
    </w:p>
    <w:p w14:paraId="4D41E3B3" w14:textId="357EF458" w:rsidR="00682A25" w:rsidRPr="00682A25" w:rsidRDefault="00214802" w:rsidP="00682A2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 w:themeColor="text1"/>
          <w:sz w:val="20"/>
          <w:szCs w:val="20"/>
        </w:rPr>
      </w:pPr>
      <w:r w:rsidRPr="00214802">
        <w:rPr>
          <w:rFonts w:ascii="Courier" w:hAnsi="Courier" w:cs="Times"/>
          <w:color w:val="000000" w:themeColor="text1"/>
          <w:sz w:val="20"/>
          <w:szCs w:val="20"/>
        </w:rPr>
        <w:t>}</w:t>
      </w:r>
      <w:r w:rsidRPr="00214802">
        <w:rPr>
          <w:rFonts w:ascii="Times" w:hAnsi="Times" w:cs="Times"/>
          <w:color w:val="000000" w:themeColor="text1"/>
          <w:sz w:val="20"/>
          <w:szCs w:val="20"/>
        </w:rPr>
        <w:t xml:space="preserve"> </w:t>
      </w:r>
    </w:p>
    <w:p w14:paraId="1500408F" w14:textId="77777777" w:rsidR="00707C7B" w:rsidRDefault="00682A25" w:rsidP="00707C7B">
      <w:pPr>
        <w:jc w:val="center"/>
      </w:pPr>
      <w:r w:rsidRPr="00682A25">
        <w:rPr>
          <w:i/>
        </w:rPr>
        <w:t>Grazie per la vostra attenzione!</w:t>
      </w:r>
      <w:r w:rsidR="00707C7B">
        <w:rPr>
          <w:i/>
        </w:rPr>
        <w:t xml:space="preserve"> Potete scaricare questo progetto dal link seguent</w:t>
      </w:r>
      <w:bookmarkStart w:id="0" w:name="_GoBack"/>
      <w:bookmarkEnd w:id="0"/>
      <w:r w:rsidR="00707C7B">
        <w:rPr>
          <w:i/>
        </w:rPr>
        <w:t>e:</w:t>
      </w:r>
      <w:r w:rsidR="00707C7B" w:rsidRPr="00707C7B">
        <w:t xml:space="preserve"> </w:t>
      </w:r>
    </w:p>
    <w:p w14:paraId="0177FF13" w14:textId="6F0BE2C4" w:rsidR="00707C7B" w:rsidRPr="00183D6B" w:rsidRDefault="00707C7B" w:rsidP="00707C7B">
      <w:pPr>
        <w:jc w:val="center"/>
        <w:rPr>
          <w:rStyle w:val="Riferimentodelicato"/>
        </w:rPr>
      </w:pPr>
      <w:hyperlink r:id="rId8" w:history="1">
        <w:r w:rsidRPr="00707C7B">
          <w:rPr>
            <w:rStyle w:val="Collegamentoipertestuale"/>
            <w:i/>
          </w:rPr>
          <w:t>https://gitlab.com/acm-utv/teaching</w:t>
        </w:r>
      </w:hyperlink>
    </w:p>
    <w:sectPr w:rsidR="00707C7B" w:rsidRPr="00183D6B" w:rsidSect="00787230">
      <w:pgSz w:w="11901" w:h="16817"/>
      <w:pgMar w:top="1120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C916B4"/>
    <w:multiLevelType w:val="hybridMultilevel"/>
    <w:tmpl w:val="D64257EE"/>
    <w:lvl w:ilvl="0" w:tplc="B0F4009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5044E"/>
    <w:multiLevelType w:val="hybridMultilevel"/>
    <w:tmpl w:val="CCFEB4D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0438C"/>
    <w:multiLevelType w:val="hybridMultilevel"/>
    <w:tmpl w:val="21A8B59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60E8D"/>
    <w:multiLevelType w:val="hybridMultilevel"/>
    <w:tmpl w:val="76CC143E"/>
    <w:lvl w:ilvl="0" w:tplc="4AA4D8C4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  <w:b w:val="0"/>
        <w:bCs w:val="0"/>
        <w:i w:val="0"/>
        <w:iCs w:val="0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6435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F04ACE"/>
    <w:multiLevelType w:val="hybridMultilevel"/>
    <w:tmpl w:val="63786B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A1494E"/>
    <w:multiLevelType w:val="hybridMultilevel"/>
    <w:tmpl w:val="813424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CA6317"/>
    <w:multiLevelType w:val="hybridMultilevel"/>
    <w:tmpl w:val="8BFCB814"/>
    <w:lvl w:ilvl="0" w:tplc="0410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D40E2"/>
    <w:multiLevelType w:val="hybridMultilevel"/>
    <w:tmpl w:val="76CC143E"/>
    <w:lvl w:ilvl="0" w:tplc="4AA4D8C4">
      <w:start w:val="1"/>
      <w:numFmt w:val="decimal"/>
      <w:lvlText w:val="%1."/>
      <w:lvlJc w:val="left"/>
      <w:pPr>
        <w:ind w:left="720" w:hanging="360"/>
      </w:pPr>
      <w:rPr>
        <w:rFonts w:ascii="Courier" w:hAnsi="Courier" w:hint="default"/>
        <w:b w:val="0"/>
        <w:bCs w:val="0"/>
        <w:i w:val="0"/>
        <w:iCs w:val="0"/>
        <w:sz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7484F"/>
    <w:multiLevelType w:val="hybridMultilevel"/>
    <w:tmpl w:val="8D5EE372"/>
    <w:lvl w:ilvl="0" w:tplc="B0F4009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3E"/>
    <w:rsid w:val="0000060C"/>
    <w:rsid w:val="00066716"/>
    <w:rsid w:val="00076F2F"/>
    <w:rsid w:val="00183D6B"/>
    <w:rsid w:val="00214802"/>
    <w:rsid w:val="00237A57"/>
    <w:rsid w:val="00283115"/>
    <w:rsid w:val="003B393E"/>
    <w:rsid w:val="003C1245"/>
    <w:rsid w:val="0043547F"/>
    <w:rsid w:val="00467939"/>
    <w:rsid w:val="004753E8"/>
    <w:rsid w:val="004A017D"/>
    <w:rsid w:val="00682A25"/>
    <w:rsid w:val="00707C7B"/>
    <w:rsid w:val="00723552"/>
    <w:rsid w:val="00725631"/>
    <w:rsid w:val="00787230"/>
    <w:rsid w:val="008A2CDE"/>
    <w:rsid w:val="00957F18"/>
    <w:rsid w:val="00B05A98"/>
    <w:rsid w:val="00C13399"/>
    <w:rsid w:val="00CB2F19"/>
    <w:rsid w:val="00CF6039"/>
    <w:rsid w:val="00D824F6"/>
    <w:rsid w:val="00DE39BB"/>
    <w:rsid w:val="00E7334B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91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3547F"/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B3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82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48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aps/>
      <w:color w:val="1F4D78" w:themeColor="accent1" w:themeShade="7F"/>
      <w:sz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E39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3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39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2A25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4802"/>
    <w:rPr>
      <w:rFonts w:asciiTheme="majorHAnsi" w:eastAsiaTheme="majorEastAsia" w:hAnsiTheme="majorHAnsi" w:cstheme="majorBidi"/>
      <w:caps/>
      <w:color w:val="1F4D78" w:themeColor="accent1" w:themeShade="7F"/>
    </w:rPr>
  </w:style>
  <w:style w:type="character" w:customStyle="1" w:styleId="apple-converted-space">
    <w:name w:val="apple-converted-space"/>
    <w:basedOn w:val="Carpredefinitoparagrafo"/>
    <w:rsid w:val="003B393E"/>
  </w:style>
  <w:style w:type="character" w:styleId="Collegamentoipertestuale">
    <w:name w:val="Hyperlink"/>
    <w:basedOn w:val="Carpredefinitoparagrafo"/>
    <w:uiPriority w:val="99"/>
    <w:unhideWhenUsed/>
    <w:rsid w:val="003B393E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183D6B"/>
    <w:pPr>
      <w:ind w:left="720"/>
      <w:contextualSpacing/>
    </w:pPr>
  </w:style>
  <w:style w:type="character" w:styleId="Riferimentodelicato">
    <w:name w:val="Subtle Reference"/>
    <w:uiPriority w:val="31"/>
    <w:qFormat/>
    <w:rsid w:val="00183D6B"/>
    <w:rPr>
      <w:rFonts w:ascii="Courier" w:hAnsi="Courier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24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D824F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E39B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tiff"/><Relationship Id="rId7" Type="http://schemas.openxmlformats.org/officeDocument/2006/relationships/image" Target="media/image3.jpg"/><Relationship Id="rId8" Type="http://schemas.openxmlformats.org/officeDocument/2006/relationships/hyperlink" Target="https://gitlab.com/acm-utv/teach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1805</Words>
  <Characters>10293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porretta</dc:creator>
  <cp:keywords/>
  <dc:description/>
  <cp:lastModifiedBy>michele porretta</cp:lastModifiedBy>
  <cp:revision>3</cp:revision>
  <cp:lastPrinted>2017-02-16T23:38:00Z</cp:lastPrinted>
  <dcterms:created xsi:type="dcterms:W3CDTF">2017-02-16T23:38:00Z</dcterms:created>
  <dcterms:modified xsi:type="dcterms:W3CDTF">2017-02-17T09:30:00Z</dcterms:modified>
</cp:coreProperties>
</file>