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A4" w:rsidRPr="00975E78" w:rsidRDefault="009A4FA4" w:rsidP="009A4FA4">
      <w:pPr>
        <w:spacing w:line="276" w:lineRule="auto"/>
        <w:jc w:val="center"/>
        <w:rPr>
          <w:rFonts w:ascii="Andalus" w:eastAsia="Arial Unicode MS" w:hAnsi="Andalus" w:cs="Andalus"/>
          <w:b/>
        </w:rPr>
      </w:pPr>
      <w:r w:rsidRPr="00975E78">
        <w:rPr>
          <w:rFonts w:ascii="Andalus" w:eastAsia="Arial Unicode MS" w:hAnsi="Andalus" w:cs="Andalus"/>
          <w:b/>
          <w:lang w:val="id-ID"/>
        </w:rPr>
        <w:t>KATA PENGANTAR</w:t>
      </w:r>
    </w:p>
    <w:p w:rsidR="009A4FA4" w:rsidRDefault="009A4FA4" w:rsidP="009A4FA4">
      <w:pPr>
        <w:pStyle w:val="Heading1"/>
        <w:rPr>
          <w:rFonts w:ascii="Andalus" w:eastAsia="Arial Unicode MS" w:hAnsi="Andalus" w:cs="Andalus"/>
        </w:rPr>
      </w:pPr>
    </w:p>
    <w:p w:rsidR="00975E78" w:rsidRPr="00975E78" w:rsidRDefault="00975E78" w:rsidP="00975E78">
      <w:pPr>
        <w:rPr>
          <w:rFonts w:eastAsia="Arial Unicode MS"/>
        </w:rPr>
      </w:pPr>
    </w:p>
    <w:p w:rsidR="009A4FA4" w:rsidRPr="00975E78" w:rsidRDefault="009A4FA4" w:rsidP="009A4FA4">
      <w:pPr>
        <w:spacing w:line="276" w:lineRule="auto"/>
        <w:jc w:val="both"/>
        <w:rPr>
          <w:rFonts w:ascii="Andalus" w:eastAsia="Arial Unicode MS" w:hAnsi="Andalus" w:cs="Andalus"/>
          <w:b/>
          <w:sz w:val="22"/>
          <w:lang w:val="id-ID"/>
        </w:rPr>
      </w:pPr>
    </w:p>
    <w:p w:rsidR="009A4FA4" w:rsidRPr="00975E78" w:rsidRDefault="009A4FA4" w:rsidP="009A4FA4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  <w:r w:rsidRPr="00975E78">
        <w:rPr>
          <w:rFonts w:ascii="Andalus" w:eastAsia="Arial Unicode MS" w:hAnsi="Andalus" w:cs="Andalus"/>
          <w:sz w:val="22"/>
          <w:lang w:val="id-ID"/>
        </w:rPr>
        <w:t xml:space="preserve">Badan Pengawas Obat dan Makanan RI secara resmi telah terbentuk pada tanggal 31 Desember 2001 berdasarkan </w:t>
      </w:r>
      <w:r w:rsidRPr="00975E78">
        <w:rPr>
          <w:rFonts w:ascii="Andalus" w:hAnsi="Andalus" w:cs="Andalus"/>
          <w:sz w:val="22"/>
          <w:lang w:val="id-ID"/>
        </w:rPr>
        <w:t xml:space="preserve">Keputusan Presiden Nomor 103 Tahun 2001 tentang Kedudukan, Tugas, Fungsi, Kewenangan, Susunan Organisasi dan Tata Kerja Lembaga Pemerintah Non Departemen </w:t>
      </w:r>
      <w:r w:rsidRPr="00975E78">
        <w:rPr>
          <w:rFonts w:ascii="Andalus" w:hAnsi="Andalus" w:cs="Andalus"/>
          <w:sz w:val="22"/>
        </w:rPr>
        <w:t xml:space="preserve">sebagaimana telah beberapa kali diubah terakhir dengan </w:t>
      </w:r>
      <w:r w:rsidRPr="00975E78">
        <w:rPr>
          <w:rFonts w:ascii="Andalus" w:hAnsi="Andalus" w:cs="Andalus"/>
          <w:sz w:val="22"/>
          <w:lang w:val="id-ID"/>
        </w:rPr>
        <w:t>Peraturan Presiden Nomor 64 tahun 2005. Pada akhir tahun 2009,</w:t>
      </w:r>
      <w:r w:rsidR="0035798C" w:rsidRPr="00975E78">
        <w:rPr>
          <w:rFonts w:ascii="Andalus" w:hAnsi="Andalus" w:cs="Andalus"/>
          <w:sz w:val="22"/>
          <w:lang w:val="id-ID"/>
        </w:rPr>
        <w:t xml:space="preserve"> sesuai mandat pembentukannya</w:t>
      </w:r>
      <w:r w:rsidR="00F41590" w:rsidRPr="00975E78">
        <w:rPr>
          <w:rFonts w:ascii="Andalus" w:hAnsi="Andalus" w:cs="Andalus"/>
          <w:sz w:val="22"/>
          <w:lang w:val="id-ID"/>
        </w:rPr>
        <w:t>,</w:t>
      </w:r>
      <w:r w:rsidR="0035798C" w:rsidRPr="00975E78">
        <w:rPr>
          <w:rFonts w:ascii="Andalus" w:hAnsi="Andalus" w:cs="Andalus"/>
          <w:sz w:val="22"/>
          <w:lang w:val="id-ID"/>
        </w:rPr>
        <w:t xml:space="preserve"> </w:t>
      </w:r>
      <w:r w:rsidR="00337042" w:rsidRPr="00975E78">
        <w:rPr>
          <w:rFonts w:ascii="Andalus" w:hAnsi="Andalus" w:cs="Andalus"/>
          <w:sz w:val="22"/>
          <w:lang w:val="id-ID"/>
        </w:rPr>
        <w:t xml:space="preserve">serta </w:t>
      </w:r>
      <w:r w:rsidR="0035798C" w:rsidRPr="00975E78">
        <w:rPr>
          <w:rFonts w:ascii="Andalus" w:hAnsi="Andalus" w:cs="Andalus"/>
          <w:sz w:val="22"/>
          <w:lang w:val="id-ID"/>
        </w:rPr>
        <w:t xml:space="preserve">memperhatikan </w:t>
      </w:r>
      <w:r w:rsidR="0035798C" w:rsidRPr="00975E78">
        <w:rPr>
          <w:rFonts w:ascii="Andalus" w:hAnsi="Andalus" w:cs="Andalus"/>
          <w:i/>
          <w:sz w:val="22"/>
          <w:lang w:val="id-ID"/>
        </w:rPr>
        <w:t>demand</w:t>
      </w:r>
      <w:r w:rsidR="0035798C" w:rsidRPr="00975E78">
        <w:rPr>
          <w:rFonts w:ascii="Andalus" w:hAnsi="Andalus" w:cs="Andalus"/>
          <w:sz w:val="22"/>
          <w:lang w:val="id-ID"/>
        </w:rPr>
        <w:t xml:space="preserve"> dari masyarakat</w:t>
      </w:r>
      <w:r w:rsidR="00F41590" w:rsidRPr="00975E78">
        <w:rPr>
          <w:rFonts w:ascii="Andalus" w:hAnsi="Andalus" w:cs="Andalus"/>
          <w:sz w:val="22"/>
          <w:lang w:val="id-ID"/>
        </w:rPr>
        <w:t xml:space="preserve"> dan mempert</w:t>
      </w:r>
      <w:r w:rsidR="00337042" w:rsidRPr="00975E78">
        <w:rPr>
          <w:rFonts w:ascii="Andalus" w:hAnsi="Andalus" w:cs="Andalus"/>
          <w:sz w:val="22"/>
          <w:lang w:val="id-ID"/>
        </w:rPr>
        <w:t>i</w:t>
      </w:r>
      <w:r w:rsidR="00F41590" w:rsidRPr="00975E78">
        <w:rPr>
          <w:rFonts w:ascii="Andalus" w:hAnsi="Andalus" w:cs="Andalus"/>
          <w:sz w:val="22"/>
          <w:lang w:val="id-ID"/>
        </w:rPr>
        <w:t>mbangkan kapasitasnya,</w:t>
      </w:r>
      <w:r w:rsidRPr="00975E78">
        <w:rPr>
          <w:rFonts w:ascii="Andalus" w:hAnsi="Andalus" w:cs="Andalus"/>
          <w:sz w:val="22"/>
          <w:lang w:val="id-ID"/>
        </w:rPr>
        <w:t xml:space="preserve"> B</w:t>
      </w:r>
      <w:r w:rsidR="00F41590" w:rsidRPr="00975E78">
        <w:rPr>
          <w:rFonts w:ascii="Andalus" w:hAnsi="Andalus" w:cs="Andalus"/>
          <w:sz w:val="22"/>
          <w:lang w:val="id-ID"/>
        </w:rPr>
        <w:t xml:space="preserve">adan </w:t>
      </w:r>
      <w:r w:rsidRPr="00975E78">
        <w:rPr>
          <w:rFonts w:ascii="Andalus" w:hAnsi="Andalus" w:cs="Andalus"/>
          <w:sz w:val="22"/>
          <w:lang w:val="id-ID"/>
        </w:rPr>
        <w:t>POM telah menyusun Rencana Strategis Pengawasan Obat dan Makanan untuk periode 2010-2014 yang merupakan referensi utama bagi seluruh unit kerja di dalam B</w:t>
      </w:r>
      <w:r w:rsidR="00F41590" w:rsidRPr="00975E78">
        <w:rPr>
          <w:rFonts w:ascii="Andalus" w:hAnsi="Andalus" w:cs="Andalus"/>
          <w:sz w:val="22"/>
          <w:lang w:val="id-ID"/>
        </w:rPr>
        <w:t xml:space="preserve">adan </w:t>
      </w:r>
      <w:r w:rsidRPr="00975E78">
        <w:rPr>
          <w:rFonts w:ascii="Andalus" w:hAnsi="Andalus" w:cs="Andalus"/>
          <w:sz w:val="22"/>
          <w:lang w:val="id-ID"/>
        </w:rPr>
        <w:t>POM dalam melaksanakan program dan kegiatan tahun 2010 sampai dengan tahun 2014.</w:t>
      </w:r>
    </w:p>
    <w:p w:rsidR="009A4FA4" w:rsidRPr="00975E78" w:rsidRDefault="009A4FA4" w:rsidP="009A4FA4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</w:p>
    <w:p w:rsidR="009A4FA4" w:rsidRPr="00975E78" w:rsidRDefault="00F41590" w:rsidP="009A4FA4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  <w:r w:rsidRPr="00975E78">
        <w:rPr>
          <w:rFonts w:ascii="Andalus" w:hAnsi="Andalus" w:cs="Andalus"/>
          <w:sz w:val="22"/>
          <w:lang w:val="id-ID"/>
        </w:rPr>
        <w:t>Dalam perjalanannya, d</w:t>
      </w:r>
      <w:r w:rsidR="0035798C" w:rsidRPr="00975E78">
        <w:rPr>
          <w:rFonts w:ascii="Andalus" w:hAnsi="Andalus" w:cs="Andalus"/>
          <w:sz w:val="22"/>
          <w:lang w:val="id-ID"/>
        </w:rPr>
        <w:t xml:space="preserve">engan mempertimbangkan dinamika lingkungan strategis internal </w:t>
      </w:r>
      <w:r w:rsidR="002C66F6" w:rsidRPr="00975E78">
        <w:rPr>
          <w:rFonts w:ascii="Andalus" w:hAnsi="Andalus" w:cs="Andalus"/>
          <w:sz w:val="22"/>
          <w:lang w:val="id-ID"/>
        </w:rPr>
        <w:t>seperti peningkatan kapasitas perencanaan unit kerja, dan dinamika lingkungan</w:t>
      </w:r>
      <w:r w:rsidR="0035798C" w:rsidRPr="00975E78">
        <w:rPr>
          <w:rFonts w:ascii="Andalus" w:hAnsi="Andalus" w:cs="Andalus"/>
          <w:sz w:val="22"/>
          <w:lang w:val="id-ID"/>
        </w:rPr>
        <w:t xml:space="preserve"> eksternal </w:t>
      </w:r>
      <w:r w:rsidR="002C66F6" w:rsidRPr="00975E78">
        <w:rPr>
          <w:rFonts w:ascii="Andalus" w:hAnsi="Andalus" w:cs="Andalus"/>
          <w:sz w:val="22"/>
          <w:lang w:val="id-ID"/>
        </w:rPr>
        <w:t xml:space="preserve">seperti </w:t>
      </w:r>
      <w:r w:rsidR="0035798C" w:rsidRPr="00975E78">
        <w:rPr>
          <w:rFonts w:ascii="Andalus" w:hAnsi="Andalus" w:cs="Andalus"/>
          <w:sz w:val="22"/>
          <w:lang w:val="id-ID"/>
        </w:rPr>
        <w:t>lingkungan strategis global</w:t>
      </w:r>
      <w:r w:rsidR="002C66F6" w:rsidRPr="00975E78">
        <w:rPr>
          <w:rFonts w:ascii="Andalus" w:hAnsi="Andalus" w:cs="Andalus"/>
          <w:sz w:val="22"/>
          <w:lang w:val="id-ID"/>
        </w:rPr>
        <w:t>,</w:t>
      </w:r>
      <w:r w:rsidR="0035798C" w:rsidRPr="00975E78">
        <w:rPr>
          <w:rFonts w:ascii="Andalus" w:hAnsi="Andalus" w:cs="Andalus"/>
          <w:sz w:val="22"/>
          <w:lang w:val="id-ID"/>
        </w:rPr>
        <w:t xml:space="preserve"> </w:t>
      </w:r>
      <w:r w:rsidR="002C66F6" w:rsidRPr="00975E78">
        <w:rPr>
          <w:rFonts w:ascii="Andalus" w:hAnsi="Andalus" w:cs="Andalus"/>
          <w:sz w:val="22"/>
          <w:lang w:val="id-ID"/>
        </w:rPr>
        <w:t>perkembangan</w:t>
      </w:r>
      <w:r w:rsidR="0035798C" w:rsidRPr="00975E78">
        <w:rPr>
          <w:rFonts w:ascii="Andalus" w:hAnsi="Andalus" w:cs="Andalus"/>
          <w:sz w:val="22"/>
          <w:lang w:val="id-ID"/>
        </w:rPr>
        <w:t xml:space="preserve"> berbagai arah kebijakan pembangunan nasional bidang sosial budaya, khususnya pembangunan kesehatan</w:t>
      </w:r>
      <w:r w:rsidRPr="00975E78">
        <w:rPr>
          <w:rFonts w:ascii="Andalus" w:hAnsi="Andalus" w:cs="Andalus"/>
          <w:sz w:val="22"/>
          <w:lang w:val="id-ID"/>
        </w:rPr>
        <w:t xml:space="preserve">, serta inisiatif baru yang sejalan dengan tujuan Rencana Pembangunan Jangka Menengah </w:t>
      </w:r>
      <w:r w:rsidR="00337042" w:rsidRPr="00975E78">
        <w:rPr>
          <w:rFonts w:ascii="Andalus" w:hAnsi="Andalus" w:cs="Andalus"/>
          <w:sz w:val="22"/>
          <w:lang w:val="id-ID"/>
        </w:rPr>
        <w:t>N</w:t>
      </w:r>
      <w:r w:rsidRPr="00975E78">
        <w:rPr>
          <w:rFonts w:ascii="Andalus" w:hAnsi="Andalus" w:cs="Andalus"/>
          <w:sz w:val="22"/>
          <w:lang w:val="id-ID"/>
        </w:rPr>
        <w:t xml:space="preserve">asional </w:t>
      </w:r>
      <w:r w:rsidR="00337042" w:rsidRPr="00975E78">
        <w:rPr>
          <w:rFonts w:ascii="Andalus" w:hAnsi="Andalus" w:cs="Andalus"/>
          <w:sz w:val="22"/>
          <w:lang w:val="id-ID"/>
        </w:rPr>
        <w:t xml:space="preserve">(RPJMN) </w:t>
      </w:r>
      <w:r w:rsidRPr="00975E78">
        <w:rPr>
          <w:rFonts w:ascii="Andalus" w:hAnsi="Andalus" w:cs="Andalus"/>
          <w:sz w:val="22"/>
          <w:lang w:val="id-ID"/>
        </w:rPr>
        <w:t>2010-2014, maka</w:t>
      </w:r>
      <w:r w:rsidR="0035798C" w:rsidRPr="00975E78">
        <w:rPr>
          <w:rFonts w:ascii="Andalus" w:hAnsi="Andalus" w:cs="Andalus"/>
          <w:sz w:val="22"/>
          <w:lang w:val="id-ID"/>
        </w:rPr>
        <w:t xml:space="preserve"> </w:t>
      </w:r>
      <w:r w:rsidRPr="00975E78">
        <w:rPr>
          <w:rFonts w:ascii="Andalus" w:hAnsi="Andalus" w:cs="Andalus"/>
          <w:sz w:val="22"/>
          <w:lang w:val="id-ID"/>
        </w:rPr>
        <w:t>Ren</w:t>
      </w:r>
      <w:r w:rsidR="001832E1" w:rsidRPr="00975E78">
        <w:rPr>
          <w:rFonts w:ascii="Andalus" w:hAnsi="Andalus" w:cs="Andalus"/>
          <w:sz w:val="22"/>
          <w:lang w:val="id-ID"/>
        </w:rPr>
        <w:t>cana S</w:t>
      </w:r>
      <w:r w:rsidRPr="00975E78">
        <w:rPr>
          <w:rFonts w:ascii="Andalus" w:hAnsi="Andalus" w:cs="Andalus"/>
          <w:sz w:val="22"/>
          <w:lang w:val="id-ID"/>
        </w:rPr>
        <w:t>tra</w:t>
      </w:r>
      <w:r w:rsidR="001832E1" w:rsidRPr="00975E78">
        <w:rPr>
          <w:rFonts w:ascii="Andalus" w:hAnsi="Andalus" w:cs="Andalus"/>
          <w:sz w:val="22"/>
          <w:lang w:val="id-ID"/>
        </w:rPr>
        <w:t>tegis</w:t>
      </w:r>
      <w:r w:rsidRPr="00975E78">
        <w:rPr>
          <w:rFonts w:ascii="Andalus" w:hAnsi="Andalus" w:cs="Andalus"/>
          <w:sz w:val="22"/>
          <w:lang w:val="id-ID"/>
        </w:rPr>
        <w:t xml:space="preserve"> B</w:t>
      </w:r>
      <w:r w:rsidR="001832E1" w:rsidRPr="00975E78">
        <w:rPr>
          <w:rFonts w:ascii="Andalus" w:hAnsi="Andalus" w:cs="Andalus"/>
          <w:sz w:val="22"/>
          <w:lang w:val="id-ID"/>
        </w:rPr>
        <w:t xml:space="preserve">adan </w:t>
      </w:r>
      <w:r w:rsidRPr="00975E78">
        <w:rPr>
          <w:rFonts w:ascii="Andalus" w:hAnsi="Andalus" w:cs="Andalus"/>
          <w:sz w:val="22"/>
          <w:lang w:val="id-ID"/>
        </w:rPr>
        <w:t>POM 2010-2014 dirasa perlu direvisi.</w:t>
      </w:r>
    </w:p>
    <w:p w:rsidR="00F41590" w:rsidRPr="00975E78" w:rsidRDefault="00F41590" w:rsidP="009A4FA4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</w:p>
    <w:p w:rsidR="0005497B" w:rsidRPr="00975E78" w:rsidRDefault="0005497B" w:rsidP="0005497B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  <w:r w:rsidRPr="00975E78">
        <w:rPr>
          <w:rFonts w:ascii="Andalus" w:hAnsi="Andalus" w:cs="Andalus"/>
          <w:sz w:val="22"/>
          <w:lang w:val="id-ID"/>
        </w:rPr>
        <w:t xml:space="preserve">Visi Badan POM adalah menjadi institusi pengawas Obat dan Makanan yang inovatif, </w:t>
      </w:r>
      <w:r w:rsidRPr="00975E78">
        <w:rPr>
          <w:rFonts w:ascii="Andalus" w:hAnsi="Andalus" w:cs="Andalus"/>
          <w:sz w:val="22"/>
        </w:rPr>
        <w:t>k</w:t>
      </w:r>
      <w:r w:rsidRPr="00975E78">
        <w:rPr>
          <w:rFonts w:ascii="Andalus" w:hAnsi="Andalus" w:cs="Andalus"/>
          <w:sz w:val="22"/>
          <w:lang w:val="id-ID"/>
        </w:rPr>
        <w:t>redibe</w:t>
      </w:r>
      <w:r w:rsidRPr="00975E78">
        <w:rPr>
          <w:rFonts w:ascii="Andalus" w:hAnsi="Andalus" w:cs="Andalus"/>
          <w:sz w:val="22"/>
        </w:rPr>
        <w:t>l</w:t>
      </w:r>
      <w:r w:rsidRPr="00975E78">
        <w:rPr>
          <w:rFonts w:ascii="Andalus" w:hAnsi="Andalus" w:cs="Andalus"/>
          <w:sz w:val="22"/>
          <w:lang w:val="id-ID"/>
        </w:rPr>
        <w:t xml:space="preserve"> dan diakui secara internasional untuk melindungi masyarakat. Untuk dapat mewujudkan visi ini, Badan POM memiliki 5 (lima) misi utama yang kemudian diterjemahkan ke dalam tujuan Badan POM dan 5 (lima) sasaran strategis yang dijabarkan dalam program dan kegiatan pembangunan selama periode 2010-2014.</w:t>
      </w:r>
    </w:p>
    <w:p w:rsidR="0005497B" w:rsidRPr="00975E78" w:rsidRDefault="0005497B" w:rsidP="0005497B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</w:p>
    <w:p w:rsidR="00632B62" w:rsidRPr="00975E78" w:rsidRDefault="0005497B" w:rsidP="00632B62">
      <w:pPr>
        <w:spacing w:line="276" w:lineRule="auto"/>
        <w:jc w:val="both"/>
        <w:rPr>
          <w:rFonts w:ascii="Andalus" w:hAnsi="Andalus" w:cs="Andalus"/>
          <w:sz w:val="22"/>
        </w:rPr>
      </w:pPr>
      <w:r w:rsidRPr="00975E78">
        <w:rPr>
          <w:rFonts w:ascii="Andalus" w:hAnsi="Andalus" w:cs="Andalus"/>
          <w:sz w:val="22"/>
          <w:lang w:val="id-ID"/>
        </w:rPr>
        <w:t>Keseluruhan sasaran pengawasan Obat dan Makanan yang ingin dicapai, akan diwujudkan melalui 7 (tujuh) arah kebijakan yang dijabarkan dalam 3 (tiga) program yaitu Program Pengawasan Obat dan Makanan sebagai program utama</w:t>
      </w:r>
      <w:r w:rsidR="00337042" w:rsidRPr="00975E78">
        <w:rPr>
          <w:rFonts w:ascii="Andalus" w:hAnsi="Andalus" w:cs="Andalus"/>
          <w:sz w:val="22"/>
          <w:lang w:val="id-ID"/>
        </w:rPr>
        <w:t>,</w:t>
      </w:r>
      <w:r w:rsidRPr="00975E78">
        <w:rPr>
          <w:rFonts w:ascii="Andalus" w:hAnsi="Andalus" w:cs="Andalus"/>
          <w:sz w:val="22"/>
          <w:lang w:val="id-ID"/>
        </w:rPr>
        <w:t xml:space="preserve"> Program Dukungan Manajemen dan Pelaksanaan Teknis Lainnya Badan POM</w:t>
      </w:r>
      <w:r w:rsidR="00337042" w:rsidRPr="00975E78">
        <w:rPr>
          <w:rFonts w:ascii="Andalus" w:hAnsi="Andalus" w:cs="Andalus"/>
          <w:sz w:val="22"/>
          <w:lang w:val="id-ID"/>
        </w:rPr>
        <w:t xml:space="preserve">, serta program Peningkatan Sarana dan Prasarana Aparatur Badan POM. Program ini selanjutnya telah dijabarkan menjadi 26 kegiatan pokok dengan target </w:t>
      </w:r>
      <w:r w:rsidR="00337042" w:rsidRPr="00975E78">
        <w:rPr>
          <w:rFonts w:ascii="Andalus" w:hAnsi="Andalus" w:cs="Andalus"/>
          <w:i/>
          <w:sz w:val="22"/>
          <w:lang w:val="id-ID"/>
        </w:rPr>
        <w:t>outcome</w:t>
      </w:r>
      <w:r w:rsidR="00337042" w:rsidRPr="00975E78">
        <w:rPr>
          <w:rFonts w:ascii="Andalus" w:hAnsi="Andalus" w:cs="Andalus"/>
          <w:sz w:val="22"/>
          <w:lang w:val="id-ID"/>
        </w:rPr>
        <w:t xml:space="preserve"> dan </w:t>
      </w:r>
      <w:r w:rsidR="00337042" w:rsidRPr="00975E78">
        <w:rPr>
          <w:rFonts w:ascii="Andalus" w:hAnsi="Andalus" w:cs="Andalus"/>
          <w:i/>
          <w:sz w:val="22"/>
          <w:lang w:val="id-ID"/>
        </w:rPr>
        <w:t xml:space="preserve">output </w:t>
      </w:r>
      <w:r w:rsidR="00337042" w:rsidRPr="00975E78">
        <w:rPr>
          <w:rFonts w:ascii="Andalus" w:hAnsi="Andalus" w:cs="Andalus"/>
          <w:sz w:val="22"/>
          <w:lang w:val="id-ID"/>
        </w:rPr>
        <w:t>yang akan dipanta</w:t>
      </w:r>
      <w:r w:rsidR="002C66F6" w:rsidRPr="00975E78">
        <w:rPr>
          <w:rFonts w:ascii="Andalus" w:hAnsi="Andalus" w:cs="Andalus"/>
          <w:sz w:val="22"/>
          <w:lang w:val="id-ID"/>
        </w:rPr>
        <w:t>u dan dieval</w:t>
      </w:r>
      <w:r w:rsidR="00975E78">
        <w:rPr>
          <w:rFonts w:ascii="Andalus" w:hAnsi="Andalus" w:cs="Andalus"/>
          <w:sz w:val="22"/>
          <w:lang w:val="id-ID"/>
        </w:rPr>
        <w:t>uasi secara berkala setiap tahun</w:t>
      </w:r>
      <w:r w:rsidR="00975E78">
        <w:rPr>
          <w:rFonts w:ascii="Andalus" w:hAnsi="Andalus" w:cs="Andalus"/>
          <w:sz w:val="22"/>
        </w:rPr>
        <w:t xml:space="preserve">, </w:t>
      </w:r>
      <w:r w:rsidR="00A31C98">
        <w:rPr>
          <w:rFonts w:ascii="Andalus" w:hAnsi="Andalus" w:cs="Andalus"/>
          <w:sz w:val="22"/>
        </w:rPr>
        <w:t xml:space="preserve">pada pertengahan periode Rencana Strategis/RPJMN sebagai midterm review, maupun pada akhir RPJMN sebagai </w:t>
      </w:r>
      <w:r w:rsidR="00A31C98" w:rsidRPr="00A31C98">
        <w:rPr>
          <w:rFonts w:ascii="Andalus" w:hAnsi="Andalus" w:cs="Andalus"/>
          <w:i/>
          <w:sz w:val="22"/>
        </w:rPr>
        <w:t>impact assessment.</w:t>
      </w:r>
    </w:p>
    <w:p w:rsidR="00632B62" w:rsidRPr="00975E78" w:rsidRDefault="00632B62" w:rsidP="00632B62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</w:p>
    <w:p w:rsidR="00632B62" w:rsidRPr="00975E78" w:rsidRDefault="00632B62" w:rsidP="00632B62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</w:p>
    <w:p w:rsidR="00632B62" w:rsidRPr="00975E78" w:rsidRDefault="000C6D9E" w:rsidP="00632B62">
      <w:pPr>
        <w:spacing w:line="276" w:lineRule="auto"/>
        <w:jc w:val="both"/>
        <w:rPr>
          <w:rFonts w:ascii="Andalus" w:eastAsia="Arial Unicode MS" w:hAnsi="Andalus" w:cs="Andalus"/>
          <w:sz w:val="22"/>
          <w:lang w:val="id-ID"/>
        </w:rPr>
      </w:pPr>
      <w:r w:rsidRPr="00975E78">
        <w:rPr>
          <w:rFonts w:ascii="Andalus" w:eastAsia="Arial Unicode MS" w:hAnsi="Andalus" w:cs="Andalus"/>
          <w:sz w:val="22"/>
          <w:lang w:val="id-ID"/>
        </w:rPr>
        <w:t>Dengan disusunnya revisi terhadap Ren</w:t>
      </w:r>
      <w:r w:rsidR="00CF1750" w:rsidRPr="00975E78">
        <w:rPr>
          <w:rFonts w:ascii="Andalus" w:eastAsia="Arial Unicode MS" w:hAnsi="Andalus" w:cs="Andalus"/>
          <w:sz w:val="22"/>
          <w:lang w:val="id-ID"/>
        </w:rPr>
        <w:t>cana S</w:t>
      </w:r>
      <w:r w:rsidRPr="00975E78">
        <w:rPr>
          <w:rFonts w:ascii="Andalus" w:eastAsia="Arial Unicode MS" w:hAnsi="Andalus" w:cs="Andalus"/>
          <w:sz w:val="22"/>
          <w:lang w:val="id-ID"/>
        </w:rPr>
        <w:t>tra</w:t>
      </w:r>
      <w:r w:rsidR="00CF1750" w:rsidRPr="00975E78">
        <w:rPr>
          <w:rFonts w:ascii="Andalus" w:eastAsia="Arial Unicode MS" w:hAnsi="Andalus" w:cs="Andalus"/>
          <w:sz w:val="22"/>
          <w:lang w:val="id-ID"/>
        </w:rPr>
        <w:t>tegis</w:t>
      </w:r>
      <w:r w:rsidRPr="00975E78">
        <w:rPr>
          <w:rFonts w:ascii="Andalus" w:eastAsia="Arial Unicode MS" w:hAnsi="Andalus" w:cs="Andalus"/>
          <w:sz w:val="22"/>
          <w:lang w:val="id-ID"/>
        </w:rPr>
        <w:t xml:space="preserve"> Badan POM</w:t>
      </w:r>
      <w:r w:rsidR="002C66F6" w:rsidRPr="00975E78">
        <w:rPr>
          <w:rFonts w:ascii="Andalus" w:eastAsia="Arial Unicode MS" w:hAnsi="Andalus" w:cs="Andalus"/>
          <w:sz w:val="22"/>
          <w:lang w:val="id-ID"/>
        </w:rPr>
        <w:t xml:space="preserve"> 2010-2014 ini, diharapkan seluruh unit Kerja mandiri dan unit Kerja Eselon II di lingkungan Badan POM segera melakukan penyesuaian Rencana Strategis masing-masing unit</w:t>
      </w:r>
      <w:r w:rsidR="00632B62" w:rsidRPr="00975E78">
        <w:rPr>
          <w:rFonts w:ascii="Andalus" w:eastAsia="Arial Unicode MS" w:hAnsi="Andalus" w:cs="Andalus"/>
          <w:sz w:val="22"/>
          <w:lang w:val="id-ID"/>
        </w:rPr>
        <w:t xml:space="preserve"> sehingga perencanaan kegiatan yang berkelanjutan dapat dilaksanakan.</w:t>
      </w:r>
    </w:p>
    <w:p w:rsidR="00A31C98" w:rsidRDefault="00A31C98" w:rsidP="00A31C98">
      <w:pPr>
        <w:spacing w:line="276" w:lineRule="auto"/>
        <w:jc w:val="both"/>
        <w:rPr>
          <w:rFonts w:ascii="Andalus" w:hAnsi="Andalus" w:cs="Andalus"/>
          <w:sz w:val="22"/>
        </w:rPr>
      </w:pPr>
    </w:p>
    <w:p w:rsidR="00A31C98" w:rsidRPr="00975E78" w:rsidRDefault="00A31C98" w:rsidP="00A31C98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  <w:r w:rsidRPr="00975E78">
        <w:rPr>
          <w:rFonts w:ascii="Andalus" w:hAnsi="Andalus" w:cs="Andalus"/>
          <w:sz w:val="22"/>
          <w:lang w:val="id-ID"/>
        </w:rPr>
        <w:t xml:space="preserve">Selain itu, dengan adanya rumusan indikator </w:t>
      </w:r>
      <w:r w:rsidRPr="00975E78">
        <w:rPr>
          <w:rFonts w:ascii="Andalus" w:hAnsi="Andalus" w:cs="Andalus"/>
          <w:sz w:val="22"/>
        </w:rPr>
        <w:t>t</w:t>
      </w:r>
      <w:r w:rsidRPr="00975E78">
        <w:rPr>
          <w:rFonts w:ascii="Andalus" w:hAnsi="Andalus" w:cs="Andalus"/>
          <w:sz w:val="22"/>
          <w:lang w:val="id-ID"/>
        </w:rPr>
        <w:t xml:space="preserve">ujuan dalam dokumen revisi ini, maka Rencana Strategis Badan POM 2010-2014 dapat menjadi kajian awal dan pedoman pelaksanaan </w:t>
      </w:r>
      <w:r w:rsidRPr="00975E78">
        <w:rPr>
          <w:rFonts w:ascii="Andalus" w:hAnsi="Andalus" w:cs="Andalus"/>
          <w:i/>
          <w:sz w:val="22"/>
          <w:lang w:val="id-ID"/>
        </w:rPr>
        <w:t>impact assessment</w:t>
      </w:r>
      <w:r w:rsidRPr="00975E78">
        <w:rPr>
          <w:rFonts w:ascii="Andalus" w:hAnsi="Andalus" w:cs="Andalus"/>
          <w:sz w:val="22"/>
          <w:lang w:val="id-ID"/>
        </w:rPr>
        <w:t xml:space="preserve"> dalam rangka mengukur dampak pelaksanaan program dan kegiatan Badan POM bagi masyarakat Indonesia. </w:t>
      </w:r>
    </w:p>
    <w:p w:rsidR="001832E1" w:rsidRPr="00975E78" w:rsidRDefault="001832E1" w:rsidP="00632B62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</w:p>
    <w:p w:rsidR="00632B62" w:rsidRPr="00975E78" w:rsidRDefault="00632B62" w:rsidP="00632B62">
      <w:pPr>
        <w:spacing w:line="276" w:lineRule="auto"/>
        <w:jc w:val="both"/>
        <w:rPr>
          <w:rFonts w:ascii="Andalus" w:eastAsia="Arial Unicode MS" w:hAnsi="Andalus" w:cs="Andalus"/>
          <w:sz w:val="22"/>
          <w:lang w:val="id-ID"/>
        </w:rPr>
      </w:pPr>
    </w:p>
    <w:p w:rsidR="00632B62" w:rsidRPr="00975E78" w:rsidRDefault="00632B62" w:rsidP="00632B62">
      <w:pPr>
        <w:spacing w:line="276" w:lineRule="auto"/>
        <w:jc w:val="both"/>
        <w:rPr>
          <w:rFonts w:ascii="Andalus" w:eastAsia="Arial Unicode MS" w:hAnsi="Andalus" w:cs="Andalus"/>
          <w:sz w:val="22"/>
          <w:lang w:val="id-ID"/>
        </w:rPr>
      </w:pPr>
    </w:p>
    <w:p w:rsidR="00632B62" w:rsidRPr="00975E78" w:rsidRDefault="00632B62" w:rsidP="00632B62">
      <w:pPr>
        <w:spacing w:line="276" w:lineRule="auto"/>
        <w:jc w:val="both"/>
        <w:rPr>
          <w:rFonts w:ascii="Andalus" w:eastAsia="Arial Unicode MS" w:hAnsi="Andalus" w:cs="Andalus"/>
          <w:sz w:val="22"/>
          <w:lang w:val="id-ID"/>
        </w:rPr>
      </w:pPr>
    </w:p>
    <w:p w:rsidR="00632B62" w:rsidRPr="00975E78" w:rsidRDefault="00632B62" w:rsidP="00632B62">
      <w:pPr>
        <w:spacing w:line="276" w:lineRule="auto"/>
        <w:jc w:val="right"/>
        <w:rPr>
          <w:rFonts w:ascii="Andalus" w:eastAsia="Arial Unicode MS" w:hAnsi="Andalus" w:cs="Andalus"/>
          <w:b/>
          <w:sz w:val="22"/>
          <w:lang w:val="id-ID"/>
        </w:rPr>
      </w:pPr>
      <w:r w:rsidRPr="00975E78">
        <w:rPr>
          <w:rFonts w:ascii="Andalus" w:eastAsia="Arial Unicode MS" w:hAnsi="Andalus" w:cs="Andalus"/>
          <w:b/>
          <w:sz w:val="22"/>
          <w:lang w:val="id-ID"/>
        </w:rPr>
        <w:t>Jakarta,   Desember 2012</w:t>
      </w:r>
    </w:p>
    <w:p w:rsidR="00632B62" w:rsidRPr="00975E78" w:rsidRDefault="00632B62" w:rsidP="00632B62">
      <w:pPr>
        <w:spacing w:line="276" w:lineRule="auto"/>
        <w:jc w:val="right"/>
        <w:rPr>
          <w:rFonts w:ascii="Andalus" w:eastAsia="Arial Unicode MS" w:hAnsi="Andalus" w:cs="Andalus"/>
          <w:b/>
          <w:sz w:val="22"/>
          <w:lang w:val="id-ID"/>
        </w:rPr>
      </w:pPr>
      <w:r w:rsidRPr="00975E78">
        <w:rPr>
          <w:rFonts w:ascii="Andalus" w:eastAsia="Arial Unicode MS" w:hAnsi="Andalus" w:cs="Andalus"/>
          <w:b/>
          <w:sz w:val="22"/>
          <w:lang w:val="id-ID"/>
        </w:rPr>
        <w:t xml:space="preserve">Kepala Badan Pengawas  Obat dan Makanan </w:t>
      </w:r>
    </w:p>
    <w:p w:rsidR="00632B62" w:rsidRPr="00975E78" w:rsidRDefault="00632B62" w:rsidP="00632B62">
      <w:pPr>
        <w:spacing w:line="276" w:lineRule="auto"/>
        <w:jc w:val="right"/>
        <w:rPr>
          <w:rFonts w:ascii="Andalus" w:eastAsia="Arial Unicode MS" w:hAnsi="Andalus" w:cs="Andalus"/>
          <w:b/>
          <w:sz w:val="22"/>
          <w:lang w:val="id-ID"/>
        </w:rPr>
      </w:pPr>
      <w:r w:rsidRPr="00975E78">
        <w:rPr>
          <w:rFonts w:ascii="Andalus" w:eastAsia="Arial Unicode MS" w:hAnsi="Andalus" w:cs="Andalus"/>
          <w:b/>
          <w:sz w:val="22"/>
          <w:lang w:val="id-ID"/>
        </w:rPr>
        <w:t>Republik Indonesia</w:t>
      </w:r>
    </w:p>
    <w:p w:rsidR="00632B62" w:rsidRPr="00975E78" w:rsidRDefault="00632B62" w:rsidP="00632B62">
      <w:pPr>
        <w:spacing w:line="276" w:lineRule="auto"/>
        <w:jc w:val="right"/>
        <w:rPr>
          <w:rFonts w:ascii="Andalus" w:eastAsia="Arial Unicode MS" w:hAnsi="Andalus" w:cs="Andalus"/>
          <w:b/>
          <w:sz w:val="22"/>
          <w:lang w:val="id-ID"/>
        </w:rPr>
      </w:pPr>
    </w:p>
    <w:p w:rsidR="00632B62" w:rsidRPr="00975E78" w:rsidRDefault="00632B62" w:rsidP="00632B62">
      <w:pPr>
        <w:spacing w:line="276" w:lineRule="auto"/>
        <w:jc w:val="right"/>
        <w:rPr>
          <w:rFonts w:ascii="Andalus" w:eastAsia="Arial Unicode MS" w:hAnsi="Andalus" w:cs="Andalus"/>
          <w:b/>
          <w:sz w:val="22"/>
          <w:lang w:val="id-ID"/>
        </w:rPr>
      </w:pPr>
    </w:p>
    <w:p w:rsidR="00632B62" w:rsidRPr="00975E78" w:rsidRDefault="00632B62" w:rsidP="00632B62">
      <w:pPr>
        <w:spacing w:line="276" w:lineRule="auto"/>
        <w:jc w:val="right"/>
        <w:rPr>
          <w:rFonts w:ascii="Andalus" w:eastAsia="Arial Unicode MS" w:hAnsi="Andalus" w:cs="Andalus"/>
          <w:b/>
          <w:sz w:val="22"/>
          <w:lang w:val="id-ID"/>
        </w:rPr>
      </w:pPr>
    </w:p>
    <w:p w:rsidR="00632B62" w:rsidRPr="00975E78" w:rsidRDefault="00632B62" w:rsidP="00632B62">
      <w:pPr>
        <w:spacing w:line="276" w:lineRule="auto"/>
        <w:jc w:val="right"/>
        <w:rPr>
          <w:rFonts w:ascii="Andalus" w:eastAsia="Arial Unicode MS" w:hAnsi="Andalus" w:cs="Andalus"/>
          <w:b/>
          <w:sz w:val="22"/>
          <w:lang w:val="id-ID"/>
        </w:rPr>
      </w:pPr>
      <w:r w:rsidRPr="00975E78">
        <w:rPr>
          <w:rFonts w:ascii="Andalus" w:eastAsia="Arial Unicode MS" w:hAnsi="Andalus" w:cs="Andalus"/>
          <w:b/>
          <w:sz w:val="22"/>
          <w:lang w:val="id-ID"/>
        </w:rPr>
        <w:t>Dra. Lucky S. Slamet, Apt.,M.Sc.</w:t>
      </w:r>
    </w:p>
    <w:p w:rsidR="00632B62" w:rsidRPr="00975E78" w:rsidRDefault="00632B62" w:rsidP="00632B62">
      <w:pPr>
        <w:spacing w:line="276" w:lineRule="auto"/>
        <w:jc w:val="both"/>
        <w:rPr>
          <w:rFonts w:ascii="Andalus" w:hAnsi="Andalus" w:cs="Andalus"/>
          <w:sz w:val="22"/>
          <w:lang w:val="id-ID"/>
        </w:rPr>
      </w:pPr>
    </w:p>
    <w:p w:rsidR="000C6D9E" w:rsidRPr="00975E78" w:rsidRDefault="000C6D9E" w:rsidP="009A4FA4">
      <w:pPr>
        <w:spacing w:line="276" w:lineRule="auto"/>
        <w:jc w:val="both"/>
        <w:rPr>
          <w:rFonts w:ascii="Andalus" w:eastAsia="Arial Unicode MS" w:hAnsi="Andalus" w:cs="Andalus"/>
          <w:sz w:val="22"/>
          <w:lang w:val="id-ID"/>
        </w:rPr>
      </w:pPr>
    </w:p>
    <w:p w:rsidR="00337042" w:rsidRPr="00975E78" w:rsidRDefault="000C6D9E" w:rsidP="000C6D9E">
      <w:pPr>
        <w:tabs>
          <w:tab w:val="left" w:pos="1195"/>
        </w:tabs>
        <w:rPr>
          <w:rFonts w:ascii="Andalus" w:eastAsia="Arial Unicode MS" w:hAnsi="Andalus" w:cs="Andalus"/>
          <w:sz w:val="22"/>
          <w:lang w:val="id-ID"/>
        </w:rPr>
      </w:pPr>
      <w:r w:rsidRPr="00975E78">
        <w:rPr>
          <w:rFonts w:ascii="Andalus" w:eastAsia="Arial Unicode MS" w:hAnsi="Andalus" w:cs="Andalus"/>
          <w:sz w:val="22"/>
          <w:lang w:val="id-ID"/>
        </w:rPr>
        <w:tab/>
      </w:r>
    </w:p>
    <w:sectPr w:rsidR="00337042" w:rsidRPr="00975E78" w:rsidSect="00A361F5">
      <w:footerReference w:type="default" r:id="rId6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C3F" w:rsidRDefault="00EB2C3F" w:rsidP="00A361F5">
      <w:r>
        <w:separator/>
      </w:r>
    </w:p>
  </w:endnote>
  <w:endnote w:type="continuationSeparator" w:id="1">
    <w:p w:rsidR="00EB2C3F" w:rsidRDefault="00EB2C3F" w:rsidP="00A36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1F5" w:rsidRDefault="00A361F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468CF">
      <w:rPr>
        <w:rFonts w:ascii="Goudy Old Style" w:hAnsi="Goudy Old Style"/>
        <w:i/>
        <w:sz w:val="22"/>
      </w:rPr>
      <w:t>Rencana Strategis Badan POM 2010-2014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fldSimple w:instr=" PAGE   \* MERGEFORMAT ">
      <w:r w:rsidRPr="00A361F5">
        <w:rPr>
          <w:rFonts w:asciiTheme="majorHAnsi" w:hAnsiTheme="majorHAnsi"/>
          <w:noProof/>
        </w:rPr>
        <w:t>i</w:t>
      </w:r>
    </w:fldSimple>
  </w:p>
  <w:p w:rsidR="00A361F5" w:rsidRDefault="00A361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C3F" w:rsidRDefault="00EB2C3F" w:rsidP="00A361F5">
      <w:r>
        <w:separator/>
      </w:r>
    </w:p>
  </w:footnote>
  <w:footnote w:type="continuationSeparator" w:id="1">
    <w:p w:rsidR="00EB2C3F" w:rsidRDefault="00EB2C3F" w:rsidP="00A361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FA4"/>
    <w:rsid w:val="0005497B"/>
    <w:rsid w:val="000C6D9E"/>
    <w:rsid w:val="001832E1"/>
    <w:rsid w:val="002C66F6"/>
    <w:rsid w:val="00337042"/>
    <w:rsid w:val="0035798C"/>
    <w:rsid w:val="00404261"/>
    <w:rsid w:val="00632B62"/>
    <w:rsid w:val="00700816"/>
    <w:rsid w:val="00764C86"/>
    <w:rsid w:val="008A3773"/>
    <w:rsid w:val="008D30CD"/>
    <w:rsid w:val="00975E78"/>
    <w:rsid w:val="009A4FA4"/>
    <w:rsid w:val="00A31C98"/>
    <w:rsid w:val="00A361F5"/>
    <w:rsid w:val="00C856F2"/>
    <w:rsid w:val="00CF1750"/>
    <w:rsid w:val="00EB2C3F"/>
    <w:rsid w:val="00F4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F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A4FA4"/>
    <w:pPr>
      <w:keepNext/>
      <w:widowControl w:val="0"/>
      <w:autoSpaceDE w:val="0"/>
      <w:autoSpaceDN w:val="0"/>
      <w:adjustRightInd w:val="0"/>
      <w:spacing w:line="288" w:lineRule="exact"/>
      <w:jc w:val="center"/>
      <w:outlineLvl w:val="0"/>
    </w:pPr>
    <w:rPr>
      <w:rFonts w:ascii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FA4"/>
    <w:rPr>
      <w:rFonts w:ascii="Tahoma" w:eastAsia="Times New Roman" w:hAnsi="Tahoma" w:cs="Tahoma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A4FA4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A361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1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1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1F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F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Ibu Dwi</dc:creator>
  <cp:lastModifiedBy>Ibu Dina</cp:lastModifiedBy>
  <cp:revision>6</cp:revision>
  <dcterms:created xsi:type="dcterms:W3CDTF">2012-12-03T10:03:00Z</dcterms:created>
  <dcterms:modified xsi:type="dcterms:W3CDTF">2013-01-03T10:46:00Z</dcterms:modified>
</cp:coreProperties>
</file>