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</w:t>
      </w:r>
    </w:p>
    <w:p w:rsidR="007E5C4F" w:rsidRDefault="0054770D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12pt;margin-top:6.75pt;width:471pt;height: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</w:pic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039E6">
        <w:rPr>
          <w:rFonts w:ascii="Arial" w:hAnsi="Arial" w:cs="Arial"/>
          <w:b/>
          <w:sz w:val="24"/>
          <w:szCs w:val="24"/>
          <w:lang w:val="sv-SE"/>
        </w:rPr>
        <w:t>BERITA ACARA</w:t>
      </w:r>
    </w:p>
    <w:p w:rsidR="007E5C4F" w:rsidRPr="003C7793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II</w:t>
      </w:r>
      <w:r w:rsidR="003C7793">
        <w:rPr>
          <w:rFonts w:ascii="Arial" w:hAnsi="Arial" w:cs="Arial"/>
          <w:b/>
          <w:sz w:val="24"/>
          <w:szCs w:val="24"/>
          <w:u w:val="single"/>
          <w:lang w:val="id-ID"/>
        </w:rPr>
        <w:t xml:space="preserve"> (DUA)</w:t>
      </w:r>
    </w:p>
    <w:p w:rsidR="007E5C4F" w:rsidRPr="00B930D9" w:rsidRDefault="007E5C4F" w:rsidP="007E5C4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 xml:space="preserve">No. :   </w:t>
      </w:r>
      <w:r w:rsidR="00B930D9" w:rsidRPr="00522AEF">
        <w:rPr>
          <w:rFonts w:ascii="Arial" w:hAnsi="Arial" w:cs="Arial"/>
          <w:b/>
          <w:highlight w:val="yellow"/>
        </w:rPr>
        <w:t>#</w:t>
      </w:r>
      <w:r w:rsidR="00E6639C" w:rsidRPr="00522AEF">
        <w:rPr>
          <w:rFonts w:ascii="Arial" w:hAnsi="Arial" w:cs="Arial"/>
          <w:b/>
          <w:highlight w:val="yellow"/>
        </w:rPr>
        <w:t>nomorba</w:t>
      </w:r>
      <w:r w:rsidR="00B930D9" w:rsidRPr="00522AEF">
        <w:rPr>
          <w:rFonts w:ascii="Arial" w:hAnsi="Arial" w:cs="Arial"/>
          <w:b/>
          <w:highlight w:val="yellow"/>
        </w:rPr>
        <w:t>#</w:t>
      </w:r>
    </w:p>
    <w:p w:rsidR="007E5C4F" w:rsidRPr="00225054" w:rsidRDefault="007E5C4F" w:rsidP="007E5C4F">
      <w:pPr>
        <w:spacing w:after="0"/>
        <w:jc w:val="center"/>
        <w:rPr>
          <w:rFonts w:ascii="Arial" w:hAnsi="Arial" w:cs="Arial"/>
          <w:b/>
          <w:lang w:val="nb-NO"/>
        </w:rPr>
      </w:pPr>
      <w:r w:rsidRPr="00225054">
        <w:rPr>
          <w:rFonts w:ascii="Arial" w:hAnsi="Arial" w:cs="Arial"/>
          <w:b/>
          <w:lang w:val="nb-NO"/>
        </w:rPr>
        <w:t>Tentang</w:t>
      </w:r>
    </w:p>
    <w:p w:rsidR="007E5C4F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7E5C4F" w:rsidRPr="00B930D9" w:rsidRDefault="00E6639C" w:rsidP="007E5C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22AEF">
        <w:rPr>
          <w:rFonts w:ascii="Arial" w:hAnsi="Arial" w:cs="Arial"/>
          <w:b/>
          <w:sz w:val="24"/>
          <w:szCs w:val="24"/>
          <w:highlight w:val="cyan"/>
        </w:rPr>
        <w:t>#namapengadaan</w:t>
      </w:r>
      <w:r w:rsidR="00B930D9" w:rsidRPr="00522AEF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7E5C4F" w:rsidRPr="00BE2210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BE2210">
        <w:rPr>
          <w:rFonts w:ascii="Arial" w:hAnsi="Arial" w:cs="Arial"/>
          <w:lang w:val="sv-SE"/>
        </w:rPr>
        <w:t xml:space="preserve">Pada hari ini, </w:t>
      </w:r>
      <w:r w:rsidR="00A456C9" w:rsidRPr="00522AEF">
        <w:rPr>
          <w:rFonts w:ascii="Arial" w:hAnsi="Arial" w:cs="Arial"/>
          <w:highlight w:val="cyan"/>
        </w:rPr>
        <w:t>#hari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 tanggal  </w:t>
      </w:r>
      <w:r w:rsidR="00A456C9" w:rsidRPr="00522AEF">
        <w:rPr>
          <w:rFonts w:ascii="Arial" w:hAnsi="Arial" w:cs="Arial"/>
          <w:highlight w:val="cyan"/>
        </w:rPr>
        <w:t>#tanggal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, jam </w:t>
      </w:r>
      <w:r w:rsidR="00B930D9" w:rsidRPr="00522AEF">
        <w:rPr>
          <w:rFonts w:ascii="Arial" w:hAnsi="Arial" w:cs="Arial"/>
          <w:highlight w:val="cyan"/>
        </w:rPr>
        <w:t>#</w:t>
      </w:r>
      <w:r w:rsidR="00A456C9" w:rsidRPr="00522AEF">
        <w:rPr>
          <w:rFonts w:ascii="Arial" w:hAnsi="Arial" w:cs="Arial"/>
          <w:highlight w:val="cyan"/>
        </w:rPr>
        <w:t>jam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 WIB telah dilakukan pembukaan surat penawaran harga (sampul II) 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Pekerjaan </w:t>
      </w:r>
      <w:r w:rsidR="00A456C9" w:rsidRPr="00522AEF">
        <w:rPr>
          <w:rFonts w:ascii="Arial" w:hAnsi="Arial" w:cs="Arial"/>
          <w:sz w:val="24"/>
          <w:szCs w:val="24"/>
          <w:highlight w:val="cyan"/>
        </w:rPr>
        <w:t>#namapengadaan</w:t>
      </w:r>
      <w:r w:rsidR="00B930D9" w:rsidRPr="00522AEF">
        <w:rPr>
          <w:rFonts w:ascii="Arial" w:hAnsi="Arial" w:cs="Arial"/>
          <w:sz w:val="24"/>
          <w:szCs w:val="24"/>
          <w:highlight w:val="cyan"/>
        </w:rPr>
        <w:t>#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 di PT PLN (Persero) kantor Pusat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BE2210">
        <w:rPr>
          <w:rFonts w:ascii="Arial" w:hAnsi="Arial" w:cs="Arial"/>
          <w:lang w:val="sv-SE"/>
        </w:rPr>
        <w:t>- Jakarta Selatan, sebagaimana dimaksud dalam Rencana Kerja dan Syarat-syarat (RKS) No</w:t>
      </w:r>
      <w:r w:rsidR="00DD2D92">
        <w:rPr>
          <w:rFonts w:ascii="Arial" w:hAnsi="Arial" w:cs="Arial"/>
          <w:lang w:val="sv-SE"/>
        </w:rPr>
        <w:t>.</w:t>
      </w:r>
      <w:r w:rsidR="00A456C9">
        <w:rPr>
          <w:rFonts w:ascii="Arial" w:hAnsi="Arial" w:cs="Arial"/>
          <w:lang w:val="sv-SE"/>
        </w:rPr>
        <w:t xml:space="preserve"> </w:t>
      </w:r>
      <w:r w:rsidR="00A456C9" w:rsidRPr="00522AEF">
        <w:rPr>
          <w:rFonts w:ascii="Arial" w:hAnsi="Arial" w:cs="Arial"/>
          <w:highlight w:val="cyan"/>
          <w:lang w:val="sv-SE"/>
        </w:rPr>
        <w:t>#norks</w:t>
      </w:r>
      <w:r w:rsidR="00B930D9" w:rsidRPr="00522AEF">
        <w:rPr>
          <w:rFonts w:ascii="Arial" w:hAnsi="Arial" w:cs="Arial"/>
          <w:highlight w:val="cyan"/>
          <w:lang w:val="sv-SE"/>
        </w:rPr>
        <w:t>#</w:t>
      </w:r>
      <w:r w:rsidRPr="00BE2210">
        <w:rPr>
          <w:rFonts w:ascii="Arial" w:hAnsi="Arial" w:cs="Arial"/>
          <w:lang w:val="sv-SE"/>
        </w:rPr>
        <w:t xml:space="preserve"> tanggal</w:t>
      </w:r>
      <w:r w:rsidR="00B930D9">
        <w:rPr>
          <w:rFonts w:ascii="Arial" w:hAnsi="Arial" w:cs="Arial"/>
          <w:lang w:val="sv-SE"/>
        </w:rPr>
        <w:t xml:space="preserve"> </w:t>
      </w:r>
      <w:r w:rsidR="00B930D9" w:rsidRPr="00522AEF">
        <w:rPr>
          <w:rFonts w:ascii="Arial" w:hAnsi="Arial" w:cs="Arial"/>
          <w:highlight w:val="cyan"/>
        </w:rPr>
        <w:t>#</w:t>
      </w:r>
      <w:r w:rsidR="00A456C9" w:rsidRPr="00522AEF">
        <w:rPr>
          <w:rFonts w:ascii="Arial" w:hAnsi="Arial" w:cs="Arial"/>
          <w:highlight w:val="cyan"/>
        </w:rPr>
        <w:t>tanggalrks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>, dengan penawaran urutan sebagai berikut:</w:t>
      </w:r>
    </w:p>
    <w:p w:rsidR="006F1489" w:rsidRDefault="006F1489" w:rsidP="008C49BE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highlight w:val="yellow"/>
          <w:lang w:val="it-IT"/>
        </w:rPr>
      </w:pPr>
    </w:p>
    <w:p w:rsidR="008C49BE" w:rsidRDefault="008C49BE" w:rsidP="008C49BE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lang w:val="it-IT"/>
        </w:rPr>
      </w:pPr>
      <w:r w:rsidRPr="008C49BE">
        <w:rPr>
          <w:rFonts w:ascii="Arial" w:hAnsi="Arial" w:cs="Arial"/>
          <w:b/>
          <w:highlight w:val="yellow"/>
          <w:lang w:val="it-IT"/>
        </w:rPr>
        <w:t>#listperusahaan#</w:t>
      </w:r>
    </w:p>
    <w:p w:rsidR="006F1489" w:rsidRPr="008C49BE" w:rsidRDefault="006F1489" w:rsidP="008C49BE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lang w:val="it-IT"/>
        </w:rPr>
      </w:pPr>
    </w:p>
    <w:p w:rsidR="007E5C4F" w:rsidRPr="00B07C2F" w:rsidRDefault="006F1489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6F1489">
        <w:rPr>
          <w:rFonts w:ascii="Arial" w:hAnsi="Arial" w:cs="Arial"/>
          <w:b/>
          <w:sz w:val="24"/>
          <w:szCs w:val="24"/>
          <w:highlight w:val="cyan"/>
          <w:lang w:val="it-IT"/>
        </w:rPr>
        <w:t>#pejabatataupanitia#</w:t>
      </w:r>
      <w:r w:rsidR="007E5C4F" w:rsidRPr="00B07C2F">
        <w:rPr>
          <w:rFonts w:ascii="Arial" w:hAnsi="Arial" w:cs="Arial"/>
          <w:b/>
          <w:lang w:val="it-IT"/>
        </w:rPr>
        <w:t xml:space="preserve"> : </w:t>
      </w:r>
    </w:p>
    <w:p w:rsidR="006F1489" w:rsidRDefault="006F1489" w:rsidP="006F1489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8A3B3B" w:rsidRDefault="006F1489" w:rsidP="00DA49DD">
      <w:pPr>
        <w:tabs>
          <w:tab w:val="left" w:pos="3119"/>
          <w:tab w:val="left" w:pos="3261"/>
        </w:tabs>
        <w:spacing w:after="0"/>
        <w:rPr>
          <w:rFonts w:ascii="Arial" w:hAnsi="Arial" w:cs="Arial"/>
          <w:lang w:val="it-IT"/>
        </w:rPr>
      </w:pP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  <w:r>
        <w:rPr>
          <w:rFonts w:ascii="Arial" w:hAnsi="Arial" w:cs="Arial"/>
          <w:sz w:val="24"/>
          <w:szCs w:val="24"/>
          <w:highlight w:val="cyan"/>
          <w:lang w:val="it-IT"/>
        </w:rPr>
        <w:t>listpic</w:t>
      </w: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</w:p>
    <w:p w:rsidR="007E5C4F" w:rsidRPr="008A3B3B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225054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Arial" w:hAnsi="Arial" w:cs="Arial"/>
          <w:b/>
          <w:lang w:val="pt-BR"/>
        </w:rPr>
      </w:pPr>
      <w:r w:rsidRPr="00225054">
        <w:rPr>
          <w:rFonts w:ascii="Arial" w:hAnsi="Arial" w:cs="Arial"/>
          <w:b/>
          <w:lang w:val="pt-BR"/>
        </w:rPr>
        <w:t>b.</w:t>
      </w:r>
      <w:r w:rsidRPr="00225054">
        <w:rPr>
          <w:rFonts w:ascii="Arial" w:hAnsi="Arial" w:cs="Arial"/>
          <w:b/>
          <w:lang w:val="pt-BR"/>
        </w:rPr>
        <w:tab/>
        <w:t>Perusahan yang mengikuti  pembukaan penawaran harga (sampul II):</w:t>
      </w:r>
    </w:p>
    <w:p w:rsidR="007E5C4F" w:rsidRDefault="008C49BE" w:rsidP="007E5C4F">
      <w:pPr>
        <w:tabs>
          <w:tab w:val="left" w:pos="6120"/>
        </w:tabs>
        <w:ind w:left="360"/>
        <w:rPr>
          <w:rFonts w:ascii="Arial" w:hAnsi="Arial" w:cs="Arial"/>
          <w:color w:val="FF0000"/>
          <w:lang w:val="sv-SE"/>
        </w:rPr>
      </w:pPr>
      <w:r w:rsidRPr="00522AEF">
        <w:rPr>
          <w:rFonts w:ascii="Arial" w:hAnsi="Arial" w:cs="Arial"/>
          <w:highlight w:val="yellow"/>
          <w:lang w:val="it-IT"/>
        </w:rPr>
        <w:t>#listperusahaanikut#</w:t>
      </w:r>
    </w:p>
    <w:p w:rsidR="007E5C4F" w:rsidRDefault="007E5C4F" w:rsidP="007E5C4F">
      <w:pPr>
        <w:tabs>
          <w:tab w:val="left" w:pos="0"/>
        </w:tabs>
        <w:rPr>
          <w:rFonts w:ascii="Arial" w:hAnsi="Arial" w:cs="Arial"/>
          <w:lang w:val="it-IT"/>
        </w:rPr>
      </w:pPr>
      <w:r w:rsidRPr="006E6427">
        <w:rPr>
          <w:rFonts w:ascii="Arial" w:hAnsi="Arial" w:cs="Arial"/>
          <w:color w:val="FF0000"/>
          <w:lang w:val="sv-SE"/>
        </w:rPr>
        <w:t xml:space="preserve"> </w:t>
      </w:r>
      <w:r>
        <w:rPr>
          <w:rFonts w:ascii="Arial" w:hAnsi="Arial" w:cs="Arial"/>
          <w:lang w:val="it-IT"/>
        </w:rPr>
        <w:t xml:space="preserve">Lampiran :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Dokumen Penawaran Harga masing-masing Perusahaan</w:t>
      </w:r>
    </w:p>
    <w:p w:rsidR="007E5C4F" w:rsidRPr="00513C48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 w:rsidRPr="00513C48">
        <w:rPr>
          <w:rFonts w:ascii="Arial" w:hAnsi="Arial" w:cs="Arial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Berita Acara Pembukaan Penawaran.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Daftar Hadir</w:t>
      </w:r>
    </w:p>
    <w:p w:rsidR="007E5C4F" w:rsidRPr="00D039E6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AB5E76">
        <w:rPr>
          <w:rFonts w:ascii="Arial" w:hAnsi="Arial" w:cs="Arial"/>
          <w:lang w:val="fi-FI"/>
        </w:rPr>
        <w:t>Demikian Berita Acara Pembukaan Penawaran sampul II ini dibuat dan ditandatangani oleh Panitia Pengadaan Barang/Jasa Kantor Pusat.</w:t>
      </w:r>
    </w:p>
    <w:p w:rsidR="007E5C4F" w:rsidRPr="00D039E6" w:rsidRDefault="007E5C4F" w:rsidP="007E5C4F">
      <w:pPr>
        <w:jc w:val="both"/>
        <w:rPr>
          <w:rFonts w:ascii="Arial" w:hAnsi="Arial" w:cs="Arial"/>
          <w:lang w:val="es-ES"/>
        </w:rPr>
      </w:pPr>
      <w:r w:rsidRPr="00D039E6">
        <w:rPr>
          <w:rFonts w:ascii="Arial" w:hAnsi="Arial" w:cs="Arial"/>
          <w:lang w:val="es-ES"/>
        </w:rPr>
        <w:t xml:space="preserve">                    </w:t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</w:p>
    <w:p w:rsidR="007E5C4F" w:rsidRDefault="003D2697" w:rsidP="007E5C4F">
      <w:pPr>
        <w:jc w:val="both"/>
        <w:rPr>
          <w:rFonts w:ascii="Arial" w:hAnsi="Arial" w:cs="Arial"/>
          <w:b/>
          <w:lang w:val="sv-SE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:rsidR="007E5C4F" w:rsidRPr="00D039E6" w:rsidRDefault="007E5C4F" w:rsidP="007E5C4F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B4AD7">
        <w:rPr>
          <w:rFonts w:ascii="Arial" w:hAnsi="Arial" w:cs="Arial"/>
          <w:b/>
          <w:lang w:val="sv-SE"/>
        </w:rPr>
        <w:t>PT PLN (PERSERO) KANTOR PUSAT</w:t>
      </w:r>
    </w:p>
    <w:p w:rsidR="008011AC" w:rsidRDefault="00AB5BFA">
      <w:pPr>
        <w:rPr>
          <w:rFonts w:ascii="Arial" w:hAnsi="Arial" w:cs="Arial"/>
          <w:sz w:val="24"/>
          <w:szCs w:val="24"/>
        </w:rPr>
      </w:pPr>
      <w:r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highlight w:val="cyan"/>
        </w:rPr>
        <w:t>tdtgnpic</w:t>
      </w:r>
      <w:r w:rsidRPr="00634780">
        <w:rPr>
          <w:rFonts w:ascii="Arial" w:hAnsi="Arial" w:cs="Arial"/>
          <w:sz w:val="24"/>
          <w:szCs w:val="24"/>
          <w:highlight w:val="cyan"/>
        </w:rPr>
        <w:t>#</w:t>
      </w:r>
    </w:p>
    <w:p w:rsidR="00D049A9" w:rsidRPr="003364A2" w:rsidRDefault="00D049A9" w:rsidP="00D049A9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D049A9" w:rsidRPr="008C49BE" w:rsidRDefault="00D049A9" w:rsidP="00D049A9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8C49BE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..................................</w:t>
      </w:r>
    </w:p>
    <w:p w:rsidR="00D049A9" w:rsidRPr="008C49BE" w:rsidRDefault="00D049A9" w:rsidP="00D049A9">
      <w:pPr>
        <w:numPr>
          <w:ilvl w:val="0"/>
          <w:numId w:val="6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8C49BE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</w:t>
      </w:r>
    </w:p>
    <w:p w:rsidR="00D049A9" w:rsidRDefault="00D049A9"/>
    <w:sectPr w:rsidR="00D049A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FE3" w:rsidRDefault="00252FE3" w:rsidP="003C7793">
      <w:pPr>
        <w:spacing w:after="0" w:line="240" w:lineRule="auto"/>
      </w:pPr>
      <w:r>
        <w:separator/>
      </w:r>
    </w:p>
  </w:endnote>
  <w:endnote w:type="continuationSeparator" w:id="0">
    <w:p w:rsidR="00252FE3" w:rsidRDefault="00252FE3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FE3" w:rsidRDefault="00252FE3" w:rsidP="003C7793">
      <w:pPr>
        <w:spacing w:after="0" w:line="240" w:lineRule="auto"/>
      </w:pPr>
      <w:r>
        <w:separator/>
      </w:r>
    </w:p>
  </w:footnote>
  <w:footnote w:type="continuationSeparator" w:id="0">
    <w:p w:rsidR="00252FE3" w:rsidRDefault="00252FE3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54770D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54770D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97935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E5C4F"/>
    <w:rsid w:val="00096371"/>
    <w:rsid w:val="00133D4C"/>
    <w:rsid w:val="00152703"/>
    <w:rsid w:val="001B28B0"/>
    <w:rsid w:val="001C2C82"/>
    <w:rsid w:val="00252FE3"/>
    <w:rsid w:val="002B6B7F"/>
    <w:rsid w:val="00322355"/>
    <w:rsid w:val="00363AA3"/>
    <w:rsid w:val="003C7793"/>
    <w:rsid w:val="003D2697"/>
    <w:rsid w:val="003F6CFB"/>
    <w:rsid w:val="004348EF"/>
    <w:rsid w:val="00522AEF"/>
    <w:rsid w:val="0054770D"/>
    <w:rsid w:val="006A3B3A"/>
    <w:rsid w:val="006B7702"/>
    <w:rsid w:val="006F1489"/>
    <w:rsid w:val="007E5C4F"/>
    <w:rsid w:val="008011AC"/>
    <w:rsid w:val="008C49BE"/>
    <w:rsid w:val="009867ED"/>
    <w:rsid w:val="00A456C9"/>
    <w:rsid w:val="00A75D74"/>
    <w:rsid w:val="00A86363"/>
    <w:rsid w:val="00AB5BFA"/>
    <w:rsid w:val="00AD7A23"/>
    <w:rsid w:val="00B930D9"/>
    <w:rsid w:val="00BC4BBC"/>
    <w:rsid w:val="00BE2807"/>
    <w:rsid w:val="00CD50D4"/>
    <w:rsid w:val="00D049A9"/>
    <w:rsid w:val="00DA49DD"/>
    <w:rsid w:val="00DD2D92"/>
    <w:rsid w:val="00E6639C"/>
    <w:rsid w:val="00F6579C"/>
    <w:rsid w:val="00F96B10"/>
    <w:rsid w:val="00FA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1" type="connector" idref="#AutoShape 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25</cp:revision>
  <dcterms:created xsi:type="dcterms:W3CDTF">2013-06-19T01:08:00Z</dcterms:created>
  <dcterms:modified xsi:type="dcterms:W3CDTF">2013-07-03T16:05:00Z</dcterms:modified>
</cp:coreProperties>
</file>