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02120E" w:rsidRDefault="0090687D" w:rsidP="0090687D">
      <w:pPr>
        <w:spacing w:after="0"/>
        <w:jc w:val="center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 xml:space="preserve">BERITA ACARA   </w:t>
      </w:r>
    </w:p>
    <w:p w:rsidR="0090687D" w:rsidRPr="0002120E" w:rsidRDefault="00C64F41" w:rsidP="0090687D">
      <w:pPr>
        <w:jc w:val="center"/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02120E">
        <w:rPr>
          <w:rFonts w:ascii="Tahoma" w:hAnsi="Tahoma" w:cs="Tahoma"/>
          <w:b/>
          <w:lang w:val="sv-SE"/>
        </w:rPr>
        <w:t xml:space="preserve"> EVALUASI  DOKUMEN </w:t>
      </w:r>
      <w:r w:rsidR="004673F0" w:rsidRPr="0002120E">
        <w:rPr>
          <w:rFonts w:ascii="Tahoma" w:hAnsi="Tahoma" w:cs="Tahoma"/>
          <w:b/>
          <w:lang w:val="sv-SE"/>
        </w:rPr>
        <w:t>PENAWARAN</w:t>
      </w:r>
      <w:r w:rsidR="0090687D" w:rsidRPr="0002120E">
        <w:rPr>
          <w:rFonts w:ascii="Tahoma" w:hAnsi="Tahoma" w:cs="Tahoma"/>
          <w:b/>
          <w:lang w:val="sv-SE"/>
        </w:rPr>
        <w:t xml:space="preserve"> </w:t>
      </w:r>
      <w:r w:rsidR="0084414B" w:rsidRPr="0084414B">
        <w:rPr>
          <w:rFonts w:ascii="Tahoma" w:hAnsi="Tahoma" w:cs="Tahoma"/>
          <w:b/>
          <w:highlight w:val="cyan"/>
          <w:lang w:val="id-ID"/>
        </w:rPr>
        <w:t>#sampul/tahapkapital#</w:t>
      </w:r>
      <w:r w:rsidR="003F4EF5" w:rsidRPr="0002120E">
        <w:rPr>
          <w:rFonts w:ascii="Tahoma" w:hAnsi="Tahoma" w:cs="Tahoma"/>
          <w:b/>
        </w:rPr>
        <w:t xml:space="preserve"> I</w:t>
      </w:r>
    </w:p>
    <w:p w:rsidR="0090687D" w:rsidRPr="0002120E" w:rsidRDefault="0090687D" w:rsidP="0090687D">
      <w:pPr>
        <w:tabs>
          <w:tab w:val="center" w:pos="4653"/>
          <w:tab w:val="left" w:pos="7545"/>
        </w:tabs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lang w:val="sv-SE"/>
        </w:rPr>
        <w:tab/>
      </w:r>
      <w:r w:rsidRPr="0002120E">
        <w:rPr>
          <w:rFonts w:ascii="Tahoma" w:hAnsi="Tahoma" w:cs="Tahoma"/>
          <w:b/>
          <w:lang w:val="pt-BR"/>
        </w:rPr>
        <w:t xml:space="preserve">No. :     </w:t>
      </w:r>
      <w:r w:rsidR="001A7A00" w:rsidRPr="0002120E">
        <w:rPr>
          <w:rFonts w:ascii="Tahoma" w:hAnsi="Tahoma" w:cs="Tahoma"/>
          <w:b/>
          <w:highlight w:val="yellow"/>
        </w:rPr>
        <w:t>#</w:t>
      </w:r>
      <w:r w:rsidR="00810978" w:rsidRPr="0002120E">
        <w:rPr>
          <w:rFonts w:ascii="Tahoma" w:hAnsi="Tahoma" w:cs="Tahoma"/>
          <w:b/>
          <w:highlight w:val="yellow"/>
        </w:rPr>
        <w:t>nomorba</w:t>
      </w:r>
      <w:r w:rsidR="003A42D4" w:rsidRPr="0002120E">
        <w:rPr>
          <w:rFonts w:ascii="Tahoma" w:hAnsi="Tahoma" w:cs="Tahoma"/>
          <w:b/>
          <w:highlight w:val="yellow"/>
        </w:rPr>
        <w:t>#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  <w:lang w:val="pt-BR"/>
        </w:rPr>
      </w:pPr>
      <w:r w:rsidRPr="0002120E">
        <w:rPr>
          <w:rFonts w:ascii="Tahoma" w:hAnsi="Tahoma" w:cs="Tahoma"/>
          <w:b/>
          <w:lang w:val="pt-BR"/>
        </w:rPr>
        <w:t>TENTANG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3A42D4" w:rsidRPr="0002120E">
        <w:rPr>
          <w:rFonts w:ascii="Tahoma" w:hAnsi="Tahoma" w:cs="Tahoma"/>
          <w:b/>
          <w:highlight w:val="cyan"/>
        </w:rPr>
        <w:t>#</w:t>
      </w:r>
      <w:r w:rsidR="00810978" w:rsidRPr="0002120E">
        <w:rPr>
          <w:rFonts w:ascii="Tahoma" w:hAnsi="Tahoma" w:cs="Tahoma"/>
          <w:b/>
          <w:highlight w:val="cyan"/>
        </w:rPr>
        <w:t>namapengadaan</w:t>
      </w:r>
      <w:r w:rsidR="0011298E">
        <w:rPr>
          <w:rFonts w:ascii="Tahoma" w:hAnsi="Tahoma" w:cs="Tahoma"/>
          <w:b/>
          <w:highlight w:val="cyan"/>
          <w:lang w:val="id-ID"/>
        </w:rPr>
        <w:t>kapital</w:t>
      </w:r>
      <w:r w:rsidR="003A42D4" w:rsidRPr="0002120E">
        <w:rPr>
          <w:rFonts w:ascii="Tahoma" w:hAnsi="Tahoma" w:cs="Tahoma"/>
          <w:b/>
          <w:highlight w:val="cyan"/>
        </w:rPr>
        <w:t>#</w:t>
      </w:r>
    </w:p>
    <w:p w:rsidR="00DE4D08" w:rsidRPr="0002120E" w:rsidRDefault="0090687D" w:rsidP="00A13784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highlight w:val="cyan"/>
          <w:lang w:val="id-ID"/>
        </w:rPr>
      </w:pPr>
      <w:r w:rsidRPr="0002120E">
        <w:rPr>
          <w:rFonts w:ascii="Tahoma" w:hAnsi="Tahoma" w:cs="Tahoma"/>
          <w:lang w:val="sv-SE"/>
        </w:rPr>
        <w:t xml:space="preserve">Pada hari ini </w:t>
      </w:r>
      <w:r w:rsidR="003A42D4" w:rsidRPr="0002120E">
        <w:rPr>
          <w:rFonts w:ascii="Tahoma" w:hAnsi="Tahoma" w:cs="Tahoma"/>
          <w:highlight w:val="cyan"/>
        </w:rPr>
        <w:t>#</w:t>
      </w:r>
      <w:r w:rsidR="00810978" w:rsidRPr="0002120E">
        <w:rPr>
          <w:rFonts w:ascii="Tahoma" w:hAnsi="Tahoma" w:cs="Tahoma"/>
          <w:highlight w:val="cyan"/>
        </w:rPr>
        <w:t>hari</w:t>
      </w:r>
      <w:r w:rsidR="003A42D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color w:val="FF0000"/>
          <w:lang w:val="sv-SE"/>
        </w:rPr>
        <w:t xml:space="preserve">  </w:t>
      </w:r>
      <w:r w:rsidRPr="0002120E">
        <w:rPr>
          <w:rFonts w:ascii="Tahoma" w:hAnsi="Tahoma" w:cs="Tahoma"/>
          <w:lang w:val="sv-SE"/>
        </w:rPr>
        <w:t xml:space="preserve">tanggal </w:t>
      </w:r>
      <w:r w:rsidR="003A42D4" w:rsidRPr="0002120E">
        <w:rPr>
          <w:rFonts w:ascii="Tahoma" w:hAnsi="Tahoma" w:cs="Tahoma"/>
          <w:highlight w:val="yellow"/>
        </w:rPr>
        <w:t>#</w:t>
      </w:r>
      <w:r w:rsidR="00810978" w:rsidRPr="0002120E">
        <w:rPr>
          <w:rFonts w:ascii="Tahoma" w:hAnsi="Tahoma" w:cs="Tahoma"/>
          <w:highlight w:val="yellow"/>
        </w:rPr>
        <w:t>tanggal</w:t>
      </w:r>
      <w:r w:rsidR="003A42D4" w:rsidRPr="0002120E">
        <w:rPr>
          <w:rFonts w:ascii="Tahoma" w:hAnsi="Tahoma" w:cs="Tahoma"/>
          <w:highlight w:val="yellow"/>
        </w:rPr>
        <w:t>#</w:t>
      </w:r>
      <w:r w:rsidRPr="0002120E">
        <w:rPr>
          <w:rFonts w:ascii="Tahoma" w:hAnsi="Tahoma" w:cs="Tahoma"/>
          <w:lang w:val="sv-SE"/>
        </w:rPr>
        <w:t xml:space="preserve">, </w:t>
      </w:r>
      <w:r w:rsidR="003C6339" w:rsidRPr="0002120E">
        <w:rPr>
          <w:rFonts w:ascii="Tahoma" w:hAnsi="Tahoma" w:cs="Tahoma"/>
          <w:highlight w:val="cyan"/>
        </w:rPr>
        <w:t>#skpanitia#</w:t>
      </w:r>
      <w:bookmarkStart w:id="0" w:name="OLE_LINK1"/>
    </w:p>
    <w:p w:rsidR="0090687D" w:rsidRPr="0002120E" w:rsidRDefault="00BE7900" w:rsidP="00FB0CD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highlight w:val="cyan"/>
        </w:rPr>
        <w:t>#listpic#</w:t>
      </w:r>
    </w:p>
    <w:bookmarkEnd w:id="0"/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lang w:val="fi-FI"/>
        </w:rPr>
        <w:t xml:space="preserve">Telah melakukan evaluasi Dokumen penawaran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fi-FI"/>
        </w:rPr>
        <w:t xml:space="preserve"> </w:t>
      </w:r>
      <w:r w:rsidR="003F4EF5" w:rsidRPr="0002120E">
        <w:rPr>
          <w:rFonts w:ascii="Tahoma" w:hAnsi="Tahoma" w:cs="Tahoma"/>
        </w:rPr>
        <w:t>1</w:t>
      </w:r>
      <w:r w:rsidRPr="0002120E">
        <w:rPr>
          <w:rFonts w:ascii="Tahoma" w:hAnsi="Tahoma" w:cs="Tahoma"/>
          <w:lang w:val="fi-FI"/>
        </w:rPr>
        <w:t xml:space="preserve">(Syarat Administrasi dan Teknis) Pekerjaan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namapengadaan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di PT PLN (persero) Kantor Pusat, sesuai Rencana Kerja dan Syarat-Syarat (RKS) No. :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norks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Tanggal 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tanggalrks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>, dengan hasil sebagai berikut :</w:t>
      </w:r>
    </w:p>
    <w:p w:rsidR="0090687D" w:rsidRPr="00E24DB8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lang w:val="sv-SE"/>
        </w:rPr>
      </w:pPr>
      <w:r w:rsidRPr="0002120E">
        <w:rPr>
          <w:rFonts w:ascii="Tahoma" w:hAnsi="Tahoma" w:cs="Tahoma"/>
          <w:lang w:val="sv-SE"/>
        </w:rPr>
        <w:t xml:space="preserve">Perusahaan yang memasukkan dokumen penawaran berjumlah </w:t>
      </w:r>
      <w:r w:rsidR="003F4EF5" w:rsidRPr="0002120E">
        <w:rPr>
          <w:rFonts w:ascii="Tahoma" w:hAnsi="Tahoma" w:cs="Tahoma"/>
          <w:highlight w:val="cyan"/>
        </w:rPr>
        <w:t>#jumlahperusahaan#</w:t>
      </w:r>
      <w:r w:rsidRPr="0002120E">
        <w:rPr>
          <w:rFonts w:ascii="Tahoma" w:hAnsi="Tahoma" w:cs="Tahoma"/>
          <w:lang w:val="sv-SE"/>
        </w:rPr>
        <w:t>, yaitu :</w:t>
      </w:r>
    </w:p>
    <w:p w:rsidR="00E24DB8" w:rsidRPr="0002120E" w:rsidRDefault="00E24DB8" w:rsidP="00E24DB8">
      <w:pPr>
        <w:spacing w:after="0" w:line="240" w:lineRule="auto"/>
        <w:ind w:left="360"/>
        <w:jc w:val="both"/>
        <w:rPr>
          <w:rFonts w:ascii="Tahoma" w:hAnsi="Tahoma" w:cs="Tahoma"/>
          <w:lang w:val="sv-SE"/>
        </w:rPr>
      </w:pPr>
    </w:p>
    <w:p w:rsidR="0090687D" w:rsidRDefault="003F4EF5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cyan"/>
          <w:lang w:val="it-IT"/>
        </w:rPr>
        <w:t>#listperusahaan#</w:t>
      </w:r>
    </w:p>
    <w:p w:rsidR="00E24DB8" w:rsidRPr="00E24DB8" w:rsidRDefault="00E24DB8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Tahoma" w:hAnsi="Tahoma" w:cs="Tahoma"/>
          <w:lang w:val="it-IT"/>
        </w:rPr>
      </w:pPr>
      <w:r w:rsidRPr="0002120E">
        <w:rPr>
          <w:rFonts w:ascii="Tahoma" w:hAnsi="Tahoma" w:cs="Tahoma"/>
          <w:lang w:val="it-IT"/>
        </w:rPr>
        <w:t xml:space="preserve">Hasil Evaluasi Dokumen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id-ID"/>
        </w:rPr>
        <w:t xml:space="preserve"> I</w:t>
      </w:r>
      <w:r w:rsidRPr="0002120E">
        <w:rPr>
          <w:rFonts w:ascii="Tahoma" w:hAnsi="Tahoma" w:cs="Tahoma"/>
          <w:lang w:val="it-IT"/>
        </w:rPr>
        <w:t xml:space="preserve">, </w:t>
      </w:r>
      <w:r w:rsidR="001F17B8" w:rsidRPr="0002120E">
        <w:rPr>
          <w:rFonts w:ascii="Tahoma" w:hAnsi="Tahoma" w:cs="Tahoma"/>
          <w:highlight w:val="yellow"/>
        </w:rPr>
        <w:t>#</w:t>
      </w:r>
      <w:r w:rsidR="005D41B9" w:rsidRPr="0002120E">
        <w:rPr>
          <w:rFonts w:ascii="Tahoma" w:hAnsi="Tahoma" w:cs="Tahoma"/>
          <w:highlight w:val="yellow"/>
        </w:rPr>
        <w:t>jml</w:t>
      </w:r>
      <w:r w:rsidR="001B6280" w:rsidRPr="0002120E">
        <w:rPr>
          <w:rFonts w:ascii="Tahoma" w:hAnsi="Tahoma" w:cs="Tahoma"/>
          <w:highlight w:val="yellow"/>
        </w:rPr>
        <w:t>peserta</w:t>
      </w:r>
      <w:r w:rsidR="001F17B8" w:rsidRPr="0002120E">
        <w:rPr>
          <w:rFonts w:ascii="Tahoma" w:hAnsi="Tahoma" w:cs="Tahoma"/>
          <w:highlight w:val="yellow"/>
        </w:rPr>
        <w:t>lulus#</w:t>
      </w:r>
      <w:r w:rsidRPr="0002120E">
        <w:rPr>
          <w:rFonts w:ascii="Tahoma" w:hAnsi="Tahoma" w:cs="Tahoma"/>
          <w:lang w:val="it-IT"/>
        </w:rPr>
        <w:t xml:space="preserve"> Perusahaan dinyatakan lulus yaitu: </w:t>
      </w:r>
    </w:p>
    <w:p w:rsidR="00E24DB8" w:rsidRDefault="00E24DB8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highlight w:val="yellow"/>
          <w:lang w:val="id-ID"/>
        </w:rPr>
      </w:pPr>
    </w:p>
    <w:p w:rsidR="0090687D" w:rsidRPr="0002120E" w:rsidRDefault="002F1F71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t-IT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#listpeserta</w:t>
      </w:r>
      <w:r w:rsidR="001B6280" w:rsidRPr="0002120E">
        <w:rPr>
          <w:rFonts w:ascii="Tahoma" w:hAnsi="Tahoma" w:cs="Tahoma"/>
          <w:sz w:val="24"/>
          <w:szCs w:val="24"/>
          <w:highlight w:val="yellow"/>
          <w:lang w:val="it-IT"/>
        </w:rPr>
        <w:t>lulus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90687D" w:rsidRDefault="0090687D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sv-SE"/>
        </w:rPr>
        <w:t>Rincian hasil evaluasi sebagaimana terlampir.</w:t>
      </w:r>
    </w:p>
    <w:p w:rsidR="0084414B" w:rsidRPr="0084414B" w:rsidRDefault="0084414B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>Perusahaan yang dinyatakan tidak</w:t>
      </w:r>
      <w:r w:rsidR="00592B19" w:rsidRPr="0002120E">
        <w:rPr>
          <w:rFonts w:ascii="Tahoma" w:hAnsi="Tahoma" w:cs="Tahoma"/>
          <w:lang w:val="es-ES"/>
        </w:rPr>
        <w:t xml:space="preserve"> lulus Administrasi dan Teknik </w:t>
      </w:r>
      <w:r w:rsidRPr="0002120E">
        <w:rPr>
          <w:rFonts w:ascii="Tahoma" w:hAnsi="Tahoma" w:cs="Tahoma"/>
          <w:lang w:val="es-ES"/>
        </w:rPr>
        <w:t>yaitu :</w:t>
      </w:r>
    </w:p>
    <w:p w:rsidR="0090687D" w:rsidRPr="0002120E" w:rsidRDefault="003863AD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#listperusahaantd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klulus#</w:t>
      </w:r>
    </w:p>
    <w:p w:rsidR="0090687D" w:rsidRPr="0002120E" w:rsidRDefault="0090687D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lang w:val="id-ID"/>
        </w:rPr>
        <w:t>(terlampir)</w:t>
      </w:r>
    </w:p>
    <w:p w:rsidR="0054789D" w:rsidRPr="0054789D" w:rsidRDefault="0054789D" w:rsidP="0054789D">
      <w:p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 xml:space="preserve">Perusahaan yang Lulus </w:t>
      </w:r>
      <w:r w:rsidRPr="0002120E">
        <w:rPr>
          <w:rFonts w:ascii="Tahoma" w:hAnsi="Tahoma" w:cs="Tahoma"/>
          <w:lang w:val="id-ID"/>
        </w:rPr>
        <w:t xml:space="preserve">Syarat </w:t>
      </w:r>
      <w:r w:rsidRPr="0002120E">
        <w:rPr>
          <w:rFonts w:ascii="Tahoma" w:hAnsi="Tahoma" w:cs="Tahoma"/>
          <w:lang w:val="es-ES"/>
        </w:rPr>
        <w:t xml:space="preserve"> dan Teknis </w:t>
      </w:r>
      <w:r w:rsidR="0054789D" w:rsidRPr="00F81C06">
        <w:rPr>
          <w:rFonts w:ascii="Tahoma" w:hAnsi="Tahoma" w:cs="Tahoma"/>
          <w:highlight w:val="cyan"/>
          <w:lang w:val="id-ID"/>
        </w:rPr>
        <w:t>#kalimat1#</w:t>
      </w:r>
      <w:r w:rsidR="00F81C06">
        <w:rPr>
          <w:rFonts w:ascii="Tahoma" w:hAnsi="Tahoma" w:cs="Tahoma"/>
          <w:lang w:val="id-ID"/>
        </w:rPr>
        <w:t xml:space="preserve"> </w:t>
      </w:r>
    </w:p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Tahoma" w:hAnsi="Tahoma" w:cs="Tahoma"/>
          <w:strike/>
          <w:color w:val="FF0000"/>
          <w:lang w:val="id-ID"/>
        </w:rPr>
      </w:pPr>
    </w:p>
    <w:p w:rsidR="00C766B8" w:rsidRDefault="0090687D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es-ES"/>
        </w:rPr>
        <w:t xml:space="preserve">Demikian  Berita  Acara  Evaluasi dokumen penawaran </w:t>
      </w:r>
      <w:r w:rsidR="00684906" w:rsidRPr="00684906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es-ES"/>
        </w:rPr>
        <w:t xml:space="preserve"> I dibuat dan ditandatangani oleh </w:t>
      </w:r>
      <w:r w:rsidR="00684906" w:rsidRPr="00684906">
        <w:rPr>
          <w:rFonts w:ascii="Tahoma" w:hAnsi="Tahoma" w:cs="Tahoma"/>
          <w:highlight w:val="cyan"/>
          <w:lang w:val="id-ID"/>
        </w:rPr>
        <w:t>#panitia/p</w:t>
      </w:r>
      <w:r w:rsidR="006A291E">
        <w:rPr>
          <w:rFonts w:ascii="Tahoma" w:hAnsi="Tahoma" w:cs="Tahoma"/>
          <w:highlight w:val="cyan"/>
          <w:lang w:val="id-ID"/>
        </w:rPr>
        <w:t>eja</w:t>
      </w:r>
      <w:r w:rsidR="00684906" w:rsidRPr="00684906">
        <w:rPr>
          <w:rFonts w:ascii="Tahoma" w:hAnsi="Tahoma" w:cs="Tahoma"/>
          <w:highlight w:val="cyan"/>
          <w:lang w:val="id-ID"/>
        </w:rPr>
        <w:t>bat#</w:t>
      </w:r>
      <w:r w:rsidRPr="0002120E">
        <w:rPr>
          <w:rFonts w:ascii="Tahoma" w:hAnsi="Tahoma" w:cs="Tahoma"/>
          <w:lang w:val="es-ES"/>
        </w:rPr>
        <w:t xml:space="preserve"> Pengadaan Barang/Jasa PT PLN (Persero) Kantor Pusat.</w:t>
      </w:r>
    </w:p>
    <w:p w:rsidR="0002120E" w:rsidRPr="0002120E" w:rsidRDefault="0002120E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b/>
          <w:lang w:val="id-ID"/>
        </w:rPr>
      </w:pPr>
    </w:p>
    <w:p w:rsidR="0090687D" w:rsidRPr="0002120E" w:rsidRDefault="00854717" w:rsidP="003D6A71">
      <w:pPr>
        <w:rPr>
          <w:rFonts w:ascii="Tahoma" w:hAnsi="Tahoma" w:cs="Tahoma"/>
          <w:b/>
          <w:lang w:val="id-ID"/>
        </w:rPr>
      </w:pPr>
      <w:r w:rsidRPr="0002120E">
        <w:rPr>
          <w:rFonts w:ascii="Tahoma" w:hAnsi="Tahoma" w:cs="Tahoma"/>
          <w:b/>
          <w:highlight w:val="cyan"/>
          <w:lang w:val="sv-SE"/>
        </w:rPr>
        <w:t>#pejabatataupanitia2#</w:t>
      </w:r>
      <w:r w:rsidR="00EF0C69" w:rsidRPr="0002120E">
        <w:rPr>
          <w:rFonts w:ascii="Tahoma" w:hAnsi="Tahoma" w:cs="Tahoma"/>
          <w:b/>
          <w:lang w:val="sv-SE"/>
        </w:rPr>
        <w:t xml:space="preserve"> PENGADAAN BARANG/JASA</w:t>
      </w:r>
    </w:p>
    <w:p w:rsidR="0090687D" w:rsidRPr="0002120E" w:rsidRDefault="0090687D" w:rsidP="0090687D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>PT PLN (PERSERO)  KANTOR PUSAT</w:t>
      </w:r>
    </w:p>
    <w:p w:rsidR="0090687D" w:rsidRPr="0002120E" w:rsidRDefault="0090687D" w:rsidP="0090687D">
      <w:pPr>
        <w:jc w:val="both"/>
        <w:rPr>
          <w:rFonts w:ascii="Tahoma" w:hAnsi="Tahoma" w:cs="Tahoma"/>
          <w:sz w:val="24"/>
          <w:szCs w:val="24"/>
          <w:lang w:val="sv-SE"/>
        </w:rPr>
      </w:pPr>
    </w:p>
    <w:p w:rsidR="0090687D" w:rsidRPr="0002120E" w:rsidRDefault="00F62B49" w:rsidP="003D6A71">
      <w:pPr>
        <w:tabs>
          <w:tab w:val="left" w:pos="3119"/>
          <w:tab w:val="left" w:pos="4253"/>
          <w:tab w:val="left" w:pos="6521"/>
        </w:tabs>
        <w:rPr>
          <w:rFonts w:ascii="Tahoma" w:hAnsi="Tahoma" w:cs="Tahoma"/>
          <w:sz w:val="24"/>
          <w:szCs w:val="24"/>
          <w:lang w:val="fi-FI"/>
        </w:rPr>
      </w:pPr>
      <w:r w:rsidRPr="0002120E">
        <w:rPr>
          <w:rFonts w:ascii="Tahoma" w:hAnsi="Tahoma" w:cs="Tahoma"/>
          <w:sz w:val="24"/>
          <w:szCs w:val="24"/>
          <w:highlight w:val="cyan"/>
          <w:lang w:val="pt-BR"/>
        </w:rPr>
        <w:t>#tdtgnpic#</w:t>
      </w:r>
    </w:p>
    <w:p w:rsidR="0090687D" w:rsidRPr="0002120E" w:rsidRDefault="0090687D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sz w:val="24"/>
          <w:szCs w:val="24"/>
        </w:rPr>
      </w:pPr>
    </w:p>
    <w:sectPr w:rsidR="0090687D" w:rsidRPr="0002120E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172" w:rsidRDefault="00C55172" w:rsidP="0090687D">
      <w:pPr>
        <w:spacing w:after="0" w:line="240" w:lineRule="auto"/>
      </w:pPr>
      <w:r>
        <w:separator/>
      </w:r>
    </w:p>
  </w:endnote>
  <w:endnote w:type="continuationSeparator" w:id="1">
    <w:p w:rsidR="00C55172" w:rsidRDefault="00C55172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172" w:rsidRDefault="00C55172" w:rsidP="0090687D">
      <w:pPr>
        <w:spacing w:after="0" w:line="240" w:lineRule="auto"/>
      </w:pPr>
      <w:r>
        <w:separator/>
      </w:r>
    </w:p>
  </w:footnote>
  <w:footnote w:type="continuationSeparator" w:id="1">
    <w:p w:rsidR="00C55172" w:rsidRDefault="00C55172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C64F41" w:rsidP="0090687D">
    <w:pPr>
      <w:pStyle w:val="Header"/>
      <w:ind w:left="851"/>
      <w:rPr>
        <w:rFonts w:ascii="Tahoma" w:hAnsi="Tahoma"/>
        <w:b/>
        <w:sz w:val="20"/>
      </w:rPr>
    </w:pPr>
    <w:r w:rsidRPr="00C64F41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10555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687D"/>
    <w:rsid w:val="0002120E"/>
    <w:rsid w:val="00046213"/>
    <w:rsid w:val="0006105B"/>
    <w:rsid w:val="0011298E"/>
    <w:rsid w:val="001533B0"/>
    <w:rsid w:val="001A0EAA"/>
    <w:rsid w:val="001A7A00"/>
    <w:rsid w:val="001B6280"/>
    <w:rsid w:val="001F17B8"/>
    <w:rsid w:val="001F3F1E"/>
    <w:rsid w:val="00233DAA"/>
    <w:rsid w:val="002C5694"/>
    <w:rsid w:val="002F1F71"/>
    <w:rsid w:val="003521C4"/>
    <w:rsid w:val="003863AD"/>
    <w:rsid w:val="003A42D4"/>
    <w:rsid w:val="003C6339"/>
    <w:rsid w:val="003D6A71"/>
    <w:rsid w:val="003D6F04"/>
    <w:rsid w:val="003F4EF5"/>
    <w:rsid w:val="00453AC5"/>
    <w:rsid w:val="004673F0"/>
    <w:rsid w:val="00494C4A"/>
    <w:rsid w:val="004E0915"/>
    <w:rsid w:val="004F2CAA"/>
    <w:rsid w:val="00537C03"/>
    <w:rsid w:val="0054789D"/>
    <w:rsid w:val="00561D36"/>
    <w:rsid w:val="00592B19"/>
    <w:rsid w:val="005D41B9"/>
    <w:rsid w:val="00625925"/>
    <w:rsid w:val="0062605D"/>
    <w:rsid w:val="006436D7"/>
    <w:rsid w:val="0067053A"/>
    <w:rsid w:val="00677BFC"/>
    <w:rsid w:val="00684906"/>
    <w:rsid w:val="0068675E"/>
    <w:rsid w:val="006A291E"/>
    <w:rsid w:val="006E1090"/>
    <w:rsid w:val="00725646"/>
    <w:rsid w:val="00751EDB"/>
    <w:rsid w:val="008011AC"/>
    <w:rsid w:val="00810978"/>
    <w:rsid w:val="0084414B"/>
    <w:rsid w:val="0084622C"/>
    <w:rsid w:val="00854717"/>
    <w:rsid w:val="00863AAA"/>
    <w:rsid w:val="00865A4C"/>
    <w:rsid w:val="00883DF8"/>
    <w:rsid w:val="008E7430"/>
    <w:rsid w:val="0090687D"/>
    <w:rsid w:val="00923798"/>
    <w:rsid w:val="00A13784"/>
    <w:rsid w:val="00A16E1A"/>
    <w:rsid w:val="00A331CC"/>
    <w:rsid w:val="00A6337E"/>
    <w:rsid w:val="00A67177"/>
    <w:rsid w:val="00AA4B36"/>
    <w:rsid w:val="00AD5304"/>
    <w:rsid w:val="00B850F6"/>
    <w:rsid w:val="00B9255E"/>
    <w:rsid w:val="00BD2381"/>
    <w:rsid w:val="00BE7900"/>
    <w:rsid w:val="00C55172"/>
    <w:rsid w:val="00C63387"/>
    <w:rsid w:val="00C64F41"/>
    <w:rsid w:val="00C766B8"/>
    <w:rsid w:val="00CA437C"/>
    <w:rsid w:val="00CB56C7"/>
    <w:rsid w:val="00CD5CFB"/>
    <w:rsid w:val="00D42352"/>
    <w:rsid w:val="00DE4D08"/>
    <w:rsid w:val="00DF4CD0"/>
    <w:rsid w:val="00E24DB8"/>
    <w:rsid w:val="00E270B9"/>
    <w:rsid w:val="00E34614"/>
    <w:rsid w:val="00E70EE2"/>
    <w:rsid w:val="00E75A54"/>
    <w:rsid w:val="00ED7853"/>
    <w:rsid w:val="00EE1B88"/>
    <w:rsid w:val="00EF0C69"/>
    <w:rsid w:val="00EF738E"/>
    <w:rsid w:val="00F27884"/>
    <w:rsid w:val="00F60A1C"/>
    <w:rsid w:val="00F62B49"/>
    <w:rsid w:val="00F81C06"/>
    <w:rsid w:val="00F94D54"/>
    <w:rsid w:val="00FB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69</cp:revision>
  <dcterms:created xsi:type="dcterms:W3CDTF">2013-06-19T01:11:00Z</dcterms:created>
  <dcterms:modified xsi:type="dcterms:W3CDTF">2013-07-15T09:23:00Z</dcterms:modified>
</cp:coreProperties>
</file>