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 xml:space="preserve">Dalam Penunjukan Langsung ini </w:t>
      </w:r>
      <w:r w:rsidR="00237AA7" w:rsidRPr="007200A5">
        <w:rPr>
          <w:rFonts w:ascii="Tahoma" w:hAnsi="Tahoma" w:cs="Tahoma"/>
          <w:sz w:val="22"/>
          <w:szCs w:val="22"/>
          <w:lang w:val="id-ID"/>
        </w:rPr>
        <w:t>Penyedia Baran</w:t>
      </w:r>
      <w:r w:rsidR="007200A5" w:rsidRPr="007200A5">
        <w:rPr>
          <w:rFonts w:ascii="Tahoma" w:hAnsi="Tahoma" w:cs="Tahoma"/>
          <w:sz w:val="22"/>
          <w:szCs w:val="22"/>
          <w:lang w:val="id-ID"/>
        </w:rPr>
        <w:t>g</w:t>
      </w:r>
      <w:r w:rsidR="00237AA7" w:rsidRPr="007200A5">
        <w:rPr>
          <w:rFonts w:ascii="Tahoma" w:hAnsi="Tahoma" w:cs="Tahoma"/>
          <w:sz w:val="22"/>
          <w:szCs w:val="22"/>
          <w:lang w:val="id-ID"/>
        </w:rPr>
        <w:t>/Jasa</w:t>
      </w:r>
      <w:r w:rsidRPr="007200A5">
        <w:rPr>
          <w:rFonts w:ascii="Tahoma" w:hAnsi="Tahoma" w:cs="Tahoma"/>
          <w:sz w:val="22"/>
          <w:szCs w:val="22"/>
        </w:rPr>
        <w:t xml:space="preserve"> diminta untuk menawarkan harga </w:t>
      </w:r>
      <w:r w:rsidR="00564509" w:rsidRPr="007200A5">
        <w:rPr>
          <w:rFonts w:ascii="Tahoma" w:hAnsi="Tahoma" w:cs="Tahoma"/>
          <w:sz w:val="22"/>
          <w:szCs w:val="22"/>
          <w:highlight w:val="cyan"/>
          <w:lang w:val="id-ID"/>
        </w:rPr>
        <w:t>#nama pengadaan#</w:t>
      </w:r>
      <w:r w:rsidRPr="007200A5">
        <w:rPr>
          <w:rFonts w:ascii="Tahoma" w:hAnsi="Tahoma" w:cs="Tahoma"/>
          <w:sz w:val="22"/>
          <w:szCs w:val="22"/>
        </w:rPr>
        <w:t xml:space="preserve">, PT PLN (Persero) </w:t>
      </w:r>
      <w:r w:rsidR="008D41A9" w:rsidRPr="007200A5">
        <w:rPr>
          <w:rFonts w:ascii="Tahoma" w:hAnsi="Tahoma" w:cs="Tahoma"/>
          <w:sz w:val="22"/>
          <w:szCs w:val="22"/>
          <w:lang w:val="id-ID"/>
        </w:rPr>
        <w:t>Kantor Pusat</w:t>
      </w:r>
      <w:r w:rsidRPr="007200A5">
        <w:rPr>
          <w:rFonts w:ascii="Tahoma" w:hAnsi="Tahoma" w:cs="Tahoma"/>
          <w:sz w:val="22"/>
          <w:szCs w:val="22"/>
        </w:rPr>
        <w:t xml:space="preserve"> seperti pada </w:t>
      </w:r>
      <w:r w:rsidR="002031A0" w:rsidRPr="007200A5">
        <w:rPr>
          <w:rFonts w:ascii="Tahoma" w:hAnsi="Tahoma" w:cs="Tahoma"/>
          <w:sz w:val="22"/>
          <w:szCs w:val="22"/>
          <w:lang w:val="id-ID"/>
        </w:rPr>
        <w:t xml:space="preserve">contoh </w:t>
      </w:r>
      <w:r w:rsidRPr="007200A5">
        <w:rPr>
          <w:rFonts w:ascii="Tahoma" w:hAnsi="Tahoma" w:cs="Tahoma"/>
          <w:sz w:val="22"/>
          <w:szCs w:val="22"/>
        </w:rPr>
        <w:t>Lampiran 2 RKS ini.</w:t>
      </w:r>
    </w:p>
    <w:p w:rsidR="00AF54E7" w:rsidRPr="007200A5" w:rsidRDefault="00AF54E7">
      <w:pPr>
        <w:spacing w:line="280" w:lineRule="atLeast"/>
        <w:ind w:left="1620" w:hanging="1620"/>
        <w:jc w:val="both"/>
        <w:rPr>
          <w:rFonts w:ascii="Tahoma" w:hAnsi="Tahoma" w:cs="Tahoma"/>
          <w:sz w:val="22"/>
          <w:szCs w:val="22"/>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Jadwal Pelaksanaan Penunjukan Langsung</w:t>
      </w:r>
      <w:r w:rsidR="006F77A2" w:rsidRPr="007200A5">
        <w:rPr>
          <w:rFonts w:ascii="Tahoma" w:hAnsi="Tahoma" w:cs="Tahoma"/>
          <w:sz w:val="22"/>
          <w:szCs w:val="22"/>
          <w:lang w:val="id-ID"/>
        </w:rPr>
        <w:t xml:space="preserve"> </w:t>
      </w:r>
      <w:r w:rsidRPr="007200A5">
        <w:rPr>
          <w:rFonts w:ascii="Tahoma" w:hAnsi="Tahoma" w:cs="Tahoma"/>
          <w:sz w:val="22"/>
          <w:szCs w:val="22"/>
        </w:rPr>
        <w:t xml:space="preserve"> :</w:t>
      </w:r>
    </w:p>
    <w:p w:rsidR="00AF54E7" w:rsidRPr="007200A5" w:rsidRDefault="00AF54E7">
      <w:pPr>
        <w:spacing w:line="280" w:lineRule="atLeast"/>
        <w:ind w:left="1620" w:hanging="1620"/>
        <w:jc w:val="both"/>
        <w:rPr>
          <w:rFonts w:ascii="Tahoma" w:hAnsi="Tahoma" w:cs="Tahoma"/>
          <w:sz w:val="22"/>
          <w:szCs w:val="22"/>
        </w:rPr>
      </w:pPr>
    </w:p>
    <w:p w:rsidR="00BF3359" w:rsidRPr="007770B7"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rPr>
        <w:t xml:space="preserve">Permintaan </w:t>
      </w:r>
      <w:r>
        <w:rPr>
          <w:rFonts w:ascii="Tahoma" w:hAnsi="Tahoma" w:cs="Tahoma"/>
          <w:sz w:val="22"/>
          <w:szCs w:val="22"/>
          <w:lang w:val="id-ID"/>
        </w:rPr>
        <w:t>P</w:t>
      </w:r>
      <w:r w:rsidRPr="007200A5">
        <w:rPr>
          <w:rFonts w:ascii="Tahoma" w:hAnsi="Tahoma" w:cs="Tahoma"/>
          <w:sz w:val="22"/>
          <w:szCs w:val="22"/>
        </w:rPr>
        <w:t xml:space="preserve">enawaran </w:t>
      </w:r>
      <w:r>
        <w:rPr>
          <w:rFonts w:ascii="Tahoma" w:hAnsi="Tahoma" w:cs="Tahoma"/>
          <w:sz w:val="22"/>
          <w:szCs w:val="22"/>
          <w:lang w:val="id-ID"/>
        </w:rPr>
        <w:t>H</w:t>
      </w:r>
      <w:r w:rsidRPr="007200A5">
        <w:rPr>
          <w:rFonts w:ascii="Tahoma" w:hAnsi="Tahoma" w:cs="Tahoma"/>
          <w:sz w:val="22"/>
          <w:szCs w:val="22"/>
        </w:rPr>
        <w:t xml:space="preserve">arga kepada </w:t>
      </w:r>
      <w:r w:rsidRPr="007200A5">
        <w:rPr>
          <w:rFonts w:ascii="Tahoma" w:hAnsi="Tahoma" w:cs="Tahoma"/>
          <w:sz w:val="22"/>
          <w:szCs w:val="22"/>
          <w:lang w:val="id-ID"/>
        </w:rPr>
        <w:t xml:space="preserve">Penyedia Barang / Jasa </w:t>
      </w:r>
      <w:r w:rsidRPr="007200A5">
        <w:rPr>
          <w:rFonts w:ascii="Tahoma" w:hAnsi="Tahoma" w:cs="Tahoma"/>
          <w:sz w:val="22"/>
          <w:szCs w:val="22"/>
        </w:rPr>
        <w:t xml:space="preserve">pada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7770B7">
        <w:rPr>
          <w:rFonts w:ascii="Tahoma" w:hAnsi="Tahoma" w:cs="Tahoma"/>
          <w:sz w:val="22"/>
          <w:szCs w:val="22"/>
          <w:highlight w:val="yellow"/>
          <w:lang w:val="id-ID"/>
        </w:rPr>
        <w:t>#tanggal permintaan#</w:t>
      </w:r>
    </w:p>
    <w:p w:rsidR="00BF3359" w:rsidRPr="007200A5" w:rsidRDefault="00BF3359" w:rsidP="00BF3359">
      <w:pPr>
        <w:spacing w:line="280" w:lineRule="atLeast"/>
        <w:ind w:left="2160" w:hanging="2160"/>
        <w:jc w:val="both"/>
        <w:rPr>
          <w:rFonts w:ascii="Tahoma" w:hAnsi="Tahoma" w:cs="Tahoma"/>
          <w:sz w:val="22"/>
          <w:szCs w:val="22"/>
        </w:rPr>
      </w:pPr>
    </w:p>
    <w:p w:rsidR="00BF3359" w:rsidRPr="00D770DE"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rPr>
        <w:t>Penjelasan Penunjukan Langsung :</w:t>
      </w:r>
    </w:p>
    <w:p w:rsidR="00BF3359"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D770DE">
        <w:rPr>
          <w:rFonts w:ascii="Tahoma" w:hAnsi="Tahoma" w:cs="Tahoma"/>
          <w:sz w:val="22"/>
          <w:szCs w:val="22"/>
          <w:highlight w:val="yellow"/>
          <w:lang w:val="id-ID"/>
        </w:rPr>
        <w:t>#tanggal penjelasan#</w:t>
      </w:r>
    </w:p>
    <w:p w:rsidR="00BF3359"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Waktu </w:t>
      </w:r>
      <w:r>
        <w:rPr>
          <w:rFonts w:ascii="Tahoma" w:hAnsi="Tahoma" w:cs="Tahoma"/>
          <w:sz w:val="22"/>
          <w:szCs w:val="22"/>
          <w:lang w:val="id-ID"/>
        </w:rPr>
        <w:tab/>
      </w:r>
      <w:r>
        <w:rPr>
          <w:rFonts w:ascii="Tahoma" w:hAnsi="Tahoma" w:cs="Tahoma"/>
          <w:sz w:val="22"/>
          <w:szCs w:val="22"/>
          <w:lang w:val="id-ID"/>
        </w:rPr>
        <w:tab/>
        <w:t>: Pukul #waktu penjelasan# WIB</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Tempat </w:t>
      </w:r>
      <w:r>
        <w:rPr>
          <w:rFonts w:ascii="Tahoma" w:hAnsi="Tahoma" w:cs="Tahoma"/>
          <w:sz w:val="22"/>
          <w:szCs w:val="22"/>
          <w:lang w:val="id-ID"/>
        </w:rPr>
        <w:tab/>
        <w:t xml:space="preserve">: </w:t>
      </w:r>
      <w:r w:rsidRPr="00D770DE">
        <w:rPr>
          <w:rFonts w:ascii="Tahoma" w:hAnsi="Tahoma" w:cs="Tahoma"/>
          <w:sz w:val="22"/>
          <w:szCs w:val="22"/>
          <w:highlight w:val="yellow"/>
          <w:lang w:val="id-ID"/>
        </w:rPr>
        <w:t>#tempat penjelasan#</w:t>
      </w:r>
    </w:p>
    <w:p w:rsidR="00BF3359" w:rsidRPr="007200A5" w:rsidRDefault="00BF3359" w:rsidP="00BF3359">
      <w:pPr>
        <w:spacing w:line="280" w:lineRule="atLeast"/>
        <w:ind w:left="2160" w:hanging="2160"/>
        <w:jc w:val="both"/>
        <w:rPr>
          <w:rFonts w:ascii="Tahoma" w:hAnsi="Tahoma" w:cs="Tahoma"/>
          <w:sz w:val="22"/>
          <w:szCs w:val="22"/>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Pemasukan </w:t>
      </w:r>
      <w:r w:rsidRPr="007200A5">
        <w:rPr>
          <w:rFonts w:ascii="Tahoma" w:hAnsi="Tahoma" w:cs="Tahoma"/>
          <w:sz w:val="22"/>
          <w:szCs w:val="22"/>
        </w:rPr>
        <w:t>Surat Penawaran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awal pemasukan#</w:t>
      </w:r>
      <w:r w:rsidRPr="007200A5">
        <w:rPr>
          <w:rFonts w:ascii="Tahoma" w:hAnsi="Tahoma" w:cs="Tahoma"/>
          <w:sz w:val="22"/>
          <w:szCs w:val="22"/>
        </w:rPr>
        <w:t xml:space="preserve"> s.d </w:t>
      </w:r>
      <w:r w:rsidRPr="007200A5">
        <w:rPr>
          <w:rFonts w:ascii="Tahoma" w:hAnsi="Tahoma" w:cs="Tahoma"/>
          <w:sz w:val="22"/>
          <w:szCs w:val="22"/>
          <w:highlight w:val="yellow"/>
          <w:lang w:val="id-ID"/>
        </w:rPr>
        <w:t>#tanggal akhir pemasukan#</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pemasukan#</w:t>
      </w:r>
      <w:r w:rsidRPr="007200A5">
        <w:rPr>
          <w:rFonts w:ascii="Tahoma" w:hAnsi="Tahoma" w:cs="Tahoma"/>
          <w:sz w:val="22"/>
          <w:szCs w:val="22"/>
          <w:lang w:val="id-ID"/>
        </w:rPr>
        <w:t xml:space="preserve"> </w:t>
      </w:r>
      <w:r>
        <w:rPr>
          <w:rFonts w:ascii="Tahoma" w:hAnsi="Tahoma" w:cs="Tahoma"/>
          <w:sz w:val="22"/>
          <w:szCs w:val="22"/>
          <w:lang w:val="id-ID"/>
        </w:rPr>
        <w:t>WIB</w:t>
      </w:r>
      <w:r w:rsidRPr="007200A5">
        <w:rPr>
          <w:rFonts w:ascii="Tahoma" w:hAnsi="Tahoma" w:cs="Tahoma"/>
          <w:sz w:val="22"/>
          <w:szCs w:val="22"/>
          <w:lang w:val="id-ID"/>
        </w:rPr>
        <w:t xml:space="preserve"> (paling lambat)</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pemasukan#</w:t>
      </w:r>
    </w:p>
    <w:p w:rsidR="00BF3359" w:rsidRPr="007200A5" w:rsidRDefault="00BF3359" w:rsidP="00BF3359">
      <w:pPr>
        <w:spacing w:line="280" w:lineRule="atLeast"/>
        <w:jc w:val="both"/>
        <w:rPr>
          <w:rFonts w:ascii="Tahoma" w:hAnsi="Tahoma" w:cs="Tahoma"/>
          <w:sz w:val="22"/>
          <w:szCs w:val="22"/>
          <w:lang w:val="id-ID"/>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Pembukaan </w:t>
      </w:r>
      <w:r w:rsidRPr="007200A5">
        <w:rPr>
          <w:rFonts w:ascii="Tahoma" w:hAnsi="Tahoma" w:cs="Tahoma"/>
          <w:sz w:val="22"/>
          <w:szCs w:val="22"/>
        </w:rPr>
        <w:t>Surat Penawaran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pembukaan#</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pembukaan#</w:t>
      </w:r>
      <w:r>
        <w:rPr>
          <w:rFonts w:ascii="Tahoma" w:hAnsi="Tahoma" w:cs="Tahoma"/>
          <w:sz w:val="22"/>
          <w:szCs w:val="22"/>
          <w:lang w:val="id-ID"/>
        </w:rPr>
        <w:t xml:space="preserve"> WIB</w:t>
      </w:r>
    </w:p>
    <w:p w:rsidR="00BF3359"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pembukaan#</w:t>
      </w:r>
    </w:p>
    <w:p w:rsidR="00BF3359" w:rsidRPr="007200A5" w:rsidRDefault="00BF3359" w:rsidP="00BF3359">
      <w:pPr>
        <w:spacing w:line="280" w:lineRule="atLeast"/>
        <w:ind w:left="2160"/>
        <w:jc w:val="both"/>
        <w:rPr>
          <w:rFonts w:ascii="Tahoma" w:hAnsi="Tahoma" w:cs="Tahoma"/>
          <w:sz w:val="22"/>
          <w:szCs w:val="22"/>
          <w:lang w:val="id-ID"/>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Evaluasi </w:t>
      </w:r>
      <w:r w:rsidRPr="007200A5">
        <w:rPr>
          <w:rFonts w:ascii="Tahoma" w:hAnsi="Tahoma" w:cs="Tahoma"/>
          <w:sz w:val="22"/>
          <w:szCs w:val="22"/>
        </w:rPr>
        <w:t>Surat Penawaran :</w:t>
      </w:r>
    </w:p>
    <w:p w:rsidR="00BF3359" w:rsidRPr="007200A5" w:rsidRDefault="00BF3359" w:rsidP="00BF3359">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evaluasi#</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evaluasi#</w:t>
      </w:r>
      <w:r>
        <w:rPr>
          <w:rFonts w:ascii="Tahoma" w:hAnsi="Tahoma" w:cs="Tahoma"/>
          <w:sz w:val="22"/>
          <w:szCs w:val="22"/>
          <w:lang w:val="id-ID"/>
        </w:rPr>
        <w:t xml:space="preserve"> WIB</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evaluasi#</w:t>
      </w:r>
    </w:p>
    <w:p w:rsidR="00BF3359" w:rsidRPr="007200A5" w:rsidRDefault="00BF3359" w:rsidP="00BF3359">
      <w:pPr>
        <w:spacing w:line="280" w:lineRule="atLeast"/>
        <w:ind w:left="2160" w:hanging="2160"/>
        <w:jc w:val="both"/>
        <w:rPr>
          <w:rFonts w:ascii="Tahoma" w:hAnsi="Tahoma" w:cs="Tahoma"/>
          <w:sz w:val="22"/>
          <w:szCs w:val="22"/>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Pelaksanaan Negosiasi &amp; Klarifikasi</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negosiasi#</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negosiasi#</w:t>
      </w:r>
      <w:r>
        <w:rPr>
          <w:rFonts w:ascii="Tahoma" w:hAnsi="Tahoma" w:cs="Tahoma"/>
          <w:sz w:val="22"/>
          <w:szCs w:val="22"/>
          <w:lang w:val="id-ID"/>
        </w:rPr>
        <w:t xml:space="preserve"> WIB</w:t>
      </w:r>
    </w:p>
    <w:p w:rsidR="00BF3359" w:rsidRPr="00F523EF"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#tempat negosiasi#</w:t>
      </w:r>
    </w:p>
    <w:p w:rsidR="00BF3359" w:rsidRPr="007200A5" w:rsidRDefault="00BF3359" w:rsidP="00BF3359">
      <w:pPr>
        <w:spacing w:line="280" w:lineRule="atLeast"/>
        <w:jc w:val="both"/>
        <w:rPr>
          <w:rFonts w:ascii="Tahoma" w:hAnsi="Tahoma" w:cs="Tahoma"/>
          <w:sz w:val="22"/>
          <w:szCs w:val="22"/>
          <w:lang w:val="id-ID"/>
        </w:rPr>
      </w:pPr>
    </w:p>
    <w:p w:rsidR="00BF3359" w:rsidRPr="007200A5" w:rsidRDefault="00BF3359" w:rsidP="00BF3359">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Penetapan Penunjukan</w:t>
      </w:r>
      <w:r w:rsidRPr="007200A5">
        <w:rPr>
          <w:rFonts w:ascii="Tahoma" w:hAnsi="Tahoma" w:cs="Tahoma"/>
          <w:sz w:val="22"/>
          <w:szCs w:val="22"/>
        </w:rPr>
        <w:t xml:space="preserve"> </w:t>
      </w:r>
      <w:r w:rsidR="00471651">
        <w:rPr>
          <w:rFonts w:ascii="Tahoma" w:hAnsi="Tahoma" w:cs="Tahoma"/>
          <w:sz w:val="22"/>
          <w:szCs w:val="22"/>
          <w:lang w:val="id-ID"/>
        </w:rPr>
        <w:t>Penyedia</w:t>
      </w:r>
      <w:r w:rsidRPr="007200A5">
        <w:rPr>
          <w:rFonts w:ascii="Tahoma" w:hAnsi="Tahoma" w:cs="Tahoma"/>
          <w:sz w:val="22"/>
          <w:szCs w:val="22"/>
        </w:rPr>
        <w:t xml:space="preserve"> :</w:t>
      </w:r>
    </w:p>
    <w:p w:rsidR="00BF3359" w:rsidRPr="007200A5" w:rsidRDefault="00BF3359" w:rsidP="00BF3359">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highlight w:val="yellow"/>
          <w:lang w:val="id-ID"/>
        </w:rPr>
        <w:t>#tanggal penetapan#</w:t>
      </w:r>
    </w:p>
    <w:p w:rsidR="00FB5407" w:rsidRPr="007200A5" w:rsidRDefault="00BF3359" w:rsidP="00BF3359">
      <w:pPr>
        <w:spacing w:line="280" w:lineRule="atLeast"/>
        <w:ind w:left="2160"/>
        <w:jc w:val="both"/>
        <w:rPr>
          <w:rFonts w:ascii="Tahoma" w:hAnsi="Tahoma" w:cs="Tahoma"/>
          <w:sz w:val="22"/>
          <w:szCs w:val="22"/>
          <w:lang w:val="id-ID"/>
        </w:rPr>
      </w:pPr>
      <w:r w:rsidRPr="007200A5">
        <w:rPr>
          <w:rFonts w:ascii="Tahoma" w:hAnsi="Tahoma" w:cs="Tahoma"/>
          <w:sz w:val="22"/>
          <w:szCs w:val="22"/>
        </w:rPr>
        <w:t>W</w:t>
      </w:r>
      <w:r>
        <w:rPr>
          <w:rFonts w:ascii="Tahoma" w:hAnsi="Tahoma" w:cs="Tahoma"/>
          <w:sz w:val="22"/>
          <w:szCs w:val="22"/>
        </w:rPr>
        <w:t>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penetapan#</w:t>
      </w:r>
      <w:r>
        <w:rPr>
          <w:rFonts w:ascii="Tahoma" w:hAnsi="Tahoma" w:cs="Tahoma"/>
          <w:sz w:val="22"/>
          <w:szCs w:val="22"/>
          <w:lang w:val="id-ID"/>
        </w:rPr>
        <w:t xml:space="preserve"> WIB</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BF38AD" w:rsidRDefault="00BF38AD"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DF2717" w:rsidRPr="001A7F62"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1A7F62">
        <w:rPr>
          <w:rFonts w:ascii="Arial" w:hAnsi="Arial" w:cs="Arial"/>
          <w:color w:val="000000"/>
          <w:sz w:val="22"/>
          <w:szCs w:val="22"/>
          <w:lang w:val="id-ID"/>
        </w:rPr>
        <w:t xml:space="preserve">Pemberi Tugas adalah </w:t>
      </w:r>
      <w:r w:rsidR="00DF2717" w:rsidRPr="001A7F62">
        <w:rPr>
          <w:rFonts w:ascii="Arial" w:hAnsi="Arial" w:cs="Arial"/>
          <w:color w:val="000000"/>
          <w:sz w:val="22"/>
          <w:szCs w:val="22"/>
          <w:lang w:val="id-ID"/>
        </w:rPr>
        <w:t>PT PLN (Persero) Kantor Pusat</w:t>
      </w:r>
      <w:r w:rsidR="001A7F62" w:rsidRPr="001A7F62">
        <w:rPr>
          <w:rFonts w:ascii="Arial" w:hAnsi="Arial" w:cs="Arial"/>
          <w:color w:val="000000"/>
          <w:sz w:val="22"/>
          <w:szCs w:val="22"/>
          <w:lang w:val="id-ID"/>
        </w:rPr>
        <w:t>,</w:t>
      </w:r>
      <w:r w:rsidR="001A7F62">
        <w:rPr>
          <w:rFonts w:ascii="Arial" w:hAnsi="Arial" w:cs="Arial"/>
          <w:color w:val="000000"/>
          <w:sz w:val="22"/>
          <w:szCs w:val="22"/>
          <w:lang w:val="id-ID"/>
        </w:rPr>
        <w:t xml:space="preserve"> </w:t>
      </w:r>
      <w:r w:rsidR="00DF2717" w:rsidRPr="001A7F62">
        <w:rPr>
          <w:rFonts w:ascii="Arial" w:hAnsi="Arial" w:cs="Arial"/>
          <w:color w:val="000000"/>
          <w:sz w:val="22"/>
          <w:szCs w:val="22"/>
          <w:lang w:val="id-ID"/>
        </w:rPr>
        <w:t>J</w:t>
      </w:r>
      <w:r w:rsidR="001A7F62">
        <w:rPr>
          <w:rFonts w:ascii="Arial" w:hAnsi="Arial" w:cs="Arial"/>
          <w:color w:val="000000"/>
          <w:sz w:val="22"/>
          <w:szCs w:val="22"/>
          <w:lang w:val="id-ID"/>
        </w:rPr>
        <w:t>l.</w:t>
      </w:r>
      <w:r w:rsidR="00DF2717" w:rsidRPr="001A7F62">
        <w:rPr>
          <w:rFonts w:ascii="Arial" w:hAnsi="Arial" w:cs="Arial"/>
          <w:color w:val="000000"/>
          <w:sz w:val="22"/>
          <w:szCs w:val="22"/>
          <w:lang w:val="id-ID"/>
        </w:rPr>
        <w:t xml:space="preserve"> Trunojoyo Blok M I/135, Kebayoran Baru, Jakarta Selatan</w:t>
      </w:r>
      <w:r w:rsidR="00DA7310">
        <w:rPr>
          <w:rFonts w:ascii="Arial" w:hAnsi="Arial" w:cs="Arial"/>
          <w:color w:val="000000"/>
          <w:sz w:val="22"/>
          <w:szCs w:val="22"/>
          <w:lang w:val="id-ID"/>
        </w:rPr>
        <w:t>.</w:t>
      </w:r>
    </w:p>
    <w:p w:rsidR="007200A5"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 xml:space="preserve">Pengguna Barang/Jasa adalah </w:t>
      </w:r>
      <w:r w:rsidR="001A7F62" w:rsidRPr="00303A17">
        <w:rPr>
          <w:rFonts w:ascii="Arial" w:hAnsi="Arial" w:cs="Arial"/>
          <w:color w:val="000000"/>
          <w:sz w:val="22"/>
          <w:szCs w:val="22"/>
          <w:highlight w:val="cyan"/>
          <w:lang w:val="id-ID"/>
        </w:rPr>
        <w:t>#pengguna#</w:t>
      </w:r>
      <w:r w:rsidRPr="00E5246D">
        <w:rPr>
          <w:rFonts w:ascii="Arial" w:hAnsi="Arial" w:cs="Arial"/>
          <w:color w:val="000000"/>
          <w:sz w:val="22"/>
          <w:szCs w:val="22"/>
          <w:lang w:val="id-ID"/>
        </w:rPr>
        <w:t xml:space="preserve"> PT PLN (Persero) Kantor Pusat atau pejabat yang diberi kuasa yang bertanggung jawab atas pelaksanaan pengadaan Barang/jasa  Pekerjaan Penyedia Barang/Jasa.</w:t>
      </w:r>
    </w:p>
    <w:p w:rsidR="00F62C9A" w:rsidRPr="00F62C9A" w:rsidRDefault="00F62C9A" w:rsidP="00F62C9A">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DF1674">
        <w:rPr>
          <w:rFonts w:ascii="Arial" w:hAnsi="Arial" w:cs="Arial"/>
          <w:color w:val="000000"/>
          <w:sz w:val="22"/>
          <w:szCs w:val="22"/>
          <w:highlight w:val="cyan"/>
          <w:lang w:val="id-ID"/>
        </w:rPr>
        <w:t>#kalimatpanitia/pejabat#</w:t>
      </w:r>
    </w:p>
    <w:p w:rsidR="00ED185C" w:rsidRPr="009D43E6" w:rsidRDefault="007200A5"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 xml:space="preserve">Direksi </w:t>
      </w:r>
      <w:r w:rsidR="007200A5">
        <w:rPr>
          <w:rFonts w:ascii="Arial" w:hAnsi="Arial" w:cs="Arial"/>
          <w:color w:val="000000"/>
          <w:sz w:val="22"/>
          <w:szCs w:val="22"/>
          <w:lang w:val="id-ID"/>
        </w:rPr>
        <w:t xml:space="preserve">Pekerjaan </w:t>
      </w:r>
      <w:r w:rsidR="007200A5" w:rsidRPr="00E5246D">
        <w:rPr>
          <w:rFonts w:ascii="Arial" w:hAnsi="Arial" w:cs="Arial"/>
          <w:color w:val="000000"/>
          <w:sz w:val="22"/>
          <w:szCs w:val="22"/>
          <w:lang w:val="id-ID"/>
        </w:rPr>
        <w:t>adalah wakil pengguna Pengguna Barang</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 xml:space="preserve">Jasa, untuk mengendalikan pelaksanaan pekerjaan yang ditunjuk oleh Pengguna Barang Jasa </w:t>
      </w:r>
      <w:r w:rsidR="007200A5" w:rsidRPr="00E5246D">
        <w:rPr>
          <w:rFonts w:ascii="Arial" w:hAnsi="Arial" w:cs="Arial"/>
          <w:sz w:val="22"/>
          <w:szCs w:val="22"/>
          <w:lang w:val="id-ID"/>
        </w:rPr>
        <w:t>atau Pejabat yang diberi kuasa.</w:t>
      </w:r>
    </w:p>
    <w:p w:rsidR="00ED185C" w:rsidRPr="007200A5" w:rsidRDefault="007200A5" w:rsidP="007200A5">
      <w:pPr>
        <w:numPr>
          <w:ilvl w:val="1"/>
          <w:numId w:val="33"/>
        </w:numPr>
        <w:tabs>
          <w:tab w:val="left" w:pos="1701"/>
          <w:tab w:val="left" w:pos="2127"/>
          <w:tab w:val="left" w:pos="5040"/>
        </w:tabs>
        <w:spacing w:before="120"/>
        <w:ind w:left="2127" w:hanging="547"/>
        <w:jc w:val="both"/>
        <w:rPr>
          <w:rFonts w:ascii="Tahoma" w:hAnsi="Tahoma"/>
          <w:sz w:val="22"/>
        </w:rPr>
      </w:pPr>
      <w:r>
        <w:rPr>
          <w:rFonts w:ascii="Arial" w:hAnsi="Arial" w:cs="Arial"/>
          <w:color w:val="000000"/>
          <w:sz w:val="22"/>
          <w:szCs w:val="22"/>
          <w:lang w:val="id-ID"/>
        </w:rPr>
        <w:t xml:space="preserve">Pengawas Pekerjaan </w:t>
      </w:r>
      <w:r w:rsidRPr="007200A5">
        <w:rPr>
          <w:rFonts w:ascii="Arial" w:hAnsi="Arial" w:cs="Arial"/>
          <w:color w:val="000000"/>
          <w:sz w:val="22"/>
          <w:szCs w:val="22"/>
          <w:lang w:val="id-ID"/>
        </w:rPr>
        <w:t>adalah wakil pengguna Barang</w:t>
      </w:r>
      <w:r w:rsidRPr="007200A5">
        <w:rPr>
          <w:rFonts w:ascii="Arial" w:hAnsi="Arial" w:cs="Arial"/>
          <w:color w:val="000000"/>
          <w:sz w:val="22"/>
          <w:szCs w:val="22"/>
        </w:rPr>
        <w:t xml:space="preserve"> </w:t>
      </w:r>
      <w:r w:rsidRPr="007200A5">
        <w:rPr>
          <w:rFonts w:ascii="Arial" w:hAnsi="Arial" w:cs="Arial"/>
          <w:color w:val="000000"/>
          <w:sz w:val="22"/>
          <w:szCs w:val="22"/>
          <w:lang w:val="id-ID"/>
        </w:rPr>
        <w:t>/</w:t>
      </w:r>
      <w:r w:rsidRPr="007200A5">
        <w:rPr>
          <w:rFonts w:ascii="Arial" w:hAnsi="Arial" w:cs="Arial"/>
          <w:color w:val="000000"/>
          <w:sz w:val="22"/>
          <w:szCs w:val="22"/>
        </w:rPr>
        <w:t xml:space="preserve"> </w:t>
      </w:r>
      <w:r w:rsidRPr="007200A5">
        <w:rPr>
          <w:rFonts w:ascii="Arial" w:hAnsi="Arial" w:cs="Arial"/>
          <w:color w:val="000000"/>
          <w:sz w:val="22"/>
          <w:szCs w:val="22"/>
          <w:lang w:val="id-ID"/>
        </w:rPr>
        <w:t>Jasa untuk membantu Direksi Pekerjaan dalam pengawasan pekerjaan</w:t>
      </w:r>
      <w:r>
        <w:rPr>
          <w:rFonts w:ascii="Arial" w:hAnsi="Arial" w:cs="Arial"/>
          <w:color w:val="000000"/>
          <w:sz w:val="22"/>
          <w:szCs w:val="22"/>
          <w:lang w:val="id-ID"/>
        </w:rPr>
        <w:t>.</w:t>
      </w:r>
    </w:p>
    <w:p w:rsidR="007200A5" w:rsidRPr="007200A5" w:rsidRDefault="007200A5" w:rsidP="007200A5">
      <w:pPr>
        <w:tabs>
          <w:tab w:val="left" w:pos="1701"/>
          <w:tab w:val="left" w:pos="2127"/>
          <w:tab w:val="left" w:pos="5040"/>
        </w:tabs>
        <w:spacing w:before="120"/>
        <w:ind w:left="2127"/>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5F05AF" w:rsidRDefault="005F05AF" w:rsidP="005F05AF">
      <w:pPr>
        <w:numPr>
          <w:ilvl w:val="0"/>
          <w:numId w:val="30"/>
        </w:numPr>
        <w:spacing w:line="280" w:lineRule="atLeast"/>
        <w:jc w:val="both"/>
        <w:rPr>
          <w:rFonts w:ascii="Tahoma" w:hAnsi="Tahoma"/>
          <w:b/>
          <w:sz w:val="22"/>
        </w:rPr>
      </w:pPr>
      <w:r>
        <w:rPr>
          <w:rFonts w:ascii="Tahoma" w:hAnsi="Tahoma"/>
          <w:sz w:val="22"/>
        </w:rPr>
        <w:t>Mempunyai Sertifikat yang dikeluarkan oleh Asosiasi Perusahaan / Profesi terkait yang masih berlaku, untuk kualifikasi :</w:t>
      </w:r>
      <w:r>
        <w:rPr>
          <w:rFonts w:ascii="Tahoma" w:hAnsi="Tahoma"/>
          <w:b/>
          <w:sz w:val="22"/>
          <w:lang w:val="id-ID"/>
        </w:rPr>
        <w:t xml:space="preserve"> </w:t>
      </w:r>
      <w:r w:rsidRPr="00AA6758">
        <w:rPr>
          <w:rFonts w:ascii="Tahoma" w:hAnsi="Tahoma"/>
          <w:b/>
          <w:sz w:val="22"/>
          <w:highlight w:val="yellow"/>
          <w:lang w:val="id-ID"/>
        </w:rPr>
        <w:t>#kualifikasi#</w:t>
      </w:r>
      <w:r>
        <w:rPr>
          <w:rFonts w:ascii="Tahoma" w:hAnsi="Tahoma"/>
          <w:sz w:val="22"/>
        </w:rPr>
        <w:t xml:space="preserve">, klasifikasi : </w:t>
      </w:r>
      <w:r w:rsidRPr="00AA6758">
        <w:rPr>
          <w:rFonts w:ascii="Tahoma" w:hAnsi="Tahoma"/>
          <w:b/>
          <w:sz w:val="22"/>
          <w:highlight w:val="yellow"/>
          <w:lang w:val="id-ID"/>
        </w:rPr>
        <w:lastRenderedPageBreak/>
        <w:t>#klasifikasi#</w:t>
      </w:r>
      <w:r>
        <w:rPr>
          <w:rFonts w:ascii="Tahoma" w:hAnsi="Tahoma"/>
          <w:sz w:val="22"/>
          <w:lang w:val="id-ID"/>
        </w:rPr>
        <w:t xml:space="preserve">, </w:t>
      </w:r>
      <w:r>
        <w:rPr>
          <w:rFonts w:ascii="Tahoma" w:hAnsi="Tahoma"/>
          <w:sz w:val="22"/>
        </w:rPr>
        <w:t xml:space="preserve">Bidang : </w:t>
      </w:r>
      <w:r w:rsidRPr="00AA6758">
        <w:rPr>
          <w:rFonts w:ascii="Tahoma" w:hAnsi="Tahoma"/>
          <w:sz w:val="22"/>
          <w:highlight w:val="yellow"/>
          <w:lang w:val="id-ID"/>
        </w:rPr>
        <w:t>#bidang</w:t>
      </w:r>
      <w:r w:rsidR="009A7E62">
        <w:rPr>
          <w:rFonts w:ascii="Tahoma" w:hAnsi="Tahoma"/>
          <w:sz w:val="22"/>
          <w:highlight w:val="yellow"/>
          <w:lang w:val="id-ID"/>
        </w:rPr>
        <w:t xml:space="preserve"> </w:t>
      </w:r>
      <w:r w:rsidRPr="00AA6758">
        <w:rPr>
          <w:rFonts w:ascii="Tahoma" w:hAnsi="Tahoma"/>
          <w:sz w:val="22"/>
          <w:highlight w:val="yellow"/>
          <w:lang w:val="id-ID"/>
        </w:rPr>
        <w:t>usaha#</w:t>
      </w:r>
      <w:r>
        <w:rPr>
          <w:rFonts w:ascii="Tahoma" w:hAnsi="Tahoma"/>
          <w:sz w:val="22"/>
        </w:rPr>
        <w:t xml:space="preserve"> Sub Bidang : </w:t>
      </w:r>
      <w:r w:rsidRPr="00AA6758">
        <w:rPr>
          <w:rFonts w:ascii="Tahoma" w:hAnsi="Tahoma"/>
          <w:sz w:val="22"/>
          <w:highlight w:val="yellow"/>
          <w:lang w:val="id-ID"/>
        </w:rPr>
        <w:t>#sub</w:t>
      </w:r>
      <w:r w:rsidR="009A7E62">
        <w:rPr>
          <w:rFonts w:ascii="Tahoma" w:hAnsi="Tahoma"/>
          <w:sz w:val="22"/>
          <w:highlight w:val="yellow"/>
          <w:lang w:val="id-ID"/>
        </w:rPr>
        <w:t xml:space="preserve"> </w:t>
      </w:r>
      <w:r w:rsidRPr="00AA6758">
        <w:rPr>
          <w:rFonts w:ascii="Tahoma" w:hAnsi="Tahoma"/>
          <w:sz w:val="22"/>
          <w:highlight w:val="yellow"/>
          <w:lang w:val="id-ID"/>
        </w:rPr>
        <w:t>bidang</w:t>
      </w:r>
      <w:r w:rsidR="009A7E62">
        <w:rPr>
          <w:rFonts w:ascii="Tahoma" w:hAnsi="Tahoma"/>
          <w:sz w:val="22"/>
          <w:highlight w:val="yellow"/>
          <w:lang w:val="id-ID"/>
        </w:rPr>
        <w:t xml:space="preserve"> </w:t>
      </w:r>
      <w:r w:rsidRPr="00AA6758">
        <w:rPr>
          <w:rFonts w:ascii="Tahoma" w:hAnsi="Tahoma"/>
          <w:sz w:val="22"/>
          <w:highlight w:val="yellow"/>
          <w:lang w:val="id-ID"/>
        </w:rPr>
        <w:t>usaha#</w:t>
      </w:r>
      <w:r>
        <w:rPr>
          <w:rFonts w:ascii="Tahoma" w:hAnsi="Tahoma"/>
          <w:sz w:val="22"/>
          <w:lang w:val="id-ID"/>
        </w:rPr>
        <w:t>.</w:t>
      </w:r>
    </w:p>
    <w:p w:rsidR="00262D0B" w:rsidRPr="00262D0B" w:rsidRDefault="00262D0B" w:rsidP="00262D0B">
      <w:pPr>
        <w:spacing w:line="280" w:lineRule="atLeast"/>
        <w:ind w:left="2160"/>
        <w:jc w:val="both"/>
        <w:rPr>
          <w:rFonts w:ascii="Tahoma" w:hAnsi="Tahoma"/>
          <w:b/>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A7310">
        <w:rPr>
          <w:rFonts w:ascii="Tahoma" w:hAnsi="Tahoma" w:cs="Tahoma"/>
          <w:sz w:val="22"/>
          <w:lang w:val="id-ID"/>
        </w:rPr>
        <w:t>5</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Default="003801BD">
      <w:pPr>
        <w:spacing w:line="280" w:lineRule="atLeast"/>
        <w:ind w:left="2160"/>
        <w:jc w:val="both"/>
        <w:rPr>
          <w:rFonts w:ascii="Tahoma" w:hAnsi="Tahoma" w:cs="Tahoma"/>
          <w:sz w:val="22"/>
          <w:lang w:val="id-ID"/>
        </w:rPr>
      </w:pPr>
      <w:r>
        <w:rPr>
          <w:rFonts w:ascii="Tahoma" w:hAnsi="Tahoma" w:cs="Tahoma"/>
          <w:sz w:val="22"/>
        </w:rPr>
        <w:t>Penunjukan Langsung Nomor</w:t>
      </w:r>
      <w:r>
        <w:rPr>
          <w:rFonts w:ascii="Tahoma" w:hAnsi="Tahoma" w:cs="Tahoma"/>
          <w:sz w:val="22"/>
          <w:lang w:val="id-ID"/>
        </w:rPr>
        <w:tab/>
      </w:r>
      <w:r>
        <w:rPr>
          <w:rFonts w:ascii="Tahoma" w:hAnsi="Tahoma" w:cs="Tahoma"/>
          <w:sz w:val="22"/>
          <w:lang w:val="id-ID"/>
        </w:rPr>
        <w:tab/>
      </w:r>
      <w:r w:rsidR="00AF54E7" w:rsidRPr="000D411F">
        <w:rPr>
          <w:rFonts w:ascii="Tahoma" w:hAnsi="Tahoma" w:cs="Tahoma"/>
          <w:sz w:val="22"/>
        </w:rPr>
        <w:t xml:space="preserve">: </w:t>
      </w:r>
      <w:r w:rsidR="000F6BEB" w:rsidRPr="000F6BEB">
        <w:rPr>
          <w:rFonts w:ascii="Tahoma" w:hAnsi="Tahoma" w:cs="Tahoma"/>
          <w:sz w:val="22"/>
          <w:highlight w:val="yellow"/>
          <w:lang w:val="id-ID"/>
        </w:rPr>
        <w:t>#nomor rks#</w:t>
      </w:r>
      <w:r w:rsidR="00AF54E7" w:rsidRPr="000D411F">
        <w:rPr>
          <w:rFonts w:ascii="Tahoma" w:hAnsi="Tahoma" w:cs="Tahoma"/>
          <w:sz w:val="22"/>
        </w:rPr>
        <w:t xml:space="preserve"> </w:t>
      </w:r>
    </w:p>
    <w:p w:rsidR="00AF54E7" w:rsidRPr="000F6BEB" w:rsidRDefault="003C1AA7" w:rsidP="003C1AA7">
      <w:pPr>
        <w:spacing w:line="280" w:lineRule="atLeast"/>
        <w:ind w:left="2160"/>
        <w:jc w:val="both"/>
        <w:rPr>
          <w:rFonts w:ascii="Tahoma" w:hAnsi="Tahoma" w:cs="Tahoma"/>
          <w:sz w:val="22"/>
          <w:lang w:val="id-ID"/>
        </w:rPr>
      </w:pPr>
      <w:r>
        <w:rPr>
          <w:rFonts w:ascii="Tahoma" w:hAnsi="Tahoma" w:cs="Tahoma"/>
          <w:sz w:val="22"/>
          <w:lang w:val="id-ID"/>
        </w:rPr>
        <w:t>Tanggal</w:t>
      </w:r>
      <w:r>
        <w:rPr>
          <w:rFonts w:ascii="Tahoma" w:hAnsi="Tahoma" w:cs="Tahoma"/>
          <w:sz w:val="22"/>
          <w:lang w:val="id-ID"/>
        </w:rPr>
        <w:tab/>
      </w:r>
      <w:r>
        <w:rPr>
          <w:rFonts w:ascii="Tahoma" w:hAnsi="Tahoma" w:cs="Tahoma"/>
          <w:sz w:val="22"/>
          <w:lang w:val="id-ID"/>
        </w:rPr>
        <w:tab/>
      </w:r>
      <w:r>
        <w:rPr>
          <w:rFonts w:ascii="Tahoma" w:hAnsi="Tahoma" w:cs="Tahoma"/>
          <w:sz w:val="22"/>
          <w:lang w:val="id-ID"/>
        </w:rPr>
        <w:tab/>
      </w:r>
      <w:r>
        <w:rPr>
          <w:rFonts w:ascii="Tahoma" w:hAnsi="Tahoma" w:cs="Tahoma"/>
          <w:sz w:val="22"/>
          <w:lang w:val="id-ID"/>
        </w:rPr>
        <w:tab/>
        <w:t xml:space="preserve">: </w:t>
      </w:r>
      <w:r w:rsidRPr="003C1AA7">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lastRenderedPageBreak/>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Pr="00756F9B" w:rsidRDefault="00AF54E7" w:rsidP="000C5748">
      <w:pPr>
        <w:numPr>
          <w:ilvl w:val="0"/>
          <w:numId w:val="9"/>
        </w:numPr>
        <w:spacing w:line="280" w:lineRule="atLeast"/>
        <w:jc w:val="both"/>
        <w:rPr>
          <w:rFonts w:ascii="Tahoma" w:hAnsi="Tahoma" w:cs="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756F9B" w:rsidRDefault="00756F9B" w:rsidP="00756F9B">
      <w:pPr>
        <w:pStyle w:val="ListParagraph"/>
        <w:rPr>
          <w:rFonts w:ascii="Tahoma" w:hAnsi="Tahoma" w:cs="Tahoma"/>
          <w:sz w:val="22"/>
        </w:rPr>
      </w:pPr>
    </w:p>
    <w:p w:rsidR="00756F9B" w:rsidRPr="00756F9B" w:rsidRDefault="00756F9B" w:rsidP="00756F9B">
      <w:pPr>
        <w:numPr>
          <w:ilvl w:val="0"/>
          <w:numId w:val="9"/>
        </w:numPr>
        <w:spacing w:line="280" w:lineRule="atLeast"/>
        <w:jc w:val="both"/>
        <w:rPr>
          <w:rFonts w:ascii="Tahoma" w:hAnsi="Tahoma" w:cs="Tahoma"/>
          <w:sz w:val="22"/>
        </w:rPr>
      </w:pPr>
      <w:r w:rsidRPr="00756F9B">
        <w:rPr>
          <w:rFonts w:ascii="Tahoma" w:hAnsi="Tahoma" w:cs="Tahoma"/>
          <w:sz w:val="22"/>
        </w:rPr>
        <w:t xml:space="preserve">Harga Penawaran di atas Rp. </w:t>
      </w:r>
      <w:r w:rsidRPr="00756F9B">
        <w:rPr>
          <w:rFonts w:ascii="Tahoma" w:hAnsi="Tahoma" w:cs="Tahoma"/>
          <w:sz w:val="22"/>
          <w:lang w:val="id-ID"/>
        </w:rPr>
        <w:t>30</w:t>
      </w:r>
      <w:r w:rsidRPr="00756F9B">
        <w:rPr>
          <w:rFonts w:ascii="Tahoma" w:hAnsi="Tahoma" w:cs="Tahoma"/>
          <w:sz w:val="22"/>
        </w:rPr>
        <w:t>0.000.000,00 (lima puluh juta rupiah) harus disertai dengan Jaminan Penawaran (Bid Bond).</w:t>
      </w:r>
    </w:p>
    <w:p w:rsidR="00756F9B" w:rsidRDefault="00756F9B" w:rsidP="00756F9B">
      <w:pPr>
        <w:spacing w:line="280" w:lineRule="atLeast"/>
        <w:ind w:left="2160"/>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Pr="000355E1" w:rsidRDefault="00AF54E7">
      <w:pPr>
        <w:spacing w:line="280" w:lineRule="atLeast"/>
        <w:ind w:left="1530" w:hanging="1530"/>
        <w:jc w:val="both"/>
        <w:rPr>
          <w:rFonts w:ascii="Tahoma" w:hAnsi="Tahoma" w:cs="Tahoma"/>
          <w:sz w:val="22"/>
        </w:rPr>
      </w:pPr>
    </w:p>
    <w:p w:rsidR="000355E1" w:rsidRPr="005004D8" w:rsidRDefault="000355E1" w:rsidP="000355E1">
      <w:pPr>
        <w:numPr>
          <w:ilvl w:val="0"/>
          <w:numId w:val="4"/>
        </w:numPr>
        <w:spacing w:line="280" w:lineRule="atLeast"/>
        <w:jc w:val="both"/>
        <w:rPr>
          <w:rFonts w:ascii="Tahoma" w:hAnsi="Tahoma"/>
          <w:sz w:val="22"/>
          <w:highlight w:val="green"/>
        </w:rPr>
      </w:pPr>
      <w:r w:rsidRPr="005004D8">
        <w:rPr>
          <w:rFonts w:ascii="Tahoma" w:hAnsi="Tahoma"/>
          <w:sz w:val="22"/>
          <w:highlight w:val="green"/>
        </w:rPr>
        <w:t xml:space="preserve">Kopi Sertifikat yang dikeluarkan oleh Asosiasi Perusahaan / Profesi terkait yang masih berlaku, </w:t>
      </w:r>
      <w:r w:rsidR="008029E7" w:rsidRPr="005004D8">
        <w:rPr>
          <w:rFonts w:ascii="Tahoma" w:hAnsi="Tahoma"/>
          <w:sz w:val="22"/>
          <w:highlight w:val="green"/>
        </w:rPr>
        <w:t>untuk kualifikasi :</w:t>
      </w:r>
      <w:r w:rsidR="008029E7" w:rsidRPr="005004D8">
        <w:rPr>
          <w:rFonts w:ascii="Tahoma" w:hAnsi="Tahoma"/>
          <w:b/>
          <w:sz w:val="22"/>
          <w:highlight w:val="green"/>
          <w:lang w:val="id-ID"/>
        </w:rPr>
        <w:t xml:space="preserve"> #kualifikasi#</w:t>
      </w:r>
      <w:r w:rsidR="008029E7" w:rsidRPr="005004D8">
        <w:rPr>
          <w:rFonts w:ascii="Tahoma" w:hAnsi="Tahoma"/>
          <w:sz w:val="22"/>
          <w:highlight w:val="green"/>
        </w:rPr>
        <w:t xml:space="preserve">, klasifikasi : </w:t>
      </w:r>
      <w:r w:rsidR="008029E7" w:rsidRPr="005004D8">
        <w:rPr>
          <w:rFonts w:ascii="Tahoma" w:hAnsi="Tahoma"/>
          <w:b/>
          <w:sz w:val="22"/>
          <w:highlight w:val="green"/>
          <w:lang w:val="id-ID"/>
        </w:rPr>
        <w:t>#klasifikasi#</w:t>
      </w:r>
      <w:r w:rsidR="008029E7" w:rsidRPr="005004D8">
        <w:rPr>
          <w:rFonts w:ascii="Tahoma" w:hAnsi="Tahoma"/>
          <w:sz w:val="22"/>
          <w:highlight w:val="green"/>
          <w:lang w:val="id-ID"/>
        </w:rPr>
        <w:t xml:space="preserve">, </w:t>
      </w:r>
      <w:r w:rsidR="008029E7" w:rsidRPr="005004D8">
        <w:rPr>
          <w:rFonts w:ascii="Tahoma" w:hAnsi="Tahoma"/>
          <w:sz w:val="22"/>
          <w:highlight w:val="green"/>
        </w:rPr>
        <w:t xml:space="preserve">Bidang : </w:t>
      </w:r>
      <w:r w:rsidR="008029E7" w:rsidRPr="005004D8">
        <w:rPr>
          <w:rFonts w:ascii="Tahoma" w:hAnsi="Tahoma"/>
          <w:sz w:val="22"/>
          <w:highlight w:val="green"/>
          <w:lang w:val="id-ID"/>
        </w:rPr>
        <w:t>#bidang usaha#</w:t>
      </w:r>
      <w:r w:rsidR="008029E7" w:rsidRPr="005004D8">
        <w:rPr>
          <w:rFonts w:ascii="Tahoma" w:hAnsi="Tahoma"/>
          <w:sz w:val="22"/>
          <w:highlight w:val="green"/>
        </w:rPr>
        <w:t xml:space="preserve"> Sub Bidang : </w:t>
      </w:r>
      <w:r w:rsidR="008029E7" w:rsidRPr="005004D8">
        <w:rPr>
          <w:rFonts w:ascii="Tahoma" w:hAnsi="Tahoma"/>
          <w:sz w:val="22"/>
          <w:highlight w:val="green"/>
          <w:lang w:val="id-ID"/>
        </w:rPr>
        <w:t>#sub bidang usaha#.</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lastRenderedPageBreak/>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577A1F" w:rsidRPr="009C7378" w:rsidRDefault="00AF54E7" w:rsidP="00577A1F">
      <w:pPr>
        <w:numPr>
          <w:ilvl w:val="0"/>
          <w:numId w:val="4"/>
        </w:numPr>
        <w:spacing w:line="280" w:lineRule="atLeast"/>
        <w:ind w:hanging="702"/>
        <w:jc w:val="both"/>
        <w:rPr>
          <w:rFonts w:ascii="Tahoma" w:hAnsi="Tahoma" w:cs="Tahoma"/>
          <w:sz w:val="22"/>
        </w:rPr>
      </w:pPr>
      <w:r w:rsidRPr="009C7378">
        <w:rPr>
          <w:rFonts w:ascii="Tahoma" w:hAnsi="Tahoma" w:cs="Tahoma"/>
          <w:sz w:val="22"/>
        </w:rPr>
        <w:t xml:space="preserve">Asli Surat Dukungan dari pabrikan asal/pabrikan lain yang   berpengalaman/perusahaan atau lembaga lain yang berpengalaman dibidang </w:t>
      </w:r>
      <w:r w:rsidRPr="009C7378">
        <w:rPr>
          <w:rFonts w:ascii="Tahoma" w:hAnsi="Tahoma" w:cs="Tahoma"/>
          <w:b/>
          <w:sz w:val="22"/>
        </w:rPr>
        <w:t>**)</w:t>
      </w:r>
      <w:r w:rsidRPr="009C7378">
        <w:rPr>
          <w:rFonts w:ascii="Tahoma" w:hAnsi="Tahoma" w:cs="Tahoma"/>
          <w:sz w:val="22"/>
        </w:rPr>
        <w:t xml:space="preserve"> sesuai kebutuhan dengan memperhatikan jenis pekerjaannya.</w:t>
      </w:r>
    </w:p>
    <w:p w:rsidR="00AF54E7" w:rsidRPr="00CC39FC"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AF54E7" w:rsidRPr="009C7378" w:rsidRDefault="00AF54E7" w:rsidP="009C7378">
      <w:pPr>
        <w:numPr>
          <w:ilvl w:val="0"/>
          <w:numId w:val="4"/>
        </w:numPr>
        <w:tabs>
          <w:tab w:val="clear" w:pos="2232"/>
          <w:tab w:val="num" w:pos="2304"/>
        </w:tabs>
        <w:spacing w:line="280" w:lineRule="atLeast"/>
        <w:ind w:hanging="792"/>
        <w:jc w:val="both"/>
        <w:rPr>
          <w:rFonts w:ascii="Tahoma" w:hAnsi="Tahoma" w:cs="Tahoma"/>
          <w:sz w:val="22"/>
        </w:rPr>
      </w:pPr>
      <w:r w:rsidRPr="009C7378">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A7310" w:rsidRPr="009C7378">
        <w:rPr>
          <w:rFonts w:ascii="Tahoma" w:hAnsi="Tahoma" w:cs="Tahoma"/>
          <w:sz w:val="22"/>
          <w:lang w:val="id-ID"/>
        </w:rPr>
        <w:t xml:space="preserve"> sesuai dengan contoh lampiran 6</w:t>
      </w:r>
      <w:r w:rsidRPr="009C7378">
        <w:rPr>
          <w:rFonts w:ascii="Tahoma" w:hAnsi="Tahoma" w:cs="Tahoma"/>
          <w:sz w:val="22"/>
        </w:rPr>
        <w:t>.</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577A1F" w:rsidRDefault="009A3F5C"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Barang yang telah dipasok harus dijamin 100% (seratus persen) baru dan asli (genuine) sesuai dengan spesifikasi teknik yang dipesan dan bebas dari cacat/kerusakan</w:t>
      </w:r>
      <w:r w:rsidRPr="00577A1F">
        <w:rPr>
          <w:rFonts w:ascii="Tahoma" w:hAnsi="Tahoma" w:cs="Tahoma"/>
          <w:sz w:val="22"/>
          <w:highlight w:val="magenta"/>
          <w:lang w:val="id-ID"/>
        </w:rPr>
        <w:t xml:space="preserve"> dan mengisi surat pernyataan jaminan sesuai contoh lampiran</w:t>
      </w:r>
      <w:r w:rsidR="00DA7310" w:rsidRPr="00577A1F">
        <w:rPr>
          <w:rFonts w:ascii="Tahoma" w:hAnsi="Tahoma" w:cs="Tahoma"/>
          <w:sz w:val="22"/>
          <w:highlight w:val="magenta"/>
          <w:lang w:val="id-ID"/>
        </w:rPr>
        <w:t xml:space="preserve"> 7</w:t>
      </w:r>
      <w:r w:rsidR="008640C6" w:rsidRPr="00577A1F">
        <w:rPr>
          <w:rFonts w:ascii="Tahoma" w:hAnsi="Tahoma" w:cs="Tahoma"/>
          <w:sz w:val="22"/>
          <w:highlight w:val="magenta"/>
          <w:lang w:val="id-ID"/>
        </w:rPr>
        <w:t>.</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teknis asli/spesifikasi teknik yang diterbitkan pabrik yang ada kaitannya dengan pekerjaan/barang yang ditawarkan.</w:t>
      </w:r>
    </w:p>
    <w:p w:rsidR="00AF54E7" w:rsidRPr="00577A1F" w:rsidRDefault="00AF54E7" w:rsidP="000C5748">
      <w:pPr>
        <w:numPr>
          <w:ilvl w:val="0"/>
          <w:numId w:val="4"/>
        </w:numPr>
        <w:spacing w:line="280" w:lineRule="atLeast"/>
        <w:ind w:hanging="792"/>
        <w:jc w:val="both"/>
        <w:rPr>
          <w:rFonts w:ascii="Tahoma" w:hAnsi="Tahoma" w:cs="Tahoma"/>
          <w:sz w:val="22"/>
          <w:highlight w:val="magenta"/>
        </w:rPr>
      </w:pPr>
      <w:r w:rsidRPr="00577A1F">
        <w:rPr>
          <w:rFonts w:ascii="Tahoma" w:hAnsi="Tahoma" w:cs="Tahoma"/>
          <w:sz w:val="22"/>
          <w:highlight w:val="magenta"/>
        </w:rPr>
        <w:t>Brosur-brosur tersebut harus berbahasa Indonesia atau Inggris.</w:t>
      </w:r>
    </w:p>
    <w:p w:rsidR="006A60B5" w:rsidRPr="00577A1F" w:rsidRDefault="00756F9B" w:rsidP="00756F9B">
      <w:pPr>
        <w:numPr>
          <w:ilvl w:val="0"/>
          <w:numId w:val="4"/>
        </w:numPr>
        <w:spacing w:line="280" w:lineRule="atLeast"/>
        <w:ind w:hanging="792"/>
        <w:jc w:val="both"/>
        <w:rPr>
          <w:rFonts w:ascii="Tahoma" w:hAnsi="Tahoma" w:cs="Tahoma"/>
          <w:sz w:val="22"/>
          <w:highlight w:val="green"/>
        </w:rPr>
      </w:pPr>
      <w:r w:rsidRPr="00577A1F">
        <w:rPr>
          <w:rFonts w:ascii="Tahoma" w:hAnsi="Tahoma" w:cs="Tahoma"/>
          <w:sz w:val="22"/>
          <w:highlight w:val="green"/>
        </w:rPr>
        <w:t>Asli Jaminan Penawaran (Bid Bond), sesuai dengan ketentuan BAB III butir 2.</w:t>
      </w:r>
    </w:p>
    <w:p w:rsidR="00756F9B" w:rsidRPr="006A60B5" w:rsidRDefault="006A60B5" w:rsidP="00756F9B">
      <w:pPr>
        <w:numPr>
          <w:ilvl w:val="0"/>
          <w:numId w:val="4"/>
        </w:numPr>
        <w:spacing w:line="280" w:lineRule="atLeast"/>
        <w:ind w:hanging="792"/>
        <w:jc w:val="both"/>
        <w:rPr>
          <w:rFonts w:ascii="Tahoma" w:hAnsi="Tahoma" w:cs="Tahoma"/>
          <w:sz w:val="22"/>
          <w:highlight w:val="green"/>
        </w:rPr>
      </w:pPr>
      <w:r w:rsidRPr="006A60B5">
        <w:rPr>
          <w:rFonts w:ascii="Tahoma" w:hAnsi="Tahoma" w:cs="Tahoma"/>
          <w:sz w:val="22"/>
          <w:highlight w:val="green"/>
          <w:shd w:val="clear" w:color="auto" w:fill="92D050"/>
        </w:rPr>
        <w:t>Kopi neraca perusahaan tahun terakhir yang telah diaudit oleh akuntan publik/BPKP</w:t>
      </w:r>
      <w:r w:rsidR="00756F9B" w:rsidRPr="006A60B5">
        <w:rPr>
          <w:rFonts w:ascii="Tahoma" w:hAnsi="Tahoma" w:cs="Tahoma"/>
          <w:sz w:val="22"/>
          <w:highlight w:val="green"/>
        </w:rPr>
        <w:tab/>
      </w:r>
    </w:p>
    <w:p w:rsidR="00756F9B" w:rsidRDefault="00756F9B" w:rsidP="00756F9B">
      <w:pPr>
        <w:spacing w:line="280" w:lineRule="atLeast"/>
        <w:ind w:left="1656"/>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w:t>
      </w:r>
      <w:r w:rsidR="002E7E61">
        <w:rPr>
          <w:rFonts w:ascii="Tahoma" w:hAnsi="Tahoma" w:cs="Tahoma"/>
          <w:sz w:val="22"/>
          <w:lang w:val="id-ID"/>
        </w:rPr>
        <w:t>hari kalender</w:t>
      </w:r>
      <w:r>
        <w:rPr>
          <w:rFonts w:ascii="Tahoma" w:hAnsi="Tahoma" w:cs="Tahoma"/>
          <w:sz w:val="22"/>
        </w:rPr>
        <w:t xml:space="preserve"> terhitung sejak tanggal ditandatangani Surat Penunjukan/Surat Perjanjian </w:t>
      </w:r>
      <w:r>
        <w:rPr>
          <w:rFonts w:ascii="Tahoma" w:hAnsi="Tahoma" w:cs="Tahoma"/>
          <w:b/>
          <w:sz w:val="22"/>
        </w:rPr>
        <w:t>**)</w:t>
      </w:r>
      <w:r w:rsidR="003520A9">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Pr="00577A1F"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577A1F" w:rsidRDefault="00577A1F" w:rsidP="00577A1F">
      <w:pPr>
        <w:pStyle w:val="ListParagraph"/>
        <w:rPr>
          <w:rFonts w:ascii="Tahoma" w:hAnsi="Tahoma" w:cs="Tahoma"/>
          <w:sz w:val="22"/>
        </w:rPr>
      </w:pPr>
    </w:p>
    <w:p w:rsidR="00577A1F" w:rsidRDefault="00577A1F" w:rsidP="00577A1F">
      <w:pPr>
        <w:spacing w:line="280" w:lineRule="atLeast"/>
        <w:jc w:val="both"/>
        <w:rPr>
          <w:rFonts w:ascii="Tahoma" w:hAnsi="Tahoma" w:cs="Tahoma"/>
          <w:sz w:val="22"/>
        </w:rPr>
      </w:pPr>
    </w:p>
    <w:p w:rsidR="00AF54E7" w:rsidRPr="008D4195" w:rsidRDefault="00AF54E7">
      <w:pPr>
        <w:spacing w:line="280" w:lineRule="atLeast"/>
        <w:ind w:left="2160" w:hanging="2160"/>
        <w:jc w:val="both"/>
        <w:rPr>
          <w:rFonts w:ascii="Tahoma" w:hAnsi="Tahoma" w:cs="Tahoma"/>
          <w:strike/>
          <w:color w:val="FF0000"/>
          <w:sz w:val="22"/>
        </w:rPr>
      </w:pPr>
    </w:p>
    <w:p w:rsidR="00FE6832" w:rsidRPr="00FE6832" w:rsidRDefault="00FE6832" w:rsidP="00FE6832">
      <w:pPr>
        <w:numPr>
          <w:ilvl w:val="0"/>
          <w:numId w:val="10"/>
        </w:numPr>
        <w:spacing w:line="280" w:lineRule="atLeast"/>
        <w:jc w:val="both"/>
        <w:rPr>
          <w:rFonts w:ascii="Tahoma" w:hAnsi="Tahoma" w:cs="Tahoma"/>
          <w:b/>
          <w:sz w:val="22"/>
        </w:rPr>
      </w:pPr>
      <w:r w:rsidRPr="00FE6832">
        <w:rPr>
          <w:rFonts w:ascii="Tahoma" w:hAnsi="Tahoma" w:cs="Tahoma"/>
          <w:b/>
          <w:sz w:val="22"/>
        </w:rPr>
        <w:t>Jaminan Penawaran :</w:t>
      </w:r>
    </w:p>
    <w:p w:rsidR="00FE6832" w:rsidRPr="00FE6832" w:rsidRDefault="00FE6832" w:rsidP="00FE6832">
      <w:pPr>
        <w:spacing w:line="280" w:lineRule="atLeast"/>
        <w:ind w:left="2160" w:hanging="2160"/>
        <w:jc w:val="both"/>
        <w:rPr>
          <w:rFonts w:ascii="Tahoma" w:hAnsi="Tahoma" w:cs="Tahoma"/>
          <w:b/>
          <w:sz w:val="22"/>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Jaminan Penawaran (Bid Bond) wajib diserahkan oleh </w:t>
      </w:r>
      <w:r w:rsidRPr="00577A1F">
        <w:rPr>
          <w:rFonts w:ascii="Tahoma" w:hAnsi="Tahoma" w:cs="Tahoma"/>
          <w:sz w:val="22"/>
          <w:highlight w:val="green"/>
          <w:lang w:val="id-ID"/>
        </w:rPr>
        <w:t>Penyedia Barang &amp; Jasa</w:t>
      </w:r>
      <w:r w:rsidRPr="00577A1F">
        <w:rPr>
          <w:rFonts w:ascii="Tahoma" w:hAnsi="Tahoma" w:cs="Tahoma"/>
          <w:sz w:val="22"/>
          <w:highlight w:val="green"/>
        </w:rPr>
        <w:t xml:space="preserve"> yang menawarkan harga barang atau pekerjaan dengan nilai di atas Rp. </w:t>
      </w:r>
      <w:r w:rsidRPr="00577A1F">
        <w:rPr>
          <w:rFonts w:ascii="Tahoma" w:hAnsi="Tahoma" w:cs="Tahoma"/>
          <w:sz w:val="22"/>
          <w:highlight w:val="green"/>
          <w:lang w:val="id-ID"/>
        </w:rPr>
        <w:t>30</w:t>
      </w:r>
      <w:r w:rsidRPr="00577A1F">
        <w:rPr>
          <w:rFonts w:ascii="Tahoma" w:hAnsi="Tahoma" w:cs="Tahoma"/>
          <w:sz w:val="22"/>
          <w:highlight w:val="green"/>
        </w:rPr>
        <w:t>0.000.000,00 (</w:t>
      </w:r>
      <w:r w:rsidRPr="00577A1F">
        <w:rPr>
          <w:rFonts w:ascii="Tahoma" w:hAnsi="Tahoma" w:cs="Tahoma"/>
          <w:sz w:val="22"/>
          <w:highlight w:val="green"/>
          <w:lang w:val="id-ID"/>
        </w:rPr>
        <w:t>tiga ratus</w:t>
      </w:r>
      <w:r w:rsidRPr="00577A1F">
        <w:rPr>
          <w:rFonts w:ascii="Tahoma" w:hAnsi="Tahoma" w:cs="Tahoma"/>
          <w:sz w:val="22"/>
          <w:highlight w:val="green"/>
        </w:rPr>
        <w:t xml:space="preserve"> juta rupiah).</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sz w:val="22"/>
          <w:highlight w:val="green"/>
        </w:rPr>
      </w:pPr>
      <w:r w:rsidRPr="00577A1F">
        <w:rPr>
          <w:rFonts w:ascii="Tahoma" w:hAnsi="Tahoma" w:cs="Tahoma"/>
          <w:sz w:val="22"/>
          <w:highlight w:val="green"/>
        </w:rPr>
        <w:t xml:space="preserve">Besarnya Jaminan Penawaran (Bid Bond) adalah </w:t>
      </w:r>
      <w:r w:rsidRPr="00577A1F">
        <w:rPr>
          <w:rFonts w:ascii="Tahoma" w:hAnsi="Tahoma"/>
          <w:sz w:val="22"/>
          <w:highlight w:val="green"/>
        </w:rPr>
        <w:t>1</w:t>
      </w:r>
      <w:r w:rsidRPr="00577A1F">
        <w:rPr>
          <w:rFonts w:ascii="Tahoma" w:hAnsi="Tahoma"/>
          <w:sz w:val="22"/>
          <w:highlight w:val="green"/>
          <w:lang w:val="id-ID"/>
        </w:rPr>
        <w:t xml:space="preserve"> % </w:t>
      </w:r>
      <w:r w:rsidRPr="00577A1F">
        <w:rPr>
          <w:rFonts w:ascii="Tahoma" w:hAnsi="Tahoma"/>
          <w:sz w:val="22"/>
          <w:highlight w:val="green"/>
        </w:rPr>
        <w:t xml:space="preserve">dari nilai total </w:t>
      </w:r>
      <w:r w:rsidRPr="00577A1F">
        <w:rPr>
          <w:rFonts w:ascii="Tahoma" w:hAnsi="Tahoma"/>
          <w:sz w:val="22"/>
          <w:highlight w:val="green"/>
          <w:lang w:val="id-ID"/>
        </w:rPr>
        <w:t xml:space="preserve">HPS yang ditetapkan </w:t>
      </w:r>
      <w:r w:rsidR="004117D5">
        <w:rPr>
          <w:rFonts w:ascii="Tahoma" w:hAnsi="Tahoma"/>
          <w:sz w:val="22"/>
          <w:highlight w:val="green"/>
          <w:lang w:val="id-ID"/>
        </w:rPr>
        <w:t>#jenis panitia#.</w:t>
      </w: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szCs w:val="22"/>
          <w:highlight w:val="green"/>
        </w:rPr>
        <w:t>Dalam hal harga satuan yang menjadi HPS, maka besar nilai nominal Jaminan Penawaran minimum 1% (satu persen) dari hasil perkalian antara harga satuan dengan perkiraan volume yang dibutuhkan untuk jangka waktu maksimum 1 (satu) tahun</w:t>
      </w:r>
      <w:r w:rsidRPr="00577A1F">
        <w:rPr>
          <w:rFonts w:ascii="Tahoma" w:hAnsi="Tahoma" w:cs="Tahoma"/>
          <w:sz w:val="22"/>
          <w:highlight w:val="green"/>
        </w:rPr>
        <w: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Jaminan Penawaran (Bid Bond) yang sah adalah yang dikeluarkan oleh bank umum (tidak termasuk Bank Perkreditan Rakyat) .</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Masa berlaku Jaminan Penawaran (Bid Bond) sekurang-kurangnya sama dengan berlakunya harga penawaran </w:t>
      </w:r>
      <w:r w:rsidR="00C91EEF" w:rsidRPr="00577A1F">
        <w:rPr>
          <w:rFonts w:ascii="Tahoma" w:hAnsi="Tahoma" w:cs="Tahoma"/>
          <w:sz w:val="22"/>
          <w:highlight w:val="green"/>
          <w:lang w:val="id-ID"/>
        </w:rPr>
        <w:t>dengan batas akhir waktu pengajuan tuntutan pencarian sekurang-kurangnya 28 (dua puluh delapan) hari kalender setelah masa berlaku</w:t>
      </w:r>
      <w:r w:rsidRPr="00577A1F">
        <w:rPr>
          <w:rFonts w:ascii="Tahoma" w:hAnsi="Tahoma" w:cs="Tahoma"/>
          <w:sz w:val="22"/>
          <w:highlight w:val="green"/>
        </w:rPr>
        <w:t>.</w:t>
      </w:r>
      <w:r w:rsidR="00262D0B" w:rsidRPr="00577A1F">
        <w:rPr>
          <w:rFonts w:ascii="Tahoma" w:hAnsi="Tahoma" w:cs="Tahoma"/>
          <w:sz w:val="22"/>
          <w:highlight w:val="green"/>
          <w:lang w:val="id-ID"/>
        </w:rPr>
        <w:t xml:space="preserve"> </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Apabila masa berlaku Jaminan Penawaran (Bid Bond) sudah habis, sedangkan keputusan Penunjukan Langsung belum ditetapkan, maka 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minta perpanjangan masa berlakunya Jaminan Penawaran tersenut.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Jaminan Penawaran (Bid Bond) akan dikembalikan kepada  </w:t>
      </w:r>
      <w:r w:rsidRPr="00577A1F">
        <w:rPr>
          <w:rFonts w:ascii="Tahoma" w:hAnsi="Tahoma" w:cs="Tahoma"/>
          <w:sz w:val="22"/>
          <w:highlight w:val="green"/>
          <w:lang w:val="id-ID"/>
        </w:rPr>
        <w:t>Penyedia Barang &amp; Jasa</w:t>
      </w:r>
      <w:r w:rsidRPr="00577A1F">
        <w:rPr>
          <w:rFonts w:ascii="Tahoma" w:hAnsi="Tahoma" w:cs="Tahoma"/>
          <w:sz w:val="22"/>
          <w:highlight w:val="green"/>
        </w:rPr>
        <w:t xml:space="preserve"> jika tidak terjadi kesepakatan dalam Penunjukan Langsung ini setelah ada keputusan dari </w:t>
      </w:r>
      <w:r w:rsidR="00417DC1">
        <w:rPr>
          <w:rFonts w:ascii="Tahoma" w:hAnsi="Tahoma" w:cs="Tahoma"/>
          <w:sz w:val="22"/>
          <w:highlight w:val="green"/>
          <w:lang w:val="id-ID"/>
        </w:rPr>
        <w:t>#pengesah#</w:t>
      </w:r>
      <w:r w:rsidRPr="00577A1F">
        <w:rPr>
          <w:rFonts w:ascii="Tahoma" w:hAnsi="Tahoma" w:cs="Tahoma"/>
          <w:sz w:val="22"/>
          <w:highlight w:val="green"/>
        </w:rPr>
        <w:t xml:space="preserve"> PT PLN (Persero) PUSAT</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spacing w:line="280" w:lineRule="atLeast"/>
        <w:ind w:left="2160"/>
        <w:jc w:val="both"/>
        <w:rPr>
          <w:rFonts w:ascii="Tahoma" w:hAnsi="Tahoma" w:cs="Tahoma"/>
          <w:sz w:val="22"/>
          <w:highlight w:val="green"/>
        </w:rPr>
      </w:pPr>
      <w:r w:rsidRPr="00577A1F">
        <w:rPr>
          <w:rFonts w:ascii="Tahoma" w:hAnsi="Tahoma" w:cs="Tahoma"/>
          <w:sz w:val="22"/>
          <w:highlight w:val="green"/>
        </w:rPr>
        <w:t xml:space="preserve">Jika  </w:t>
      </w:r>
      <w:r w:rsidRPr="00577A1F">
        <w:rPr>
          <w:rFonts w:ascii="Tahoma" w:hAnsi="Tahoma" w:cs="Tahoma"/>
          <w:sz w:val="22"/>
          <w:highlight w:val="green"/>
          <w:lang w:val="id-ID"/>
        </w:rPr>
        <w:t xml:space="preserve">Penyedia Barang &amp; Jasa </w:t>
      </w:r>
      <w:r w:rsidR="00262D0B" w:rsidRPr="00577A1F">
        <w:rPr>
          <w:rFonts w:ascii="Tahoma" w:hAnsi="Tahoma" w:cs="Tahoma"/>
          <w:sz w:val="22"/>
          <w:highlight w:val="green"/>
        </w:rPr>
        <w:t xml:space="preserve">ditunjuk sebagai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Jaminan Penawaran (Bid Bond) akan dikembalikan setelah  </w:t>
      </w: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menyerahkan Jaminan Pelaksanaan (Performance Bond) kepada PT PLN (Persero).</w:t>
      </w:r>
    </w:p>
    <w:p w:rsidR="00FE6832" w:rsidRPr="00577A1F" w:rsidRDefault="00FE6832" w:rsidP="00FE6832">
      <w:pPr>
        <w:spacing w:line="280" w:lineRule="atLeast"/>
        <w:ind w:left="2160" w:hanging="2160"/>
        <w:jc w:val="both"/>
        <w:rPr>
          <w:rFonts w:ascii="Tahoma" w:hAnsi="Tahoma" w:cs="Tahoma"/>
          <w:sz w:val="22"/>
          <w:highlight w:val="green"/>
        </w:rPr>
      </w:pP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rPr>
        <w:t xml:space="preserve"> </w:t>
      </w:r>
      <w:r w:rsidRPr="00577A1F">
        <w:rPr>
          <w:rFonts w:ascii="Tahoma" w:hAnsi="Tahoma" w:cs="Tahoma"/>
          <w:sz w:val="22"/>
          <w:highlight w:val="green"/>
          <w:lang w:val="id-ID"/>
        </w:rPr>
        <w:t>Penyedia Barang &amp; Jasa</w:t>
      </w:r>
      <w:r w:rsidRPr="00577A1F">
        <w:rPr>
          <w:rFonts w:ascii="Tahoma" w:hAnsi="Tahoma" w:cs="Tahoma"/>
          <w:b/>
          <w:sz w:val="22"/>
          <w:highlight w:val="green"/>
        </w:rPr>
        <w:t xml:space="preserve"> </w:t>
      </w:r>
      <w:r w:rsidRPr="00577A1F">
        <w:rPr>
          <w:rFonts w:ascii="Tahoma" w:hAnsi="Tahoma" w:cs="Tahoma"/>
          <w:sz w:val="22"/>
          <w:highlight w:val="green"/>
        </w:rPr>
        <w:t xml:space="preserve">yang telah memasukkan penawaran lengkap dengan Jaminan Penawaran (Bid Bond) tetapi menarik diri (membatalkan sebagian atau seluruh penawarannya) dari Penunjukan Langsung ini sebelum ada keputusan pemenang dari </w:t>
      </w:r>
      <w:r w:rsidR="00417DC1">
        <w:rPr>
          <w:rFonts w:ascii="Tahoma" w:hAnsi="Tahoma" w:cs="Tahoma"/>
          <w:sz w:val="22"/>
          <w:highlight w:val="green"/>
          <w:lang w:val="id-ID"/>
        </w:rPr>
        <w:t xml:space="preserve">#pengesah# </w:t>
      </w:r>
      <w:r w:rsidRPr="00577A1F">
        <w:rPr>
          <w:rFonts w:ascii="Tahoma" w:hAnsi="Tahoma" w:cs="Tahoma"/>
          <w:sz w:val="22"/>
          <w:highlight w:val="green"/>
        </w:rPr>
        <w:t xml:space="preserve">PT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tersebut akan dicairkan dan menjadi milik PT PLN (Persero) PUSAT</w:t>
      </w:r>
    </w:p>
    <w:p w:rsidR="00FE6832" w:rsidRPr="00577A1F" w:rsidRDefault="00FE6832" w:rsidP="00FE6832">
      <w:pPr>
        <w:spacing w:line="280" w:lineRule="atLeast"/>
        <w:ind w:left="2160" w:hanging="2160"/>
        <w:jc w:val="both"/>
        <w:rPr>
          <w:rFonts w:ascii="Tahoma" w:hAnsi="Tahoma" w:cs="Tahoma"/>
          <w:sz w:val="22"/>
          <w:highlight w:val="green"/>
        </w:rPr>
      </w:pPr>
      <w:r w:rsidRPr="00577A1F">
        <w:rPr>
          <w:rFonts w:ascii="Tahoma" w:hAnsi="Tahoma" w:cs="Tahoma"/>
          <w:sz w:val="22"/>
          <w:highlight w:val="green"/>
        </w:rPr>
        <w:t xml:space="preserve"> </w:t>
      </w:r>
    </w:p>
    <w:p w:rsidR="00FE6832" w:rsidRPr="00577A1F" w:rsidRDefault="00FE6832" w:rsidP="00FE6832">
      <w:pPr>
        <w:numPr>
          <w:ilvl w:val="0"/>
          <w:numId w:val="42"/>
        </w:numPr>
        <w:spacing w:line="280" w:lineRule="atLeast"/>
        <w:jc w:val="both"/>
        <w:rPr>
          <w:rFonts w:ascii="Tahoma" w:hAnsi="Tahoma" w:cs="Tahoma"/>
          <w:sz w:val="22"/>
          <w:highlight w:val="green"/>
        </w:rPr>
      </w:pPr>
      <w:r w:rsidRPr="00577A1F">
        <w:rPr>
          <w:rFonts w:ascii="Tahoma" w:hAnsi="Tahoma" w:cs="Tahoma"/>
          <w:sz w:val="22"/>
          <w:highlight w:val="green"/>
          <w:lang w:val="id-ID"/>
        </w:rPr>
        <w:t xml:space="preserve">Penyedia Barang &amp; Jasa </w:t>
      </w:r>
      <w:r w:rsidRPr="00577A1F">
        <w:rPr>
          <w:rFonts w:ascii="Tahoma" w:hAnsi="Tahoma" w:cs="Tahoma"/>
          <w:sz w:val="22"/>
          <w:highlight w:val="green"/>
        </w:rPr>
        <w:t>yang</w:t>
      </w:r>
      <w:r w:rsidR="00262D0B" w:rsidRPr="00577A1F">
        <w:rPr>
          <w:rFonts w:ascii="Tahoma" w:hAnsi="Tahoma" w:cs="Tahoma"/>
          <w:sz w:val="22"/>
          <w:highlight w:val="green"/>
        </w:rPr>
        <w:t xml:space="preserve"> sudah ditunjuk menjadi </w:t>
      </w:r>
      <w:r w:rsidR="00262D0B" w:rsidRPr="00577A1F">
        <w:rPr>
          <w:rFonts w:ascii="Tahoma" w:hAnsi="Tahoma" w:cs="Tahoma"/>
          <w:sz w:val="22"/>
          <w:highlight w:val="green"/>
          <w:lang w:val="id-ID"/>
        </w:rPr>
        <w:t>kontraktor</w:t>
      </w:r>
      <w:r w:rsidRPr="00577A1F">
        <w:rPr>
          <w:rFonts w:ascii="Tahoma" w:hAnsi="Tahoma" w:cs="Tahoma"/>
          <w:sz w:val="22"/>
          <w:highlight w:val="green"/>
        </w:rPr>
        <w:t xml:space="preserve"> dalam Penunjukan Langsung ini dan tidak bersedia menandatangani Surat Penunjukan atau menolak penunjukan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maka Jaminan Penawaran (Bid Bond) akan dicairkan dan menjadi milik PT PLN (Persero), selanjutnya PT PLN (Persero) </w:t>
      </w:r>
      <w:r w:rsidRPr="00577A1F">
        <w:rPr>
          <w:rFonts w:ascii="Tahoma" w:hAnsi="Tahoma" w:cs="Tahoma"/>
          <w:sz w:val="22"/>
          <w:highlight w:val="green"/>
          <w:lang w:val="id-ID"/>
        </w:rPr>
        <w:t>Kantor Pusat</w:t>
      </w:r>
      <w:r w:rsidRPr="00577A1F">
        <w:rPr>
          <w:rFonts w:ascii="Tahoma" w:hAnsi="Tahoma" w:cs="Tahoma"/>
          <w:sz w:val="22"/>
          <w:highlight w:val="green"/>
        </w:rPr>
        <w:t xml:space="preserve"> berhak menunjuk Peserta lainnya.</w:t>
      </w:r>
    </w:p>
    <w:p w:rsidR="00FE6832" w:rsidRPr="00FE6832" w:rsidRDefault="00FE6832" w:rsidP="00FE6832">
      <w:pPr>
        <w:spacing w:line="280" w:lineRule="atLeast"/>
        <w:ind w:left="2160" w:hanging="2160"/>
        <w:jc w:val="both"/>
        <w:rPr>
          <w:rFonts w:ascii="Tahoma" w:hAnsi="Tahoma" w:cs="Tahoma"/>
          <w:b/>
          <w:sz w:val="22"/>
        </w:rPr>
      </w:pPr>
    </w:p>
    <w:p w:rsidR="00FE6832" w:rsidRPr="00FE6832" w:rsidRDefault="00FE6832" w:rsidP="00FE6832">
      <w:pPr>
        <w:spacing w:line="280" w:lineRule="atLeast"/>
        <w:ind w:left="2160" w:hanging="2160"/>
        <w:jc w:val="both"/>
        <w:rPr>
          <w:rFonts w:ascii="Tahoma" w:hAnsi="Tahoma" w:cs="Tahoma"/>
          <w:b/>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lastRenderedPageBreak/>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632183" w:rsidP="00FE6832">
      <w:pPr>
        <w:numPr>
          <w:ilvl w:val="0"/>
          <w:numId w:val="12"/>
        </w:numPr>
        <w:spacing w:line="280" w:lineRule="atLeast"/>
        <w:jc w:val="both"/>
        <w:rPr>
          <w:rFonts w:ascii="Tahoma" w:hAnsi="Tahoma" w:cs="Tahoma"/>
          <w:sz w:val="22"/>
        </w:rPr>
      </w:pPr>
      <w:r>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Pr>
          <w:rFonts w:ascii="Tahoma" w:hAnsi="Tahoma" w:cs="Tahoma"/>
          <w:sz w:val="22"/>
          <w:lang w:val="id-ID"/>
        </w:rPr>
        <w:t>14</w:t>
      </w:r>
      <w:r w:rsidR="00AF54E7" w:rsidRPr="00C80DAF">
        <w:rPr>
          <w:rFonts w:ascii="Tahoma" w:hAnsi="Tahoma" w:cs="Tahoma"/>
          <w:sz w:val="22"/>
        </w:rPr>
        <w:t xml:space="preserve"> (</w:t>
      </w:r>
      <w:r>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#terbilang lama berlaku jaminan#</w:t>
      </w:r>
      <w:r w:rsidR="00C91EEF">
        <w:rPr>
          <w:rFonts w:ascii="Tahoma" w:hAnsi="Tahoma" w:cs="Tahoma"/>
          <w:sz w:val="22"/>
        </w:rPr>
        <w:t xml:space="preserve">) </w:t>
      </w:r>
      <w:r w:rsidR="00C91EEF">
        <w:rPr>
          <w:rFonts w:ascii="Tahoma" w:hAnsi="Tahoma" w:cs="Tahoma"/>
          <w:sz w:val="22"/>
          <w:lang w:val="id-ID"/>
        </w:rPr>
        <w:t xml:space="preserve">hari </w:t>
      </w:r>
      <w:r w:rsidR="00A70CA7">
        <w:rPr>
          <w:rFonts w:ascii="Tahoma" w:hAnsi="Tahoma" w:cs="Tahoma"/>
          <w:sz w:val="22"/>
          <w:lang w:val="id-ID"/>
        </w:rPr>
        <w:t>kalender</w:t>
      </w:r>
      <w:r w:rsidRPr="00C80DAF">
        <w:rPr>
          <w:rFonts w:ascii="Tahoma" w:hAnsi="Tahoma" w:cs="Tahoma"/>
          <w:sz w:val="22"/>
        </w:rPr>
        <w:t xml:space="preserve">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FE6832">
      <w:pPr>
        <w:numPr>
          <w:ilvl w:val="0"/>
          <w:numId w:val="1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FE6832">
      <w:pPr>
        <w:numPr>
          <w:ilvl w:val="0"/>
          <w:numId w:val="1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lastRenderedPageBreak/>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akan dilakukan dengan cara sebagai berikut :</w:t>
      </w:r>
    </w:p>
    <w:p w:rsidR="00AF54E7" w:rsidRDefault="00AF54E7" w:rsidP="00E80C68">
      <w:pPr>
        <w:spacing w:line="280" w:lineRule="atLeast"/>
        <w:ind w:left="2127"/>
        <w:jc w:val="both"/>
        <w:rPr>
          <w:rFonts w:ascii="Tahoma" w:hAnsi="Tahoma" w:cs="Tahoma"/>
          <w:sz w:val="22"/>
        </w:rPr>
      </w:pPr>
      <w:r>
        <w:rPr>
          <w:rFonts w:ascii="Tahoma" w:hAnsi="Tahoma" w:cs="Tahoma"/>
          <w:sz w:val="22"/>
        </w:rPr>
        <w:t>(isi syarat pembayaran disesuaikan dengan aturan dan kebutuhan yang berlaku).</w:t>
      </w:r>
    </w:p>
    <w:p w:rsidR="00AF54E7" w:rsidRDefault="00AF54E7" w:rsidP="00E80C68">
      <w:pPr>
        <w:spacing w:line="280" w:lineRule="atLeast"/>
        <w:ind w:left="2127" w:hanging="471"/>
        <w:jc w:val="both"/>
        <w:rPr>
          <w:rFonts w:ascii="Tahoma" w:hAnsi="Tahoma" w:cs="Tahoma"/>
          <w:sz w:val="22"/>
        </w:rPr>
      </w:pPr>
    </w:p>
    <w:p w:rsidR="00AF54E7" w:rsidRDefault="00AF54E7" w:rsidP="00E80C68">
      <w:pPr>
        <w:numPr>
          <w:ilvl w:val="0"/>
          <w:numId w:val="13"/>
        </w:numPr>
        <w:spacing w:line="280" w:lineRule="atLeast"/>
        <w:ind w:left="2127" w:hanging="471"/>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DA7310"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DA7310" w:rsidRPr="00D23F8D" w:rsidRDefault="00D23F8D" w:rsidP="000C5748">
      <w:pPr>
        <w:numPr>
          <w:ilvl w:val="0"/>
          <w:numId w:val="14"/>
        </w:numPr>
        <w:spacing w:line="280" w:lineRule="atLeast"/>
        <w:jc w:val="both"/>
        <w:rPr>
          <w:rFonts w:ascii="Tahoma" w:hAnsi="Tahoma" w:cs="Tahoma"/>
          <w:sz w:val="22"/>
          <w:highlight w:val="green"/>
        </w:rPr>
      </w:pPr>
      <w:r w:rsidRPr="00D23F8D">
        <w:rPr>
          <w:rFonts w:ascii="Tahoma" w:hAnsi="Tahoma" w:cs="Tahoma"/>
          <w:sz w:val="22"/>
          <w:highlight w:val="green"/>
        </w:rPr>
        <w:t>Berita Acara Penyerahan Barang</w:t>
      </w:r>
      <w:r w:rsidRPr="00D23F8D">
        <w:rPr>
          <w:rFonts w:ascii="Tahoma" w:hAnsi="Tahoma" w:cs="Tahoma"/>
          <w:sz w:val="22"/>
          <w:highlight w:val="green"/>
          <w:lang w:val="id-ID"/>
        </w:rPr>
        <w:t xml:space="preserve"> </w:t>
      </w:r>
      <w:r w:rsidRPr="00D23F8D">
        <w:rPr>
          <w:rFonts w:ascii="Tahoma" w:hAnsi="Tahoma" w:cs="Tahoma"/>
          <w:sz w:val="22"/>
          <w:highlight w:val="green"/>
        </w:rPr>
        <w:t>(lampiran 4 RKS ini).</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r w:rsidR="00D23F8D">
        <w:rPr>
          <w:rFonts w:ascii="Tahoma" w:hAnsi="Tahoma" w:cs="Tahoma"/>
          <w:sz w:val="22"/>
          <w:lang w:val="id-ID"/>
        </w:rPr>
        <w:t xml:space="preserve">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E80C68" w:rsidP="00E80C68">
      <w:pPr>
        <w:tabs>
          <w:tab w:val="left" w:pos="1520"/>
        </w:tabs>
        <w:spacing w:line="280" w:lineRule="atLeast"/>
        <w:ind w:left="2520" w:hanging="2520"/>
        <w:jc w:val="both"/>
        <w:rPr>
          <w:rFonts w:ascii="Tahoma" w:hAnsi="Tahoma" w:cs="Tahoma"/>
          <w:sz w:val="22"/>
          <w:lang w:val="id-ID"/>
        </w:rPr>
      </w:pPr>
      <w:r>
        <w:rPr>
          <w:rFonts w:ascii="Tahoma" w:hAnsi="Tahoma" w:cs="Tahoma"/>
          <w:sz w:val="22"/>
          <w:lang w:val="id-ID"/>
        </w:rPr>
        <w:tab/>
      </w:r>
    </w:p>
    <w:p w:rsidR="00E80C68" w:rsidRDefault="00E80C68" w:rsidP="00E80C68">
      <w:pPr>
        <w:tabs>
          <w:tab w:val="left" w:pos="1520"/>
        </w:tabs>
        <w:spacing w:line="280" w:lineRule="atLeast"/>
        <w:ind w:left="2520" w:hanging="2520"/>
        <w:jc w:val="both"/>
        <w:rPr>
          <w:rFonts w:ascii="Tahoma" w:hAnsi="Tahoma" w:cs="Tahoma"/>
          <w:sz w:val="22"/>
          <w:lang w:val="id-ID"/>
        </w:rPr>
      </w:pPr>
    </w:p>
    <w:p w:rsidR="00E80C68" w:rsidRDefault="00E80C68" w:rsidP="00E80C68">
      <w:pPr>
        <w:tabs>
          <w:tab w:val="left" w:pos="1520"/>
        </w:tabs>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lastRenderedPageBreak/>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seperti kendala operasi dan sebagainya.</w:t>
      </w:r>
    </w:p>
    <w:p w:rsidR="00AF54E7" w:rsidRDefault="00AF54E7" w:rsidP="00E80C68">
      <w:pPr>
        <w:spacing w:line="280" w:lineRule="atLeast"/>
        <w:ind w:left="2268" w:hanging="612"/>
        <w:jc w:val="both"/>
        <w:rPr>
          <w:rFonts w:ascii="Tahoma" w:hAnsi="Tahoma" w:cs="Tahoma"/>
          <w:sz w:val="22"/>
        </w:rPr>
      </w:pPr>
    </w:p>
    <w:p w:rsidR="00AF54E7" w:rsidRDefault="00E80C68" w:rsidP="00E80C68">
      <w:pPr>
        <w:spacing w:line="280" w:lineRule="atLeast"/>
        <w:ind w:left="2268" w:hanging="612"/>
        <w:jc w:val="both"/>
        <w:rPr>
          <w:rFonts w:ascii="Tahoma" w:hAnsi="Tahoma" w:cs="Tahoma"/>
          <w:sz w:val="22"/>
        </w:rPr>
      </w:pPr>
      <w:r>
        <w:rPr>
          <w:rFonts w:ascii="Tahoma" w:hAnsi="Tahoma" w:cs="Tahoma"/>
          <w:sz w:val="22"/>
          <w:lang w:val="id-ID"/>
        </w:rPr>
        <w:t xml:space="preserve">         </w:t>
      </w:r>
      <w:r w:rsidR="00AF54E7">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sidR="00AF54E7">
        <w:rPr>
          <w:rFonts w:ascii="Tahoma" w:hAnsi="Tahoma" w:cs="Tahoma"/>
          <w:sz w:val="22"/>
        </w:rPr>
        <w:t>.</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 xml:space="preserve">Setelah batas waktu penyerahan pekerjaan ditambah </w:t>
      </w:r>
      <w:r w:rsidR="00D23F8D">
        <w:rPr>
          <w:rFonts w:ascii="Tahoma" w:hAnsi="Tahoma" w:cs="Tahoma"/>
          <w:sz w:val="22"/>
          <w:lang w:val="id-ID"/>
        </w:rPr>
        <w:t>14</w:t>
      </w:r>
      <w:r w:rsidR="002C5537" w:rsidRPr="00F436AD">
        <w:rPr>
          <w:rFonts w:ascii="Tahoma" w:hAnsi="Tahoma" w:cs="Tahoma"/>
          <w:sz w:val="22"/>
        </w:rPr>
        <w:t xml:space="preserve"> </w:t>
      </w:r>
      <w:r w:rsidR="002C5537" w:rsidRPr="00057F9D">
        <w:rPr>
          <w:rFonts w:ascii="Tahoma" w:hAnsi="Tahoma"/>
          <w:sz w:val="22"/>
        </w:rPr>
        <w:t>(</w:t>
      </w:r>
      <w:r w:rsidR="00D23F8D">
        <w:rPr>
          <w:rFonts w:ascii="Tahoma" w:hAnsi="Tahoma"/>
          <w:sz w:val="22"/>
          <w:lang w:val="id-ID"/>
        </w:rPr>
        <w:t>Empat Belas</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rsidP="00E80C68">
      <w:pPr>
        <w:spacing w:line="280" w:lineRule="atLeast"/>
        <w:ind w:left="2268" w:hanging="612"/>
        <w:jc w:val="both"/>
        <w:rPr>
          <w:rFonts w:ascii="Tahoma" w:hAnsi="Tahoma" w:cs="Tahoma"/>
          <w:sz w:val="22"/>
        </w:rPr>
      </w:pPr>
    </w:p>
    <w:p w:rsidR="00AF54E7" w:rsidRPr="00F37DAA" w:rsidRDefault="00AF54E7" w:rsidP="00E80C68">
      <w:pPr>
        <w:numPr>
          <w:ilvl w:val="0"/>
          <w:numId w:val="16"/>
        </w:numPr>
        <w:spacing w:line="280" w:lineRule="atLeast"/>
        <w:ind w:left="2268" w:hanging="612"/>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E80C68">
      <w:pPr>
        <w:pStyle w:val="ListParagraph"/>
        <w:ind w:left="2268" w:hanging="612"/>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rsidP="00E80C68">
      <w:pPr>
        <w:spacing w:line="280" w:lineRule="atLeast"/>
        <w:ind w:left="2268" w:hanging="612"/>
        <w:jc w:val="both"/>
        <w:rPr>
          <w:rFonts w:ascii="Tahoma" w:hAnsi="Tahoma" w:cs="Tahoma"/>
          <w:sz w:val="22"/>
        </w:rPr>
      </w:pPr>
    </w:p>
    <w:p w:rsidR="00AF54E7" w:rsidRDefault="00AF54E7" w:rsidP="00E80C68">
      <w:pPr>
        <w:numPr>
          <w:ilvl w:val="0"/>
          <w:numId w:val="17"/>
        </w:numPr>
        <w:spacing w:line="280" w:lineRule="atLeast"/>
        <w:ind w:left="2268" w:hanging="612"/>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CF3B9F">
      <w:pPr>
        <w:numPr>
          <w:ilvl w:val="1"/>
          <w:numId w:val="31"/>
        </w:numPr>
        <w:spacing w:line="280" w:lineRule="atLeast"/>
        <w:ind w:left="1560" w:hanging="426"/>
        <w:jc w:val="both"/>
        <w:rPr>
          <w:rFonts w:ascii="Tahoma" w:hAnsi="Tahoma"/>
          <w:sz w:val="22"/>
          <w:lang w:val="id-ID"/>
        </w:rPr>
      </w:pPr>
      <w:r w:rsidRPr="005962A9">
        <w:rPr>
          <w:rFonts w:ascii="Tahoma" w:hAnsi="Tahoma"/>
          <w:sz w:val="22"/>
          <w:lang w:val="id-ID"/>
        </w:rPr>
        <w:t>PENDAHULUAN</w:t>
      </w:r>
    </w:p>
    <w:p w:rsidR="00D440CB" w:rsidRDefault="00D440CB" w:rsidP="00CF3B9F">
      <w:pPr>
        <w:numPr>
          <w:ilvl w:val="2"/>
          <w:numId w:val="31"/>
        </w:numPr>
        <w:spacing w:line="280" w:lineRule="atLeast"/>
        <w:ind w:left="2127" w:hanging="426"/>
        <w:jc w:val="both"/>
        <w:rPr>
          <w:rFonts w:ascii="Tahoma" w:hAnsi="Tahoma"/>
          <w:sz w:val="22"/>
          <w:lang w:val="id-ID"/>
        </w:rPr>
      </w:pPr>
      <w:r w:rsidRPr="005962A9">
        <w:rPr>
          <w:rFonts w:ascii="Tahoma" w:hAnsi="Tahoma"/>
          <w:sz w:val="22"/>
          <w:lang w:val="id-ID"/>
        </w:rPr>
        <w:t>Latar Belakang</w:t>
      </w:r>
    </w:p>
    <w:p w:rsidR="00F37DAA" w:rsidRPr="005962A9" w:rsidRDefault="00E80C68" w:rsidP="00CF3B9F">
      <w:pPr>
        <w:spacing w:line="280" w:lineRule="atLeast"/>
        <w:ind w:left="1560"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 xml:space="preserve"> </w:t>
      </w:r>
      <w:r w:rsidR="009F621D">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Maksud dan Tujuan</w:t>
      </w:r>
    </w:p>
    <w:p w:rsidR="009F621D" w:rsidRPr="005962A9" w:rsidRDefault="00CF3B9F" w:rsidP="00CF3B9F">
      <w:pPr>
        <w:spacing w:line="280" w:lineRule="atLeast"/>
        <w:ind w:left="1985" w:hanging="426"/>
        <w:jc w:val="both"/>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sidRPr="005962A9">
        <w:rPr>
          <w:rFonts w:ascii="Tahoma" w:hAnsi="Tahoma"/>
          <w:sz w:val="22"/>
          <w:lang w:val="id-ID"/>
        </w:rPr>
        <w:t>Lingkup Pekerjaan</w:t>
      </w:r>
    </w:p>
    <w:p w:rsidR="009309C9" w:rsidRDefault="00CF3B9F" w:rsidP="00CF3B9F">
      <w:pPr>
        <w:pStyle w:val="ListParagraph"/>
        <w:ind w:left="1985" w:hanging="426"/>
        <w:rPr>
          <w:rFonts w:ascii="Tahoma" w:hAnsi="Tahoma"/>
          <w:sz w:val="22"/>
          <w:lang w:val="id-ID"/>
        </w:rPr>
      </w:pPr>
      <w:r>
        <w:rPr>
          <w:rFonts w:ascii="Tahoma" w:hAnsi="Tahoma"/>
          <w:sz w:val="22"/>
          <w:lang w:val="id-ID"/>
        </w:rPr>
        <w:t xml:space="preserve">         </w:t>
      </w:r>
      <w:r w:rsidR="009309C9">
        <w:rPr>
          <w:rFonts w:ascii="Tahoma" w:hAnsi="Tahoma"/>
          <w:sz w:val="22"/>
          <w:lang w:val="id-ID"/>
        </w:rPr>
        <w:t>.................................................</w:t>
      </w:r>
    </w:p>
    <w:p w:rsidR="00D440CB" w:rsidRDefault="00D440CB" w:rsidP="00CF3B9F">
      <w:pPr>
        <w:numPr>
          <w:ilvl w:val="2"/>
          <w:numId w:val="31"/>
        </w:numPr>
        <w:spacing w:line="280" w:lineRule="atLeast"/>
        <w:ind w:left="1985" w:hanging="426"/>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CF3B9F">
      <w:pPr>
        <w:spacing w:line="280" w:lineRule="atLeast"/>
        <w:ind w:left="1985" w:hanging="426"/>
        <w:jc w:val="both"/>
        <w:rPr>
          <w:rFonts w:ascii="Tahoma" w:hAnsi="Tahoma"/>
          <w:sz w:val="22"/>
          <w:lang w:val="id-ID"/>
        </w:rPr>
      </w:pPr>
      <w:r>
        <w:rPr>
          <w:rFonts w:ascii="Tahoma" w:hAnsi="Tahoma"/>
          <w:sz w:val="22"/>
          <w:lang w:val="id-ID"/>
        </w:rPr>
        <w:t xml:space="preserve">                            .................................................</w:t>
      </w:r>
    </w:p>
    <w:p w:rsidR="00D440CB" w:rsidRDefault="00D440CB" w:rsidP="00CF3B9F">
      <w:pPr>
        <w:spacing w:line="280" w:lineRule="atLeast"/>
        <w:ind w:left="1560" w:hanging="426"/>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4.2.2 Pengalaman Pekerjaan</w:t>
      </w:r>
    </w:p>
    <w:p w:rsidR="00D440CB" w:rsidRPr="005962A9" w:rsidRDefault="00D72E6E" w:rsidP="00CF3B9F">
      <w:pPr>
        <w:spacing w:line="280" w:lineRule="atLeast"/>
        <w:ind w:left="2127" w:hanging="426"/>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CF3B9F">
      <w:pPr>
        <w:spacing w:line="280" w:lineRule="atLeast"/>
        <w:ind w:left="2127" w:hanging="426"/>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CF3B9F">
      <w:pPr>
        <w:spacing w:line="280" w:lineRule="atLeast"/>
        <w:ind w:left="2127" w:hanging="426"/>
        <w:jc w:val="both"/>
        <w:rPr>
          <w:rFonts w:ascii="Tahoma" w:hAnsi="Tahoma"/>
          <w:sz w:val="22"/>
          <w:lang w:val="id-ID"/>
        </w:rPr>
      </w:pPr>
      <w:r>
        <w:rPr>
          <w:rFonts w:ascii="Tahoma" w:hAnsi="Tahoma"/>
          <w:sz w:val="22"/>
          <w:lang w:val="id-ID"/>
        </w:rPr>
        <w:t>4.2.5 Dst......</w:t>
      </w:r>
    </w:p>
    <w:p w:rsidR="00D440CB" w:rsidRDefault="00D440CB" w:rsidP="00CF3B9F">
      <w:pPr>
        <w:spacing w:line="280" w:lineRule="atLeast"/>
        <w:ind w:left="1560" w:hanging="426"/>
        <w:jc w:val="both"/>
        <w:rPr>
          <w:rFonts w:ascii="Tahoma" w:hAnsi="Tahoma"/>
          <w:sz w:val="22"/>
          <w:lang w:val="id-ID"/>
        </w:rPr>
      </w:pPr>
      <w:r>
        <w:rPr>
          <w:rFonts w:ascii="Tahoma" w:hAnsi="Tahoma"/>
          <w:sz w:val="22"/>
          <w:lang w:val="id-ID"/>
        </w:rPr>
        <w:t xml:space="preserve">   4.3 HASIL PEKERJAAN YANG HARUS DISERAHKAN</w:t>
      </w:r>
    </w:p>
    <w:p w:rsidR="00D440CB" w:rsidRDefault="00D440CB" w:rsidP="00CF3B9F">
      <w:pPr>
        <w:spacing w:line="280" w:lineRule="atLeast"/>
        <w:ind w:left="2127" w:hanging="426"/>
        <w:jc w:val="both"/>
        <w:rPr>
          <w:rFonts w:ascii="Tahoma" w:hAnsi="Tahoma"/>
          <w:sz w:val="22"/>
          <w:lang w:val="id-ID"/>
        </w:rPr>
      </w:pPr>
      <w:r>
        <w:rPr>
          <w:rFonts w:ascii="Tahoma" w:hAnsi="Tahoma"/>
          <w:sz w:val="22"/>
          <w:lang w:val="id-ID"/>
        </w:rPr>
        <w:t>4.3.1 Hasil Yang Harus Diserahkan</w:t>
      </w:r>
    </w:p>
    <w:p w:rsidR="00D440CB" w:rsidRPr="005962A9" w:rsidRDefault="00D440CB" w:rsidP="00CF3B9F">
      <w:pPr>
        <w:spacing w:line="280" w:lineRule="atLeast"/>
        <w:ind w:left="2127" w:hanging="426"/>
        <w:jc w:val="both"/>
        <w:rPr>
          <w:rFonts w:ascii="Tahoma" w:hAnsi="Tahoma"/>
          <w:sz w:val="22"/>
          <w:lang w:val="id-ID"/>
        </w:rPr>
      </w:pPr>
      <w:r>
        <w:rPr>
          <w:rFonts w:ascii="Tahoma" w:hAnsi="Tahoma"/>
          <w:sz w:val="22"/>
          <w:lang w:val="id-ID"/>
        </w:rPr>
        <w:t>4.3.2 Ukuran Prestasi Kerja</w:t>
      </w:r>
    </w:p>
    <w:p w:rsidR="00AF54E7" w:rsidRDefault="009309C9" w:rsidP="00CF3B9F">
      <w:pPr>
        <w:spacing w:line="280" w:lineRule="atLeast"/>
        <w:ind w:left="1560" w:hanging="426"/>
        <w:jc w:val="both"/>
        <w:rPr>
          <w:rFonts w:ascii="Tahoma" w:hAnsi="Tahoma" w:cs="Tahoma"/>
          <w:i/>
          <w:sz w:val="22"/>
          <w:lang w:val="id-ID"/>
        </w:rPr>
      </w:pPr>
      <w:r w:rsidRPr="009309C9">
        <w:rPr>
          <w:rFonts w:ascii="Tahoma" w:hAnsi="Tahoma" w:cs="Tahoma"/>
          <w:i/>
          <w:sz w:val="22"/>
          <w:lang w:val="id-ID"/>
        </w:rPr>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457F29" w:rsidRPr="00577A1F" w:rsidRDefault="00AF54E7" w:rsidP="00457F29">
      <w:pPr>
        <w:pStyle w:val="Heading2"/>
        <w:spacing w:line="280" w:lineRule="atLeast"/>
        <w:rPr>
          <w:rFonts w:ascii="Tahoma" w:hAnsi="Tahoma"/>
          <w:sz w:val="22"/>
          <w:highlight w:val="green"/>
        </w:rPr>
      </w:pPr>
      <w:r>
        <w:rPr>
          <w:rFonts w:ascii="Tahoma" w:hAnsi="Tahoma" w:cs="Tahoma"/>
        </w:rPr>
        <w:t>BAB V.</w:t>
      </w:r>
      <w:r>
        <w:rPr>
          <w:rFonts w:ascii="Tahoma" w:hAnsi="Tahoma" w:cs="Tahoma"/>
        </w:rPr>
        <w:tab/>
      </w:r>
      <w:r w:rsidR="00457F29" w:rsidRPr="00577A1F">
        <w:rPr>
          <w:rFonts w:ascii="Tahoma" w:hAnsi="Tahoma"/>
          <w:sz w:val="22"/>
          <w:highlight w:val="green"/>
        </w:rPr>
        <w:t>DIREKSI KIT / KANTOR SEMENTARA</w:t>
      </w:r>
    </w:p>
    <w:p w:rsidR="00457F29" w:rsidRPr="00577A1F" w:rsidRDefault="00457F29" w:rsidP="00457F29">
      <w:pPr>
        <w:spacing w:line="280" w:lineRule="atLeast"/>
        <w:ind w:left="1080" w:hanging="1080"/>
        <w:jc w:val="both"/>
        <w:rPr>
          <w:rFonts w:ascii="Tahoma" w:hAnsi="Tahoma"/>
          <w:sz w:val="22"/>
          <w:highlight w:val="green"/>
        </w:rPr>
      </w:pPr>
    </w:p>
    <w:p w:rsidR="00457F29" w:rsidRPr="00577A1F" w:rsidRDefault="00CF3B9F" w:rsidP="00457F29">
      <w:pPr>
        <w:pStyle w:val="BodyTextIndent3"/>
        <w:tabs>
          <w:tab w:val="clear" w:pos="1440"/>
          <w:tab w:val="clear" w:pos="2340"/>
        </w:tabs>
        <w:spacing w:line="280" w:lineRule="atLeast"/>
        <w:rPr>
          <w:rFonts w:ascii="Tahoma" w:hAnsi="Tahoma"/>
          <w:highlight w:val="green"/>
        </w:rPr>
      </w:pPr>
      <w:r w:rsidRPr="00577A1F">
        <w:rPr>
          <w:rFonts w:ascii="Tahoma" w:hAnsi="Tahoma"/>
          <w:highlight w:val="green"/>
        </w:rPr>
        <w:t>Selama pelaksanaan</w:t>
      </w:r>
      <w:r w:rsidRPr="00577A1F">
        <w:rPr>
          <w:rFonts w:ascii="Tahoma" w:hAnsi="Tahoma"/>
          <w:highlight w:val="green"/>
          <w:lang w:val="id-ID"/>
        </w:rPr>
        <w:t xml:space="preserve"> </w:t>
      </w:r>
      <w:r w:rsidR="00457F29" w:rsidRPr="00577A1F">
        <w:rPr>
          <w:rFonts w:ascii="Tahoma" w:hAnsi="Tahoma"/>
          <w:highlight w:val="green"/>
        </w:rPr>
        <w:t xml:space="preserve">pekerjaan </w:t>
      </w:r>
      <w:r w:rsidR="00D3100B">
        <w:rPr>
          <w:rFonts w:ascii="Tahoma" w:hAnsi="Tahoma"/>
          <w:highlight w:val="green"/>
          <w:lang w:val="id-ID"/>
        </w:rPr>
        <w:t>#nama pengadaan#</w:t>
      </w:r>
      <w:r w:rsidR="00457F29" w:rsidRPr="00577A1F">
        <w:rPr>
          <w:rFonts w:ascii="Tahoma" w:hAnsi="Tahoma"/>
          <w:highlight w:val="green"/>
        </w:rPr>
        <w:t xml:space="preserve"> PT PLN (Persero) KANTOR PUSAT. Penyedia Barang/Jasa diharuskan menyediakan Direksi Kit/Kantor Sementara dilapangan pekerjaan.</w:t>
      </w:r>
    </w:p>
    <w:p w:rsidR="00457F29" w:rsidRPr="00577A1F" w:rsidRDefault="00457F29" w:rsidP="00457F29">
      <w:pPr>
        <w:spacing w:line="280" w:lineRule="atLeast"/>
        <w:ind w:left="1224"/>
        <w:jc w:val="both"/>
        <w:rPr>
          <w:rFonts w:ascii="Tahoma" w:hAnsi="Tahoma"/>
          <w:sz w:val="22"/>
          <w:highlight w:val="green"/>
        </w:rPr>
      </w:pPr>
    </w:p>
    <w:p w:rsidR="00457F29" w:rsidRPr="00577A1F" w:rsidRDefault="00457F29" w:rsidP="00457F29">
      <w:pPr>
        <w:spacing w:line="280" w:lineRule="atLeast"/>
        <w:ind w:left="1224"/>
        <w:jc w:val="both"/>
        <w:rPr>
          <w:rFonts w:ascii="Tahoma" w:hAnsi="Tahoma"/>
          <w:sz w:val="22"/>
          <w:highlight w:val="green"/>
        </w:rPr>
      </w:pPr>
      <w:r w:rsidRPr="00577A1F">
        <w:rPr>
          <w:rFonts w:ascii="Tahoma" w:hAnsi="Tahoma"/>
          <w:sz w:val="22"/>
          <w:highlight w:val="green"/>
        </w:rPr>
        <w:t>Ukuran dan letak Direksi Kit/Kantor Sementara tersebut akan ditentukan kemudian yang disesuaikan dengan kondisi lapangan dan pekerjaan.</w:t>
      </w:r>
    </w:p>
    <w:p w:rsidR="00457F29" w:rsidRPr="00577A1F" w:rsidRDefault="00457F29" w:rsidP="00457F29">
      <w:pPr>
        <w:spacing w:line="280" w:lineRule="atLeast"/>
        <w:ind w:left="1224"/>
        <w:jc w:val="both"/>
        <w:rPr>
          <w:rFonts w:ascii="Tahoma" w:hAnsi="Tahoma"/>
          <w:sz w:val="22"/>
          <w:highlight w:val="green"/>
        </w:rPr>
      </w:pPr>
    </w:p>
    <w:p w:rsidR="00457F29" w:rsidRPr="00457F29" w:rsidRDefault="00457F29" w:rsidP="00457F29">
      <w:pPr>
        <w:spacing w:line="280" w:lineRule="atLeast"/>
        <w:ind w:left="1224"/>
        <w:jc w:val="both"/>
        <w:rPr>
          <w:rFonts w:ascii="Tahoma" w:hAnsi="Tahoma"/>
          <w:sz w:val="22"/>
        </w:rPr>
      </w:pPr>
      <w:r w:rsidRPr="00577A1F">
        <w:rPr>
          <w:rFonts w:ascii="Tahoma" w:hAnsi="Tahoma"/>
          <w:sz w:val="22"/>
          <w:highlight w:val="green"/>
        </w:rPr>
        <w:t>Kopi dari dokumen-dokumen yang merupakan Arsip Lapangan harus selalu ada di Kantor Sementara tersebut untuk sewaktu-waktu dapat dipergunakan, dan segala komunikasi yang ditujukan kepada Penyedia Barang/Jasa yang berkaitan dengan pelaksanaan pekerjaan akan disampaikan melalui Kantor Sementara itu juga.</w:t>
      </w:r>
    </w:p>
    <w:p w:rsidR="00AF54E7" w:rsidRPr="00457F29" w:rsidRDefault="00AF54E7" w:rsidP="00457F29">
      <w:pPr>
        <w:spacing w:line="280" w:lineRule="atLeast"/>
        <w:ind w:left="1260" w:hanging="126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VI.</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lastRenderedPageBreak/>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lang w:val="id-ID"/>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457F29" w:rsidRPr="00E80C68" w:rsidRDefault="00457F29" w:rsidP="00E80C68">
      <w:pPr>
        <w:pStyle w:val="Heading2"/>
        <w:spacing w:line="280" w:lineRule="atLeast"/>
        <w:ind w:left="0" w:firstLine="0"/>
        <w:rPr>
          <w:rFonts w:ascii="Tahoma" w:hAnsi="Tahoma"/>
          <w:sz w:val="22"/>
          <w:lang w:val="id-ID"/>
        </w:rPr>
      </w:pP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E80C68" w:rsidRDefault="00AF54E7" w:rsidP="00E80C68">
      <w:pPr>
        <w:numPr>
          <w:ilvl w:val="0"/>
          <w:numId w:val="19"/>
        </w:numPr>
        <w:spacing w:line="280" w:lineRule="atLeast"/>
        <w:jc w:val="both"/>
        <w:rPr>
          <w:rFonts w:ascii="Tahoma" w:hAnsi="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w:t>
      </w:r>
      <w:r w:rsidR="00E80C68">
        <w:rPr>
          <w:rFonts w:ascii="Tahoma" w:hAnsi="Tahoma" w:cs="Tahoma"/>
          <w:sz w:val="22"/>
        </w:rPr>
        <w:t>ang/Peraturan-peraturan yang sa</w:t>
      </w:r>
      <w:r w:rsidR="00E80C68">
        <w:rPr>
          <w:rFonts w:ascii="Tahoma" w:hAnsi="Tahoma" w:cs="Tahoma"/>
          <w:sz w:val="22"/>
          <w:lang w:val="id-ID"/>
        </w:rPr>
        <w:t>h.</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Pr="000355E1"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0355E1" w:rsidRDefault="000355E1" w:rsidP="000355E1">
      <w:pPr>
        <w:pStyle w:val="ListParagraph"/>
        <w:rPr>
          <w:rFonts w:ascii="Tahoma" w:hAnsi="Tahoma" w:cs="Tahoma"/>
          <w:sz w:val="22"/>
        </w:rPr>
      </w:pPr>
    </w:p>
    <w:p w:rsidR="000355E1" w:rsidRPr="000355E1" w:rsidRDefault="000355E1" w:rsidP="000355E1">
      <w:pPr>
        <w:numPr>
          <w:ilvl w:val="0"/>
          <w:numId w:val="19"/>
        </w:numPr>
        <w:spacing w:line="280" w:lineRule="atLeast"/>
        <w:jc w:val="both"/>
        <w:rPr>
          <w:rFonts w:ascii="Tahoma" w:hAnsi="Tahoma" w:cs="Tahoma"/>
          <w:sz w:val="22"/>
          <w:highlight w:val="green"/>
        </w:rPr>
      </w:pPr>
      <w:r w:rsidRPr="000355E1">
        <w:rPr>
          <w:rFonts w:ascii="Tahoma" w:hAnsi="Tahoma" w:cs="Tahoma"/>
          <w:sz w:val="22"/>
          <w:highlight w:val="green"/>
        </w:rPr>
        <w:t>Asuransi tenaga kerja asing yang dipekerjakan Penyedia Barang/Jasa menjadi tanggung jawab pihak Penyedia Barang/Jasa.</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151AAF">
        <w:rPr>
          <w:rFonts w:ascii="Tahoma" w:hAnsi="Tahoma" w:cs="Tahoma"/>
          <w:lang w:val="id-ID"/>
        </w:rPr>
        <w:t>I</w:t>
      </w:r>
      <w:r>
        <w:rPr>
          <w:rFonts w:ascii="Tahoma" w:hAnsi="Tahoma" w:cs="Tahoma"/>
        </w:rPr>
        <w:t>X.</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BAB 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XI.</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520CEE" w:rsidP="00520CEE">
      <w:pPr>
        <w:pStyle w:val="BodyTextIndent3"/>
        <w:tabs>
          <w:tab w:val="clear" w:pos="1440"/>
          <w:tab w:val="clear" w:pos="2340"/>
        </w:tabs>
        <w:spacing w:line="280" w:lineRule="atLeast"/>
        <w:rPr>
          <w:rFonts w:ascii="Tahoma" w:hAnsi="Tahoma" w:cs="Tahoma"/>
        </w:rPr>
      </w:pPr>
      <w:r>
        <w:rPr>
          <w:rFonts w:ascii="Tahoma" w:hAnsi="Tahoma" w:cs="Tahoma"/>
          <w:lang w:val="id-ID"/>
        </w:rPr>
        <w:t xml:space="preserve">Jika Pengadaan Barang/Jasa pekerjaan </w:t>
      </w:r>
      <w:r w:rsidRPr="00520CEE">
        <w:rPr>
          <w:rFonts w:ascii="Tahoma" w:hAnsi="Tahoma" w:cs="Tahoma"/>
          <w:highlight w:val="cyan"/>
          <w:lang w:val="id-ID"/>
        </w:rPr>
        <w:t>#nama pengadaan#</w:t>
      </w:r>
      <w:r>
        <w:rPr>
          <w:rFonts w:ascii="Tahoma" w:hAnsi="Tahoma" w:cs="Tahoma"/>
          <w:lang w:val="id-ID"/>
        </w:rPr>
        <w:t xml:space="preserve"> PT PLN</w:t>
      </w:r>
      <w:r w:rsidR="008D41A9">
        <w:rPr>
          <w:rFonts w:ascii="Tahoma" w:hAnsi="Tahoma" w:cs="Tahoma"/>
        </w:rPr>
        <w:t xml:space="preserve"> (Persero) </w:t>
      </w:r>
      <w:r w:rsidR="008D41A9">
        <w:rPr>
          <w:rFonts w:ascii="Tahoma" w:hAnsi="Tahoma" w:cs="Tahoma"/>
          <w:lang w:val="id-ID"/>
        </w:rPr>
        <w:t>Kantor Pusat</w:t>
      </w:r>
      <w:r w:rsidR="008D41A9">
        <w:rPr>
          <w:rFonts w:ascii="Tahoma" w:hAnsi="Tahoma" w:cs="Tahoma"/>
        </w:rPr>
        <w:t xml:space="preserve"> </w:t>
      </w:r>
      <w:r w:rsidR="00AF54E7">
        <w:rPr>
          <w:rFonts w:ascii="Tahoma" w:hAnsi="Tahoma" w:cs="Tahoma"/>
        </w:rPr>
        <w:t xml:space="preserve">yang dilaksanakan sesuai dengan Surat Perjanjian/Kontrak ditinggalkan oleh </w:t>
      </w:r>
      <w:r w:rsidR="00363192">
        <w:rPr>
          <w:rFonts w:ascii="Tahoma" w:hAnsi="Tahoma" w:cs="Tahoma"/>
        </w:rPr>
        <w:t>Penyedia Barang/Jasa</w:t>
      </w:r>
      <w:r w:rsidR="00AF54E7">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AF54E7">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sidR="00AF54E7">
        <w:rPr>
          <w:rFonts w:ascii="Tahoma" w:hAnsi="Tahoma" w:cs="Tahoma"/>
        </w:rPr>
        <w:t xml:space="preserve"> dengan itikad tidak baik, atau jika 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sidR="00AF54E7">
        <w:rPr>
          <w:rFonts w:ascii="Tahoma" w:hAnsi="Tahoma" w:cs="Tahoma"/>
        </w:rPr>
        <w:t xml:space="preserve">mengeluarkan teguran atau peringatan tertulis kepada </w:t>
      </w:r>
      <w:r w:rsidR="00363192">
        <w:rPr>
          <w:rFonts w:ascii="Tahoma" w:hAnsi="Tahoma" w:cs="Tahoma"/>
        </w:rPr>
        <w:t>Penyedia Barang/Jasa</w:t>
      </w:r>
      <w:r w:rsidR="00AF54E7">
        <w:rPr>
          <w:rFonts w:ascii="Tahoma" w:hAnsi="Tahoma" w:cs="Tahoma"/>
        </w:rPr>
        <w:t xml:space="preserve"> mengenai ketidakpuasan atas pelaksanaan pekerjaan </w:t>
      </w:r>
      <w:r w:rsidR="00363192">
        <w:rPr>
          <w:rFonts w:ascii="Tahoma" w:hAnsi="Tahoma" w:cs="Tahoma"/>
        </w:rPr>
        <w:t>Penyedia Barang/Jasa</w:t>
      </w:r>
      <w:r w:rsidR="00AF54E7">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lastRenderedPageBreak/>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Pr>
          <w:rFonts w:ascii="Tahoma" w:hAnsi="Tahoma" w:cs="Tahoma"/>
          <w:b/>
        </w:rPr>
        <w:t>V.</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xml:space="preserve">, Penjual peralatan/ barang/material atau pihak lain yang </w:t>
      </w:r>
      <w:r>
        <w:rPr>
          <w:rFonts w:ascii="Tahoma" w:hAnsi="Tahoma" w:cs="Tahoma"/>
          <w:sz w:val="22"/>
        </w:rPr>
        <w:lastRenderedPageBreak/>
        <w:t>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XVI.</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lastRenderedPageBreak/>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lastRenderedPageBreak/>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lastRenderedPageBreak/>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D72E6E">
        <w:rPr>
          <w:rFonts w:ascii="Tahoma" w:hAnsi="Tahoma" w:cs="Tahoma"/>
          <w:b/>
          <w:lang w:val="id-ID"/>
        </w:rPr>
        <w:t>IX</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BC483E" w:rsidRDefault="00BC483E">
      <w:pPr>
        <w:rPr>
          <w:rFonts w:ascii="Tahoma" w:hAnsi="Tahoma"/>
          <w:b/>
          <w:sz w:val="22"/>
          <w:lang w:val="id-ID"/>
        </w:rPr>
      </w:pPr>
    </w:p>
    <w:p w:rsidR="000355E1" w:rsidRPr="00BC483E" w:rsidRDefault="000355E1" w:rsidP="00BC483E">
      <w:pPr>
        <w:spacing w:line="280" w:lineRule="atLeast"/>
        <w:jc w:val="both"/>
        <w:rPr>
          <w:rFonts w:ascii="Tahoma" w:hAnsi="Tahoma"/>
          <w:b/>
          <w:sz w:val="22"/>
          <w:lang w:val="id-ID"/>
        </w:rPr>
      </w:pPr>
    </w:p>
    <w:p w:rsidR="00BC483E" w:rsidRDefault="00BC483E">
      <w:pPr>
        <w:rPr>
          <w:rFonts w:ascii="Tahoma" w:hAnsi="Tahoma" w:cs="Tahoma"/>
          <w:b/>
          <w:sz w:val="22"/>
          <w:szCs w:val="22"/>
          <w:highlight w:val="yellow"/>
          <w:lang w:val="id-ID"/>
        </w:rPr>
      </w:pPr>
      <w:r>
        <w:rPr>
          <w:rFonts w:ascii="Tahoma" w:hAnsi="Tahoma" w:cs="Tahoma"/>
          <w:b/>
          <w:sz w:val="22"/>
          <w:szCs w:val="22"/>
          <w:highlight w:val="yellow"/>
          <w:lang w:val="id-ID"/>
        </w:rPr>
        <w:br w:type="page"/>
      </w:r>
    </w:p>
    <w:p w:rsidR="00DC27DA" w:rsidRPr="0085247E" w:rsidRDefault="00DC27DA" w:rsidP="00DC27DA">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lastRenderedPageBreak/>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DC27DA" w:rsidRPr="0085247E" w:rsidRDefault="00DC27DA" w:rsidP="00DC27DA">
      <w:pPr>
        <w:pStyle w:val="Heading1"/>
        <w:spacing w:line="280" w:lineRule="atLeast"/>
        <w:jc w:val="center"/>
        <w:rPr>
          <w:rFonts w:ascii="Tahoma" w:hAnsi="Tahoma" w:cs="Tahoma"/>
          <w:sz w:val="22"/>
          <w:szCs w:val="22"/>
          <w:highlight w:val="cyan"/>
          <w:lang w:val="id-ID"/>
        </w:rPr>
      </w:pPr>
    </w:p>
    <w:p w:rsidR="00DC27DA" w:rsidRPr="0085247E" w:rsidRDefault="00DC27DA" w:rsidP="00DC27DA">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DC27DA" w:rsidRPr="0085247E" w:rsidRDefault="00DC27DA" w:rsidP="00DC27DA">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DC27DA" w:rsidRPr="0085247E" w:rsidRDefault="00DC27DA" w:rsidP="00DC27DA">
      <w:pPr>
        <w:spacing w:line="280" w:lineRule="atLeast"/>
        <w:ind w:left="990" w:hanging="990"/>
        <w:jc w:val="both"/>
        <w:rPr>
          <w:rFonts w:ascii="Tahoma" w:hAnsi="Tahoma"/>
          <w:sz w:val="22"/>
          <w:szCs w:val="22"/>
        </w:rPr>
      </w:pPr>
    </w:p>
    <w:p w:rsidR="00DC27DA" w:rsidRPr="0085247E" w:rsidRDefault="00DC27DA" w:rsidP="00DC27DA">
      <w:pPr>
        <w:spacing w:line="280" w:lineRule="atLeast"/>
        <w:ind w:left="990" w:hanging="990"/>
        <w:jc w:val="both"/>
        <w:rPr>
          <w:rFonts w:ascii="Tahoma" w:hAnsi="Tahoma"/>
          <w:sz w:val="22"/>
          <w:szCs w:val="22"/>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DC27DA" w:rsidRPr="0085247E" w:rsidRDefault="00DC27DA" w:rsidP="00DC27DA">
      <w:pPr>
        <w:spacing w:line="280" w:lineRule="atLeast"/>
        <w:ind w:left="360" w:hanging="360"/>
        <w:jc w:val="both"/>
        <w:rPr>
          <w:rFonts w:ascii="Tahoma" w:hAnsi="Tahoma"/>
          <w:sz w:val="22"/>
          <w:szCs w:val="22"/>
        </w:rPr>
      </w:pPr>
    </w:p>
    <w:p w:rsidR="00DC27DA" w:rsidRPr="0085247E" w:rsidRDefault="00DC27DA" w:rsidP="00DC27DA">
      <w:pPr>
        <w:spacing w:line="280" w:lineRule="atLeast"/>
        <w:jc w:val="center"/>
        <w:rPr>
          <w:rFonts w:ascii="Tahoma" w:hAnsi="Tahoma"/>
          <w:b/>
          <w:sz w:val="22"/>
          <w:szCs w:val="22"/>
        </w:rPr>
      </w:pPr>
      <w:r w:rsidRPr="0085247E">
        <w:rPr>
          <w:rFonts w:ascii="Tahoma" w:hAnsi="Tahoma"/>
          <w:b/>
          <w:sz w:val="22"/>
          <w:szCs w:val="22"/>
        </w:rPr>
        <w:t>MENGESAHKAN,</w:t>
      </w:r>
    </w:p>
    <w:p w:rsidR="00DC27DA" w:rsidRPr="0085247E" w:rsidRDefault="00DC27DA" w:rsidP="00DC27DA">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spacing w:line="280" w:lineRule="atLeast"/>
        <w:ind w:left="360" w:hanging="360"/>
        <w:jc w:val="center"/>
        <w:rPr>
          <w:rFonts w:ascii="Tahoma" w:hAnsi="Tahoma"/>
          <w:sz w:val="22"/>
          <w:szCs w:val="22"/>
          <w:lang w:val="id-ID"/>
        </w:rPr>
      </w:pPr>
    </w:p>
    <w:p w:rsidR="00DC27DA" w:rsidRPr="0085247E" w:rsidRDefault="00DC27DA" w:rsidP="00DC27DA">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0355E1" w:rsidRDefault="000355E1" w:rsidP="000355E1">
      <w:pPr>
        <w:tabs>
          <w:tab w:val="left" w:pos="1260"/>
        </w:tabs>
        <w:spacing w:line="280" w:lineRule="atLeast"/>
        <w:ind w:left="1260" w:hanging="1260"/>
        <w:jc w:val="center"/>
        <w:rPr>
          <w:rFonts w:ascii="Tahoma" w:hAnsi="Tahoma"/>
          <w:b/>
          <w:sz w:val="22"/>
        </w:rPr>
      </w:pPr>
    </w:p>
    <w:p w:rsidR="000355E1" w:rsidRPr="000355E1" w:rsidRDefault="000355E1">
      <w:pPr>
        <w:tabs>
          <w:tab w:val="left" w:pos="1260"/>
        </w:tabs>
        <w:spacing w:line="280" w:lineRule="atLeast"/>
        <w:ind w:left="1260" w:hanging="1260"/>
        <w:jc w:val="center"/>
        <w:rPr>
          <w:rFonts w:ascii="Tahoma" w:hAnsi="Tahoma" w:cs="Tahoma"/>
          <w:b/>
          <w:sz w:val="22"/>
          <w:lang w:val="id-ID"/>
        </w:rPr>
      </w:pPr>
    </w:p>
    <w:sectPr w:rsidR="000355E1" w:rsidRPr="000355E1"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DFC" w:rsidRDefault="00F34DFC">
      <w:r>
        <w:separator/>
      </w:r>
    </w:p>
  </w:endnote>
  <w:endnote w:type="continuationSeparator" w:id="1">
    <w:p w:rsidR="00F34DFC" w:rsidRDefault="00F34DFC">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DFC" w:rsidRDefault="00F34DFC">
      <w:r>
        <w:separator/>
      </w:r>
    </w:p>
  </w:footnote>
  <w:footnote w:type="continuationSeparator" w:id="1">
    <w:p w:rsidR="00F34DFC" w:rsidRDefault="00F34D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362336">
    <w:pPr>
      <w:pStyle w:val="Header"/>
      <w:ind w:left="851"/>
      <w:rPr>
        <w:rFonts w:ascii="Tahoma" w:hAnsi="Tahoma"/>
        <w:b/>
        <w:sz w:val="20"/>
      </w:rPr>
    </w:pPr>
    <w:r w:rsidRPr="00362336">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096009"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362336">
      <w:rPr>
        <w:rStyle w:val="PageNumber"/>
        <w:sz w:val="18"/>
      </w:rPr>
      <w:fldChar w:fldCharType="begin"/>
    </w:r>
    <w:r w:rsidR="00AF54E7">
      <w:rPr>
        <w:rStyle w:val="PageNumber"/>
        <w:sz w:val="18"/>
      </w:rPr>
      <w:instrText xml:space="preserve"> PAGE </w:instrText>
    </w:r>
    <w:r w:rsidR="00362336">
      <w:rPr>
        <w:rStyle w:val="PageNumber"/>
        <w:sz w:val="18"/>
      </w:rPr>
      <w:fldChar w:fldCharType="separate"/>
    </w:r>
    <w:r w:rsidR="00A70CA7">
      <w:rPr>
        <w:rStyle w:val="PageNumber"/>
        <w:noProof/>
        <w:sz w:val="18"/>
      </w:rPr>
      <w:t>8</w:t>
    </w:r>
    <w:r w:rsidR="00362336">
      <w:rPr>
        <w:rStyle w:val="PageNumber"/>
        <w:sz w:val="18"/>
      </w:rPr>
      <w:fldChar w:fldCharType="end"/>
    </w:r>
    <w:r w:rsidR="00AF54E7">
      <w:rPr>
        <w:rStyle w:val="PageNumber"/>
        <w:sz w:val="18"/>
      </w:rPr>
      <w:t xml:space="preserve"> dari </w:t>
    </w:r>
    <w:r w:rsidR="00362336">
      <w:rPr>
        <w:rStyle w:val="PageNumber"/>
        <w:sz w:val="18"/>
      </w:rPr>
      <w:fldChar w:fldCharType="begin"/>
    </w:r>
    <w:r w:rsidR="00AF54E7">
      <w:rPr>
        <w:rStyle w:val="PageNumber"/>
        <w:sz w:val="18"/>
      </w:rPr>
      <w:instrText xml:space="preserve"> NUMPAGES </w:instrText>
    </w:r>
    <w:r w:rsidR="00362336">
      <w:rPr>
        <w:rStyle w:val="PageNumber"/>
        <w:sz w:val="18"/>
      </w:rPr>
      <w:fldChar w:fldCharType="separate"/>
    </w:r>
    <w:r w:rsidR="00A70CA7">
      <w:rPr>
        <w:rStyle w:val="PageNumber"/>
        <w:noProof/>
        <w:sz w:val="18"/>
      </w:rPr>
      <w:t>21</w:t>
    </w:r>
    <w:r w:rsidR="00362336">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4C88810A"/>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EA72CBB0"/>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10">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1">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2">
    <w:nsid w:val="28725EE4"/>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3">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8">
    <w:nsid w:val="37562822"/>
    <w:multiLevelType w:val="singleLevel"/>
    <w:tmpl w:val="944E1636"/>
    <w:lvl w:ilvl="0">
      <w:start w:val="1"/>
      <w:numFmt w:val="decimal"/>
      <w:lvlText w:val="3.%1."/>
      <w:lvlJc w:val="left"/>
      <w:pPr>
        <w:tabs>
          <w:tab w:val="num" w:pos="2160"/>
        </w:tabs>
        <w:ind w:left="2160" w:hanging="504"/>
      </w:pPr>
    </w:lvl>
  </w:abstractNum>
  <w:abstractNum w:abstractNumId="19">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20">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1">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2">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3">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4">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7">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9">
    <w:nsid w:val="4F275A5A"/>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0">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1">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2">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3">
    <w:nsid w:val="600D1CF8"/>
    <w:multiLevelType w:val="singleLevel"/>
    <w:tmpl w:val="2D2EB78A"/>
    <w:lvl w:ilvl="0">
      <w:start w:val="1"/>
      <w:numFmt w:val="decimal"/>
      <w:lvlText w:val="5.%1."/>
      <w:lvlJc w:val="left"/>
      <w:pPr>
        <w:tabs>
          <w:tab w:val="num" w:pos="2160"/>
        </w:tabs>
        <w:ind w:left="2160" w:hanging="504"/>
      </w:pPr>
      <w:rPr>
        <w:rFonts w:hint="default"/>
        <w:b w:val="0"/>
      </w:rPr>
    </w:lvl>
  </w:abstractNum>
  <w:abstractNum w:abstractNumId="34">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5">
    <w:nsid w:val="65C5011A"/>
    <w:multiLevelType w:val="hybridMultilevel"/>
    <w:tmpl w:val="0CFECD5E"/>
    <w:lvl w:ilvl="0" w:tplc="0B68EC5A">
      <w:start w:val="1"/>
      <w:numFmt w:val="decimal"/>
      <w:lvlText w:val="3.%1. "/>
      <w:lvlJc w:val="left"/>
      <w:pPr>
        <w:tabs>
          <w:tab w:val="num" w:pos="2160"/>
        </w:tabs>
        <w:ind w:left="2160" w:hanging="504"/>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D994737"/>
    <w:multiLevelType w:val="singleLevel"/>
    <w:tmpl w:val="EA72CBB0"/>
    <w:lvl w:ilvl="0">
      <w:start w:val="1"/>
      <w:numFmt w:val="decimal"/>
      <w:lvlText w:val="4.%1. "/>
      <w:lvlJc w:val="left"/>
      <w:pPr>
        <w:ind w:left="2016" w:hanging="360"/>
      </w:pPr>
      <w:rPr>
        <w:rFonts w:ascii="Univers" w:hAnsi="Univers" w:hint="default"/>
        <w:b w:val="0"/>
        <w:i w:val="0"/>
        <w:sz w:val="22"/>
        <w:u w:val="none"/>
      </w:rPr>
    </w:lvl>
  </w:abstractNum>
  <w:abstractNum w:abstractNumId="37">
    <w:nsid w:val="6DA1767F"/>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8">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9">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40">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1">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2">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5"/>
  </w:num>
  <w:num w:numId="2">
    <w:abstractNumId w:val="27"/>
  </w:num>
  <w:num w:numId="3">
    <w:abstractNumId w:val="30"/>
  </w:num>
  <w:num w:numId="4">
    <w:abstractNumId w:val="38"/>
  </w:num>
  <w:num w:numId="5">
    <w:abstractNumId w:val="20"/>
  </w:num>
  <w:num w:numId="6">
    <w:abstractNumId w:val="8"/>
  </w:num>
  <w:num w:numId="7">
    <w:abstractNumId w:val="39"/>
  </w:num>
  <w:num w:numId="8">
    <w:abstractNumId w:val="28"/>
  </w:num>
  <w:num w:numId="9">
    <w:abstractNumId w:val="19"/>
  </w:num>
  <w:num w:numId="10">
    <w:abstractNumId w:val="14"/>
  </w:num>
  <w:num w:numId="11">
    <w:abstractNumId w:val="0"/>
  </w:num>
  <w:num w:numId="12">
    <w:abstractNumId w:val="7"/>
  </w:num>
  <w:num w:numId="13">
    <w:abstractNumId w:val="36"/>
  </w:num>
  <w:num w:numId="14">
    <w:abstractNumId w:val="1"/>
  </w:num>
  <w:num w:numId="15">
    <w:abstractNumId w:val="23"/>
  </w:num>
  <w:num w:numId="16">
    <w:abstractNumId w:val="12"/>
  </w:num>
  <w:num w:numId="17">
    <w:abstractNumId w:val="29"/>
  </w:num>
  <w:num w:numId="18">
    <w:abstractNumId w:val="13"/>
  </w:num>
  <w:num w:numId="19">
    <w:abstractNumId w:val="24"/>
  </w:num>
  <w:num w:numId="20">
    <w:abstractNumId w:val="32"/>
  </w:num>
  <w:num w:numId="21">
    <w:abstractNumId w:val="11"/>
  </w:num>
  <w:num w:numId="22">
    <w:abstractNumId w:val="26"/>
  </w:num>
  <w:num w:numId="23">
    <w:abstractNumId w:val="31"/>
  </w:num>
  <w:num w:numId="24">
    <w:abstractNumId w:val="25"/>
  </w:num>
  <w:num w:numId="25">
    <w:abstractNumId w:val="3"/>
  </w:num>
  <w:num w:numId="26">
    <w:abstractNumId w:val="10"/>
  </w:num>
  <w:num w:numId="27">
    <w:abstractNumId w:val="18"/>
  </w:num>
  <w:num w:numId="28">
    <w:abstractNumId w:val="22"/>
  </w:num>
  <w:num w:numId="29">
    <w:abstractNumId w:val="4"/>
  </w:num>
  <w:num w:numId="30">
    <w:abstractNumId w:val="33"/>
  </w:num>
  <w:num w:numId="31">
    <w:abstractNumId w:val="42"/>
  </w:num>
  <w:num w:numId="32">
    <w:abstractNumId w:val="35"/>
  </w:num>
  <w:num w:numId="33">
    <w:abstractNumId w:val="17"/>
  </w:num>
  <w:num w:numId="34">
    <w:abstractNumId w:val="34"/>
  </w:num>
  <w:num w:numId="35">
    <w:abstractNumId w:val="41"/>
  </w:num>
  <w:num w:numId="36">
    <w:abstractNumId w:val="6"/>
  </w:num>
  <w:num w:numId="37">
    <w:abstractNumId w:val="16"/>
  </w:num>
  <w:num w:numId="38">
    <w:abstractNumId w:val="2"/>
  </w:num>
  <w:num w:numId="39">
    <w:abstractNumId w:val="40"/>
  </w:num>
  <w:num w:numId="40">
    <w:abstractNumId w:val="5"/>
  </w:num>
  <w:num w:numId="41">
    <w:abstractNumId w:val="37"/>
  </w:num>
  <w:num w:numId="42">
    <w:abstractNumId w:val="21"/>
  </w:num>
  <w:num w:numId="43">
    <w:abstractNumId w:val="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4338"/>
    <o:shapelayout v:ext="edit">
      <o:idmap v:ext="edit" data="1"/>
    </o:shapelayout>
  </w:hdrShapeDefaults>
  <w:footnotePr>
    <w:footnote w:id="0"/>
    <w:footnote w:id="1"/>
  </w:footnotePr>
  <w:endnotePr>
    <w:endnote w:id="0"/>
    <w:endnote w:id="1"/>
  </w:endnotePr>
  <w:compat/>
  <w:rsids>
    <w:rsidRoot w:val="003C0167"/>
    <w:rsid w:val="00011E54"/>
    <w:rsid w:val="000313A0"/>
    <w:rsid w:val="000355E1"/>
    <w:rsid w:val="00035A2F"/>
    <w:rsid w:val="000610E6"/>
    <w:rsid w:val="000758F4"/>
    <w:rsid w:val="00090695"/>
    <w:rsid w:val="000C5748"/>
    <w:rsid w:val="000D411F"/>
    <w:rsid w:val="000E3ED2"/>
    <w:rsid w:val="000E53A8"/>
    <w:rsid w:val="000F6BEB"/>
    <w:rsid w:val="00110F7B"/>
    <w:rsid w:val="00124771"/>
    <w:rsid w:val="001335B7"/>
    <w:rsid w:val="0014303B"/>
    <w:rsid w:val="00151AAF"/>
    <w:rsid w:val="00166843"/>
    <w:rsid w:val="0019189F"/>
    <w:rsid w:val="001A7F62"/>
    <w:rsid w:val="001C1D3B"/>
    <w:rsid w:val="002031A0"/>
    <w:rsid w:val="002038FE"/>
    <w:rsid w:val="0020693D"/>
    <w:rsid w:val="00237AA7"/>
    <w:rsid w:val="002440CC"/>
    <w:rsid w:val="002512A0"/>
    <w:rsid w:val="00262D0B"/>
    <w:rsid w:val="00271BF5"/>
    <w:rsid w:val="00285F13"/>
    <w:rsid w:val="002C323A"/>
    <w:rsid w:val="002C5537"/>
    <w:rsid w:val="002E74C4"/>
    <w:rsid w:val="002E7E61"/>
    <w:rsid w:val="00302F6D"/>
    <w:rsid w:val="00303A17"/>
    <w:rsid w:val="0030776F"/>
    <w:rsid w:val="00334DC7"/>
    <w:rsid w:val="003520A9"/>
    <w:rsid w:val="00362336"/>
    <w:rsid w:val="00363192"/>
    <w:rsid w:val="003801BD"/>
    <w:rsid w:val="00393035"/>
    <w:rsid w:val="003A79FB"/>
    <w:rsid w:val="003C0167"/>
    <w:rsid w:val="003C1AA7"/>
    <w:rsid w:val="003E309F"/>
    <w:rsid w:val="003F6A16"/>
    <w:rsid w:val="00400339"/>
    <w:rsid w:val="004117D5"/>
    <w:rsid w:val="004140A4"/>
    <w:rsid w:val="00415C80"/>
    <w:rsid w:val="00417DC1"/>
    <w:rsid w:val="00457250"/>
    <w:rsid w:val="00457F29"/>
    <w:rsid w:val="00471651"/>
    <w:rsid w:val="00483015"/>
    <w:rsid w:val="004A4C51"/>
    <w:rsid w:val="004F03C4"/>
    <w:rsid w:val="005004D8"/>
    <w:rsid w:val="005047C4"/>
    <w:rsid w:val="00520CEE"/>
    <w:rsid w:val="00554E0C"/>
    <w:rsid w:val="00564509"/>
    <w:rsid w:val="00565D49"/>
    <w:rsid w:val="0056783E"/>
    <w:rsid w:val="00576A8B"/>
    <w:rsid w:val="00577A1F"/>
    <w:rsid w:val="005951BE"/>
    <w:rsid w:val="005D586D"/>
    <w:rsid w:val="005F05AF"/>
    <w:rsid w:val="005F5485"/>
    <w:rsid w:val="006200E9"/>
    <w:rsid w:val="006312DC"/>
    <w:rsid w:val="00632183"/>
    <w:rsid w:val="00655E95"/>
    <w:rsid w:val="00695547"/>
    <w:rsid w:val="006A60B5"/>
    <w:rsid w:val="006B22B3"/>
    <w:rsid w:val="006F77A2"/>
    <w:rsid w:val="00711B33"/>
    <w:rsid w:val="00714884"/>
    <w:rsid w:val="007200A5"/>
    <w:rsid w:val="0072763C"/>
    <w:rsid w:val="00727BE4"/>
    <w:rsid w:val="0073310D"/>
    <w:rsid w:val="0074258E"/>
    <w:rsid w:val="00756F9B"/>
    <w:rsid w:val="007613ED"/>
    <w:rsid w:val="00767078"/>
    <w:rsid w:val="00794C12"/>
    <w:rsid w:val="007B7FA2"/>
    <w:rsid w:val="007C0FEF"/>
    <w:rsid w:val="007D1E44"/>
    <w:rsid w:val="007D20F3"/>
    <w:rsid w:val="007E192E"/>
    <w:rsid w:val="008029E7"/>
    <w:rsid w:val="00813779"/>
    <w:rsid w:val="00843CDB"/>
    <w:rsid w:val="008460AF"/>
    <w:rsid w:val="00853874"/>
    <w:rsid w:val="008640C6"/>
    <w:rsid w:val="00864BC2"/>
    <w:rsid w:val="00872F8F"/>
    <w:rsid w:val="008846D9"/>
    <w:rsid w:val="008853F7"/>
    <w:rsid w:val="00885BE3"/>
    <w:rsid w:val="00896E8C"/>
    <w:rsid w:val="008B7205"/>
    <w:rsid w:val="008B725D"/>
    <w:rsid w:val="008C3BDE"/>
    <w:rsid w:val="008C69B3"/>
    <w:rsid w:val="008D4195"/>
    <w:rsid w:val="008D41A9"/>
    <w:rsid w:val="008F5DEE"/>
    <w:rsid w:val="00903F54"/>
    <w:rsid w:val="00914717"/>
    <w:rsid w:val="00924A72"/>
    <w:rsid w:val="00924EBD"/>
    <w:rsid w:val="009309C9"/>
    <w:rsid w:val="009539EC"/>
    <w:rsid w:val="00972B2D"/>
    <w:rsid w:val="00986D0F"/>
    <w:rsid w:val="009A3F5C"/>
    <w:rsid w:val="009A7E62"/>
    <w:rsid w:val="009C7378"/>
    <w:rsid w:val="009E1DD6"/>
    <w:rsid w:val="009F621D"/>
    <w:rsid w:val="00A00444"/>
    <w:rsid w:val="00A03956"/>
    <w:rsid w:val="00A24D45"/>
    <w:rsid w:val="00A26396"/>
    <w:rsid w:val="00A70CA7"/>
    <w:rsid w:val="00A9175A"/>
    <w:rsid w:val="00A94168"/>
    <w:rsid w:val="00AA52B4"/>
    <w:rsid w:val="00AC2351"/>
    <w:rsid w:val="00AF40A6"/>
    <w:rsid w:val="00AF54E7"/>
    <w:rsid w:val="00B1426C"/>
    <w:rsid w:val="00B25C1E"/>
    <w:rsid w:val="00B36257"/>
    <w:rsid w:val="00B42F81"/>
    <w:rsid w:val="00B55EC2"/>
    <w:rsid w:val="00BA0BA9"/>
    <w:rsid w:val="00BC483E"/>
    <w:rsid w:val="00BF3359"/>
    <w:rsid w:val="00BF38AD"/>
    <w:rsid w:val="00C270BB"/>
    <w:rsid w:val="00C453A1"/>
    <w:rsid w:val="00C72E2C"/>
    <w:rsid w:val="00C80DAF"/>
    <w:rsid w:val="00C91EEF"/>
    <w:rsid w:val="00C96820"/>
    <w:rsid w:val="00CC1062"/>
    <w:rsid w:val="00CC39FC"/>
    <w:rsid w:val="00CC7133"/>
    <w:rsid w:val="00CF3B9F"/>
    <w:rsid w:val="00CF4D10"/>
    <w:rsid w:val="00D23F8D"/>
    <w:rsid w:val="00D3100B"/>
    <w:rsid w:val="00D440CB"/>
    <w:rsid w:val="00D46C40"/>
    <w:rsid w:val="00D72E6E"/>
    <w:rsid w:val="00D8296A"/>
    <w:rsid w:val="00DA7310"/>
    <w:rsid w:val="00DC0B93"/>
    <w:rsid w:val="00DC15D6"/>
    <w:rsid w:val="00DC27DA"/>
    <w:rsid w:val="00DD532F"/>
    <w:rsid w:val="00DF2717"/>
    <w:rsid w:val="00DF37DF"/>
    <w:rsid w:val="00DF40B8"/>
    <w:rsid w:val="00E0607F"/>
    <w:rsid w:val="00E06513"/>
    <w:rsid w:val="00E3252C"/>
    <w:rsid w:val="00E75637"/>
    <w:rsid w:val="00E80C68"/>
    <w:rsid w:val="00EB73B2"/>
    <w:rsid w:val="00EC6B89"/>
    <w:rsid w:val="00ED185C"/>
    <w:rsid w:val="00ED47A4"/>
    <w:rsid w:val="00EE46AF"/>
    <w:rsid w:val="00EF30DF"/>
    <w:rsid w:val="00F03A40"/>
    <w:rsid w:val="00F04ADE"/>
    <w:rsid w:val="00F1478D"/>
    <w:rsid w:val="00F176BF"/>
    <w:rsid w:val="00F32EAF"/>
    <w:rsid w:val="00F34DFC"/>
    <w:rsid w:val="00F37DAA"/>
    <w:rsid w:val="00F436AD"/>
    <w:rsid w:val="00F473BE"/>
    <w:rsid w:val="00F62C9A"/>
    <w:rsid w:val="00F8248A"/>
    <w:rsid w:val="00FA4542"/>
    <w:rsid w:val="00FA6FC1"/>
    <w:rsid w:val="00FB5407"/>
    <w:rsid w:val="00FC329E"/>
    <w:rsid w:val="00FE6832"/>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ABA4-8270-4F67-B760-552A0C10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21</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49</cp:revision>
  <cp:lastPrinted>2003-03-21T04:05:00Z</cp:lastPrinted>
  <dcterms:created xsi:type="dcterms:W3CDTF">2013-07-03T12:17:00Z</dcterms:created>
  <dcterms:modified xsi:type="dcterms:W3CDTF">2013-07-23T07:47:00Z</dcterms:modified>
</cp:coreProperties>
</file>