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rPr>
          <w:b w:val="1"/>
          <w:sz w:val="36"/>
          <w:szCs w:val="36"/>
        </w:rPr>
      </w:pPr>
      <w:bookmarkStart w:colFirst="0" w:colLast="0" w:name="_72tt95mv9ae5" w:id="0"/>
      <w:bookmarkEnd w:id="0"/>
      <w:r w:rsidDel="00000000" w:rsidR="00000000" w:rsidRPr="00000000">
        <w:rPr>
          <w:b w:val="1"/>
          <w:sz w:val="36"/>
          <w:szCs w:val="36"/>
          <w:rtl w:val="0"/>
        </w:rPr>
        <w:t xml:space="preserve">Final Exam (Solution)</w:t>
      </w:r>
    </w:p>
    <w:p w:rsidR="00000000" w:rsidDel="00000000" w:rsidP="00000000" w:rsidRDefault="00000000" w:rsidRPr="00000000" w14:paraId="00000002">
      <w:pPr>
        <w:widowControl w:val="0"/>
        <w:rPr/>
      </w:pPr>
      <w:r w:rsidDel="00000000" w:rsidR="00000000" w:rsidRPr="00000000">
        <w:rPr>
          <w:i w:val="1"/>
          <w:rtl w:val="0"/>
        </w:rPr>
        <w:t xml:space="preserve">This is a closed book and closed notes test.</w:t>
      </w:r>
      <w:r w:rsidDel="00000000" w:rsidR="00000000" w:rsidRPr="00000000">
        <w:rPr>
          <w:rtl w:val="0"/>
        </w:rPr>
        <w:t xml:space="preserve">  You are not allowed to have anything on your desk other than pencil and this exam paper during the test; this includes </w:t>
      </w:r>
      <w:r w:rsidDel="00000000" w:rsidR="00000000" w:rsidRPr="00000000">
        <w:rPr>
          <w:i w:val="1"/>
          <w:rtl w:val="0"/>
        </w:rPr>
        <w:t xml:space="preserve">calculators</w:t>
      </w:r>
      <w:r w:rsidDel="00000000" w:rsidR="00000000" w:rsidRPr="00000000">
        <w:rPr>
          <w:rtl w:val="0"/>
        </w:rPr>
        <w:t xml:space="preserve"> or </w:t>
      </w:r>
      <w:r w:rsidDel="00000000" w:rsidR="00000000" w:rsidRPr="00000000">
        <w:rPr>
          <w:i w:val="1"/>
          <w:rtl w:val="0"/>
        </w:rPr>
        <w:t xml:space="preserve">electronic assistance</w:t>
      </w:r>
      <w:r w:rsidDel="00000000" w:rsidR="00000000" w:rsidRPr="00000000">
        <w:rPr>
          <w:rtl w:val="0"/>
        </w:rPr>
        <w:t xml:space="preserve"> of any kind – </w:t>
      </w:r>
      <w:r w:rsidDel="00000000" w:rsidR="00000000" w:rsidRPr="00000000">
        <w:rPr>
          <w:b w:val="1"/>
          <w:i w:val="1"/>
          <w:rtl w:val="0"/>
        </w:rPr>
        <w:t xml:space="preserve">especially smartphones and networked devices of any kind</w:t>
      </w:r>
      <w:r w:rsidDel="00000000" w:rsidR="00000000" w:rsidRPr="00000000">
        <w:rPr>
          <w:rtl w:val="0"/>
        </w:rPr>
        <w:t xml:space="preserve">.  </w:t>
      </w:r>
    </w:p>
    <w:p w:rsidR="00000000" w:rsidDel="00000000" w:rsidP="00000000" w:rsidRDefault="00000000" w:rsidRPr="00000000" w14:paraId="00000003">
      <w:pPr>
        <w:widowControl w:val="0"/>
        <w:rPr>
          <w:i w:val="1"/>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i w:val="1"/>
          <w:rtl w:val="0"/>
        </w:rPr>
        <w:t xml:space="preserve">You may not leave to go to the restroom in the first 1.5 hours.  </w:t>
      </w:r>
      <w:r w:rsidDel="00000000" w:rsidR="00000000" w:rsidRPr="00000000">
        <w:rPr>
          <w:rtl w:val="0"/>
        </w:rPr>
        <w:t xml:space="preserve">Please go before the exam starts.  After 1.5 hours, one person may go at a time. All devices must be left on your desk and you must hand your exam to the instructor while you’re away.</w:t>
      </w:r>
    </w:p>
    <w:p w:rsidR="00000000" w:rsidDel="00000000" w:rsidP="00000000" w:rsidRDefault="00000000" w:rsidRPr="00000000" w14:paraId="00000005">
      <w:pPr>
        <w:widowControl w:val="0"/>
        <w:rPr>
          <w:i w:val="1"/>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i w:val="1"/>
          <w:rtl w:val="0"/>
        </w:rPr>
        <w:t xml:space="preserve">You may not ask questions.  </w:t>
      </w:r>
      <w:r w:rsidDel="00000000" w:rsidR="00000000" w:rsidRPr="00000000">
        <w:rPr>
          <w:rtl w:val="0"/>
        </w:rPr>
        <w:t xml:space="preserve">If something is confusing, write a note beside the question and explain your assumptions.</w:t>
      </w:r>
    </w:p>
    <w:p w:rsidR="00000000" w:rsidDel="00000000" w:rsidP="00000000" w:rsidRDefault="00000000" w:rsidRPr="00000000" w14:paraId="00000007">
      <w:pPr>
        <w:widowControl w:val="0"/>
        <w:rPr>
          <w:i w:val="1"/>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i w:val="1"/>
          <w:rtl w:val="0"/>
        </w:rPr>
        <w:t xml:space="preserve">You must show all of your work on this exam.</w:t>
      </w:r>
      <w:r w:rsidDel="00000000" w:rsidR="00000000" w:rsidRPr="00000000">
        <w:rPr>
          <w:rtl w:val="0"/>
        </w:rPr>
        <w:t xml:space="preserve">  You will not be allowed to turn in additional sheets of paper. </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i w:val="1"/>
          <w:rtl w:val="0"/>
        </w:rPr>
        <w:t xml:space="preserve">Read and sign the following statement. </w:t>
      </w:r>
      <w:r w:rsidDel="00000000" w:rsidR="00000000" w:rsidRPr="00000000">
        <w:rPr>
          <w:rtl w:val="0"/>
        </w:rPr>
        <w:t xml:space="preserve"> Failure to sign the statement will result in a </w:t>
      </w:r>
      <w:r w:rsidDel="00000000" w:rsidR="00000000" w:rsidRPr="00000000">
        <w:rPr>
          <w:b w:val="1"/>
          <w:u w:val="single"/>
          <w:rtl w:val="0"/>
        </w:rPr>
        <w:t xml:space="preserve">zero</w:t>
      </w:r>
      <w:r w:rsidDel="00000000" w:rsidR="00000000" w:rsidRPr="00000000">
        <w:rPr>
          <w:rtl w:val="0"/>
        </w:rPr>
        <w:t xml:space="preserve"> on the exam.</w:t>
      </w:r>
    </w:p>
    <w:p w:rsidR="00000000" w:rsidDel="00000000" w:rsidP="00000000" w:rsidRDefault="00000000" w:rsidRPr="00000000" w14:paraId="0000000B">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i w:val="1"/>
          <w:rtl w:val="0"/>
        </w:rPr>
        <w:t xml:space="preserve">I have neither given nor received unauthorized assistance on this test.  I have notified the proctor of any violations of the above policies.</w:t>
      </w:r>
      <w:r w:rsidDel="00000000" w:rsidR="00000000" w:rsidRPr="00000000">
        <w:rPr>
          <w:rtl w:val="0"/>
        </w:rPr>
      </w:r>
    </w:p>
    <w:p w:rsidR="00000000" w:rsidDel="00000000" w:rsidP="00000000" w:rsidRDefault="00000000" w:rsidRPr="00000000" w14:paraId="0000000D">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Signature: __________________________________________________</w:t>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tbl>
      <w:tblPr>
        <w:tblStyle w:val="Table1"/>
        <w:tblW w:w="561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820"/>
        <w:tblGridChange w:id="0">
          <w:tblGrid>
            <w:gridCol w:w="2790"/>
            <w:gridCol w:w="282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right"/>
              <w:rPr/>
            </w:pPr>
            <w:r w:rsidDel="00000000" w:rsidR="00000000" w:rsidRPr="00000000">
              <w:rPr>
                <w:rtl w:val="0"/>
              </w:rPr>
              <w:t xml:space="preserve">/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b w:val="1"/>
              </w:rPr>
            </w:pPr>
            <w:r w:rsidDel="00000000" w:rsidR="00000000" w:rsidRPr="00000000">
              <w:rPr>
                <w:b w:val="1"/>
                <w:rtl w:val="0"/>
              </w:rPr>
              <w:t xml:space="preserve">/ 100</w:t>
            </w:r>
          </w:p>
        </w:tc>
      </w:tr>
    </w:tbl>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jc w:val="center"/>
        <w:rPr>
          <w:i w:val="1"/>
        </w:rPr>
      </w:pPr>
      <w:r w:rsidDel="00000000" w:rsidR="00000000" w:rsidRPr="00000000">
        <w:rPr>
          <w:i w:val="1"/>
          <w:rtl w:val="0"/>
        </w:rPr>
        <w:t xml:space="preserve">Points divided evenly among parts of a problem unless otherwise specified.</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 (25 points) Consider the following class that implements a singly-linked list.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class List {</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represents each</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node of the list</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class ListNode {</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public:</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int item; // data in the list</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*next;</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ListNode(Item a, ListNode *n=NULL)</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item = a;</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next=n; // automatically serves as a list tail</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 add head and tail pointer</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*head;</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*tail;</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List():head(NULL),tail(NULL) {}</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 append to tail of list</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push_back(int a); </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 append to head of list</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push_front(int a);</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 remove int at tail of list</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pop_back();</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 remove int at head of list</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void pop_front(); </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 check if the list is empty</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bool empty() const { return head==NULL; }</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Fill in the missing parts of the following function definitions. </w:t>
      </w:r>
      <w:r w:rsidDel="00000000" w:rsidR="00000000" w:rsidRPr="00000000">
        <w:rPr>
          <w:b w:val="1"/>
          <w:rtl w:val="0"/>
        </w:rPr>
        <w:t xml:space="preserve">You may only add code to the boxes and nowhere else</w:t>
      </w:r>
      <w:r w:rsidDel="00000000" w:rsidR="00000000" w:rsidRPr="00000000">
        <w:rPr>
          <w:rtl w:val="0"/>
        </w:rPr>
        <w:t xml:space="preserve">, and it’s possible that </w:t>
      </w:r>
      <w:r w:rsidDel="00000000" w:rsidR="00000000" w:rsidRPr="00000000">
        <w:rPr>
          <w:rtl w:val="0"/>
        </w:rPr>
        <w:t xml:space="preserve">some boxes should remain empty</w:t>
      </w:r>
      <w:r w:rsidDel="00000000" w:rsidR="00000000" w:rsidRPr="00000000">
        <w:rPr>
          <w:rtl w:val="0"/>
        </w:rPr>
        <w:t xml:space="preserve">. If it should be empty, leave it empty and you will earn the designated points.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append to tail of list</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void List::push_back(int a) </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*tmp = new ListNode(a);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(2pts)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empty</w:t>
            </w:r>
          </w:p>
        </w:tc>
      </w:tr>
    </w:tbl>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if (head==NULL)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head = tmp;</w:t>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tail = tmp;                                                </w:t>
            </w:r>
          </w:p>
          <w:p w:rsidR="00000000" w:rsidDel="00000000" w:rsidP="00000000" w:rsidRDefault="00000000" w:rsidRPr="00000000" w14:paraId="00000055">
            <w:pPr>
              <w:widowControl w:val="0"/>
              <w:spacing w:line="240" w:lineRule="auto"/>
              <w:jc w:val="right"/>
              <w:rPr>
                <w:rFonts w:ascii="Courier New" w:cs="Courier New" w:eastAsia="Courier New" w:hAnsi="Courier New"/>
              </w:rPr>
            </w:pPr>
            <w:r w:rsidDel="00000000" w:rsidR="00000000" w:rsidRPr="00000000">
              <w:rPr>
                <w:rFonts w:ascii="Courier New" w:cs="Courier New" w:eastAsia="Courier New" w:hAnsi="Courier New"/>
                <w:rtl w:val="0"/>
              </w:rPr>
              <w:t xml:space="preserve">(3pts)</w:t>
            </w:r>
          </w:p>
        </w:tc>
      </w:tr>
    </w:tbl>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(3pts)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tail-&gt;next = tmp;</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tail = tmp;</w:t>
            </w:r>
          </w:p>
        </w:tc>
      </w:tr>
    </w:tbl>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append to head of list</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void List::push_front(int a)</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*tmp = new ListNode(a,head);</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(2pts)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//empty</w:t>
            </w:r>
          </w:p>
        </w:tc>
      </w:tr>
    </w:tbl>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if (head==NULL)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(3pts)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head = tail = tmp;</w:t>
            </w:r>
          </w:p>
        </w:tc>
      </w:tr>
    </w:tbl>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(3pts)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head = tmp;</w:t>
            </w:r>
          </w:p>
        </w:tc>
      </w:tr>
    </w:tbl>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remove int at tail of list; just remove it, don’t return it</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void List::pop_back()</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*tmp = head, *prev = NULL;</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if (head==NULL) return;</w:t>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 loop to one before the tail, then remove tail</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while(tmp != tail)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prev = tmp;</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tmp = tmp-&gt;next;</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if (prev==NULL)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(2pts)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delete tmp;</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head = tail = nullptr;</w:t>
            </w:r>
          </w:p>
        </w:tc>
      </w:tr>
    </w:tbl>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(3pts)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delete tmp;</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prev-&gt;next = nullptr;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tail = prev;</w:t>
            </w:r>
          </w:p>
        </w:tc>
      </w:tr>
    </w:tbl>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remove int at head of list; just remove, don’t return</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void List::pop_front()</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ListNode *tmp = head;</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 xml:space="preserve">  if (head==NULL) return;</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if (head==tail) {</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(2pts)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delete tmp;</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head = tail = nullptr;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(2pts)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head = head-&gt;next;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delete tmp;</w:t>
            </w:r>
          </w:p>
        </w:tc>
      </w:tr>
    </w:tbl>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 (25 points) Consider the following code and then evaluate the expressions below.   If the expression has a syntax error, state that instead of evaluating the expression.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template &lt;typename A&gt; A add(A one, A two) { return one+two; }</w:t>
      </w:r>
    </w:p>
    <w:p w:rsidR="00000000" w:rsidDel="00000000" w:rsidP="00000000" w:rsidRDefault="00000000" w:rsidRPr="00000000" w14:paraId="0000009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class BadInt {</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protected:</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  int x;</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  BadInt(int a=0):x(a) {}</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BadInt operator + (const BadInt &amp;rhs) const {</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x + rhs.x;</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BadInt operator - (const BadInt &amp;rhs) const {</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x - rhs.x;</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BadInt operator * (const BadInt &amp;rhs)  const {</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x * 2;</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operator int () const {</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x;</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BadInt a = 5, b = 6, c;</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1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625"/>
        <w:gridCol w:w="2430"/>
        <w:gridCol w:w="3360"/>
        <w:tblGridChange w:id="0">
          <w:tblGrid>
            <w:gridCol w:w="930"/>
            <w:gridCol w:w="2625"/>
            <w:gridCol w:w="2430"/>
            <w:gridCol w:w="33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Points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Prompt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Expression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Result/Answer or Syntax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value of this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Syntax error; ambiguous functions:</w:t>
            </w:r>
          </w:p>
          <w:p w:rsidR="00000000" w:rsidDel="00000000" w:rsidP="00000000" w:rsidRDefault="00000000" w:rsidRPr="00000000" w14:paraId="000000BF">
            <w:pPr>
              <w:widowControl w:val="0"/>
              <w:spacing w:line="240" w:lineRule="auto"/>
              <w:rPr/>
            </w:pPr>
            <w:r w:rsidDel="00000000" w:rsidR="00000000" w:rsidRPr="00000000">
              <w:rPr>
                <w:rtl w:val="0"/>
              </w:rPr>
              <w:t xml:space="preserve">BadInt operator-(BadInt)</w:t>
            </w:r>
          </w:p>
          <w:p w:rsidR="00000000" w:rsidDel="00000000" w:rsidP="00000000" w:rsidRDefault="00000000" w:rsidRPr="00000000" w14:paraId="000000C0">
            <w:pPr>
              <w:widowControl w:val="0"/>
              <w:spacing w:line="240" w:lineRule="auto"/>
              <w:rPr/>
            </w:pPr>
            <w:r w:rsidDel="00000000" w:rsidR="00000000" w:rsidRPr="00000000">
              <w:rPr>
                <w:rtl w:val="0"/>
              </w:rPr>
              <w:t xml:space="preserve">int operator-(int,int)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Accepted: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value of c.x after the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add(a,c)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return value of the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add&lt;int&gt;(1.1,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What is the value of c.x after the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What is the value of c.x after the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a*a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the value of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y = 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the value of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z = a.x + b.x;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Syntax error; a.x is private.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the value of 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BadInt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type created by this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Syntax error; multiple candidate functions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BadInt operator+(BadInt)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operator+(int,int)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What is the type created by this 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functions are called in the following expression?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possible answers: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a.operator+(BadInt(1))</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What functions are called in the following expression? </w:t>
            </w:r>
          </w:p>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possible answer:</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operator+(1,a.operator int())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3. (25 points) Give a brief answer to each question below.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1"/>
        </w:numPr>
        <w:ind w:left="720" w:hanging="360"/>
        <w:rPr>
          <w:u w:val="none"/>
        </w:rPr>
      </w:pPr>
      <w:r w:rsidDel="00000000" w:rsidR="00000000" w:rsidRPr="00000000">
        <w:rPr>
          <w:rtl w:val="0"/>
        </w:rPr>
        <w:t xml:space="preserve">[4 pts] What is the big-O time complexity of the percolate-up function in a max heap?</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N, where N is the number of items in the heap.</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1"/>
        </w:numPr>
        <w:ind w:left="720" w:hanging="360"/>
        <w:rPr>
          <w:u w:val="none"/>
        </w:rPr>
      </w:pPr>
      <w:r w:rsidDel="00000000" w:rsidR="00000000" w:rsidRPr="00000000">
        <w:rPr>
          <w:rtl w:val="0"/>
        </w:rPr>
        <w:t xml:space="preserve">[3 pts] Give an example of a data structure that provides O(1) look-up.</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 table</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[3 pts] Given an example of function overloading.</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foo();</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foo(int); // overloaded</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1"/>
        </w:numPr>
        <w:ind w:left="720" w:hanging="360"/>
        <w:rPr>
          <w:u w:val="none"/>
        </w:rPr>
      </w:pPr>
      <w:r w:rsidDel="00000000" w:rsidR="00000000" w:rsidRPr="00000000">
        <w:rPr>
          <w:rtl w:val="0"/>
        </w:rPr>
        <w:t xml:space="preserve">[3 pts] Define topological sort on a directed graph.</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sequential ordering of all the nodes in the graph, such that a source node of an edge is listed before a destination node for an edge for all edges in the graph.</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1"/>
        </w:numPr>
        <w:ind w:left="720" w:hanging="360"/>
        <w:rPr>
          <w:u w:val="none"/>
        </w:rPr>
      </w:pPr>
      <w:r w:rsidDel="00000000" w:rsidR="00000000" w:rsidRPr="00000000">
        <w:rPr>
          <w:rtl w:val="0"/>
        </w:rPr>
        <w:t xml:space="preserve">[3 pts] What does it mean if </w:t>
      </w:r>
      <w:r w:rsidDel="00000000" w:rsidR="00000000" w:rsidRPr="00000000">
        <w:rPr>
          <w:rFonts w:ascii="Courier New" w:cs="Courier New" w:eastAsia="Courier New" w:hAnsi="Courier New"/>
          <w:rtl w:val="0"/>
        </w:rPr>
        <w:t xml:space="preserve">const </w:t>
      </w:r>
      <w:r w:rsidDel="00000000" w:rsidR="00000000" w:rsidRPr="00000000">
        <w:rPr>
          <w:rtl w:val="0"/>
        </w:rPr>
        <w:t xml:space="preserve">is placed at the end of a member function?</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member function is not allowed to modify any of the class members while running, nor can it call another non-const function.</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1"/>
        </w:numPr>
        <w:ind w:left="720" w:hanging="360"/>
        <w:rPr>
          <w:u w:val="none"/>
        </w:rPr>
      </w:pPr>
      <w:r w:rsidDel="00000000" w:rsidR="00000000" w:rsidRPr="00000000">
        <w:rPr>
          <w:rtl w:val="0"/>
        </w:rPr>
        <w:t xml:space="preserve">[3 pts] Which keywords are used to allocate and deallocate heap memory?</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delete</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[3 pts] What are a  class constructor and destructor?</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Constructor: runs when an object is allocated to initialize fields;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Desctructor: runs with an object is deallocated to free objects it allocated;</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[3 pts] Name a class in the standard template library that implements a balanced binary search tree.</w:t>
      </w:r>
    </w:p>
    <w:p w:rsidR="00000000" w:rsidDel="00000000" w:rsidP="00000000" w:rsidRDefault="00000000" w:rsidRPr="00000000" w14:paraId="0000012C">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of these: map, set</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4. (25 points) Consider the following graph:</w:t>
      </w:r>
    </w:p>
    <w:p w:rsidR="00000000" w:rsidDel="00000000" w:rsidP="00000000" w:rsidRDefault="00000000" w:rsidRPr="00000000" w14:paraId="00000130">
      <w:pPr>
        <w:jc w:val="center"/>
        <w:rPr/>
      </w:pPr>
      <w:r w:rsidDel="00000000" w:rsidR="00000000" w:rsidRPr="00000000">
        <w:rPr/>
        <w:drawing>
          <wp:inline distB="114300" distT="114300" distL="114300" distR="114300">
            <wp:extent cx="3248025" cy="23145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480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jc w:val="center"/>
        <w:rPr/>
      </w:pPr>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t xml:space="preserve">(a) [5 points] Give a depth-first search pre-order for the graph above starting at node A.</w:t>
      </w:r>
    </w:p>
    <w:p w:rsidR="00000000" w:rsidDel="00000000" w:rsidP="00000000" w:rsidRDefault="00000000" w:rsidRPr="00000000" w14:paraId="00000133">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legal DFS order is fine: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E F G H C B D</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(b) [5 points] Give a breadth-first search order for the graph above starting at node A.</w:t>
      </w:r>
    </w:p>
    <w:p w:rsidR="00000000" w:rsidDel="00000000" w:rsidP="00000000" w:rsidRDefault="00000000" w:rsidRPr="00000000" w14:paraId="00000138">
      <w:pPr>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legal BFS order is fine: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E B C D F G H</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 [10 points] Calculate the Minimum Spanning Tree for the graph above.  Show your work in the table below, and add the edges of the Minimum Spanning Tree to the graph on the following page.</w:t>
      </w:r>
    </w:p>
    <w:p w:rsidR="00000000" w:rsidDel="00000000" w:rsidP="00000000" w:rsidRDefault="00000000" w:rsidRPr="00000000" w14:paraId="0000013D">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305"/>
        <w:gridCol w:w="1815"/>
        <w:gridCol w:w="4995"/>
        <w:tblGridChange w:id="0">
          <w:tblGrid>
            <w:gridCol w:w="1245"/>
            <w:gridCol w:w="1305"/>
            <w:gridCol w:w="1815"/>
            <w:gridCol w:w="499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Edge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Weight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Already connected?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Vertex Sets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 {E,F,G}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 {E,F,G}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{A,C,E,F,G,H}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{A,C,D,E,F,G,H}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{A,B,C,D,E,F,G,H}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(d) [5 points] Add the edges of the Minimum Spanning Tree to the graph below.</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(Draw in MST edges - not shown)</w:t>
      </w:r>
    </w:p>
    <w:p w:rsidR="00000000" w:rsidDel="00000000" w:rsidP="00000000" w:rsidRDefault="00000000" w:rsidRPr="00000000" w14:paraId="0000017E">
      <w:pPr>
        <w:jc w:val="center"/>
        <w:rPr/>
      </w:pPr>
      <w:r w:rsidDel="00000000" w:rsidR="00000000" w:rsidRPr="00000000">
        <w:rPr/>
        <w:drawing>
          <wp:inline distB="114300" distT="114300" distL="114300" distR="114300">
            <wp:extent cx="3095625" cy="22669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56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rPr/>
      </w:pPr>
      <w:r w:rsidDel="00000000" w:rsidR="00000000" w:rsidRPr="00000000">
        <w:br w:type="page"/>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jc w:val="center"/>
        <w:rPr>
          <w:b w:val="1"/>
        </w:rPr>
      </w:pPr>
      <w:r w:rsidDel="00000000" w:rsidR="00000000" w:rsidRPr="00000000">
        <w:rPr>
          <w:b w:val="1"/>
          <w:rtl w:val="0"/>
        </w:rPr>
        <w:t xml:space="preserve">C++ Keywords</w:t>
      </w:r>
    </w:p>
    <w:p w:rsidR="00000000" w:rsidDel="00000000" w:rsidP="00000000" w:rsidRDefault="00000000" w:rsidRPr="00000000" w14:paraId="00000182">
      <w:pPr>
        <w:rPr/>
      </w:pPr>
      <w:r w:rsidDel="00000000" w:rsidR="00000000" w:rsidRPr="00000000">
        <w:rPr>
          <w:rtl w:val="0"/>
        </w:rPr>
        <w:t xml:space="preserve">In common with C:</w:t>
      </w:r>
    </w:p>
    <w:p w:rsidR="00000000" w:rsidDel="00000000" w:rsidP="00000000" w:rsidRDefault="00000000" w:rsidRPr="00000000" w14:paraId="00000183">
      <w:pPr>
        <w:rPr/>
      </w:pPr>
      <w:r w:rsidDel="00000000" w:rsidR="00000000" w:rsidRPr="00000000">
        <w:rPr>
          <w:rFonts w:ascii="Courier New" w:cs="Courier New" w:eastAsia="Courier New" w:hAnsi="Courier New"/>
          <w:rtl w:val="0"/>
        </w:rPr>
        <w:t xml:space="preserve">auto   const     double  float  int       short   struct   unsigned</w:t>
        <w:br w:type="textWrapping"/>
        <w:t xml:space="preserve">break  continue  else    for    long      signed  switch   void</w:t>
        <w:br w:type="textWrapping"/>
        <w:t xml:space="preserve">case   default   enum    goto   register  sizeof  typedef  volatile</w:t>
        <w:br w:type="textWrapping"/>
        <w:t xml:space="preserve">char   do        extern  if     return    static  union    while</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Unique to C++:</w:t>
      </w:r>
    </w:p>
    <w:p w:rsidR="00000000" w:rsidDel="00000000" w:rsidP="00000000" w:rsidRDefault="00000000" w:rsidRPr="00000000" w14:paraId="00000185">
      <w:pPr>
        <w:rPr/>
      </w:pPr>
      <w:r w:rsidDel="00000000" w:rsidR="00000000" w:rsidRPr="00000000">
        <w:rPr>
          <w:rFonts w:ascii="Courier New" w:cs="Courier New" w:eastAsia="Courier New" w:hAnsi="Courier New"/>
          <w:rtl w:val="0"/>
        </w:rPr>
        <w:t xml:space="preserve">asm         dynamic_cast  namespace  reinterpret_cast  try</w:t>
        <w:br w:type="textWrapping"/>
        <w:t xml:space="preserve">bool        explicit      new        static_cast       typeid</w:t>
        <w:br w:type="textWrapping"/>
        <w:t xml:space="preserve">catch       false         operator   template          typename</w:t>
        <w:br w:type="textWrapping"/>
        <w:t xml:space="preserve">class       friend        private    this              using</w:t>
        <w:br w:type="textWrapping"/>
        <w:t xml:space="preserve">const_cast  inline        public     throw             virtual</w:t>
        <w:br w:type="textWrapping"/>
        <w:t xml:space="preserve">delete      mutable       protected  true              wchar_t</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Reserved words:</w:t>
      </w:r>
    </w:p>
    <w:p w:rsidR="00000000" w:rsidDel="00000000" w:rsidP="00000000" w:rsidRDefault="00000000" w:rsidRPr="00000000" w14:paraId="00000187">
      <w:pPr>
        <w:rPr>
          <w:rFonts w:ascii="Courier New" w:cs="Courier New" w:eastAsia="Courier New" w:hAnsi="Courier New"/>
        </w:rPr>
      </w:pPr>
      <w:r w:rsidDel="00000000" w:rsidR="00000000" w:rsidRPr="00000000">
        <w:rPr>
          <w:rFonts w:ascii="Courier New" w:cs="Courier New" w:eastAsia="Courier New" w:hAnsi="Courier New"/>
          <w:rtl w:val="0"/>
        </w:rPr>
        <w:t xml:space="preserve">and      bitand   compl   not_eq   or_eq   xor_eq</w:t>
        <w:br w:type="textWrapping"/>
        <w:t xml:space="preserve">and_eq   bitor    not     or       xor</w:t>
      </w:r>
    </w:p>
    <w:p w:rsidR="00000000" w:rsidDel="00000000" w:rsidP="00000000" w:rsidRDefault="00000000" w:rsidRPr="00000000" w14:paraId="000001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9">
      <w:pPr>
        <w:jc w:val="center"/>
        <w:rPr>
          <w:rFonts w:ascii="Courier New" w:cs="Courier New" w:eastAsia="Courier New" w:hAnsi="Courier New"/>
        </w:rPr>
      </w:pPr>
      <w:r w:rsidDel="00000000" w:rsidR="00000000" w:rsidRPr="00000000">
        <w:rPr>
          <w:b w:val="1"/>
          <w:rtl w:val="0"/>
        </w:rPr>
        <w:t xml:space="preserve">ASCII Table</w:t>
      </w:r>
      <w:r w:rsidDel="00000000" w:rsidR="00000000" w:rsidRPr="00000000">
        <w:rPr>
          <w:rtl w:val="0"/>
        </w:rPr>
      </w:r>
    </w:p>
    <w:p w:rsidR="00000000" w:rsidDel="00000000" w:rsidP="00000000" w:rsidRDefault="00000000" w:rsidRPr="00000000" w14:paraId="0000018A">
      <w:pPr>
        <w:jc w:val="center"/>
        <w:rPr/>
      </w:pPr>
      <w:r w:rsidDel="00000000" w:rsidR="00000000" w:rsidRPr="00000000">
        <w:rPr>
          <w:rFonts w:ascii="Courier New" w:cs="Courier New" w:eastAsia="Courier New" w:hAnsi="Courier New"/>
        </w:rPr>
        <w:drawing>
          <wp:inline distB="114300" distT="114300" distL="114300" distR="114300">
            <wp:extent cx="4117027" cy="44815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17027" cy="4481513"/>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widowControl w:val="0"/>
      <w:rPr/>
    </w:pPr>
    <w:r w:rsidDel="00000000" w:rsidR="00000000" w:rsidRPr="00000000">
      <w:rPr>
        <w:rtl w:val="0"/>
      </w:rPr>
    </w:r>
  </w:p>
  <w:p w:rsidR="00000000" w:rsidDel="00000000" w:rsidP="00000000" w:rsidRDefault="00000000" w:rsidRPr="00000000" w14:paraId="0000018C">
    <w:pPr>
      <w:widowControl w:val="0"/>
      <w:rPr/>
    </w:pPr>
    <w:r w:rsidDel="00000000" w:rsidR="00000000" w:rsidRPr="00000000">
      <w:rPr>
        <w:rtl w:val="0"/>
      </w:rPr>
      <w:t xml:space="preserve">ECE 309  Final Exam - Fall 2018                                                                                                  A                                                   </w:t>
    </w:r>
  </w:p>
  <w:p w:rsidR="00000000" w:rsidDel="00000000" w:rsidP="00000000" w:rsidRDefault="00000000" w:rsidRPr="00000000" w14:paraId="0000018D">
    <w:pPr>
      <w:widowControl w:val="0"/>
      <w:rPr/>
    </w:pPr>
    <w:r w:rsidDel="00000000" w:rsidR="00000000" w:rsidRPr="00000000">
      <w:rPr>
        <w:rtl w:val="0"/>
      </w:rPr>
      <w:t xml:space="preserve">Name (print): _______________________            UnityId (print) ________________@ncsu.ed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