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line="360" w:lineRule="auto"/>
        <w:jc w:val="center"/>
        <w:rPr>
          <w:rFonts w:hint="eastAsia"/>
          <w:sz w:val="22"/>
        </w:rPr>
      </w:pPr>
      <w:r>
        <w:rPr>
          <w:rFonts w:hint="eastAsia" w:ascii="宋体" w:hAnsi="宋体" w:eastAsia="宋体"/>
          <w:b/>
          <w:sz w:val="32"/>
          <w:szCs w:val="24"/>
        </w:rPr>
        <w:t>实验</w:t>
      </w:r>
      <w:r>
        <w:rPr>
          <w:rFonts w:hint="eastAsia" w:ascii="宋体" w:hAnsi="宋体" w:eastAsia="宋体"/>
          <w:b/>
          <w:sz w:val="32"/>
          <w:szCs w:val="24"/>
          <w:lang w:val="en-US" w:eastAsia="zh-CN"/>
        </w:rPr>
        <w:t>四-六</w:t>
      </w:r>
      <w:r>
        <w:rPr>
          <w:rFonts w:hint="eastAsia" w:ascii="宋体" w:hAnsi="宋体" w:eastAsia="宋体"/>
          <w:b/>
          <w:sz w:val="32"/>
          <w:szCs w:val="24"/>
        </w:rPr>
        <w:t>、常用类-输入输出流-正则表达式-集合框架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150"/>
        <w:gridCol w:w="3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姓名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</w:t>
            </w:r>
          </w:p>
        </w:tc>
        <w:tc>
          <w:tcPr>
            <w:tcW w:w="3574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陈传达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计科1707</w:t>
            </w:r>
          </w:p>
        </w:tc>
        <w:tc>
          <w:tcPr>
            <w:tcW w:w="3574" w:type="dxa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17110501091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自我检查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是否使用函数或类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命名是否符合规范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是否见名知意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相关注释是否完善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功能测试是否完成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导出Jar包是否可运行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</w:tbl>
    <w:p>
      <w:pPr>
        <w:spacing w:beforeLines="5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一、实验目的</w:t>
      </w:r>
    </w:p>
    <w:p>
      <w:pPr>
        <w:spacing w:beforeLines="50"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面对对象编程的三个特点：封装、继承、多态。本次实将围绕这三个特点进行，从java程序设计基础的常用类到异常类，再到输入输出流以及正则表达式，期间包含框架的使用，以全面提高学生对java程序设计基础的进一步认识。</w:t>
      </w: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实验内容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完成JAVA源代码分析图形用户界面程序设计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1、允许用户选择一个java源文件，读入并显示该文件，及其相关信息（文件路径、文件名、文件大小、上次修改时间）。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2、统计文件中各个java关键词出现的次数。（使用泛型实现）注释及字符串中的关键词不计。在相关窗口中进行展示（能够按频率高低、字幕顺序排序分别输出）。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3、允许用户检查文件中的错误，能够修改和保存至新文件（能提供删除错误文件的功能）。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4、提供基于正则表达式的文件内容查找功能。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5、提供基于StringTokenizer的文件内容检索功能。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注意：选用集合框架中的相关容器类完成实验。</w:t>
      </w: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具体步骤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pict>
          <v:shape id="_x0000_i1025" o:spt="75" type="#_x0000_t75" style="height:325.25pt;width:415.15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pict>
          <v:shape id="_x0000_i1026" o:spt="75" type="#_x0000_t75" style="height:328pt;width:414.7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小结与收获</w:t>
      </w:r>
    </w:p>
    <w:p>
      <w:pPr>
        <w:pStyle w:val="6"/>
        <w:numPr>
          <w:numId w:val="0"/>
        </w:numPr>
        <w:spacing w:beforeLines="50" w:line="360" w:lineRule="auto"/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通过本次实验，我学习到了java的各种类和输入输出流的知识，学会了使用正则表达式匹配相应的元素从而实现数据处理，通过使用集合框架能更快更好地提高效率。</w:t>
      </w:r>
      <w:bookmarkStart w:id="0" w:name="_GoBack"/>
      <w:bookmarkEnd w:id="0"/>
    </w:p>
    <w:p>
      <w:pPr>
        <w:pStyle w:val="6"/>
        <w:ind w:firstLine="480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28FB"/>
    <w:multiLevelType w:val="multilevel"/>
    <w:tmpl w:val="121328FB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47272E73"/>
    <w:rsid w:val="714C14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127</Characters>
  <Lines>1</Lines>
  <Paragraphs>1</Paragraphs>
  <TotalTime>10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2019-11-17T07:46:00Z</dcterms:created>
  <dc:creator>Xing Linlin</dc:creator>
  <cp:lastModifiedBy>陈传达</cp:lastModifiedBy>
  <dcterms:modified xsi:type="dcterms:W3CDTF">2019-12-08T11:47:35Z</dcterms:modified>
  <dc:title>实验一、xxx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