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hw_4_rmd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Melvin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uid = col_character(),</w:t>
      </w:r>
      <w:r>
        <w:br w:type="textWrapping"/>
      </w:r>
      <w:r>
        <w:rPr>
          <w:rStyle w:val="VerbatimChar"/>
        </w:rPr>
        <w:t xml:space="preserve">##   reported_date = col_integer(),</w:t>
      </w:r>
      <w:r>
        <w:br w:type="textWrapping"/>
      </w:r>
      <w:r>
        <w:rPr>
          <w:rStyle w:val="VerbatimChar"/>
        </w:rPr>
        <w:t xml:space="preserve">##   victim_last = col_character(),</w:t>
      </w:r>
      <w:r>
        <w:br w:type="textWrapping"/>
      </w:r>
      <w:r>
        <w:rPr>
          <w:rStyle w:val="VerbatimChar"/>
        </w:rPr>
        <w:t xml:space="preserve">##   victim_first = col_character(),</w:t>
      </w:r>
      <w:r>
        <w:br w:type="textWrapping"/>
      </w:r>
      <w:r>
        <w:rPr>
          <w:rStyle w:val="VerbatimChar"/>
        </w:rPr>
        <w:t xml:space="preserve">##   victim_race = col_character(),</w:t>
      </w:r>
      <w:r>
        <w:br w:type="textWrapping"/>
      </w:r>
      <w:r>
        <w:rPr>
          <w:rStyle w:val="VerbatimChar"/>
        </w:rPr>
        <w:t xml:space="preserve">##   victim_age = col_character(),</w:t>
      </w:r>
      <w:r>
        <w:br w:type="textWrapping"/>
      </w:r>
      <w:r>
        <w:rPr>
          <w:rStyle w:val="VerbatimChar"/>
        </w:rPr>
        <w:t xml:space="preserve">##   victim_sex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disposition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(city_name,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"Baltimore, MD"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(unsolved))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baltimore_prop_results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unsolved,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baltimore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  <w:r>
        <w:br w:type="textWrapping"/>
      </w:r>
      <w:r>
        <w:br w:type="textWrapping"/>
      </w:r>
      <w:r>
        <w:rPr>
          <w:rStyle w:val="NormalTok"/>
        </w:rPr>
        <w:t xml:space="preserve">unsolved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disposition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unsolved)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(unsolved))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unsolved, </w:t>
      </w:r>
      <w:r>
        <w:rPr>
          <w:rStyle w:val="DataTypeTok"/>
        </w:rPr>
        <w:t xml:space="preserve">.y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prop.test))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.x =</w:t>
      </w:r>
      <w:r>
        <w:rPr>
          <w:rStyle w:val="NormalTok"/>
        </w:rPr>
        <w:t xml:space="preserve"> prop_results,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(prop_results,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(city_name, estimate, conf.low, conf.high)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estimate,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conf.low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conf.low,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conf.high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conf.high)</w:t>
      </w:r>
    </w:p>
    <w:p>
      <w:pPr>
        <w:pStyle w:val="SourceCode"/>
      </w:pPr>
      <w:r>
        <w:rPr>
          <w:rStyle w:val="VerbatimChar"/>
        </w:rPr>
        <w:t xml:space="preserve">## Warning in .f(.x[[i]], .y[[i]], ...):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unsolved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(city_name, estimate, 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city_name,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percent)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homicides that are unsolved"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"Unsolved homicides by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"Bars show 95% confidence interval"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</w:t>
      </w:r>
      <w:r>
        <w:br w:type="textWrapping"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#geom_errorbarh(aes(x = city_name, y = estimate, xmin = conf.low, xmax = conf.high, height = 0))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hw_4_rmd</dc:title>
  <dc:creator>Alyssa Melvin</dc:creator>
  <cp:keywords/>
  <dcterms:created xsi:type="dcterms:W3CDTF">2018-10-31T23:14:29Z</dcterms:created>
  <dcterms:modified xsi:type="dcterms:W3CDTF">2018-10-31T23:14:29Z</dcterms:modified>
</cp:coreProperties>
</file>