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5C" w:rsidRPr="007F365C" w:rsidRDefault="007F365C" w:rsidP="007F365C">
      <w:pPr>
        <w:jc w:val="center"/>
        <w:rPr>
          <w:b/>
          <w:bCs/>
          <w:i/>
          <w:iCs/>
          <w:noProof/>
          <w:sz w:val="40"/>
          <w:szCs w:val="40"/>
          <w:rtl/>
        </w:rPr>
      </w:pPr>
      <w:r w:rsidRPr="007F365C">
        <w:rPr>
          <w:rFonts w:hint="cs"/>
          <w:b/>
          <w:bCs/>
          <w:i/>
          <w:iCs/>
          <w:noProof/>
          <w:sz w:val="40"/>
          <w:szCs w:val="40"/>
          <w:rtl/>
        </w:rPr>
        <w:t>بسم الله الرحمن الرحیم</w:t>
      </w:r>
    </w:p>
    <w:p w:rsidR="007F365C" w:rsidRDefault="007F365C" w:rsidP="007F365C">
      <w:pPr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1695450" cy="1295400"/>
            <wp:effectExtent l="0" t="0" r="0" b="0"/>
            <wp:docPr id="1" name="Picture 1" descr="نشان دانشگاه صنعتی اصفها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نشان دانشگاه صنعتی اصفهان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5C" w:rsidRPr="007F365C" w:rsidRDefault="007F365C" w:rsidP="007F365C">
      <w:pPr>
        <w:jc w:val="center"/>
        <w:rPr>
          <w:lang w:bidi="fa-IR"/>
        </w:rPr>
      </w:pPr>
      <w:r>
        <w:rPr>
          <w:sz w:val="36"/>
          <w:szCs w:val="36"/>
          <w:lang w:bidi="fa-IR"/>
        </w:rPr>
        <w:t>ACM</w:t>
      </w:r>
      <w:r>
        <w:rPr>
          <w:rFonts w:hint="cs"/>
          <w:sz w:val="36"/>
          <w:szCs w:val="36"/>
          <w:rtl/>
          <w:lang w:bidi="fa-IR"/>
        </w:rPr>
        <w:t xml:space="preserve"> گزارش جلسه ی اول هسته ی </w:t>
      </w:r>
    </w:p>
    <w:p w:rsidR="007F365C" w:rsidRDefault="007F365C" w:rsidP="007F365C">
      <w:pPr>
        <w:jc w:val="center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دانشکده کام</w:t>
      </w:r>
      <w:r w:rsidR="00D3171B">
        <w:rPr>
          <w:rFonts w:hint="cs"/>
          <w:sz w:val="36"/>
          <w:szCs w:val="36"/>
          <w:rtl/>
          <w:lang w:bidi="fa-IR"/>
        </w:rPr>
        <w:t>پیو</w:t>
      </w:r>
      <w:r>
        <w:rPr>
          <w:rFonts w:hint="cs"/>
          <w:sz w:val="36"/>
          <w:szCs w:val="36"/>
          <w:rtl/>
          <w:lang w:bidi="fa-IR"/>
        </w:rPr>
        <w:t>تر دانشگاه صنعتی اصفهان</w:t>
      </w:r>
    </w:p>
    <w:p w:rsidR="007F365C" w:rsidRDefault="007F365C" w:rsidP="00EB5516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تاریخ جسله: 12/3/1397</w:t>
      </w:r>
    </w:p>
    <w:p w:rsidR="00EB5516" w:rsidRDefault="00EB5516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center"/>
        <w:rPr>
          <w:sz w:val="36"/>
          <w:szCs w:val="36"/>
          <w:rtl/>
          <w:lang w:bidi="fa-IR"/>
        </w:rPr>
      </w:pPr>
    </w:p>
    <w:p w:rsidR="00EB5516" w:rsidRDefault="00EB5516" w:rsidP="00EB5516">
      <w:pPr>
        <w:jc w:val="center"/>
        <w:rPr>
          <w:rFonts w:hint="cs"/>
          <w:sz w:val="36"/>
          <w:szCs w:val="36"/>
          <w:rtl/>
          <w:lang w:bidi="fa-IR"/>
        </w:rPr>
      </w:pPr>
    </w:p>
    <w:p w:rsidR="00EB5516" w:rsidRDefault="00EB5516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حاضرین در جلسه:</w:t>
      </w:r>
    </w:p>
    <w:p w:rsidR="00EB5516" w:rsidRDefault="00EB5516" w:rsidP="00EB5516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دکتر نادر کریمی</w:t>
      </w:r>
      <w:r w:rsidR="003A0701">
        <w:rPr>
          <w:rFonts w:hint="cs"/>
          <w:sz w:val="36"/>
          <w:szCs w:val="36"/>
          <w:rtl/>
          <w:lang w:bidi="fa-IR"/>
        </w:rPr>
        <w:t xml:space="preserve"> (مسئول شاخه ی ای سی ام دانشکده)</w:t>
      </w:r>
    </w:p>
    <w:p w:rsidR="00EB5516" w:rsidRDefault="00EB5516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علیرضا امیدی</w:t>
      </w:r>
      <w:r w:rsidR="003A0701">
        <w:rPr>
          <w:rFonts w:hint="cs"/>
          <w:sz w:val="36"/>
          <w:szCs w:val="36"/>
          <w:rtl/>
          <w:lang w:bidi="fa-IR"/>
        </w:rPr>
        <w:t xml:space="preserve"> (رئیس پیشین شاخه ی ای سی ام)</w:t>
      </w:r>
    </w:p>
    <w:p w:rsidR="00EB5516" w:rsidRDefault="00EB5516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مهران آقابزرگی</w:t>
      </w:r>
    </w:p>
    <w:p w:rsidR="00EB5516" w:rsidRDefault="00EB5516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مریم مقدادی</w:t>
      </w:r>
    </w:p>
    <w:p w:rsidR="00EB5516" w:rsidRDefault="00EB5516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آرش ماری اوریاد</w:t>
      </w:r>
    </w:p>
    <w:p w:rsidR="00EB5516" w:rsidRDefault="00EB5516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بهار برومند</w:t>
      </w:r>
    </w:p>
    <w:p w:rsidR="00EB5516" w:rsidRDefault="00EB5516" w:rsidP="00EB5516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غزاله زهتاب</w:t>
      </w:r>
    </w:p>
    <w:p w:rsidR="00EB5516" w:rsidRDefault="00EB5516" w:rsidP="00EB5516">
      <w:pPr>
        <w:jc w:val="right"/>
        <w:rPr>
          <w:sz w:val="36"/>
          <w:szCs w:val="36"/>
          <w:rtl/>
          <w:lang w:bidi="fa-IR"/>
        </w:rPr>
      </w:pPr>
    </w:p>
    <w:p w:rsidR="00EB5516" w:rsidRDefault="00EB5516" w:rsidP="00EB5516">
      <w:pPr>
        <w:jc w:val="right"/>
        <w:rPr>
          <w:sz w:val="36"/>
          <w:szCs w:val="36"/>
          <w:rtl/>
          <w:lang w:bidi="fa-IR"/>
        </w:rPr>
      </w:pPr>
    </w:p>
    <w:p w:rsidR="00EB5516" w:rsidRDefault="00EB5516" w:rsidP="00EB5516">
      <w:pPr>
        <w:jc w:val="right"/>
        <w:rPr>
          <w:sz w:val="36"/>
          <w:szCs w:val="36"/>
          <w:rtl/>
          <w:lang w:bidi="fa-IR"/>
        </w:rPr>
      </w:pPr>
    </w:p>
    <w:p w:rsidR="00D3171B" w:rsidRDefault="00D3171B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اهداف جلسه:</w:t>
      </w:r>
    </w:p>
    <w:p w:rsidR="00D3171B" w:rsidRDefault="00D3171B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-آشنایی اعضای جدید شاخه با یکدیگر و با محیط کار</w:t>
      </w:r>
    </w:p>
    <w:p w:rsidR="00D3171B" w:rsidRDefault="00D3171B" w:rsidP="00EB5516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-آشنایی اعضای جدید با دکتر کریمی به عنوان مسئول اصلی شاخه ی ای سی ام دانشکده</w:t>
      </w:r>
    </w:p>
    <w:p w:rsidR="00D3171B" w:rsidRDefault="00D3171B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-تعیین پست ها و وظایف اعضای شاخه</w:t>
      </w:r>
    </w:p>
    <w:p w:rsidR="00D3171B" w:rsidRDefault="00D3171B" w:rsidP="00EB5516">
      <w:pPr>
        <w:jc w:val="right"/>
        <w:rPr>
          <w:rFonts w:hint="cs"/>
          <w:sz w:val="36"/>
          <w:szCs w:val="36"/>
          <w:rtl/>
          <w:lang w:bidi="fa-IR"/>
        </w:rPr>
      </w:pPr>
    </w:p>
    <w:p w:rsidR="00EB5516" w:rsidRDefault="00EB5516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توضیحات:</w:t>
      </w:r>
    </w:p>
    <w:p w:rsidR="00EB5516" w:rsidRDefault="00EB5516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این جلسه پس از دومین دوره ی انتخابات شاخه ی دانشجویی ای سی ام در تاریخ سه شنبه 8/3/1397 و تعیین منتخبان (5 نفر: مهران آقابزرگی، مریم مقدادی، آرش ماری اوریاد، بهار برومند و غزاله زهتاب از میان 13 نامزد)، به عنوان اولین جلسه ی آشنایی اعضا با حضور دکتر کریمی تشکیل شد.</w:t>
      </w:r>
    </w:p>
    <w:p w:rsidR="00EB5516" w:rsidRDefault="00EB5516" w:rsidP="00EB5516">
      <w:pPr>
        <w:jc w:val="right"/>
        <w:rPr>
          <w:sz w:val="36"/>
          <w:szCs w:val="36"/>
          <w:rtl/>
          <w:lang w:bidi="fa-IR"/>
        </w:rPr>
      </w:pPr>
    </w:p>
    <w:p w:rsidR="00EB5516" w:rsidRDefault="00EB5516" w:rsidP="00EB551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شرح جلسه:</w:t>
      </w:r>
    </w:p>
    <w:p w:rsidR="00D3171B" w:rsidRDefault="00EB5516" w:rsidP="00D3171B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دکتر کریمی </w:t>
      </w:r>
      <w:r w:rsidR="00D3171B">
        <w:rPr>
          <w:rFonts w:hint="cs"/>
          <w:sz w:val="36"/>
          <w:szCs w:val="36"/>
          <w:rtl/>
          <w:lang w:bidi="fa-IR"/>
        </w:rPr>
        <w:t>در ابتدای جلسه ضمن تبریک و خوشامد گویی به حضار و آرزوی موفقیت، نکاتی را مطرح کردند که رئوس آن به شرح زیر است:</w:t>
      </w:r>
    </w:p>
    <w:p w:rsidR="00D3171B" w:rsidRDefault="00D3171B" w:rsidP="001817A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</w:t>
      </w:r>
      <w:r w:rsidR="001817A6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سوال از برنامه های شاخه ی جدید برای دانشجویان (</w:t>
      </w:r>
      <w:r w:rsidR="001817A6">
        <w:rPr>
          <w:rFonts w:hint="cs"/>
          <w:sz w:val="36"/>
          <w:szCs w:val="36"/>
          <w:rtl/>
          <w:lang w:bidi="fa-IR"/>
        </w:rPr>
        <w:t>آنچه در این قسمت بررسی   شد، برگزاری کانتست های آموزشی مداوم به صورت مبحثی در تابستان بود.)</w:t>
      </w:r>
    </w:p>
    <w:p w:rsidR="001817A6" w:rsidRDefault="001817A6" w:rsidP="001817A6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برنامه ریزی و تلاش برای دریافت بودجه ی دائمی از یک نهاد رسمی یا از طریق اسپانسر</w:t>
      </w:r>
    </w:p>
    <w:p w:rsidR="001817A6" w:rsidRDefault="001817A6" w:rsidP="001817A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تلاش برای آماده کردن یک اتاق به عنوان محل نشست های هسته های انجمن علمی دانشکده</w:t>
      </w:r>
    </w:p>
    <w:p w:rsidR="001817A6" w:rsidRDefault="001817A6" w:rsidP="001817A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داشتن برنامه بلند مدت تر برای مسابقات دی ماه نسبت به سال های قبل</w:t>
      </w:r>
    </w:p>
    <w:p w:rsidR="001817A6" w:rsidRDefault="001817A6" w:rsidP="001817A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تحقیق در مورد کلاس ها و دوره های آمادگی برای مسابقات ای سی ام در تهران و دانشگاه های دیگر</w:t>
      </w:r>
    </w:p>
    <w:p w:rsidR="001817A6" w:rsidRDefault="001817A6" w:rsidP="001817A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هدف گذاری برای فراتر رفتن از دانشگاه های داخلی و الگو قرار دادن نمونه های خارجی</w:t>
      </w:r>
      <w:r w:rsidR="00D53BFF">
        <w:rPr>
          <w:rFonts w:hint="cs"/>
          <w:sz w:val="36"/>
          <w:szCs w:val="36"/>
          <w:rtl/>
          <w:lang w:bidi="fa-IR"/>
        </w:rPr>
        <w:t xml:space="preserve"> </w:t>
      </w:r>
    </w:p>
    <w:p w:rsidR="00D53BFF" w:rsidRDefault="00D53BFF" w:rsidP="001817A6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آسیب شناسی عدم موفقیت 3 تیم از 4 تیم شرکت کننده در دوره ی قبل مسابقات تهران</w:t>
      </w:r>
    </w:p>
    <w:p w:rsidR="00D53BFF" w:rsidRDefault="001817A6" w:rsidP="00D53BFF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- فرهنگ سازی جهت شرکت مداوم دانشجویان در </w:t>
      </w:r>
      <w:r w:rsidR="00D53BFF">
        <w:rPr>
          <w:rFonts w:hint="cs"/>
          <w:sz w:val="36"/>
          <w:szCs w:val="36"/>
          <w:rtl/>
          <w:lang w:bidi="fa-IR"/>
        </w:rPr>
        <w:t>س</w:t>
      </w:r>
      <w:r>
        <w:rPr>
          <w:rFonts w:hint="cs"/>
          <w:sz w:val="36"/>
          <w:szCs w:val="36"/>
          <w:rtl/>
          <w:lang w:bidi="fa-IR"/>
        </w:rPr>
        <w:t>کانتس</w:t>
      </w:r>
      <w:r w:rsidR="00D53BFF">
        <w:rPr>
          <w:rFonts w:hint="cs"/>
          <w:sz w:val="36"/>
          <w:szCs w:val="36"/>
          <w:rtl/>
          <w:lang w:bidi="fa-IR"/>
        </w:rPr>
        <w:t>ت های آنلاین ( به پیشنهاد علیرضا امیدی، اطلاع رسانی و جذب دانشجویان برای شرکت در کانست های کدفورسز میتواند در این راستا مفید واقع شود.)</w:t>
      </w:r>
    </w:p>
    <w:p w:rsidR="001817A6" w:rsidRDefault="00D53BFF" w:rsidP="00D53BFF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توجه به این نکته که امسال بر خلاف سال های پیش امکان تخصیص خوابگاه به دانشجویان علاقه مند برای شرکت در کانتست های تابستانی وجود ندارد.</w:t>
      </w:r>
    </w:p>
    <w:p w:rsidR="007E111D" w:rsidRDefault="007E111D" w:rsidP="00D53BFF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تشکیل جلسات دو هفته یک بار با حضور دکتر کریمی</w:t>
      </w:r>
    </w:p>
    <w:p w:rsidR="007E111D" w:rsidRDefault="00D53BFF" w:rsidP="007E111D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در ادامه دکتر کریمی ضمن </w:t>
      </w:r>
      <w:r w:rsidR="007E111D">
        <w:rPr>
          <w:rFonts w:hint="cs"/>
          <w:sz w:val="36"/>
          <w:szCs w:val="36"/>
          <w:rtl/>
          <w:lang w:bidi="fa-IR"/>
        </w:rPr>
        <w:t>بیان اینکه نسبت به اعضای جدید شاخه و برنامه ها خوش بین هستند، خبری بد را مبنی بر اینکه احتمالا سال دیگر مسئول شاخه ی ای سی ام نخواهند بود به اطلاع شاخه رساندند که با مخالفت و ناراحتی اعضای شاخه رو به رو شدند.(لازم به ذکر است که همچنان امید میرد دکتر کریمی از تصمیم خود منصرف شوند.)</w:t>
      </w:r>
    </w:p>
    <w:p w:rsidR="00C67ABD" w:rsidRDefault="007E111D" w:rsidP="003A0701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ادامه ی جلسه بدون حضور دکتر کریمی برای تعیین سمت ها و وظایف اعضا ادامه یافت.</w:t>
      </w:r>
      <w:r w:rsidR="003A0701">
        <w:rPr>
          <w:rFonts w:hint="cs"/>
          <w:sz w:val="36"/>
          <w:szCs w:val="36"/>
          <w:rtl/>
          <w:lang w:bidi="fa-IR"/>
        </w:rPr>
        <w:t xml:space="preserve"> بدین ترتیب که </w:t>
      </w:r>
      <w:r w:rsidR="00C67ABD">
        <w:rPr>
          <w:rFonts w:hint="cs"/>
          <w:sz w:val="36"/>
          <w:szCs w:val="36"/>
          <w:rtl/>
          <w:lang w:bidi="fa-IR"/>
        </w:rPr>
        <w:t xml:space="preserve">با اکثریت مطلق آرا، مهران آقابزرگی به عنوان ریاست شاخه منصوب شد و بقیه ی سمت ها نیز با پیشنهاد رئیس شاخه و </w:t>
      </w:r>
      <w:r w:rsidR="003A0701">
        <w:rPr>
          <w:rFonts w:hint="cs"/>
          <w:sz w:val="36"/>
          <w:szCs w:val="36"/>
          <w:rtl/>
          <w:lang w:bidi="fa-IR"/>
        </w:rPr>
        <w:t>توافق اعضا بدین صورت تعیین شد:</w:t>
      </w:r>
    </w:p>
    <w:p w:rsidR="00C67ABD" w:rsidRDefault="00C67ABD" w:rsidP="00C67ABD">
      <w:pPr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 xml:space="preserve">Chair: </w:t>
      </w:r>
      <w:r>
        <w:rPr>
          <w:rFonts w:hint="cs"/>
          <w:sz w:val="36"/>
          <w:szCs w:val="36"/>
          <w:rtl/>
          <w:lang w:bidi="fa-IR"/>
        </w:rPr>
        <w:t>مهران آقابزرگی</w:t>
      </w:r>
    </w:p>
    <w:p w:rsidR="00C67ABD" w:rsidRDefault="00C67ABD" w:rsidP="00C67ABD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Vise Chair: </w:t>
      </w:r>
      <w:r>
        <w:rPr>
          <w:rFonts w:hint="cs"/>
          <w:sz w:val="36"/>
          <w:szCs w:val="36"/>
          <w:rtl/>
          <w:lang w:bidi="fa-IR"/>
        </w:rPr>
        <w:t>مریم مقدادی</w:t>
      </w:r>
    </w:p>
    <w:p w:rsidR="00C67ABD" w:rsidRDefault="00C67ABD" w:rsidP="00C67ABD">
      <w:pPr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 xml:space="preserve">Treasurer: </w:t>
      </w:r>
      <w:r>
        <w:rPr>
          <w:rFonts w:hint="cs"/>
          <w:sz w:val="36"/>
          <w:szCs w:val="36"/>
          <w:rtl/>
          <w:lang w:bidi="fa-IR"/>
        </w:rPr>
        <w:t>آرش ماری اوریاد</w:t>
      </w:r>
    </w:p>
    <w:p w:rsidR="00C67ABD" w:rsidRDefault="00C67ABD" w:rsidP="00C67ABD">
      <w:pPr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 xml:space="preserve">Secretary: </w:t>
      </w:r>
      <w:r>
        <w:rPr>
          <w:rFonts w:hint="cs"/>
          <w:sz w:val="36"/>
          <w:szCs w:val="36"/>
          <w:rtl/>
          <w:lang w:bidi="fa-IR"/>
        </w:rPr>
        <w:t>بهار برومند</w:t>
      </w:r>
    </w:p>
    <w:p w:rsidR="00C67ABD" w:rsidRDefault="00C67ABD" w:rsidP="00C67ABD">
      <w:pPr>
        <w:rPr>
          <w:sz w:val="36"/>
          <w:szCs w:val="36"/>
          <w:rtl/>
          <w:lang w:bidi="fa-IR"/>
        </w:rPr>
      </w:pPr>
      <w:r w:rsidRPr="00C67ABD">
        <w:rPr>
          <w:sz w:val="36"/>
          <w:szCs w:val="36"/>
        </w:rPr>
        <w:t>Membership Chairperson</w:t>
      </w:r>
      <w:r>
        <w:rPr>
          <w:sz w:val="36"/>
          <w:szCs w:val="36"/>
        </w:rPr>
        <w:t xml:space="preserve">: </w:t>
      </w:r>
      <w:r>
        <w:rPr>
          <w:rFonts w:hint="cs"/>
          <w:sz w:val="36"/>
          <w:szCs w:val="36"/>
          <w:rtl/>
          <w:lang w:bidi="fa-IR"/>
        </w:rPr>
        <w:t>غزاله زهتاب</w:t>
      </w:r>
    </w:p>
    <w:p w:rsidR="003A0701" w:rsidRDefault="003A0701" w:rsidP="003A0701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که شرح وظایف اعضا در لینک زیر به صورت کامل مشخص شده است:</w:t>
      </w:r>
    </w:p>
    <w:p w:rsidR="003A0701" w:rsidRDefault="003A0701" w:rsidP="003A0701">
      <w:pPr>
        <w:rPr>
          <w:sz w:val="36"/>
          <w:szCs w:val="36"/>
          <w:rtl/>
          <w:lang w:bidi="fa-IR"/>
        </w:rPr>
      </w:pPr>
      <w:hyperlink r:id="rId6" w:history="1">
        <w:r w:rsidRPr="00300D39">
          <w:rPr>
            <w:rStyle w:val="Hyperlink"/>
            <w:sz w:val="36"/>
            <w:szCs w:val="36"/>
            <w:lang w:bidi="fa-IR"/>
          </w:rPr>
          <w:t>https://www.acm.org/chapters/responsibilities-of-chapter-officers</w:t>
        </w:r>
      </w:hyperlink>
    </w:p>
    <w:p w:rsidR="003A0701" w:rsidRDefault="003A0701" w:rsidP="003A0701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ضمن مهران آقابزرگی و مریم مقدادی به عنوان مسئول بخش وب، بهار برومند به عنوان مسئول تلگرام و کانال شاخه و آرش ماری اوریاد و غزاله زهتاب به عنوان مسئول بخش ایمیل شاخه در نظر گرفته شدند.</w:t>
      </w:r>
    </w:p>
    <w:p w:rsidR="003A0701" w:rsidRPr="00C67ABD" w:rsidRDefault="003A0701" w:rsidP="003A0701">
      <w:pPr>
        <w:jc w:val="right"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پایان تعیین سمت ها و وظایف، علیرضا امیدی اظهار داشت که با توجه به تجارب دوره ی قبلی شاخه، بهتر است به دنبال مشارکت هر چه بیشتر اعضای شاخه در تصمیمات و فعالیت های شاخه باشیم.</w:t>
      </w:r>
    </w:p>
    <w:p w:rsidR="00C67ABD" w:rsidRDefault="00C67ABD" w:rsidP="00C67ABD">
      <w:pPr>
        <w:rPr>
          <w:rFonts w:hint="cs"/>
          <w:sz w:val="36"/>
          <w:szCs w:val="36"/>
          <w:rtl/>
          <w:lang w:bidi="fa-IR"/>
        </w:rPr>
      </w:pPr>
    </w:p>
    <w:p w:rsidR="00C67ABD" w:rsidRDefault="00C67ABD" w:rsidP="00C67ABD">
      <w:pPr>
        <w:rPr>
          <w:rFonts w:hint="cs"/>
          <w:sz w:val="36"/>
          <w:szCs w:val="36"/>
          <w:lang w:bidi="fa-IR"/>
        </w:rPr>
      </w:pPr>
    </w:p>
    <w:p w:rsidR="00C67ABD" w:rsidRDefault="003A0701" w:rsidP="00C67ABD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سپس</w:t>
      </w:r>
      <w:r w:rsidR="00C67ABD">
        <w:rPr>
          <w:rFonts w:hint="cs"/>
          <w:sz w:val="36"/>
          <w:szCs w:val="36"/>
          <w:rtl/>
          <w:lang w:bidi="fa-IR"/>
        </w:rPr>
        <w:t xml:space="preserve"> مریم مقدادی پیشنهاد دعوت از سخنران یا مدرس داخلی یا خارجی به دانشکده را</w:t>
      </w:r>
      <w:r>
        <w:rPr>
          <w:rFonts w:hint="cs"/>
          <w:sz w:val="36"/>
          <w:szCs w:val="36"/>
          <w:rtl/>
          <w:lang w:bidi="fa-IR"/>
        </w:rPr>
        <w:t xml:space="preserve"> (حتی با همکاری استادید دانشکده مانند دکتر مالکی)</w:t>
      </w:r>
      <w:r w:rsidR="00C67ABD">
        <w:rPr>
          <w:rFonts w:hint="cs"/>
          <w:sz w:val="36"/>
          <w:szCs w:val="36"/>
          <w:rtl/>
          <w:lang w:bidi="fa-IR"/>
        </w:rPr>
        <w:t xml:space="preserve"> مطرح کرد ک</w:t>
      </w:r>
      <w:r>
        <w:rPr>
          <w:rFonts w:hint="cs"/>
          <w:sz w:val="36"/>
          <w:szCs w:val="36"/>
          <w:rtl/>
          <w:lang w:bidi="fa-IR"/>
        </w:rPr>
        <w:t>ه تصمیم گیری در خصوص آن به جلسه ی</w:t>
      </w:r>
      <w:bookmarkStart w:id="0" w:name="_GoBack"/>
      <w:bookmarkEnd w:id="0"/>
      <w:r w:rsidR="00C67ABD">
        <w:rPr>
          <w:rFonts w:hint="cs"/>
          <w:sz w:val="36"/>
          <w:szCs w:val="36"/>
          <w:rtl/>
          <w:lang w:bidi="fa-IR"/>
        </w:rPr>
        <w:t xml:space="preserve"> بعدی موکول شد.</w:t>
      </w:r>
    </w:p>
    <w:p w:rsidR="007E111D" w:rsidRDefault="007E111D" w:rsidP="007E111D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پایان تصمیم گرفته شد که جلسه ی بعدی دو هفته ی بعد در مورد موضوعات زیر تشکیل شود:</w:t>
      </w:r>
    </w:p>
    <w:p w:rsidR="007E111D" w:rsidRDefault="007E111D" w:rsidP="007E111D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برنامه ریزی برای کانتست تابستان</w:t>
      </w:r>
    </w:p>
    <w:p w:rsidR="007E111D" w:rsidRDefault="007E111D" w:rsidP="007E111D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تصمیم گیری در مورد تشکیل دوره</w:t>
      </w:r>
      <w:r w:rsidR="00C67ABD">
        <w:rPr>
          <w:rFonts w:hint="cs"/>
          <w:sz w:val="36"/>
          <w:szCs w:val="36"/>
          <w:rtl/>
          <w:lang w:bidi="fa-IR"/>
        </w:rPr>
        <w:t xml:space="preserve"> ی پیشرفته ی ای سی ام در دانشکده</w:t>
      </w:r>
    </w:p>
    <w:p w:rsidR="007E111D" w:rsidRPr="007E111D" w:rsidRDefault="007E111D" w:rsidP="007E111D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 تصمیم گیری در مورد دعوت مدرس یا سخنران به دانشکده</w:t>
      </w:r>
    </w:p>
    <w:p w:rsidR="001817A6" w:rsidRDefault="001817A6" w:rsidP="00D3171B">
      <w:pPr>
        <w:jc w:val="right"/>
        <w:rPr>
          <w:sz w:val="36"/>
          <w:szCs w:val="36"/>
          <w:lang w:bidi="fa-IR"/>
        </w:rPr>
      </w:pPr>
    </w:p>
    <w:p w:rsidR="001817A6" w:rsidRPr="00D3171B" w:rsidRDefault="001817A6" w:rsidP="00D3171B">
      <w:pPr>
        <w:jc w:val="right"/>
        <w:rPr>
          <w:sz w:val="36"/>
          <w:szCs w:val="36"/>
          <w:lang w:bidi="fa-IR"/>
        </w:rPr>
      </w:pPr>
    </w:p>
    <w:sectPr w:rsidR="001817A6" w:rsidRPr="00D3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7EB0"/>
    <w:multiLevelType w:val="hybridMultilevel"/>
    <w:tmpl w:val="7CE27B76"/>
    <w:lvl w:ilvl="0" w:tplc="AF4439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D2AB7"/>
    <w:multiLevelType w:val="hybridMultilevel"/>
    <w:tmpl w:val="667C41CC"/>
    <w:lvl w:ilvl="0" w:tplc="321A57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C3889"/>
    <w:multiLevelType w:val="hybridMultilevel"/>
    <w:tmpl w:val="9440D8DA"/>
    <w:lvl w:ilvl="0" w:tplc="6C9AC3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5C"/>
    <w:rsid w:val="001817A6"/>
    <w:rsid w:val="003A0701"/>
    <w:rsid w:val="00513741"/>
    <w:rsid w:val="007E111D"/>
    <w:rsid w:val="007F365C"/>
    <w:rsid w:val="00C67ABD"/>
    <w:rsid w:val="00D3171B"/>
    <w:rsid w:val="00D53BFF"/>
    <w:rsid w:val="00E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82DE9-5982-4C3D-A78A-D1B23C95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7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7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7A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A0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m.org/chapters/responsibilities-of-chapter-offic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2018-06-02T12:20:00Z</dcterms:created>
  <dcterms:modified xsi:type="dcterms:W3CDTF">2018-06-02T13:40:00Z</dcterms:modified>
</cp:coreProperties>
</file>