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2"/>
          <w:szCs w:val="32"/>
          <w:rtl w:val="1"/>
        </w:rPr>
        <w:t xml:space="preserve">  </w:t>
      </w:r>
      <w:r w:rsidDel="00000000" w:rsidR="00000000" w:rsidRPr="00000000">
        <w:rPr>
          <w:b w:val="1"/>
          <w:sz w:val="32"/>
          <w:szCs w:val="32"/>
          <w:rtl w:val="1"/>
        </w:rPr>
        <w:t xml:space="preserve">بسمه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تعالی</w:t>
      </w:r>
    </w:p>
    <w:p w:rsidR="00000000" w:rsidDel="00000000" w:rsidP="00000000" w:rsidRDefault="00000000" w:rsidRPr="00000000" w14:paraId="00000002">
      <w:pPr>
        <w:bidi w:val="1"/>
        <w:spacing w:after="160" w:before="240" w:line="259.20000000000005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ریاست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محترم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دانشکده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کامپیوتر</w:t>
      </w:r>
      <w:r w:rsidDel="00000000" w:rsidR="00000000" w:rsidRPr="00000000">
        <w:rPr>
          <w:sz w:val="26"/>
          <w:szCs w:val="26"/>
          <w:rtl w:val="1"/>
        </w:rPr>
        <w:t xml:space="preserve">،‌ </w:t>
      </w:r>
      <w:r w:rsidDel="00000000" w:rsidR="00000000" w:rsidRPr="00000000">
        <w:rPr>
          <w:sz w:val="26"/>
          <w:szCs w:val="26"/>
          <w:rtl w:val="1"/>
        </w:rPr>
        <w:t xml:space="preserve">جناب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آقای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دکتر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تابش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160" w:before="240" w:line="259.20000000000005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سلام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عرض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احترام</w:t>
      </w:r>
    </w:p>
    <w:p w:rsidR="00000000" w:rsidDel="00000000" w:rsidP="00000000" w:rsidRDefault="00000000" w:rsidRPr="00000000" w14:paraId="00000004">
      <w:pPr>
        <w:bidi w:val="1"/>
        <w:spacing w:after="160" w:before="240" w:line="259.20000000000005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همان</w:t>
      </w:r>
      <w:r w:rsidDel="00000000" w:rsidR="00000000" w:rsidRPr="00000000">
        <w:rPr>
          <w:sz w:val="26"/>
          <w:szCs w:val="26"/>
          <w:rtl w:val="1"/>
        </w:rPr>
        <w:t xml:space="preserve">­</w:t>
      </w:r>
      <w:r w:rsidDel="00000000" w:rsidR="00000000" w:rsidRPr="00000000">
        <w:rPr>
          <w:sz w:val="26"/>
          <w:szCs w:val="26"/>
          <w:rtl w:val="1"/>
        </w:rPr>
        <w:t xml:space="preserve">گونه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مطلع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هستید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هسته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ACM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دانشکده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ثبت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جهانی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موسسه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جهانی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ACM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اکنون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عنوان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دومین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شاخه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رسمی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ACM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کشور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نظر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گرفته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­</w:t>
      </w:r>
      <w:r w:rsidDel="00000000" w:rsidR="00000000" w:rsidRPr="00000000">
        <w:rPr>
          <w:sz w:val="26"/>
          <w:szCs w:val="26"/>
          <w:rtl w:val="1"/>
        </w:rPr>
        <w:t xml:space="preserve">شود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بنابرین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راستای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اهداف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موسسه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جهانی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ACM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جهت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آمادگی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چه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بیشتر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دانشجویان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شرکت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مسابقات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منطقه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تهران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انتخاب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تیم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برتر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حضور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موفق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مسابقات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اواخر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آذر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ماه</w:t>
      </w:r>
      <w:r w:rsidDel="00000000" w:rsidR="00000000" w:rsidRPr="00000000">
        <w:rPr>
          <w:sz w:val="26"/>
          <w:szCs w:val="26"/>
          <w:rtl w:val="1"/>
        </w:rPr>
        <w:t xml:space="preserve"> ۱۳۹۸، </w:t>
      </w:r>
      <w:r w:rsidDel="00000000" w:rsidR="00000000" w:rsidRPr="00000000">
        <w:rPr>
          <w:sz w:val="26"/>
          <w:szCs w:val="26"/>
          <w:rtl w:val="1"/>
        </w:rPr>
        <w:t xml:space="preserve">شاخه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دانشجویی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ACM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قصد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برگزاری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مجموعه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مسابقات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انتخابی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ACM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دارد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spacing w:after="160" w:before="240" w:line="259.20000000000005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توجه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نکات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فوق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طبق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روال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گذشته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شاخه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ACM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دانشکده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هفته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آتی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مورخ</w:t>
      </w:r>
      <w:r w:rsidDel="00000000" w:rsidR="00000000" w:rsidRPr="00000000">
        <w:rPr>
          <w:sz w:val="26"/>
          <w:szCs w:val="26"/>
          <w:rtl w:val="1"/>
        </w:rPr>
        <w:t xml:space="preserve"> 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spacing w:after="0" w:afterAutospacing="0" w:before="240" w:line="259.20000000000005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۲۴ </w:t>
      </w:r>
      <w:r w:rsidDel="00000000" w:rsidR="00000000" w:rsidRPr="00000000">
        <w:rPr>
          <w:sz w:val="26"/>
          <w:szCs w:val="26"/>
          <w:rtl w:val="1"/>
        </w:rPr>
        <w:t xml:space="preserve">آبان</w:t>
      </w:r>
      <w:r w:rsidDel="00000000" w:rsidR="00000000" w:rsidRPr="00000000">
        <w:rPr>
          <w:sz w:val="26"/>
          <w:szCs w:val="26"/>
          <w:rtl w:val="1"/>
        </w:rPr>
        <w:t xml:space="preserve"> ۱۳۹۸ ، </w:t>
      </w:r>
      <w:r w:rsidDel="00000000" w:rsidR="00000000" w:rsidRPr="00000000">
        <w:rPr>
          <w:sz w:val="26"/>
          <w:szCs w:val="26"/>
          <w:rtl w:val="1"/>
        </w:rPr>
        <w:t xml:space="preserve">ساعت</w:t>
      </w:r>
      <w:r w:rsidDel="00000000" w:rsidR="00000000" w:rsidRPr="00000000">
        <w:rPr>
          <w:sz w:val="26"/>
          <w:szCs w:val="26"/>
          <w:rtl w:val="1"/>
        </w:rPr>
        <w:t xml:space="preserve"> ۹ </w:t>
      </w:r>
      <w:r w:rsidDel="00000000" w:rsidR="00000000" w:rsidRPr="00000000">
        <w:rPr>
          <w:sz w:val="26"/>
          <w:szCs w:val="26"/>
          <w:rtl w:val="1"/>
        </w:rPr>
        <w:t xml:space="preserve">الی</w:t>
      </w:r>
      <w:r w:rsidDel="00000000" w:rsidR="00000000" w:rsidRPr="00000000">
        <w:rPr>
          <w:sz w:val="26"/>
          <w:szCs w:val="26"/>
          <w:rtl w:val="1"/>
        </w:rPr>
        <w:t xml:space="preserve"> ۱۴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spacing w:after="0" w:afterAutospacing="0" w:before="0" w:beforeAutospacing="0" w:line="259.20000000000005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۱ </w:t>
      </w:r>
      <w:r w:rsidDel="00000000" w:rsidR="00000000" w:rsidRPr="00000000">
        <w:rPr>
          <w:sz w:val="26"/>
          <w:szCs w:val="26"/>
          <w:rtl w:val="1"/>
        </w:rPr>
        <w:t xml:space="preserve">آذر</w:t>
      </w:r>
      <w:r w:rsidDel="00000000" w:rsidR="00000000" w:rsidRPr="00000000">
        <w:rPr>
          <w:sz w:val="26"/>
          <w:szCs w:val="26"/>
          <w:rtl w:val="1"/>
        </w:rPr>
        <w:t xml:space="preserve"> ۱۳۹۸ ، </w:t>
      </w:r>
      <w:r w:rsidDel="00000000" w:rsidR="00000000" w:rsidRPr="00000000">
        <w:rPr>
          <w:sz w:val="26"/>
          <w:szCs w:val="26"/>
          <w:rtl w:val="1"/>
        </w:rPr>
        <w:t xml:space="preserve">ساعت</w:t>
      </w:r>
      <w:r w:rsidDel="00000000" w:rsidR="00000000" w:rsidRPr="00000000">
        <w:rPr>
          <w:sz w:val="26"/>
          <w:szCs w:val="26"/>
          <w:rtl w:val="1"/>
        </w:rPr>
        <w:t xml:space="preserve"> ۹ </w:t>
      </w:r>
      <w:r w:rsidDel="00000000" w:rsidR="00000000" w:rsidRPr="00000000">
        <w:rPr>
          <w:sz w:val="26"/>
          <w:szCs w:val="26"/>
          <w:rtl w:val="1"/>
        </w:rPr>
        <w:t xml:space="preserve">الی</w:t>
      </w:r>
      <w:r w:rsidDel="00000000" w:rsidR="00000000" w:rsidRPr="00000000">
        <w:rPr>
          <w:sz w:val="26"/>
          <w:szCs w:val="26"/>
          <w:rtl w:val="1"/>
        </w:rPr>
        <w:t xml:space="preserve"> ۱۴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spacing w:after="160" w:before="0" w:beforeAutospacing="0" w:line="259.20000000000005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۷ </w:t>
      </w:r>
      <w:r w:rsidDel="00000000" w:rsidR="00000000" w:rsidRPr="00000000">
        <w:rPr>
          <w:sz w:val="26"/>
          <w:szCs w:val="26"/>
          <w:rtl w:val="1"/>
        </w:rPr>
        <w:t xml:space="preserve">آذر</w:t>
      </w:r>
      <w:r w:rsidDel="00000000" w:rsidR="00000000" w:rsidRPr="00000000">
        <w:rPr>
          <w:sz w:val="26"/>
          <w:szCs w:val="26"/>
          <w:rtl w:val="1"/>
        </w:rPr>
        <w:t xml:space="preserve"> ۱۳۹۸ ، </w:t>
      </w:r>
      <w:r w:rsidDel="00000000" w:rsidR="00000000" w:rsidRPr="00000000">
        <w:rPr>
          <w:sz w:val="26"/>
          <w:szCs w:val="26"/>
          <w:rtl w:val="1"/>
        </w:rPr>
        <w:t xml:space="preserve">ساعت</w:t>
      </w:r>
      <w:r w:rsidDel="00000000" w:rsidR="00000000" w:rsidRPr="00000000">
        <w:rPr>
          <w:sz w:val="26"/>
          <w:szCs w:val="26"/>
          <w:rtl w:val="1"/>
        </w:rPr>
        <w:t xml:space="preserve"> ۹ </w:t>
      </w:r>
      <w:r w:rsidDel="00000000" w:rsidR="00000000" w:rsidRPr="00000000">
        <w:rPr>
          <w:sz w:val="26"/>
          <w:szCs w:val="26"/>
          <w:rtl w:val="1"/>
        </w:rPr>
        <w:t xml:space="preserve">الی</w:t>
      </w:r>
      <w:r w:rsidDel="00000000" w:rsidR="00000000" w:rsidRPr="00000000">
        <w:rPr>
          <w:sz w:val="26"/>
          <w:szCs w:val="26"/>
          <w:rtl w:val="1"/>
        </w:rPr>
        <w:t xml:space="preserve"> ۱۴</w:t>
      </w:r>
    </w:p>
    <w:p w:rsidR="00000000" w:rsidDel="00000000" w:rsidP="00000000" w:rsidRDefault="00000000" w:rsidRPr="00000000" w14:paraId="00000009">
      <w:pPr>
        <w:bidi w:val="1"/>
        <w:spacing w:after="160" w:before="240" w:line="259.20000000000005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قصد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برگزاری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مسابقات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انتخابی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برنامه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نویسی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شرکت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مسابقات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کشوری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دارد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spacing w:after="160" w:before="240" w:line="259.20000000000005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بدین</w:t>
      </w:r>
      <w:r w:rsidDel="00000000" w:rsidR="00000000" w:rsidRPr="00000000">
        <w:rPr>
          <w:sz w:val="26"/>
          <w:szCs w:val="26"/>
          <w:rtl w:val="1"/>
        </w:rPr>
        <w:t xml:space="preserve">­</w:t>
      </w:r>
      <w:r w:rsidDel="00000000" w:rsidR="00000000" w:rsidRPr="00000000">
        <w:rPr>
          <w:sz w:val="26"/>
          <w:szCs w:val="26"/>
          <w:rtl w:val="1"/>
        </w:rPr>
        <w:t xml:space="preserve">وسیله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شاخه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ACM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دانشکده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درخواست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همچون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گذشته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سایت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کارشناسی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برداران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خواهران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دانشکده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برگزاری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مسابقات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نظر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گرفته</w:t>
      </w:r>
      <w:r w:rsidDel="00000000" w:rsidR="00000000" w:rsidRPr="00000000">
        <w:rPr>
          <w:sz w:val="26"/>
          <w:szCs w:val="26"/>
          <w:rtl w:val="1"/>
        </w:rPr>
        <w:t xml:space="preserve"> ­</w:t>
      </w:r>
      <w:r w:rsidDel="00000000" w:rsidR="00000000" w:rsidRPr="00000000">
        <w:rPr>
          <w:sz w:val="26"/>
          <w:szCs w:val="26"/>
          <w:rtl w:val="1"/>
        </w:rPr>
        <w:t xml:space="preserve">شده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مساعدت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لازم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شاخه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جهت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برگزاری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رویداد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مهم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برنامه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نویسی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صورت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پذیرد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spacing w:after="160" w:before="240" w:line="259.20000000000005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مساعدت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شما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کمال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تشکر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داریم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spacing w:after="160" w:before="240" w:line="259.20000000000005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after="160" w:before="240" w:line="259.20000000000005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after="160" w:before="240" w:line="259.20000000000005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دکتر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فلسفین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سرپرست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شاخه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ACM</w:t>
      </w:r>
      <w:r w:rsidDel="00000000" w:rsidR="00000000" w:rsidRPr="00000000">
        <w:rPr>
          <w:sz w:val="26"/>
          <w:szCs w:val="26"/>
          <w:rtl w:val="1"/>
        </w:rPr>
        <w:t xml:space="preserve"> </w:t>
        <w:tab/>
        <w:tab/>
        <w:tab/>
        <w:tab/>
      </w:r>
      <w:r w:rsidDel="00000000" w:rsidR="00000000" w:rsidRPr="00000000">
        <w:rPr>
          <w:sz w:val="26"/>
          <w:szCs w:val="26"/>
          <w:rtl w:val="1"/>
        </w:rPr>
        <w:t xml:space="preserve">آرش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ماری</w:t>
      </w:r>
      <w:r w:rsidDel="00000000" w:rsidR="00000000" w:rsidRPr="00000000">
        <w:rPr>
          <w:sz w:val="26"/>
          <w:szCs w:val="26"/>
          <w:rtl w:val="1"/>
        </w:rPr>
        <w:t xml:space="preserve"> ­</w:t>
      </w:r>
      <w:r w:rsidDel="00000000" w:rsidR="00000000" w:rsidRPr="00000000">
        <w:rPr>
          <w:sz w:val="26"/>
          <w:szCs w:val="26"/>
          <w:rtl w:val="1"/>
        </w:rPr>
        <w:t xml:space="preserve">اوریاد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دبیر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شاخه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ACM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