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F2EA" w14:textId="73949981" w:rsidR="008444BF" w:rsidRPr="00905CD4" w:rsidRDefault="008444BF" w:rsidP="008444BF">
      <w:pPr>
        <w:jc w:val="center"/>
        <w:rPr>
          <w:sz w:val="20"/>
          <w:szCs w:val="20"/>
        </w:rPr>
      </w:pPr>
      <w:bookmarkStart w:id="0" w:name="_Toc200726824"/>
    </w:p>
    <w:p w14:paraId="5974DDE9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3722ADA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DE2ED05" w14:textId="77D540EB" w:rsidR="008444BF" w:rsidRPr="00905CD4" w:rsidRDefault="008444BF" w:rsidP="008444BF">
      <w:pPr>
        <w:jc w:val="center"/>
        <w:rPr>
          <w:b/>
          <w:sz w:val="20"/>
          <w:szCs w:val="20"/>
          <w:u w:val="single"/>
        </w:rPr>
      </w:pPr>
      <w:r w:rsidRPr="00905CD4">
        <w:rPr>
          <w:b/>
          <w:sz w:val="20"/>
          <w:szCs w:val="20"/>
          <w:u w:val="single"/>
        </w:rPr>
        <w:t xml:space="preserve">Software Design </w:t>
      </w:r>
      <w:r w:rsidR="00BE7813">
        <w:rPr>
          <w:b/>
          <w:sz w:val="20"/>
          <w:szCs w:val="20"/>
          <w:u w:val="single"/>
        </w:rPr>
        <w:t>Considerations</w:t>
      </w:r>
    </w:p>
    <w:p w14:paraId="05ABD487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2C04EE53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5437B13B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796FE6B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6AB54D7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25E2B39E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05118374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0BEC9E75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0F87B384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63FE8D97" w14:textId="77777777" w:rsidR="008444BF" w:rsidRPr="00905CD4" w:rsidRDefault="008444BF" w:rsidP="008444BF">
      <w:pPr>
        <w:jc w:val="center"/>
        <w:rPr>
          <w:sz w:val="20"/>
          <w:szCs w:val="20"/>
        </w:rPr>
      </w:pPr>
      <w:r w:rsidRPr="00905CD4">
        <w:rPr>
          <w:sz w:val="20"/>
          <w:szCs w:val="20"/>
        </w:rPr>
        <w:t>For</w:t>
      </w:r>
    </w:p>
    <w:p w14:paraId="378AD45D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6401CCF3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342065F6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59F4667B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100C6DE7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47E0FC00" w14:textId="333CB267" w:rsidR="008444BF" w:rsidRDefault="008444BF" w:rsidP="008444BF">
      <w:pPr>
        <w:jc w:val="center"/>
        <w:rPr>
          <w:b/>
          <w:sz w:val="20"/>
          <w:szCs w:val="20"/>
        </w:rPr>
      </w:pPr>
      <w:r w:rsidRPr="00905CD4">
        <w:rPr>
          <w:b/>
          <w:sz w:val="20"/>
          <w:szCs w:val="20"/>
        </w:rPr>
        <w:t>Project: (</w:t>
      </w:r>
      <w:proofErr w:type="spellStart"/>
      <w:r w:rsidR="00BE7813">
        <w:rPr>
          <w:b/>
          <w:sz w:val="20"/>
          <w:szCs w:val="20"/>
        </w:rPr>
        <w:t>TrangTest</w:t>
      </w:r>
      <w:proofErr w:type="spellEnd"/>
      <w:r w:rsidR="00532929">
        <w:rPr>
          <w:b/>
          <w:sz w:val="20"/>
          <w:szCs w:val="20"/>
        </w:rPr>
        <w:t>)</w:t>
      </w:r>
    </w:p>
    <w:p w14:paraId="1D3077F9" w14:textId="1BF956BA" w:rsidR="008444BF" w:rsidRPr="00905CD4" w:rsidRDefault="00BE7813" w:rsidP="008444B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WinForms Application</w:t>
      </w:r>
    </w:p>
    <w:p w14:paraId="67775B7A" w14:textId="77777777" w:rsidR="008444BF" w:rsidRPr="00905CD4" w:rsidRDefault="00532929" w:rsidP="008444B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FD5739" w14:textId="77777777" w:rsidR="008444BF" w:rsidRPr="00905CD4" w:rsidRDefault="008444BF" w:rsidP="008444BF">
      <w:pPr>
        <w:rPr>
          <w:sz w:val="20"/>
          <w:szCs w:val="20"/>
        </w:rPr>
      </w:pPr>
    </w:p>
    <w:p w14:paraId="5A0801DE" w14:textId="77777777" w:rsidR="008444BF" w:rsidRPr="00905CD4" w:rsidRDefault="008444BF" w:rsidP="008444BF">
      <w:pPr>
        <w:rPr>
          <w:sz w:val="20"/>
          <w:szCs w:val="20"/>
        </w:rPr>
      </w:pPr>
    </w:p>
    <w:p w14:paraId="003C8B87" w14:textId="77777777" w:rsidR="008444BF" w:rsidRPr="00905CD4" w:rsidRDefault="008444BF" w:rsidP="008444BF">
      <w:pPr>
        <w:rPr>
          <w:sz w:val="20"/>
          <w:szCs w:val="20"/>
        </w:rPr>
      </w:pPr>
    </w:p>
    <w:p w14:paraId="2DC16068" w14:textId="77777777" w:rsidR="008444BF" w:rsidRPr="00905CD4" w:rsidRDefault="008444BF" w:rsidP="008444BF">
      <w:pPr>
        <w:rPr>
          <w:sz w:val="20"/>
          <w:szCs w:val="20"/>
        </w:rPr>
      </w:pPr>
    </w:p>
    <w:p w14:paraId="6E9C4F9F" w14:textId="77777777" w:rsidR="008444BF" w:rsidRPr="00905CD4" w:rsidRDefault="008444BF" w:rsidP="008444BF">
      <w:pPr>
        <w:rPr>
          <w:sz w:val="20"/>
          <w:szCs w:val="20"/>
        </w:rPr>
      </w:pPr>
    </w:p>
    <w:p w14:paraId="7DA766D1" w14:textId="77777777" w:rsidR="008444BF" w:rsidRPr="00905CD4" w:rsidRDefault="008444BF" w:rsidP="008444BF">
      <w:pPr>
        <w:rPr>
          <w:sz w:val="20"/>
          <w:szCs w:val="20"/>
        </w:rPr>
      </w:pPr>
    </w:p>
    <w:p w14:paraId="1A205B09" w14:textId="77777777" w:rsidR="008444BF" w:rsidRPr="00905CD4" w:rsidRDefault="008444BF" w:rsidP="008444BF">
      <w:pPr>
        <w:rPr>
          <w:sz w:val="20"/>
          <w:szCs w:val="20"/>
        </w:rPr>
      </w:pPr>
    </w:p>
    <w:p w14:paraId="66512C87" w14:textId="77777777" w:rsidR="008444BF" w:rsidRPr="00905CD4" w:rsidRDefault="008444BF" w:rsidP="008444BF">
      <w:pPr>
        <w:rPr>
          <w:sz w:val="20"/>
          <w:szCs w:val="20"/>
        </w:rPr>
      </w:pPr>
    </w:p>
    <w:p w14:paraId="53262317" w14:textId="77777777" w:rsidR="008444BF" w:rsidRPr="00905CD4" w:rsidRDefault="008444BF" w:rsidP="008444BF">
      <w:pPr>
        <w:rPr>
          <w:sz w:val="20"/>
          <w:szCs w:val="20"/>
        </w:rPr>
      </w:pPr>
    </w:p>
    <w:p w14:paraId="791D0058" w14:textId="77777777" w:rsidR="008444BF" w:rsidRPr="00905CD4" w:rsidRDefault="008444BF" w:rsidP="008444BF">
      <w:pPr>
        <w:rPr>
          <w:sz w:val="20"/>
          <w:szCs w:val="20"/>
        </w:rPr>
      </w:pPr>
    </w:p>
    <w:p w14:paraId="68A32BC0" w14:textId="77777777" w:rsidR="008444BF" w:rsidRPr="00905CD4" w:rsidRDefault="008444BF" w:rsidP="008444BF">
      <w:pPr>
        <w:rPr>
          <w:sz w:val="20"/>
          <w:szCs w:val="20"/>
        </w:rPr>
      </w:pPr>
    </w:p>
    <w:p w14:paraId="56D24149" w14:textId="77777777" w:rsidR="008444BF" w:rsidRPr="00905CD4" w:rsidRDefault="008444BF" w:rsidP="008444BF">
      <w:pPr>
        <w:rPr>
          <w:sz w:val="20"/>
          <w:szCs w:val="20"/>
        </w:rPr>
      </w:pPr>
    </w:p>
    <w:p w14:paraId="5B1F73DF" w14:textId="77777777" w:rsidR="008444BF" w:rsidRPr="00905CD4" w:rsidRDefault="008444BF" w:rsidP="008444BF">
      <w:pPr>
        <w:rPr>
          <w:sz w:val="20"/>
          <w:szCs w:val="20"/>
        </w:rPr>
      </w:pPr>
    </w:p>
    <w:p w14:paraId="60AD107F" w14:textId="77777777" w:rsidR="008444BF" w:rsidRPr="00905CD4" w:rsidRDefault="008444BF" w:rsidP="008444BF">
      <w:pPr>
        <w:rPr>
          <w:sz w:val="20"/>
          <w:szCs w:val="20"/>
        </w:rPr>
      </w:pPr>
    </w:p>
    <w:p w14:paraId="6A5EB3D9" w14:textId="77777777" w:rsidR="008444BF" w:rsidRDefault="008444BF" w:rsidP="008444BF">
      <w:pPr>
        <w:rPr>
          <w:sz w:val="20"/>
          <w:szCs w:val="20"/>
        </w:rPr>
      </w:pPr>
    </w:p>
    <w:p w14:paraId="4E267242" w14:textId="77777777" w:rsidR="008444BF" w:rsidRDefault="008444BF" w:rsidP="008444BF">
      <w:pPr>
        <w:rPr>
          <w:b/>
          <w:sz w:val="20"/>
          <w:szCs w:val="20"/>
          <w:u w:val="single"/>
        </w:rPr>
      </w:pPr>
      <w:r w:rsidRPr="00905CD4">
        <w:rPr>
          <w:b/>
          <w:sz w:val="20"/>
          <w:szCs w:val="20"/>
          <w:u w:val="single"/>
        </w:rPr>
        <w:t xml:space="preserve"> </w:t>
      </w:r>
    </w:p>
    <w:p w14:paraId="33FA336E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2093DA8E" w14:textId="77777777" w:rsidR="008444BF" w:rsidRPr="00661080" w:rsidRDefault="008444BF" w:rsidP="008444BF">
      <w:pPr>
        <w:rPr>
          <w:sz w:val="20"/>
          <w:szCs w:val="20"/>
        </w:rPr>
      </w:pPr>
    </w:p>
    <w:p w14:paraId="63343A06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65A2DA1C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33964D86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2828CFFE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40C01399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23BCA3A2" w14:textId="64778A07" w:rsidR="008444BF" w:rsidRDefault="008444BF" w:rsidP="008444BF">
      <w:pPr>
        <w:rPr>
          <w:sz w:val="20"/>
          <w:szCs w:val="20"/>
        </w:rPr>
      </w:pPr>
      <w:r w:rsidRPr="00FB2AB7">
        <w:rPr>
          <w:sz w:val="20"/>
          <w:szCs w:val="20"/>
        </w:rPr>
        <w:t xml:space="preserve">Date created:  </w:t>
      </w:r>
      <w:r w:rsidR="00BE7813">
        <w:rPr>
          <w:sz w:val="20"/>
          <w:szCs w:val="20"/>
        </w:rPr>
        <w:fldChar w:fldCharType="begin"/>
      </w:r>
      <w:r w:rsidR="00BE7813">
        <w:rPr>
          <w:sz w:val="20"/>
          <w:szCs w:val="20"/>
        </w:rPr>
        <w:instrText xml:space="preserve"> DATE \@ "M/d/yyyy" </w:instrText>
      </w:r>
      <w:r w:rsidR="00BE7813">
        <w:rPr>
          <w:sz w:val="20"/>
          <w:szCs w:val="20"/>
        </w:rPr>
        <w:fldChar w:fldCharType="separate"/>
      </w:r>
      <w:r w:rsidR="00BE7813">
        <w:rPr>
          <w:noProof/>
          <w:sz w:val="20"/>
          <w:szCs w:val="20"/>
        </w:rPr>
        <w:t>4/28/2018</w:t>
      </w:r>
      <w:r w:rsidR="00BE7813">
        <w:rPr>
          <w:sz w:val="20"/>
          <w:szCs w:val="20"/>
        </w:rPr>
        <w:fldChar w:fldCharType="end"/>
      </w:r>
    </w:p>
    <w:p w14:paraId="58F71F75" w14:textId="77777777" w:rsidR="00B46B8A" w:rsidRPr="00FB2AB7" w:rsidRDefault="00B46B8A" w:rsidP="008444BF">
      <w:pPr>
        <w:rPr>
          <w:sz w:val="20"/>
          <w:szCs w:val="20"/>
        </w:rPr>
      </w:pPr>
    </w:p>
    <w:p w14:paraId="16DE4988" w14:textId="77777777" w:rsidR="008444BF" w:rsidRPr="00FB2AB7" w:rsidRDefault="008444BF" w:rsidP="008444BF">
      <w:pPr>
        <w:rPr>
          <w:sz w:val="20"/>
          <w:szCs w:val="20"/>
        </w:rPr>
      </w:pPr>
    </w:p>
    <w:p w14:paraId="68B7AB6A" w14:textId="0BFF0CAF" w:rsidR="008444BF" w:rsidRPr="00FB2AB7" w:rsidRDefault="008444BF" w:rsidP="008444BF">
      <w:pPr>
        <w:rPr>
          <w:sz w:val="20"/>
          <w:szCs w:val="20"/>
        </w:rPr>
        <w:sectPr w:rsidR="008444BF" w:rsidRPr="00FB2AB7" w:rsidSect="00E1565A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 w:rsidRPr="00FB2AB7">
        <w:rPr>
          <w:sz w:val="20"/>
          <w:szCs w:val="20"/>
        </w:rPr>
        <w:t xml:space="preserve">Date updated: </w:t>
      </w:r>
      <w:r w:rsidR="000A29AF">
        <w:rPr>
          <w:sz w:val="20"/>
          <w:szCs w:val="20"/>
        </w:rPr>
        <w:fldChar w:fldCharType="begin"/>
      </w:r>
      <w:r w:rsidR="00532929">
        <w:rPr>
          <w:sz w:val="20"/>
          <w:szCs w:val="20"/>
        </w:rPr>
        <w:instrText xml:space="preserve"> DATE \@ "M/d/yyyy" </w:instrText>
      </w:r>
      <w:r w:rsidR="000A29AF">
        <w:rPr>
          <w:sz w:val="20"/>
          <w:szCs w:val="20"/>
        </w:rPr>
        <w:fldChar w:fldCharType="separate"/>
      </w:r>
      <w:r w:rsidR="00BE7813">
        <w:rPr>
          <w:noProof/>
          <w:sz w:val="20"/>
          <w:szCs w:val="20"/>
        </w:rPr>
        <w:t>4/28/2018</w:t>
      </w:r>
      <w:r w:rsidR="000A29AF">
        <w:rPr>
          <w:sz w:val="20"/>
          <w:szCs w:val="20"/>
        </w:rPr>
        <w:fldChar w:fldCharType="end"/>
      </w:r>
    </w:p>
    <w:p w14:paraId="6937E682" w14:textId="77777777" w:rsidR="00532929" w:rsidRDefault="00532929" w:rsidP="00532929">
      <w:pPr>
        <w:pStyle w:val="Heading1"/>
      </w:pPr>
      <w:bookmarkStart w:id="1" w:name="_Toc512708378"/>
      <w:r>
        <w:lastRenderedPageBreak/>
        <w:t>Audience</w:t>
      </w:r>
      <w:bookmarkEnd w:id="1"/>
    </w:p>
    <w:p w14:paraId="209303BD" w14:textId="6EB6C705" w:rsidR="00532929" w:rsidRDefault="00532929" w:rsidP="00532929">
      <w:pPr>
        <w:rPr>
          <w:lang w:val="en-GB"/>
        </w:rPr>
      </w:pPr>
      <w:r>
        <w:t xml:space="preserve">The audience of this document is intended to </w:t>
      </w:r>
      <w:r w:rsidR="00B46B8A">
        <w:t>be Paul Trang and his associates.</w:t>
      </w:r>
    </w:p>
    <w:p w14:paraId="43031C76" w14:textId="74FDF2AA" w:rsidR="00532929" w:rsidRDefault="00532929" w:rsidP="00532929">
      <w:pPr>
        <w:pStyle w:val="Heading1"/>
        <w:rPr>
          <w:lang w:val="en-GB"/>
        </w:rPr>
      </w:pPr>
      <w:bookmarkStart w:id="2" w:name="_Toc512708379"/>
      <w:r>
        <w:rPr>
          <w:lang w:val="en-GB"/>
        </w:rPr>
        <w:t>Disclosure</w:t>
      </w:r>
      <w:bookmarkEnd w:id="2"/>
    </w:p>
    <w:p w14:paraId="4D535AAB" w14:textId="01F03467" w:rsidR="00B46B8A" w:rsidRPr="00B46B8A" w:rsidRDefault="00B46B8A" w:rsidP="00B46B8A">
      <w:pPr>
        <w:rPr>
          <w:lang w:val="en-GB"/>
        </w:rPr>
      </w:pPr>
      <w:r>
        <w:rPr>
          <w:lang w:val="en-GB"/>
        </w:rPr>
        <w:t>There are no disclosure considerations.</w:t>
      </w:r>
    </w:p>
    <w:p w14:paraId="738BE6FD" w14:textId="77777777" w:rsidR="00532929" w:rsidRDefault="00532929">
      <w:pPr>
        <w:spacing w:after="200" w:line="276" w:lineRule="auto"/>
        <w:rPr>
          <w:rFonts w:ascii="Arial" w:hAnsi="Arial" w:cs="Arial"/>
          <w:b/>
          <w:bCs/>
          <w:iCs/>
          <w:sz w:val="32"/>
          <w:szCs w:val="28"/>
        </w:rPr>
      </w:pPr>
      <w:r>
        <w:br w:type="page"/>
      </w:r>
    </w:p>
    <w:p w14:paraId="59295E43" w14:textId="77777777" w:rsidR="008444BF" w:rsidRPr="0090764C" w:rsidRDefault="008444BF" w:rsidP="00777C96">
      <w:pPr>
        <w:pStyle w:val="Heading1"/>
        <w:jc w:val="center"/>
      </w:pPr>
      <w:bookmarkStart w:id="3" w:name="_Toc512708380"/>
      <w:r w:rsidRPr="0090764C">
        <w:lastRenderedPageBreak/>
        <w:t>Table of Contents</w:t>
      </w:r>
      <w:bookmarkEnd w:id="3"/>
    </w:p>
    <w:p w14:paraId="23120EFA" w14:textId="77777777" w:rsidR="008444BF" w:rsidRPr="00905CD4" w:rsidRDefault="008444BF" w:rsidP="008444BF">
      <w:pPr>
        <w:rPr>
          <w:sz w:val="20"/>
          <w:szCs w:val="20"/>
        </w:rPr>
      </w:pPr>
    </w:p>
    <w:p w14:paraId="09422065" w14:textId="2F9BDEB0" w:rsidR="009B0C35" w:rsidRDefault="000A29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905CD4">
        <w:rPr>
          <w:sz w:val="20"/>
          <w:szCs w:val="20"/>
        </w:rPr>
        <w:fldChar w:fldCharType="begin"/>
      </w:r>
      <w:r w:rsidR="008444BF" w:rsidRPr="00905CD4">
        <w:rPr>
          <w:sz w:val="20"/>
          <w:szCs w:val="20"/>
        </w:rPr>
        <w:instrText xml:space="preserve"> TOC \o "1-5" \h \z \u </w:instrText>
      </w:r>
      <w:r w:rsidRPr="00905CD4">
        <w:rPr>
          <w:sz w:val="20"/>
          <w:szCs w:val="20"/>
        </w:rPr>
        <w:fldChar w:fldCharType="separate"/>
      </w:r>
      <w:hyperlink w:anchor="_Toc512708378" w:history="1">
        <w:r w:rsidR="009B0C35" w:rsidRPr="00985F36">
          <w:rPr>
            <w:rStyle w:val="Hyperlink"/>
            <w:noProof/>
          </w:rPr>
          <w:t>Audience</w:t>
        </w:r>
        <w:r w:rsidR="009B0C35">
          <w:rPr>
            <w:noProof/>
            <w:webHidden/>
          </w:rPr>
          <w:tab/>
        </w:r>
        <w:r w:rsidR="009B0C35">
          <w:rPr>
            <w:noProof/>
            <w:webHidden/>
          </w:rPr>
          <w:fldChar w:fldCharType="begin"/>
        </w:r>
        <w:r w:rsidR="009B0C35">
          <w:rPr>
            <w:noProof/>
            <w:webHidden/>
          </w:rPr>
          <w:instrText xml:space="preserve"> PAGEREF _Toc512708378 \h </w:instrText>
        </w:r>
        <w:r w:rsidR="009B0C35">
          <w:rPr>
            <w:noProof/>
            <w:webHidden/>
          </w:rPr>
        </w:r>
        <w:r w:rsidR="009B0C35">
          <w:rPr>
            <w:noProof/>
            <w:webHidden/>
          </w:rPr>
          <w:fldChar w:fldCharType="separate"/>
        </w:r>
        <w:r w:rsidR="009B0C35">
          <w:rPr>
            <w:noProof/>
            <w:webHidden/>
          </w:rPr>
          <w:t>2</w:t>
        </w:r>
        <w:r w:rsidR="009B0C35">
          <w:rPr>
            <w:noProof/>
            <w:webHidden/>
          </w:rPr>
          <w:fldChar w:fldCharType="end"/>
        </w:r>
      </w:hyperlink>
    </w:p>
    <w:p w14:paraId="48E17C63" w14:textId="2B59E849" w:rsidR="009B0C35" w:rsidRDefault="009B0C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12708379" w:history="1">
        <w:r w:rsidRPr="00985F36">
          <w:rPr>
            <w:rStyle w:val="Hyperlink"/>
            <w:noProof/>
            <w:lang w:val="en-GB"/>
          </w:rPr>
          <w:t>Disclosure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_Toc512708379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6DB690" w14:textId="7C70F29B" w:rsidR="009B0C35" w:rsidRDefault="009B0C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12708380" w:history="1">
        <w:r w:rsidRPr="00985F36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_Toc512708380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016890" w14:textId="258E05B2" w:rsidR="009B0C35" w:rsidRDefault="009B0C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12708381" w:history="1">
        <w:r w:rsidRPr="00985F36">
          <w:rPr>
            <w:rStyle w:val="Hyperlink"/>
            <w:noProof/>
          </w:rPr>
          <w:t>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_Toc512708381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152345" w14:textId="0C9077EB" w:rsidR="009B0C35" w:rsidRDefault="009B0C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12708382" w:history="1">
        <w:r w:rsidRPr="00985F36">
          <w:rPr>
            <w:rStyle w:val="Hyperlink"/>
            <w:noProof/>
          </w:rPr>
          <w:t>Data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_Toc512708382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0DA25" w14:textId="0F45F12E" w:rsidR="008444BF" w:rsidRPr="00905CD4" w:rsidRDefault="000A29AF" w:rsidP="008444BF">
      <w:pPr>
        <w:rPr>
          <w:sz w:val="20"/>
          <w:szCs w:val="20"/>
        </w:rPr>
      </w:pPr>
      <w:r w:rsidRPr="00905CD4">
        <w:rPr>
          <w:sz w:val="20"/>
          <w:szCs w:val="20"/>
        </w:rPr>
        <w:fldChar w:fldCharType="end"/>
      </w:r>
    </w:p>
    <w:p w14:paraId="6B7DBEB1" w14:textId="77777777" w:rsidR="008444BF" w:rsidRDefault="008444BF" w:rsidP="008444BF">
      <w:pPr>
        <w:pStyle w:val="Heading2"/>
        <w:rPr>
          <w:sz w:val="20"/>
          <w:szCs w:val="20"/>
        </w:rPr>
      </w:pPr>
    </w:p>
    <w:p w14:paraId="520972E0" w14:textId="77777777" w:rsidR="008444BF" w:rsidRDefault="008444BF">
      <w:pPr>
        <w:spacing w:after="200" w:line="276" w:lineRule="auto"/>
        <w:rPr>
          <w:rFonts w:ascii="Arial" w:hAnsi="Arial" w:cs="Arial"/>
          <w:b/>
          <w:bCs/>
          <w:iCs/>
          <w:sz w:val="32"/>
          <w:szCs w:val="28"/>
        </w:rPr>
      </w:pPr>
      <w:r>
        <w:br w:type="page"/>
      </w:r>
    </w:p>
    <w:p w14:paraId="4F88EED7" w14:textId="77777777" w:rsidR="008444BF" w:rsidRDefault="008444BF">
      <w:pPr>
        <w:spacing w:after="200" w:line="276" w:lineRule="auto"/>
      </w:pPr>
    </w:p>
    <w:p w14:paraId="533F846C" w14:textId="77777777" w:rsidR="008444BF" w:rsidRDefault="008444BF">
      <w:pPr>
        <w:spacing w:after="200" w:line="276" w:lineRule="auto"/>
      </w:pPr>
    </w:p>
    <w:p w14:paraId="46C806AA" w14:textId="7D00A7DF" w:rsidR="008444BF" w:rsidRDefault="003776AC" w:rsidP="00777C96">
      <w:pPr>
        <w:pStyle w:val="Heading1"/>
      </w:pPr>
      <w:bookmarkStart w:id="4" w:name="_Toc512708381"/>
      <w:r>
        <w:t>Considerations</w:t>
      </w:r>
      <w:bookmarkEnd w:id="4"/>
    </w:p>
    <w:p w14:paraId="02B48306" w14:textId="50AD9341" w:rsidR="00BD5E5C" w:rsidRDefault="003776AC">
      <w:pPr>
        <w:spacing w:after="200" w:line="276" w:lineRule="auto"/>
      </w:pPr>
      <w:r>
        <w:t xml:space="preserve">During the design of the application I hadn’t considered creating a data type of Temperature.  After creating the data tables to store data, and looking at the work, I decided to change this to include a data type of Temperature to include the temperature value and type (Celsius or </w:t>
      </w:r>
      <w:r w:rsidR="00423B25">
        <w:t>Fahrenheit</w:t>
      </w:r>
      <w:r>
        <w:t>)</w:t>
      </w:r>
      <w:r w:rsidR="009157BA">
        <w:t xml:space="preserve">.  This made it easier to handle the temperatures as they came into the thermometer class’s input method.  </w:t>
      </w:r>
    </w:p>
    <w:p w14:paraId="2DF70BF1" w14:textId="7991E288" w:rsidR="009157BA" w:rsidRDefault="009157BA">
      <w:pPr>
        <w:spacing w:after="200" w:line="276" w:lineRule="auto"/>
      </w:pPr>
    </w:p>
    <w:p w14:paraId="6CAC6E45" w14:textId="63518FE0" w:rsidR="009157BA" w:rsidRDefault="009157BA">
      <w:pPr>
        <w:spacing w:after="200" w:line="276" w:lineRule="auto"/>
      </w:pPr>
      <w:r>
        <w:t>The wrapper project that allows the user to create and edit alerts would need to be included in any other implementation, and the thermometer project could not be distributed as-is without it.  However, by adding a reference to the Library project, and subscribing to the events other software could easily use this project to test sent temperatures against the alerts set up by this project.</w:t>
      </w:r>
    </w:p>
    <w:p w14:paraId="621339CC" w14:textId="4B097CB6" w:rsidR="00BD5E5C" w:rsidRDefault="00BD5E5C" w:rsidP="00777C96">
      <w:pPr>
        <w:pStyle w:val="Heading1"/>
      </w:pPr>
      <w:bookmarkStart w:id="5" w:name="_Toc512708382"/>
      <w:r>
        <w:t xml:space="preserve">Data </w:t>
      </w:r>
      <w:r w:rsidR="003776AC">
        <w:t>Changes</w:t>
      </w:r>
      <w:bookmarkEnd w:id="5"/>
    </w:p>
    <w:p w14:paraId="46022104" w14:textId="28542A55" w:rsidR="009157BA" w:rsidRPr="009157BA" w:rsidRDefault="009157BA" w:rsidP="009157BA">
      <w:pPr>
        <w:rPr>
          <w:lang w:val="en-CA"/>
        </w:rPr>
      </w:pPr>
      <w:r>
        <w:rPr>
          <w:lang w:val="en-CA"/>
        </w:rPr>
        <w:t xml:space="preserve">I included a </w:t>
      </w:r>
      <w:proofErr w:type="spellStart"/>
      <w:r>
        <w:rPr>
          <w:lang w:val="en-CA"/>
        </w:rPr>
        <w:t>TemperatureThreshold</w:t>
      </w:r>
      <w:proofErr w:type="spellEnd"/>
      <w:r>
        <w:rPr>
          <w:lang w:val="en-CA"/>
        </w:rPr>
        <w:t xml:space="preserve"> class in which I saved named temperatures.  I had intended to allow multiple alerts to be set up for the same temperature</w:t>
      </w:r>
      <w:r w:rsidR="009B0C35">
        <w:rPr>
          <w:lang w:val="en-CA"/>
        </w:rPr>
        <w:t xml:space="preserve">.  However, upon further deliberation, to allow me to finish the project in the time allowed, I decided against it, as it would require further data control to ensure that removing an alert left the matching </w:t>
      </w:r>
      <w:proofErr w:type="spellStart"/>
      <w:r w:rsidR="009B0C35">
        <w:rPr>
          <w:lang w:val="en-CA"/>
        </w:rPr>
        <w:t>TemperatureThershold</w:t>
      </w:r>
      <w:proofErr w:type="spellEnd"/>
      <w:r w:rsidR="009B0C35">
        <w:rPr>
          <w:lang w:val="en-CA"/>
        </w:rPr>
        <w:t xml:space="preserve"> record untouched.  </w:t>
      </w:r>
      <w:proofErr w:type="gramStart"/>
      <w:r w:rsidR="009B0C35">
        <w:rPr>
          <w:lang w:val="en-CA"/>
        </w:rPr>
        <w:t>So</w:t>
      </w:r>
      <w:proofErr w:type="gramEnd"/>
      <w:r w:rsidR="009B0C35">
        <w:rPr>
          <w:lang w:val="en-CA"/>
        </w:rPr>
        <w:t xml:space="preserve"> these two data tables are a one on one match.</w:t>
      </w:r>
      <w:bookmarkStart w:id="6" w:name="_GoBack"/>
      <w:bookmarkEnd w:id="0"/>
      <w:bookmarkEnd w:id="6"/>
    </w:p>
    <w:sectPr w:rsidR="009157BA" w:rsidRPr="009157BA" w:rsidSect="009B0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EFED" w14:textId="77777777" w:rsidR="00784946" w:rsidRDefault="00784946" w:rsidP="00ED262F">
      <w:r>
        <w:separator/>
      </w:r>
    </w:p>
  </w:endnote>
  <w:endnote w:type="continuationSeparator" w:id="0">
    <w:p w14:paraId="43649C3D" w14:textId="77777777" w:rsidR="00784946" w:rsidRDefault="00784946" w:rsidP="00ED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848C7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>Project Lead: AC Nicholls</w:t>
    </w:r>
  </w:p>
  <w:p w14:paraId="141CFE18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 xml:space="preserve">Project Idea: </w:t>
    </w:r>
    <w:r w:rsidR="00532929">
      <w:rPr>
        <w:sz w:val="16"/>
        <w:szCs w:val="16"/>
      </w:rPr>
      <w:t xml:space="preserve">AC </w:t>
    </w:r>
    <w:r w:rsidRPr="009B1646">
      <w:rPr>
        <w:sz w:val="16"/>
        <w:szCs w:val="16"/>
      </w:rPr>
      <w:t>Nicholls</w:t>
    </w:r>
  </w:p>
  <w:p w14:paraId="374CA5AD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>Project Design: AC Nicholls</w:t>
    </w:r>
  </w:p>
  <w:p w14:paraId="127CB837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>Project Documentation: AC Nicholls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08D1" w14:textId="77777777" w:rsidR="00784946" w:rsidRDefault="00784946" w:rsidP="00ED262F">
      <w:r>
        <w:separator/>
      </w:r>
    </w:p>
  </w:footnote>
  <w:footnote w:type="continuationSeparator" w:id="0">
    <w:p w14:paraId="7A978E19" w14:textId="77777777" w:rsidR="00784946" w:rsidRDefault="00784946" w:rsidP="00ED2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8579" w14:textId="77777777" w:rsidR="00A86F38" w:rsidRPr="00F32A49" w:rsidRDefault="00BD5E5C" w:rsidP="00432038">
    <w:pPr>
      <w:pStyle w:val="Footer"/>
      <w:jc w:val="center"/>
      <w:rPr>
        <w:b/>
      </w:rPr>
    </w:pPr>
    <w:r w:rsidRPr="00F32A49">
      <w:rPr>
        <w:b/>
      </w:rPr>
      <w:t>CONFIDENTIAL</w:t>
    </w:r>
  </w:p>
  <w:p w14:paraId="49F5168C" w14:textId="77777777" w:rsidR="00A86F38" w:rsidRDefault="00784946" w:rsidP="00432038">
    <w:pPr>
      <w:pStyle w:val="Header"/>
      <w:jc w:val="center"/>
      <w:rPr>
        <w:b/>
      </w:rPr>
    </w:pPr>
  </w:p>
  <w:p w14:paraId="5A6EDD69" w14:textId="77777777" w:rsidR="00A86F38" w:rsidRPr="00F30366" w:rsidRDefault="00BD5E5C" w:rsidP="00432038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422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23E7040B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599868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282A2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72185114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BF"/>
    <w:rsid w:val="00085AC7"/>
    <w:rsid w:val="000A29AF"/>
    <w:rsid w:val="00181660"/>
    <w:rsid w:val="003776AC"/>
    <w:rsid w:val="00423B25"/>
    <w:rsid w:val="0047443B"/>
    <w:rsid w:val="00532929"/>
    <w:rsid w:val="00560A2B"/>
    <w:rsid w:val="00594471"/>
    <w:rsid w:val="00606BDD"/>
    <w:rsid w:val="00612DE4"/>
    <w:rsid w:val="006B501D"/>
    <w:rsid w:val="006B7845"/>
    <w:rsid w:val="00745E02"/>
    <w:rsid w:val="00777C96"/>
    <w:rsid w:val="00784946"/>
    <w:rsid w:val="008444BF"/>
    <w:rsid w:val="00904419"/>
    <w:rsid w:val="009157BA"/>
    <w:rsid w:val="0092153E"/>
    <w:rsid w:val="009B0C35"/>
    <w:rsid w:val="00A90C4F"/>
    <w:rsid w:val="00B46B8A"/>
    <w:rsid w:val="00B5445D"/>
    <w:rsid w:val="00B82701"/>
    <w:rsid w:val="00B94780"/>
    <w:rsid w:val="00BD5E5C"/>
    <w:rsid w:val="00BE7813"/>
    <w:rsid w:val="00DD6269"/>
    <w:rsid w:val="00E6696D"/>
    <w:rsid w:val="00E80E84"/>
    <w:rsid w:val="00E918DE"/>
    <w:rsid w:val="00E97F80"/>
    <w:rsid w:val="00ED262F"/>
    <w:rsid w:val="00F3591E"/>
    <w:rsid w:val="00F632E1"/>
    <w:rsid w:val="00FD4205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F90B"/>
  <w15:docId w15:val="{974C7605-3839-4CE2-8F00-30F83C8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92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8444BF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8444BF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44BF"/>
    <w:rPr>
      <w:rFonts w:ascii="Arial" w:eastAsia="Times New Roman" w:hAnsi="Arial" w:cs="Arial"/>
      <w:b/>
      <w:bCs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444BF"/>
    <w:rPr>
      <w:rFonts w:ascii="Arial" w:eastAsia="Times New Roman" w:hAnsi="Arial" w:cs="Arial"/>
      <w:b/>
      <w:bCs/>
      <w:sz w:val="28"/>
      <w:szCs w:val="26"/>
      <w:lang w:val="en-US"/>
    </w:rPr>
  </w:style>
  <w:style w:type="paragraph" w:styleId="Header">
    <w:name w:val="header"/>
    <w:basedOn w:val="Normal"/>
    <w:link w:val="HeaderChar"/>
    <w:rsid w:val="008444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44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44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44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444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444BF"/>
    <w:pPr>
      <w:ind w:left="480"/>
    </w:pPr>
  </w:style>
  <w:style w:type="character" w:styleId="Hyperlink">
    <w:name w:val="Hyperlink"/>
    <w:basedOn w:val="DefaultParagraphFont"/>
    <w:uiPriority w:val="99"/>
    <w:rsid w:val="008444BF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8444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8444BF"/>
    <w:pPr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B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2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329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65F60-8041-4E55-95A1-D9795CA3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Nicholls</cp:lastModifiedBy>
  <cp:revision>2</cp:revision>
  <dcterms:created xsi:type="dcterms:W3CDTF">2018-04-28T23:51:00Z</dcterms:created>
  <dcterms:modified xsi:type="dcterms:W3CDTF">2018-04-28T23:51:00Z</dcterms:modified>
</cp:coreProperties>
</file>