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b/>
          <w:color w:val="FF0000"/>
        </w:rPr>
      </w:pPr>
      <w:r>
        <w:rPr>
          <w:rFonts w:hint="eastAsia"/>
          <w:b/>
          <w:color w:val="FF0000"/>
        </w:rPr>
        <w:t>小组实验作业：(三个人1组，代码如果有抄袭，分数全为0，如果任何贡献都没有，为0)</w:t>
      </w:r>
    </w:p>
    <w:p>
      <w:pPr>
        <w:rPr>
          <w:b/>
          <w:color w:val="FF0000"/>
        </w:rPr>
      </w:pPr>
      <w:r>
        <w:rPr>
          <w:rFonts w:hint="eastAsia"/>
          <w:b/>
          <w:bCs/>
          <w:color w:val="FF0000"/>
        </w:rPr>
        <w:t>提交截止时间：夏学期</w:t>
      </w:r>
      <w:r>
        <w:rPr>
          <w:b/>
          <w:bCs/>
          <w:color w:val="FF0000"/>
        </w:rPr>
        <w:t>6</w:t>
      </w:r>
      <w:r>
        <w:rPr>
          <w:rFonts w:hint="eastAsia"/>
          <w:b/>
          <w:bCs/>
          <w:color w:val="FF0000"/>
        </w:rPr>
        <w:t>月</w:t>
      </w:r>
      <w:r>
        <w:rPr>
          <w:b/>
          <w:bCs/>
          <w:color w:val="FF0000"/>
        </w:rPr>
        <w:t>6</w:t>
      </w:r>
      <w:r>
        <w:rPr>
          <w:rFonts w:hint="eastAsia"/>
          <w:b/>
          <w:bCs/>
          <w:color w:val="FF0000"/>
        </w:rPr>
        <w:t>日</w:t>
      </w:r>
      <w:r>
        <w:rPr>
          <w:b/>
          <w:bCs/>
          <w:color w:val="FF0000"/>
        </w:rPr>
        <w:t>22:00</w:t>
      </w:r>
      <w:r>
        <w:rPr>
          <w:rFonts w:hint="eastAsia"/>
          <w:b/>
          <w:bCs/>
          <w:color w:val="FF0000"/>
        </w:rPr>
        <w:t xml:space="preserve"> </w:t>
      </w:r>
    </w:p>
    <w:p/>
    <w:p>
      <w:pPr>
        <w:rPr>
          <w:b/>
          <w:color w:val="FF0000"/>
        </w:rPr>
      </w:pPr>
      <w:r>
        <w:rPr>
          <w:rFonts w:hint="eastAsia"/>
          <w:b/>
        </w:rPr>
        <w:t>用lex写出一个tiger语言或者类C或者类PASCAL某个语言的词法分析器，</w:t>
      </w:r>
      <w:r>
        <w:rPr>
          <w:rFonts w:hint="eastAsia"/>
          <w:b/>
          <w:bCs/>
        </w:rPr>
        <w:t>用YACC的分析方法完成语法分析，并生成语法树和中间代码（如果生成目标代码：可加分）。 (30分)</w:t>
      </w:r>
    </w:p>
    <w:p>
      <w:pPr>
        <w:jc w:val="left"/>
        <w:rPr>
          <w:szCs w:val="21"/>
        </w:rPr>
      </w:pPr>
      <w:r>
        <w:rPr>
          <w:rFonts w:hint="eastAsia"/>
          <w:szCs w:val="21"/>
        </w:rPr>
        <w:t>一、实验目的：掌握词法分析、语法分析、语义分析和代码生成方法。</w:t>
      </w:r>
      <w:r>
        <w:rPr>
          <w:szCs w:val="21"/>
        </w:rPr>
        <w:t xml:space="preserve"> </w:t>
      </w:r>
    </w:p>
    <w:p>
      <w:pPr>
        <w:jc w:val="left"/>
        <w:rPr>
          <w:szCs w:val="21"/>
        </w:rPr>
      </w:pPr>
      <w:r>
        <w:rPr>
          <w:rFonts w:hint="eastAsia"/>
          <w:szCs w:val="21"/>
        </w:rPr>
        <w:t>二、实验环境：</w:t>
      </w:r>
    </w:p>
    <w:p>
      <w:pPr>
        <w:ind w:left="420" w:leftChars="200"/>
        <w:jc w:val="left"/>
        <w:rPr>
          <w:szCs w:val="21"/>
        </w:rPr>
      </w:pPr>
      <w:r>
        <w:rPr>
          <w:rFonts w:hint="eastAsia"/>
          <w:szCs w:val="21"/>
        </w:rPr>
        <w:t>Windows系统环境或者Linux环境。</w:t>
      </w:r>
    </w:p>
    <w:p>
      <w:pPr>
        <w:ind w:left="420" w:leftChars="200"/>
        <w:jc w:val="left"/>
        <w:rPr>
          <w:szCs w:val="21"/>
        </w:rPr>
      </w:pPr>
      <w:r>
        <w:rPr>
          <w:rFonts w:hint="eastAsia"/>
          <w:szCs w:val="21"/>
        </w:rPr>
        <w:t xml:space="preserve"> 1、Linux</w:t>
      </w:r>
      <w:r>
        <w:rPr>
          <w:szCs w:val="21"/>
        </w:rPr>
        <w:t>环境下的编译和运行</w:t>
      </w:r>
    </w:p>
    <w:p>
      <w:pPr>
        <w:ind w:left="420" w:leftChars="200"/>
        <w:jc w:val="left"/>
        <w:rPr>
          <w:szCs w:val="21"/>
        </w:rPr>
      </w:pPr>
      <w:r>
        <w:rPr>
          <w:rFonts w:hint="eastAsia"/>
          <w:szCs w:val="21"/>
        </w:rPr>
        <w:t>（1）Linux 2.6以上版本</w:t>
      </w:r>
    </w:p>
    <w:p>
      <w:pPr>
        <w:ind w:left="420" w:leftChars="200"/>
        <w:jc w:val="left"/>
        <w:rPr>
          <w:szCs w:val="21"/>
        </w:rPr>
      </w:pPr>
      <w:r>
        <w:rPr>
          <w:rFonts w:hint="eastAsia"/>
          <w:szCs w:val="21"/>
        </w:rPr>
        <w:t>（2）GCC</w:t>
      </w:r>
      <w:r>
        <w:rPr>
          <w:szCs w:val="21"/>
        </w:rPr>
        <w:t>3.4以上版本</w:t>
      </w:r>
    </w:p>
    <w:p>
      <w:pPr>
        <w:ind w:left="420" w:leftChars="200"/>
        <w:jc w:val="left"/>
        <w:rPr>
          <w:szCs w:val="21"/>
        </w:rPr>
      </w:pPr>
      <w:r>
        <w:rPr>
          <w:rFonts w:hint="eastAsia"/>
          <w:szCs w:val="21"/>
        </w:rPr>
        <w:t>（3）Bison</w:t>
      </w:r>
      <w:r>
        <w:rPr>
          <w:szCs w:val="21"/>
        </w:rPr>
        <w:t xml:space="preserve"> 2.2以上版本</w:t>
      </w:r>
    </w:p>
    <w:p>
      <w:pPr>
        <w:ind w:left="420" w:leftChars="200"/>
        <w:jc w:val="left"/>
        <w:rPr>
          <w:szCs w:val="21"/>
        </w:rPr>
      </w:pPr>
      <w:r>
        <w:rPr>
          <w:rFonts w:hint="eastAsia"/>
          <w:szCs w:val="21"/>
        </w:rPr>
        <w:t>（4）Flex</w:t>
      </w:r>
      <w:r>
        <w:rPr>
          <w:szCs w:val="21"/>
        </w:rPr>
        <w:t xml:space="preserve"> 2.5.33以上版本</w:t>
      </w:r>
    </w:p>
    <w:p>
      <w:pPr>
        <w:ind w:left="420" w:leftChars="200"/>
        <w:jc w:val="left"/>
        <w:rPr>
          <w:szCs w:val="21"/>
        </w:rPr>
      </w:pPr>
      <w:r>
        <w:rPr>
          <w:szCs w:val="21"/>
        </w:rPr>
        <w:t>发行版可以采用Ubantu, Gentoo, Fedora Core等</w:t>
      </w:r>
      <w:r>
        <w:rPr>
          <w:rFonts w:hint="eastAsia"/>
          <w:szCs w:val="21"/>
        </w:rPr>
        <w:t>。</w:t>
      </w:r>
    </w:p>
    <w:p>
      <w:pPr>
        <w:ind w:left="420" w:leftChars="200"/>
        <w:jc w:val="left"/>
        <w:rPr>
          <w:szCs w:val="21"/>
        </w:rPr>
      </w:pPr>
      <w:r>
        <w:rPr>
          <w:rFonts w:hint="eastAsia"/>
          <w:szCs w:val="21"/>
        </w:rPr>
        <w:t>2、Windows</w:t>
      </w:r>
      <w:r>
        <w:rPr>
          <w:szCs w:val="21"/>
        </w:rPr>
        <w:t>环境下的编译和运行</w:t>
      </w:r>
    </w:p>
    <w:p>
      <w:pPr>
        <w:ind w:left="420" w:leftChars="200"/>
        <w:jc w:val="left"/>
        <w:rPr>
          <w:szCs w:val="21"/>
        </w:rPr>
      </w:pPr>
      <w:r>
        <w:rPr>
          <w:rFonts w:hint="eastAsia"/>
          <w:szCs w:val="21"/>
        </w:rPr>
        <w:t>（1）Visual</w:t>
      </w:r>
      <w:r>
        <w:rPr>
          <w:szCs w:val="21"/>
        </w:rPr>
        <w:t xml:space="preserve"> Studio 6.0</w:t>
      </w:r>
    </w:p>
    <w:p>
      <w:pPr>
        <w:ind w:left="420" w:leftChars="200"/>
        <w:jc w:val="left"/>
        <w:rPr>
          <w:szCs w:val="21"/>
        </w:rPr>
      </w:pPr>
      <w:r>
        <w:rPr>
          <w:rFonts w:hint="eastAsia"/>
          <w:szCs w:val="21"/>
        </w:rPr>
        <w:t>（2）Masm</w:t>
      </w:r>
      <w:r>
        <w:rPr>
          <w:szCs w:val="21"/>
        </w:rPr>
        <w:t xml:space="preserve"> 6.0以上版本</w:t>
      </w:r>
    </w:p>
    <w:p>
      <w:pPr>
        <w:ind w:left="420" w:leftChars="200"/>
        <w:jc w:val="left"/>
        <w:rPr>
          <w:szCs w:val="21"/>
        </w:rPr>
      </w:pPr>
      <w:r>
        <w:rPr>
          <w:rFonts w:hint="eastAsia"/>
          <w:szCs w:val="21"/>
        </w:rPr>
        <w:t>（3）Pa</w:t>
      </w:r>
      <w:r>
        <w:rPr>
          <w:szCs w:val="21"/>
        </w:rPr>
        <w:t xml:space="preserve">rseGenerator 4.0 </w:t>
      </w:r>
      <w:r>
        <w:rPr>
          <w:rFonts w:hint="eastAsia"/>
          <w:szCs w:val="21"/>
        </w:rPr>
        <w:t>（Lex</w:t>
      </w:r>
      <w:r>
        <w:rPr>
          <w:szCs w:val="21"/>
        </w:rPr>
        <w:t>和Yacc</w:t>
      </w:r>
      <w:r>
        <w:rPr>
          <w:rFonts w:hint="eastAsia"/>
          <w:szCs w:val="21"/>
        </w:rPr>
        <w:t>的集成开发包）</w:t>
      </w:r>
    </w:p>
    <w:p>
      <w:pPr>
        <w:jc w:val="left"/>
        <w:rPr>
          <w:szCs w:val="21"/>
        </w:rPr>
      </w:pPr>
    </w:p>
    <w:p>
      <w:pPr>
        <w:jc w:val="left"/>
        <w:rPr>
          <w:szCs w:val="21"/>
        </w:rPr>
      </w:pPr>
      <w:r>
        <w:rPr>
          <w:rFonts w:hint="eastAsia"/>
          <w:szCs w:val="21"/>
        </w:rPr>
        <w:t>三、实验要求：</w:t>
      </w:r>
    </w:p>
    <w:p>
      <w:pPr>
        <w:ind w:firstLine="420" w:firstLineChars="200"/>
        <w:jc w:val="left"/>
        <w:rPr>
          <w:szCs w:val="21"/>
        </w:rPr>
      </w:pPr>
      <w:r>
        <w:rPr>
          <w:rFonts w:hint="eastAsia"/>
          <w:szCs w:val="21"/>
        </w:rPr>
        <w:t>1、实验内容</w:t>
      </w:r>
    </w:p>
    <w:p>
      <w:pPr>
        <w:jc w:val="left"/>
        <w:rPr>
          <w:szCs w:val="21"/>
        </w:rPr>
      </w:pPr>
      <w:r>
        <w:rPr>
          <w:rFonts w:hint="eastAsia"/>
          <w:szCs w:val="21"/>
        </w:rPr>
        <w:t xml:space="preserve">    编译器包含词法分析、语法分析、语义分析、代码生成、代码优化、运行环境等阶段和环节。报告中要包括词法分析部分的正规表达式描述、数据结构、原理以及实现，语法分析部分的文法描述、数据结构、原理以及实现，语义分析的方法描述，中间代码的格式、数据结构描述以及中间代码生成的实现及部分优化（目标代码的生成）。</w:t>
      </w:r>
    </w:p>
    <w:p>
      <w:pPr>
        <w:jc w:val="left"/>
        <w:rPr>
          <w:szCs w:val="21"/>
        </w:rPr>
      </w:pPr>
      <w:r>
        <w:rPr>
          <w:rFonts w:hint="eastAsia"/>
          <w:szCs w:val="21"/>
        </w:rPr>
        <w:t xml:space="preserve">   要明确组员分工情况。</w:t>
      </w:r>
    </w:p>
    <w:p>
      <w:pPr>
        <w:ind w:firstLine="420" w:firstLineChars="200"/>
        <w:jc w:val="left"/>
        <w:rPr>
          <w:szCs w:val="21"/>
        </w:rPr>
      </w:pPr>
      <w:r>
        <w:rPr>
          <w:rFonts w:hint="eastAsia"/>
          <w:szCs w:val="21"/>
        </w:rPr>
        <w:t>2、如果生成语法树，要求结果能用可视的方法表示出来（图或者采用数据结构中学过的方法）</w:t>
      </w:r>
    </w:p>
    <w:p>
      <w:pPr>
        <w:ind w:firstLine="435"/>
        <w:jc w:val="left"/>
        <w:rPr>
          <w:szCs w:val="21"/>
        </w:rPr>
      </w:pPr>
      <w:r>
        <w:rPr>
          <w:rFonts w:hint="eastAsia"/>
          <w:szCs w:val="21"/>
        </w:rPr>
        <w:t>3、提交压缩包内的文件要求，压缩文件名</w:t>
      </w:r>
      <w:r>
        <w:rPr>
          <w:rFonts w:hint="eastAsia"/>
        </w:rPr>
        <w:t>为组号，如group1.zip</w:t>
      </w:r>
    </w:p>
    <w:p>
      <w:pPr>
        <w:ind w:firstLine="435"/>
        <w:jc w:val="left"/>
        <w:rPr>
          <w:szCs w:val="21"/>
        </w:rPr>
      </w:pPr>
      <w:r>
        <w:rPr>
          <w:rFonts w:hint="eastAsia"/>
          <w:szCs w:val="21"/>
        </w:rPr>
        <w:t xml:space="preserve">   包括文件：</w:t>
      </w:r>
    </w:p>
    <w:p>
      <w:pPr>
        <w:ind w:firstLine="435"/>
        <w:jc w:val="left"/>
        <w:rPr>
          <w:szCs w:val="21"/>
        </w:rPr>
      </w:pPr>
      <w:r>
        <w:rPr>
          <w:rFonts w:hint="eastAsia"/>
          <w:szCs w:val="21"/>
        </w:rPr>
        <w:t xml:space="preserve">        原代码文件：包括</w:t>
      </w:r>
      <w:r>
        <w:rPr>
          <w:szCs w:val="21"/>
        </w:rPr>
        <w:t> </w:t>
      </w:r>
      <w:r>
        <w:rPr>
          <w:rFonts w:hint="eastAsia"/>
          <w:szCs w:val="21"/>
        </w:rPr>
        <w:t>lex文件，yacc文件以及其他程序等等</w:t>
      </w:r>
    </w:p>
    <w:p>
      <w:pPr>
        <w:ind w:firstLine="435"/>
        <w:jc w:val="left"/>
        <w:rPr>
          <w:szCs w:val="21"/>
        </w:rPr>
      </w:pPr>
      <w:r>
        <w:rPr>
          <w:rFonts w:hint="eastAsia"/>
          <w:szCs w:val="21"/>
        </w:rPr>
        <w:t xml:space="preserve">        可执行文件</w:t>
      </w:r>
    </w:p>
    <w:p>
      <w:pPr>
        <w:ind w:firstLine="435"/>
        <w:jc w:val="left"/>
        <w:rPr>
          <w:szCs w:val="21"/>
        </w:rPr>
      </w:pPr>
      <w:r>
        <w:rPr>
          <w:rFonts w:hint="eastAsia"/>
          <w:szCs w:val="21"/>
        </w:rPr>
        <w:t xml:space="preserve">        实验报告：文件名为report_组号</w:t>
      </w:r>
    </w:p>
    <w:p>
      <w:pPr>
        <w:ind w:firstLine="435"/>
        <w:jc w:val="left"/>
        <w:rPr>
          <w:szCs w:val="21"/>
        </w:rPr>
      </w:pPr>
      <w:r>
        <w:rPr>
          <w:rFonts w:hint="eastAsia"/>
          <w:szCs w:val="21"/>
        </w:rPr>
        <w:t>4、实验报告建议格式 （不限于该格式）</w:t>
      </w:r>
    </w:p>
    <w:p>
      <w:pPr>
        <w:ind w:left="540" w:leftChars="257" w:firstLine="630" w:firstLineChars="300"/>
      </w:pPr>
      <w:r>
        <w:rPr>
          <w:rFonts w:hint="eastAsia"/>
        </w:rPr>
        <w:t>报告封面 （见后一页）</w:t>
      </w:r>
    </w:p>
    <w:p>
      <w:pPr>
        <w:ind w:left="540" w:leftChars="257" w:firstLine="630" w:firstLineChars="300"/>
      </w:pPr>
      <w:r>
        <w:rPr>
          <w:rFonts w:hint="eastAsia"/>
        </w:rPr>
        <w:t>序言  （包括对整个编译器的描述，对所提交的各个文件的说明，组员的分工）</w:t>
      </w:r>
    </w:p>
    <w:p>
      <w:pPr>
        <w:numPr>
          <w:ilvl w:val="0"/>
          <w:numId w:val="1"/>
        </w:numPr>
      </w:pPr>
      <w:r>
        <w:rPr>
          <w:rFonts w:hint="eastAsia"/>
        </w:rPr>
        <w:t>词法分析（正规表达式，实现原理和方法）</w:t>
      </w:r>
    </w:p>
    <w:p>
      <w:pPr>
        <w:numPr>
          <w:ilvl w:val="0"/>
          <w:numId w:val="1"/>
        </w:numPr>
      </w:pPr>
      <w:r>
        <w:rPr>
          <w:rFonts w:hint="eastAsia"/>
        </w:rPr>
        <w:t>语法分析 （上下文无关文法，实现原理和方法）</w:t>
      </w:r>
    </w:p>
    <w:p>
      <w:pPr>
        <w:numPr>
          <w:ilvl w:val="0"/>
          <w:numId w:val="1"/>
        </w:numPr>
      </w:pPr>
      <w:r>
        <w:rPr>
          <w:rFonts w:hint="eastAsia"/>
        </w:rPr>
        <w:t>语义分析  （实现方法）</w:t>
      </w:r>
    </w:p>
    <w:p>
      <w:pPr>
        <w:numPr>
          <w:ilvl w:val="0"/>
          <w:numId w:val="1"/>
        </w:numPr>
      </w:pPr>
      <w:r>
        <w:rPr>
          <w:rFonts w:hint="eastAsia"/>
        </w:rPr>
        <w:t>优化考虑  （每个阶段的优化考虑）</w:t>
      </w:r>
    </w:p>
    <w:p>
      <w:pPr>
        <w:numPr>
          <w:ilvl w:val="0"/>
          <w:numId w:val="1"/>
        </w:numPr>
      </w:pPr>
      <w:r>
        <w:rPr>
          <w:rFonts w:hint="eastAsia"/>
        </w:rPr>
        <w:t>代码生成   （所有语句的代码生成的处理）</w:t>
      </w:r>
    </w:p>
    <w:p>
      <w:pPr>
        <w:numPr>
          <w:ilvl w:val="0"/>
          <w:numId w:val="1"/>
        </w:numPr>
      </w:pPr>
      <w:r>
        <w:rPr>
          <w:rFonts w:hint="eastAsia"/>
        </w:rPr>
        <w:t>测试案例    （每个语句成分的测试案例，至少两个复杂语句组合后的测试案例）</w:t>
      </w:r>
    </w:p>
    <w:p/>
    <w:p/>
    <w:p/>
    <w:p>
      <w:pPr>
        <w:spacing w:line="360" w:lineRule="auto"/>
        <w:jc w:val="center"/>
        <w:rPr>
          <w:sz w:val="24"/>
        </w:rPr>
      </w:pPr>
      <w:r>
        <w:rPr>
          <w:rFonts w:hint="eastAsia"/>
        </w:rPr>
        <w:drawing>
          <wp:inline distT="0" distB="0" distL="0" distR="0">
            <wp:extent cx="2571750" cy="704850"/>
            <wp:effectExtent l="0" t="0" r="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noChangeArrowheads="true"/>
                    </pic:cNvPicPr>
                  </pic:nvPicPr>
                  <pic:blipFill>
                    <a:blip r:embed="rId5" cstate="print">
                      <a:extLst>
                        <a:ext uri="{28A0092B-C50C-407E-A947-70E740481C1C}">
                          <a14:useLocalDpi xmlns:a14="http://schemas.microsoft.com/office/drawing/2010/main" val="false"/>
                        </a:ext>
                      </a:extLst>
                    </a:blip>
                    <a:srcRect/>
                    <a:stretch>
                      <a:fillRect/>
                    </a:stretch>
                  </pic:blipFill>
                  <pic:spPr>
                    <a:xfrm>
                      <a:off x="0" y="0"/>
                      <a:ext cx="2571750" cy="704850"/>
                    </a:xfrm>
                    <a:prstGeom prst="rect">
                      <a:avLst/>
                    </a:prstGeom>
                    <a:noFill/>
                    <a:ln>
                      <a:noFill/>
                    </a:ln>
                  </pic:spPr>
                </pic:pic>
              </a:graphicData>
            </a:graphic>
          </wp:inline>
        </w:drawing>
      </w:r>
    </w:p>
    <w:p>
      <w:pPr>
        <w:spacing w:line="360" w:lineRule="auto"/>
        <w:rPr>
          <w:sz w:val="28"/>
          <w:szCs w:val="28"/>
        </w:rPr>
      </w:pPr>
    </w:p>
    <w:p>
      <w:pPr>
        <w:spacing w:line="360" w:lineRule="auto"/>
        <w:jc w:val="center"/>
        <w:rPr>
          <w:b/>
          <w:bCs/>
          <w:sz w:val="32"/>
          <w:szCs w:val="32"/>
        </w:rPr>
      </w:pPr>
      <w:r>
        <w:rPr>
          <w:rFonts w:hint="eastAsia"/>
          <w:b/>
          <w:bCs/>
          <w:sz w:val="32"/>
          <w:szCs w:val="32"/>
        </w:rPr>
        <w:t>本科实验报告</w:t>
      </w:r>
    </w:p>
    <w:p>
      <w:pPr>
        <w:spacing w:line="360" w:lineRule="auto"/>
        <w:ind w:firstLine="2415" w:firstLineChars="1150"/>
        <w:rPr>
          <w:bCs/>
          <w:szCs w:val="21"/>
        </w:rPr>
      </w:pPr>
    </w:p>
    <w:p>
      <w:pPr>
        <w:spacing w:line="360" w:lineRule="auto"/>
        <w:ind w:firstLine="2760" w:firstLineChars="1150"/>
        <w:rPr>
          <w:sz w:val="24"/>
        </w:rPr>
      </w:pPr>
    </w:p>
    <w:p>
      <w:pPr>
        <w:spacing w:line="360" w:lineRule="auto"/>
        <w:ind w:firstLine="2760" w:firstLineChars="1150"/>
        <w:rPr>
          <w:sz w:val="24"/>
        </w:rPr>
      </w:pPr>
    </w:p>
    <w:tbl>
      <w:tblPr>
        <w:tblStyle w:val="13"/>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trHeight w:val="762" w:hRule="atLeast"/>
          <w:jc w:val="center"/>
        </w:trPr>
        <w:tc>
          <w:tcPr>
            <w:tcW w:w="1908" w:type="dxa"/>
            <w:vAlign w:val="bottom"/>
          </w:tcPr>
          <w:p>
            <w:pPr>
              <w:spacing w:line="360" w:lineRule="auto"/>
              <w:jc w:val="right"/>
              <w:rPr>
                <w:sz w:val="28"/>
                <w:szCs w:val="28"/>
              </w:rPr>
            </w:pPr>
            <w:r>
              <w:rPr>
                <w:rFonts w:hint="eastAsia"/>
                <w:sz w:val="28"/>
                <w:szCs w:val="28"/>
              </w:rPr>
              <w:t>课程名称：</w:t>
            </w:r>
          </w:p>
        </w:tc>
        <w:tc>
          <w:tcPr>
            <w:tcW w:w="5220" w:type="dxa"/>
            <w:tcBorders>
              <w:bottom w:val="single" w:color="auto" w:sz="4" w:space="0"/>
            </w:tcBorders>
          </w:tcPr>
          <w:p>
            <w:pPr>
              <w:spacing w:line="360" w:lineRule="auto"/>
              <w:rPr>
                <w:sz w:val="28"/>
                <w:szCs w:val="28"/>
              </w:rPr>
            </w:pPr>
            <w:r>
              <w:rPr>
                <w:rFonts w:hint="eastAsia"/>
                <w:sz w:val="28"/>
                <w:szCs w:val="28"/>
              </w:rPr>
              <w:t>编译原理</w:t>
            </w:r>
          </w:p>
        </w:tc>
      </w:tr>
      <w:tr>
        <w:tblPrEx>
          <w:tblCellMar>
            <w:top w:w="0" w:type="dxa"/>
            <w:left w:w="108" w:type="dxa"/>
            <w:bottom w:w="0" w:type="dxa"/>
            <w:right w:w="108" w:type="dxa"/>
          </w:tblCellMar>
        </w:tblPrEx>
        <w:trPr>
          <w:trHeight w:val="776" w:hRule="atLeast"/>
          <w:jc w:val="center"/>
        </w:trPr>
        <w:tc>
          <w:tcPr>
            <w:tcW w:w="1908" w:type="dxa"/>
          </w:tcPr>
          <w:p>
            <w:pPr>
              <w:spacing w:line="360" w:lineRule="auto"/>
              <w:jc w:val="right"/>
              <w:rPr>
                <w:sz w:val="28"/>
                <w:szCs w:val="28"/>
              </w:rPr>
            </w:pPr>
            <w:r>
              <w:rPr>
                <w:rFonts w:hint="eastAsia"/>
                <w:sz w:val="28"/>
                <w:szCs w:val="28"/>
              </w:rPr>
              <w:t>姓    名：</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范源颢（3</w:t>
            </w:r>
            <w:r>
              <w:rPr>
                <w:sz w:val="28"/>
                <w:szCs w:val="28"/>
              </w:rPr>
              <w:t>180103574</w:t>
            </w:r>
            <w:r>
              <w:rPr>
                <w:rFonts w:hint="eastAsia"/>
                <w:sz w:val="28"/>
                <w:szCs w:val="28"/>
              </w:rPr>
              <w:t xml:space="preserve">） </w:t>
            </w:r>
          </w:p>
          <w:p>
            <w:pPr>
              <w:spacing w:line="360" w:lineRule="auto"/>
              <w:rPr>
                <w:sz w:val="28"/>
                <w:szCs w:val="28"/>
              </w:rPr>
            </w:pPr>
            <w:r>
              <w:rPr>
                <w:rFonts w:hint="eastAsia"/>
                <w:sz w:val="28"/>
                <w:szCs w:val="28"/>
              </w:rPr>
              <w:t>宋天泽（3</w:t>
            </w:r>
            <w:r>
              <w:rPr>
                <w:sz w:val="28"/>
                <w:szCs w:val="28"/>
              </w:rPr>
              <w:t>180105221</w:t>
            </w:r>
            <w:r>
              <w:rPr>
                <w:rFonts w:hint="eastAsia"/>
                <w:sz w:val="28"/>
                <w:szCs w:val="28"/>
              </w:rPr>
              <w:t xml:space="preserve">） </w:t>
            </w:r>
          </w:p>
          <w:p>
            <w:pPr>
              <w:spacing w:line="360" w:lineRule="auto"/>
              <w:rPr>
                <w:sz w:val="28"/>
                <w:szCs w:val="28"/>
              </w:rPr>
            </w:pPr>
            <w:r>
              <w:rPr>
                <w:rFonts w:hint="eastAsia"/>
                <w:sz w:val="28"/>
                <w:szCs w:val="28"/>
              </w:rPr>
              <w:t>钱隆 （3</w:t>
            </w:r>
            <w:r>
              <w:rPr>
                <w:sz w:val="28"/>
                <w:szCs w:val="28"/>
              </w:rPr>
              <w:t>180106068</w:t>
            </w:r>
            <w:r>
              <w:rPr>
                <w:rFonts w:hint="eastAsia"/>
                <w:sz w:val="28"/>
                <w:szCs w:val="28"/>
              </w:rPr>
              <w:t>）</w:t>
            </w:r>
          </w:p>
        </w:tc>
      </w:tr>
      <w:tr>
        <w:tblPrEx>
          <w:tblCellMar>
            <w:top w:w="0" w:type="dxa"/>
            <w:left w:w="108" w:type="dxa"/>
            <w:bottom w:w="0" w:type="dxa"/>
            <w:right w:w="108" w:type="dxa"/>
          </w:tblCellMar>
        </w:tblPrEx>
        <w:trPr>
          <w:trHeight w:val="772" w:hRule="atLeast"/>
          <w:jc w:val="center"/>
        </w:trPr>
        <w:tc>
          <w:tcPr>
            <w:tcW w:w="1908" w:type="dxa"/>
            <w:vAlign w:val="bottom"/>
          </w:tcPr>
          <w:p>
            <w:pPr>
              <w:spacing w:line="360" w:lineRule="auto"/>
              <w:jc w:val="right"/>
              <w:rPr>
                <w:sz w:val="28"/>
                <w:szCs w:val="28"/>
              </w:rPr>
            </w:pPr>
            <w:r>
              <w:rPr>
                <w:rFonts w:hint="eastAsia"/>
                <w:sz w:val="28"/>
                <w:szCs w:val="28"/>
              </w:rPr>
              <w:t>学    院：</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计算机科学与技术学院</w:t>
            </w:r>
          </w:p>
        </w:tc>
      </w:tr>
      <w:tr>
        <w:tblPrEx>
          <w:tblCellMar>
            <w:top w:w="0" w:type="dxa"/>
            <w:left w:w="108" w:type="dxa"/>
            <w:bottom w:w="0" w:type="dxa"/>
            <w:right w:w="108" w:type="dxa"/>
          </w:tblCellMar>
        </w:tblPrEx>
        <w:trPr>
          <w:trHeight w:val="768" w:hRule="atLeast"/>
          <w:jc w:val="center"/>
        </w:trPr>
        <w:tc>
          <w:tcPr>
            <w:tcW w:w="1908" w:type="dxa"/>
            <w:vAlign w:val="bottom"/>
          </w:tcPr>
          <w:p>
            <w:pPr>
              <w:spacing w:line="360" w:lineRule="auto"/>
              <w:jc w:val="right"/>
              <w:rPr>
                <w:sz w:val="28"/>
                <w:szCs w:val="28"/>
              </w:rPr>
            </w:pPr>
            <w:r>
              <w:rPr>
                <w:rFonts w:hint="eastAsia"/>
                <w:sz w:val="28"/>
                <w:szCs w:val="28"/>
              </w:rPr>
              <w:t>系：</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计算机科学与技术</w:t>
            </w:r>
          </w:p>
        </w:tc>
      </w:tr>
      <w:tr>
        <w:tblPrEx>
          <w:tblCellMar>
            <w:top w:w="0" w:type="dxa"/>
            <w:left w:w="108" w:type="dxa"/>
            <w:bottom w:w="0" w:type="dxa"/>
            <w:right w:w="108" w:type="dxa"/>
          </w:tblCellMar>
        </w:tblPrEx>
        <w:trPr>
          <w:trHeight w:val="764" w:hRule="atLeast"/>
          <w:jc w:val="center"/>
        </w:trPr>
        <w:tc>
          <w:tcPr>
            <w:tcW w:w="1908" w:type="dxa"/>
            <w:vAlign w:val="bottom"/>
          </w:tcPr>
          <w:p>
            <w:pPr>
              <w:spacing w:line="360" w:lineRule="auto"/>
              <w:jc w:val="right"/>
              <w:rPr>
                <w:sz w:val="28"/>
                <w:szCs w:val="28"/>
              </w:rPr>
            </w:pPr>
            <w:r>
              <w:rPr>
                <w:rFonts w:hint="eastAsia"/>
                <w:sz w:val="28"/>
                <w:szCs w:val="28"/>
              </w:rPr>
              <w:t>专    业：</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计算机科学与技术</w:t>
            </w:r>
          </w:p>
        </w:tc>
      </w:tr>
      <w:tr>
        <w:tblPrEx>
          <w:tblCellMar>
            <w:top w:w="0" w:type="dxa"/>
            <w:left w:w="108" w:type="dxa"/>
            <w:bottom w:w="0" w:type="dxa"/>
            <w:right w:w="108" w:type="dxa"/>
          </w:tblCellMar>
        </w:tblPrEx>
        <w:trPr>
          <w:trHeight w:val="774" w:hRule="atLeast"/>
          <w:jc w:val="center"/>
        </w:trPr>
        <w:tc>
          <w:tcPr>
            <w:tcW w:w="1908" w:type="dxa"/>
            <w:vAlign w:val="bottom"/>
          </w:tcPr>
          <w:p>
            <w:pPr>
              <w:spacing w:line="360" w:lineRule="auto"/>
              <w:jc w:val="right"/>
              <w:rPr>
                <w:sz w:val="28"/>
                <w:szCs w:val="28"/>
              </w:rPr>
            </w:pPr>
            <w:r>
              <w:rPr>
                <w:rFonts w:hint="eastAsia"/>
                <w:sz w:val="28"/>
                <w:szCs w:val="28"/>
              </w:rPr>
              <w:t>学    号：</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3</w:t>
            </w:r>
            <w:r>
              <w:rPr>
                <w:sz w:val="28"/>
                <w:szCs w:val="28"/>
              </w:rPr>
              <w:t>180103574</w:t>
            </w:r>
            <w:r>
              <w:rPr>
                <w:rFonts w:hint="eastAsia"/>
                <w:sz w:val="28"/>
                <w:szCs w:val="28"/>
              </w:rPr>
              <w:t>、</w:t>
            </w:r>
            <w:r>
              <w:rPr>
                <w:sz w:val="28"/>
                <w:szCs w:val="28"/>
              </w:rPr>
              <w:t>3180105221 3180106068</w:t>
            </w:r>
          </w:p>
        </w:tc>
      </w:tr>
      <w:tr>
        <w:tblPrEx>
          <w:tblCellMar>
            <w:top w:w="0" w:type="dxa"/>
            <w:left w:w="108" w:type="dxa"/>
            <w:bottom w:w="0" w:type="dxa"/>
            <w:right w:w="108" w:type="dxa"/>
          </w:tblCellMar>
        </w:tblPrEx>
        <w:trPr>
          <w:trHeight w:val="757" w:hRule="atLeast"/>
          <w:jc w:val="center"/>
        </w:trPr>
        <w:tc>
          <w:tcPr>
            <w:tcW w:w="1908" w:type="dxa"/>
            <w:vAlign w:val="bottom"/>
          </w:tcPr>
          <w:p>
            <w:pPr>
              <w:spacing w:line="360" w:lineRule="auto"/>
              <w:jc w:val="right"/>
              <w:rPr>
                <w:sz w:val="28"/>
                <w:szCs w:val="28"/>
              </w:rPr>
            </w:pPr>
            <w:r>
              <w:rPr>
                <w:rFonts w:hint="eastAsia"/>
                <w:sz w:val="28"/>
                <w:szCs w:val="28"/>
              </w:rPr>
              <w:t>指导教师：</w:t>
            </w:r>
          </w:p>
        </w:tc>
        <w:tc>
          <w:tcPr>
            <w:tcW w:w="5220" w:type="dxa"/>
            <w:tcBorders>
              <w:top w:val="single" w:color="auto" w:sz="4" w:space="0"/>
              <w:bottom w:val="single" w:color="auto" w:sz="4" w:space="0"/>
            </w:tcBorders>
          </w:tcPr>
          <w:p>
            <w:pPr>
              <w:spacing w:line="360" w:lineRule="auto"/>
              <w:rPr>
                <w:sz w:val="28"/>
                <w:szCs w:val="28"/>
              </w:rPr>
            </w:pPr>
            <w:r>
              <w:rPr>
                <w:rFonts w:hint="eastAsia"/>
                <w:sz w:val="28"/>
                <w:szCs w:val="28"/>
              </w:rPr>
              <w:t>冯雁 陈纯</w:t>
            </w:r>
          </w:p>
        </w:tc>
      </w:tr>
    </w:tbl>
    <w:p>
      <w:pPr>
        <w:spacing w:line="360" w:lineRule="auto"/>
        <w:rPr>
          <w:sz w:val="24"/>
        </w:rPr>
      </w:pPr>
    </w:p>
    <w:p>
      <w:pPr>
        <w:spacing w:line="360" w:lineRule="auto"/>
        <w:rPr>
          <w:sz w:val="24"/>
        </w:rPr>
      </w:pPr>
    </w:p>
    <w:p/>
    <w:p/>
    <w:p/>
    <w:p/>
    <w:p/>
    <w:sdt>
      <w:sdtPr>
        <w:rPr>
          <w:rFonts w:ascii="Times New Roman" w:hAnsi="Times New Roman" w:eastAsia="宋体" w:cs="Times New Roman"/>
          <w:color w:val="auto"/>
          <w:kern w:val="2"/>
          <w:sz w:val="21"/>
          <w:szCs w:val="24"/>
          <w:lang w:val="zh-CN"/>
        </w:rPr>
        <w:id w:val="-1140417051"/>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24"/>
          </w:pPr>
          <w:r>
            <w:rPr>
              <w:lang w:val="zh-CN"/>
            </w:rPr>
            <w:t>目录</w:t>
          </w:r>
        </w:p>
        <w:p>
          <w:pPr>
            <w:pStyle w:val="11"/>
            <w:tabs>
              <w:tab w:val="right" w:leader="dot" w:pos="8296"/>
            </w:tabs>
            <w:rPr>
              <w:rFonts w:asciiTheme="minorHAnsi" w:hAnsiTheme="minorHAnsi" w:eastAsiaTheme="minorEastAsia" w:cstheme="minorBidi"/>
              <w:szCs w:val="22"/>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"_Toc73799378" </w:instrText>
          </w:r>
          <w:r>
            <w:fldChar w:fldCharType="separate"/>
          </w:r>
          <w:r>
            <w:rPr>
              <w:rStyle w:val="19"/>
            </w:rPr>
            <w:t>序言</w:t>
          </w:r>
          <w:r>
            <w:tab/>
          </w:r>
          <w:r>
            <w:fldChar w:fldCharType="begin"/>
          </w:r>
          <w:r>
            <w:instrText xml:space="preserve"> PAGEREF _Toc73799378 \h </w:instrText>
          </w:r>
          <w:r>
            <w:fldChar w:fldCharType="separate"/>
          </w:r>
          <w:r>
            <w:t>5</w:t>
          </w:r>
          <w:r>
            <w:fldChar w:fldCharType="end"/>
          </w:r>
          <w:r>
            <w:fldChar w:fldCharType="end"/>
          </w:r>
        </w:p>
        <w:p>
          <w:pPr>
            <w:pStyle w:val="12"/>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"_Toc73799379" </w:instrText>
          </w:r>
          <w:r>
            <w:fldChar w:fldCharType="separate"/>
          </w:r>
          <w:r>
            <w:rPr>
              <w:rStyle w:val="19"/>
            </w:rPr>
            <w:t>0.1</w:t>
          </w:r>
          <w:r>
            <w:rPr>
              <w:rFonts w:asciiTheme="minorHAnsi" w:hAnsiTheme="minorHAnsi" w:eastAsiaTheme="minorEastAsia" w:cstheme="minorBidi"/>
              <w:szCs w:val="22"/>
            </w:rPr>
            <w:tab/>
          </w:r>
          <w:r>
            <w:rPr>
              <w:rStyle w:val="19"/>
            </w:rPr>
            <w:t>功能描述</w:t>
          </w:r>
          <w:r>
            <w:tab/>
          </w:r>
          <w:r>
            <w:fldChar w:fldCharType="begin"/>
          </w:r>
          <w:r>
            <w:instrText xml:space="preserve"> PAGEREF _Toc73799379 \h </w:instrText>
          </w:r>
          <w:r>
            <w:fldChar w:fldCharType="separate"/>
          </w:r>
          <w:r>
            <w:t>5</w:t>
          </w:r>
          <w:r>
            <w:fldChar w:fldCharType="end"/>
          </w:r>
          <w:r>
            <w:fldChar w:fldCharType="end"/>
          </w:r>
        </w:p>
        <w:p>
          <w:pPr>
            <w:pStyle w:val="12"/>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"_Toc73799380" </w:instrText>
          </w:r>
          <w:r>
            <w:fldChar w:fldCharType="separate"/>
          </w:r>
          <w:r>
            <w:rPr>
              <w:rStyle w:val="19"/>
            </w:rPr>
            <w:t>0.2</w:t>
          </w:r>
          <w:r>
            <w:rPr>
              <w:rFonts w:asciiTheme="minorHAnsi" w:hAnsiTheme="minorHAnsi" w:eastAsiaTheme="minorEastAsia" w:cstheme="minorBidi"/>
              <w:szCs w:val="22"/>
            </w:rPr>
            <w:tab/>
          </w:r>
          <w:r>
            <w:rPr>
              <w:rStyle w:val="19"/>
            </w:rPr>
            <w:t>文件说明</w:t>
          </w:r>
          <w:r>
            <w:tab/>
          </w:r>
          <w:r>
            <w:fldChar w:fldCharType="begin"/>
          </w:r>
          <w:r>
            <w:instrText xml:space="preserve"> PAGEREF _Toc73799380 \h </w:instrText>
          </w:r>
          <w:r>
            <w:fldChar w:fldCharType="separate"/>
          </w:r>
          <w:r>
            <w:t>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"_Toc73799381" </w:instrText>
          </w:r>
          <w:r>
            <w:fldChar w:fldCharType="separate"/>
          </w:r>
          <w:r>
            <w:rPr>
              <w:rStyle w:val="19"/>
            </w:rPr>
            <w:t>0.3运行环境</w:t>
          </w:r>
          <w:r>
            <w:tab/>
          </w:r>
          <w:r>
            <w:fldChar w:fldCharType="begin"/>
          </w:r>
          <w:r>
            <w:instrText xml:space="preserve"> PAGEREF _Toc73799381 \h </w:instrText>
          </w:r>
          <w:r>
            <w:fldChar w:fldCharType="separate"/>
          </w:r>
          <w:r>
            <w:t>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"_Toc73799382" </w:instrText>
          </w:r>
          <w:r>
            <w:fldChar w:fldCharType="separate"/>
          </w:r>
          <w:r>
            <w:rPr>
              <w:rStyle w:val="19"/>
            </w:rPr>
            <w:t>0.4 分工</w:t>
          </w:r>
          <w:r>
            <w:tab/>
          </w:r>
          <w:r>
            <w:fldChar w:fldCharType="begin"/>
          </w:r>
          <w:r>
            <w:instrText xml:space="preserve"> PAGEREF _Toc73799382 \h </w:instrText>
          </w:r>
          <w:r>
            <w:fldChar w:fldCharType="separate"/>
          </w:r>
          <w:r>
            <w:t>6</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"_Toc73799383" </w:instrText>
          </w:r>
          <w:r>
            <w:fldChar w:fldCharType="separate"/>
          </w:r>
          <w:r>
            <w:rPr>
              <w:rStyle w:val="19"/>
            </w:rPr>
            <w:t>第一章</w:t>
          </w:r>
          <w:r>
            <w:rPr>
              <w:rFonts w:asciiTheme="minorHAnsi" w:hAnsiTheme="minorHAnsi" w:eastAsiaTheme="minorEastAsia" w:cstheme="minorBidi"/>
              <w:szCs w:val="22"/>
            </w:rPr>
            <w:tab/>
          </w:r>
          <w:r>
            <w:rPr>
              <w:rStyle w:val="19"/>
            </w:rPr>
            <w:t>词法分析</w:t>
          </w:r>
          <w:r>
            <w:tab/>
          </w:r>
          <w:r>
            <w:fldChar w:fldCharType="begin"/>
          </w:r>
          <w:r>
            <w:instrText xml:space="preserve"> PAGEREF _Toc73799383 \h </w:instrText>
          </w:r>
          <w:r>
            <w:fldChar w:fldCharType="separate"/>
          </w:r>
          <w:r>
            <w:t>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"_Toc73799384" </w:instrText>
          </w:r>
          <w:r>
            <w:fldChar w:fldCharType="separate"/>
          </w:r>
          <w:r>
            <w:rPr>
              <w:rStyle w:val="19"/>
            </w:rPr>
            <w:t>1.1 约定</w:t>
          </w:r>
          <w:r>
            <w:tab/>
          </w:r>
          <w:r>
            <w:fldChar w:fldCharType="begin"/>
          </w:r>
          <w:r>
            <w:instrText xml:space="preserve"> PAGEREF _Toc73799384 \h </w:instrText>
          </w:r>
          <w:r>
            <w:fldChar w:fldCharType="separate"/>
          </w:r>
          <w:r>
            <w:t>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"_Toc73799385" </w:instrText>
          </w:r>
          <w:r>
            <w:fldChar w:fldCharType="separate"/>
          </w:r>
          <w:r>
            <w:rPr>
              <w:rStyle w:val="19"/>
            </w:rPr>
            <w:t>关键字</w:t>
          </w:r>
          <w:r>
            <w:tab/>
          </w:r>
          <w:r>
            <w:fldChar w:fldCharType="begin"/>
          </w:r>
          <w:r>
            <w:instrText xml:space="preserve"> PAGEREF _Toc73799385 \h </w:instrText>
          </w:r>
          <w:r>
            <w:fldChar w:fldCharType="separate"/>
          </w:r>
          <w:r>
            <w:t>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"_Toc73799386" </w:instrText>
          </w:r>
          <w:r>
            <w:fldChar w:fldCharType="separate"/>
          </w:r>
          <w:r>
            <w:rPr>
              <w:rStyle w:val="19"/>
            </w:rPr>
            <w:t>运算符</w:t>
          </w:r>
          <w:r>
            <w:tab/>
          </w:r>
          <w:r>
            <w:fldChar w:fldCharType="begin"/>
          </w:r>
          <w:r>
            <w:instrText xml:space="preserve"> PAGEREF _Toc73799386 \h </w:instrText>
          </w:r>
          <w:r>
            <w:fldChar w:fldCharType="separate"/>
          </w:r>
          <w:r>
            <w:t>7</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"_Toc73799387" </w:instrText>
          </w:r>
          <w:r>
            <w:fldChar w:fldCharType="separate"/>
          </w:r>
          <w:r>
            <w:rPr>
              <w:rStyle w:val="19"/>
            </w:rPr>
            <w:t>标识符和字面量</w:t>
          </w:r>
          <w:r>
            <w:tab/>
          </w:r>
          <w:r>
            <w:fldChar w:fldCharType="begin"/>
          </w:r>
          <w:r>
            <w:instrText xml:space="preserve"> PAGEREF _Toc73799387 \h </w:instrText>
          </w:r>
          <w:r>
            <w:fldChar w:fldCharType="separate"/>
          </w:r>
          <w:r>
            <w:t>7</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"_Toc73799388" </w:instrText>
          </w:r>
          <w:r>
            <w:fldChar w:fldCharType="separate"/>
          </w:r>
          <w:r>
            <w:rPr>
              <w:rStyle w:val="19"/>
            </w:rPr>
            <w:t>注释</w:t>
          </w:r>
          <w:r>
            <w:tab/>
          </w:r>
          <w:r>
            <w:fldChar w:fldCharType="begin"/>
          </w:r>
          <w:r>
            <w:instrText xml:space="preserve"> PAGEREF _Toc73799388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"_Toc73799389" </w:instrText>
          </w:r>
          <w:r>
            <w:fldChar w:fldCharType="separate"/>
          </w:r>
          <w:r>
            <w:rPr>
              <w:rStyle w:val="19"/>
            </w:rPr>
            <w:t>1.2 正规表达式</w:t>
          </w:r>
          <w:r>
            <w:tab/>
          </w:r>
          <w:r>
            <w:fldChar w:fldCharType="begin"/>
          </w:r>
          <w:r>
            <w:instrText xml:space="preserve"> PAGEREF _Toc73799389 \h </w:instrText>
          </w:r>
          <w:r>
            <w:fldChar w:fldCharType="separate"/>
          </w:r>
          <w:r>
            <w:t>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"_Toc73799390" </w:instrText>
          </w:r>
          <w:r>
            <w:fldChar w:fldCharType="separate"/>
          </w:r>
          <w:r>
            <w:rPr>
              <w:rStyle w:val="19"/>
            </w:rPr>
            <w:t>1.3 lex实现原理和方法</w:t>
          </w:r>
          <w:r>
            <w:tab/>
          </w:r>
          <w:r>
            <w:fldChar w:fldCharType="begin"/>
          </w:r>
          <w:r>
            <w:instrText xml:space="preserve"> PAGEREF _Toc73799390 \h </w:instrText>
          </w:r>
          <w:r>
            <w:fldChar w:fldCharType="separate"/>
          </w:r>
          <w:r>
            <w:t>8</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"_Toc73799391" </w:instrText>
          </w:r>
          <w:r>
            <w:fldChar w:fldCharType="separate"/>
          </w:r>
          <w:r>
            <w:rPr>
              <w:rStyle w:val="19"/>
            </w:rPr>
            <w:t>第二章</w:t>
          </w:r>
          <w:r>
            <w:rPr>
              <w:rFonts w:asciiTheme="minorHAnsi" w:hAnsiTheme="minorHAnsi" w:eastAsiaTheme="minorEastAsia" w:cstheme="minorBidi"/>
              <w:szCs w:val="22"/>
            </w:rPr>
            <w:tab/>
          </w:r>
          <w:r>
            <w:rPr>
              <w:rStyle w:val="19"/>
            </w:rPr>
            <w:t>语法分析</w:t>
          </w:r>
          <w:r>
            <w:tab/>
          </w:r>
          <w:r>
            <w:fldChar w:fldCharType="begin"/>
          </w:r>
          <w:r>
            <w:instrText xml:space="preserve"> PAGEREF _Toc73799391 \h </w:instrText>
          </w:r>
          <w:r>
            <w:fldChar w:fldCharType="separate"/>
          </w:r>
          <w:r>
            <w:t>10</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"_Toc73799392" </w:instrText>
          </w:r>
          <w:r>
            <w:fldChar w:fldCharType="separate"/>
          </w:r>
          <w:r>
            <w:rPr>
              <w:rStyle w:val="19"/>
            </w:rPr>
            <w:t>2.1 约定</w:t>
          </w:r>
          <w:r>
            <w:tab/>
          </w:r>
          <w:r>
            <w:fldChar w:fldCharType="begin"/>
          </w:r>
          <w:r>
            <w:instrText xml:space="preserve"> PAGEREF _Toc73799392 \h </w:instrText>
          </w:r>
          <w:r>
            <w:fldChar w:fldCharType="separate"/>
          </w:r>
          <w:r>
            <w:t>10</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"_Toc73799393" </w:instrText>
          </w:r>
          <w:r>
            <w:fldChar w:fldCharType="separate"/>
          </w:r>
          <w:r>
            <w:rPr>
              <w:rStyle w:val="19"/>
            </w:rPr>
            <w:t>2.2 上下文无关文法</w:t>
          </w:r>
          <w:r>
            <w:tab/>
          </w:r>
          <w:r>
            <w:fldChar w:fldCharType="begin"/>
          </w:r>
          <w:r>
            <w:instrText xml:space="preserve"> PAGEREF _Toc73799393 \h </w:instrText>
          </w:r>
          <w:r>
            <w:fldChar w:fldCharType="separate"/>
          </w:r>
          <w:r>
            <w:t>10</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"_Toc73799394" </w:instrText>
          </w:r>
          <w:r>
            <w:fldChar w:fldCharType="separate"/>
          </w:r>
          <w:r>
            <w:rPr>
              <w:rStyle w:val="19"/>
            </w:rPr>
            <w:t>2.2.1面向过程</w:t>
          </w:r>
          <w:r>
            <w:tab/>
          </w:r>
          <w:r>
            <w:fldChar w:fldCharType="begin"/>
          </w:r>
          <w:r>
            <w:instrText xml:space="preserve"> PAGEREF _Toc73799394 \h </w:instrText>
          </w:r>
          <w:r>
            <w:fldChar w:fldCharType="separate"/>
          </w:r>
          <w:r>
            <w:t>11</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"_Toc73799395" </w:instrText>
          </w:r>
          <w:r>
            <w:fldChar w:fldCharType="separate"/>
          </w:r>
          <w:r>
            <w:rPr>
              <w:rStyle w:val="19"/>
            </w:rPr>
            <w:t>2.2.2变量定义</w:t>
          </w:r>
          <w:r>
            <w:tab/>
          </w:r>
          <w:r>
            <w:fldChar w:fldCharType="begin"/>
          </w:r>
          <w:r>
            <w:instrText xml:space="preserve"> PAGEREF _Toc73799395 \h </w:instrText>
          </w:r>
          <w:r>
            <w:fldChar w:fldCharType="separate"/>
          </w:r>
          <w:r>
            <w:t>12</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"_Toc73799396" </w:instrText>
          </w:r>
          <w:r>
            <w:fldChar w:fldCharType="separate"/>
          </w:r>
          <w:r>
            <w:rPr>
              <w:rStyle w:val="19"/>
            </w:rPr>
            <w:t>2.2.3 函数定义</w:t>
          </w:r>
          <w:r>
            <w:tab/>
          </w:r>
          <w:r>
            <w:fldChar w:fldCharType="begin"/>
          </w:r>
          <w:r>
            <w:instrText xml:space="preserve"> PAGEREF _Toc73799396 \h </w:instrText>
          </w:r>
          <w:r>
            <w:fldChar w:fldCharType="separate"/>
          </w:r>
          <w:r>
            <w:t>12</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"_Toc73799397" </w:instrText>
          </w:r>
          <w:r>
            <w:fldChar w:fldCharType="separate"/>
          </w:r>
          <w:r>
            <w:rPr>
              <w:rStyle w:val="19"/>
            </w:rPr>
            <w:t>2.2.3 复合语句结构</w:t>
          </w:r>
          <w:r>
            <w:tab/>
          </w:r>
          <w:r>
            <w:fldChar w:fldCharType="begin"/>
          </w:r>
          <w:r>
            <w:instrText xml:space="preserve"> PAGEREF _Toc73799397 \h </w:instrText>
          </w:r>
          <w:r>
            <w:fldChar w:fldCharType="separate"/>
          </w:r>
          <w:r>
            <w:t>13</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"_Toc73799398" </w:instrText>
          </w:r>
          <w:r>
            <w:fldChar w:fldCharType="separate"/>
          </w:r>
          <w:r>
            <w:rPr>
              <w:rStyle w:val="19"/>
            </w:rPr>
            <w:t>2.2.4 语句</w:t>
          </w:r>
          <w:r>
            <w:tab/>
          </w:r>
          <w:r>
            <w:fldChar w:fldCharType="begin"/>
          </w:r>
          <w:r>
            <w:instrText xml:space="preserve"> PAGEREF _Toc73799398 \h </w:instrText>
          </w:r>
          <w:r>
            <w:fldChar w:fldCharType="separate"/>
          </w:r>
          <w:r>
            <w:t>13</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"_Toc73799399" </w:instrText>
          </w:r>
          <w:r>
            <w:fldChar w:fldCharType="separate"/>
          </w:r>
          <w:r>
            <w:rPr>
              <w:rStyle w:val="19"/>
            </w:rPr>
            <w:t>2.2.4 表达式</w:t>
          </w:r>
          <w:r>
            <w:tab/>
          </w:r>
          <w:r>
            <w:fldChar w:fldCharType="begin"/>
          </w:r>
          <w:r>
            <w:instrText xml:space="preserve"> PAGEREF _Toc73799399 \h </w:instrText>
          </w:r>
          <w:r>
            <w:fldChar w:fldCharType="separate"/>
          </w:r>
          <w:r>
            <w:t>14</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"_Toc73799400" </w:instrText>
          </w:r>
          <w:r>
            <w:fldChar w:fldCharType="separate"/>
          </w:r>
          <w:r>
            <w:rPr>
              <w:rStyle w:val="19"/>
            </w:rPr>
            <w:t>2.2.5 函数调用</w:t>
          </w:r>
          <w:r>
            <w:tab/>
          </w:r>
          <w:r>
            <w:fldChar w:fldCharType="begin"/>
          </w:r>
          <w:r>
            <w:instrText xml:space="preserve"> PAGEREF _Toc73799400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"_Toc73799401" </w:instrText>
          </w:r>
          <w:r>
            <w:fldChar w:fldCharType="separate"/>
          </w:r>
          <w:r>
            <w:rPr>
              <w:rStyle w:val="19"/>
            </w:rPr>
            <w:t>2.3 语法树结点定义</w:t>
          </w:r>
          <w:r>
            <w:tab/>
          </w:r>
          <w:r>
            <w:fldChar w:fldCharType="begin"/>
          </w:r>
          <w:r>
            <w:instrText xml:space="preserve"> PAGEREF _Toc73799401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"_Toc73799402" </w:instrText>
          </w:r>
          <w:r>
            <w:fldChar w:fldCharType="separate"/>
          </w:r>
          <w:r>
            <w:rPr>
              <w:rStyle w:val="19"/>
            </w:rPr>
            <w:t>2.4 Yacc实现原理和方法</w:t>
          </w:r>
          <w:r>
            <w:tab/>
          </w:r>
          <w:r>
            <w:fldChar w:fldCharType="begin"/>
          </w:r>
          <w:r>
            <w:instrText xml:space="preserve"> PAGEREF _Toc73799402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"_Toc73799403" </w:instrText>
          </w:r>
          <w:r>
            <w:fldChar w:fldCharType="separate"/>
          </w:r>
          <w:r>
            <w:rPr>
              <w:rStyle w:val="19"/>
            </w:rPr>
            <w:t>2.5 测试</w:t>
          </w:r>
          <w:r>
            <w:tab/>
          </w:r>
          <w:r>
            <w:fldChar w:fldCharType="begin"/>
          </w:r>
          <w:r>
            <w:instrText xml:space="preserve"> PAGEREF _Toc73799403 \h </w:instrText>
          </w:r>
          <w:r>
            <w:fldChar w:fldCharType="separate"/>
          </w:r>
          <w:r>
            <w:t>15</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"_Toc73799404" </w:instrText>
          </w:r>
          <w:r>
            <w:fldChar w:fldCharType="separate"/>
          </w:r>
          <w:r>
            <w:rPr>
              <w:rStyle w:val="19"/>
            </w:rPr>
            <w:t>简易测试和冲突处理</w:t>
          </w:r>
          <w:r>
            <w:tab/>
          </w:r>
          <w:r>
            <w:fldChar w:fldCharType="begin"/>
          </w:r>
          <w:r>
            <w:instrText xml:space="preserve"> PAGEREF _Toc73799404 \h </w:instrText>
          </w:r>
          <w:r>
            <w:fldChar w:fldCharType="separate"/>
          </w:r>
          <w:r>
            <w:t>15</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"_Toc73799405" </w:instrText>
          </w:r>
          <w:r>
            <w:fldChar w:fldCharType="separate"/>
          </w:r>
          <w:r>
            <w:rPr>
              <w:rStyle w:val="19"/>
            </w:rPr>
            <w:drawing>
              <wp:inline distT="0" distB="0" distL="0" distR="0">
                <wp:extent cx="5274310" cy="2004060"/>
                <wp:effectExtent l="0" t="0" r="2540" b="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6"/>
                        <a:stretch>
                          <a:fillRect/>
                        </a:stretch>
                      </pic:blipFill>
                      <pic:spPr>
                        <a:xfrm>
                          <a:off x="0" y="0"/>
                          <a:ext cx="5274310" cy="2004060"/>
                        </a:xfrm>
                        <a:prstGeom prst="rect">
                          <a:avLst/>
                        </a:prstGeom>
                      </pic:spPr>
                    </pic:pic>
                  </a:graphicData>
                </a:graphic>
              </wp:inline>
            </w:drawing>
          </w:r>
          <w:r>
            <w:tab/>
          </w:r>
          <w:r>
            <w:fldChar w:fldCharType="begin"/>
          </w:r>
          <w:r>
            <w:instrText xml:space="preserve"> PAGEREF _Toc73799405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"_Toc73799406" </w:instrText>
          </w:r>
          <w:r>
            <w:fldChar w:fldCharType="separate"/>
          </w:r>
          <w:r>
            <w:rPr>
              <w:rStyle w:val="19"/>
            </w:rPr>
            <w:t>打印语法树函数的效果</w:t>
          </w:r>
          <w:r>
            <w:tab/>
          </w:r>
          <w:r>
            <w:fldChar w:fldCharType="begin"/>
          </w:r>
          <w:r>
            <w:instrText xml:space="preserve"> PAGEREF _Toc73799406 \h </w:instrText>
          </w:r>
          <w:r>
            <w:fldChar w:fldCharType="separate"/>
          </w:r>
          <w:r>
            <w:t>16</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"_Toc73799407" </w:instrText>
          </w:r>
          <w:r>
            <w:fldChar w:fldCharType="separate"/>
          </w:r>
          <w:r>
            <w:rPr>
              <w:rStyle w:val="19"/>
            </w:rPr>
            <w:t>第三章</w:t>
          </w:r>
          <w:r>
            <w:rPr>
              <w:rFonts w:asciiTheme="minorHAnsi" w:hAnsiTheme="minorHAnsi" w:eastAsiaTheme="minorEastAsia" w:cstheme="minorBidi"/>
              <w:szCs w:val="22"/>
            </w:rPr>
            <w:tab/>
          </w:r>
          <w:r>
            <w:rPr>
              <w:rStyle w:val="19"/>
            </w:rPr>
            <w:t>语义分析</w:t>
          </w:r>
          <w:r>
            <w:tab/>
          </w:r>
          <w:r>
            <w:fldChar w:fldCharType="begin"/>
          </w:r>
          <w:r>
            <w:instrText xml:space="preserve"> PAGEREF _Toc73799407 \h </w:instrText>
          </w:r>
          <w:r>
            <w:fldChar w:fldCharType="separate"/>
          </w:r>
          <w:r>
            <w:t>16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"_Toc73799408" </w:instrText>
          </w:r>
          <w:r>
            <w:fldChar w:fldCharType="separate"/>
          </w:r>
          <w:r>
            <w:rPr>
              <w:rStyle w:val="19"/>
            </w:rPr>
            <w:t>3.1 符号表设计</w:t>
          </w:r>
          <w:r>
            <w:tab/>
          </w:r>
          <w:r>
            <w:fldChar w:fldCharType="begin"/>
          </w:r>
          <w:r>
            <w:instrText xml:space="preserve"> PAGEREF _Toc73799408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"_Toc73799409" </w:instrText>
          </w:r>
          <w:r>
            <w:fldChar w:fldCharType="separate"/>
          </w:r>
          <w:r>
            <w:rPr>
              <w:rStyle w:val="19"/>
            </w:rPr>
            <w:t>数据结构设计</w:t>
          </w:r>
          <w:r>
            <w:tab/>
          </w:r>
          <w:r>
            <w:fldChar w:fldCharType="begin"/>
          </w:r>
          <w:r>
            <w:instrText xml:space="preserve"> PAGEREF _Toc73799409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"_Toc73799410" </w:instrText>
          </w:r>
          <w:r>
            <w:fldChar w:fldCharType="separate"/>
          </w:r>
          <w:r>
            <w:rPr>
              <w:rStyle w:val="19"/>
            </w:rPr>
            <w:t>符号表操作</w:t>
          </w:r>
          <w:r>
            <w:tab/>
          </w:r>
          <w:r>
            <w:fldChar w:fldCharType="begin"/>
          </w:r>
          <w:r>
            <w:instrText xml:space="preserve"> PAGEREF _Toc73799410 \h </w:instrText>
          </w:r>
          <w:r>
            <w:fldChar w:fldCharType="separate"/>
          </w:r>
          <w:r>
            <w:t>16</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"_Toc73799411" </w:instrText>
          </w:r>
          <w:r>
            <w:fldChar w:fldCharType="separate"/>
          </w:r>
          <w:r>
            <w:rPr>
              <w:rStyle w:val="19"/>
            </w:rPr>
            <w:t>作用域</w:t>
          </w:r>
          <w:r>
            <w:tab/>
          </w:r>
          <w:r>
            <w:fldChar w:fldCharType="begin"/>
          </w:r>
          <w:r>
            <w:instrText xml:space="preserve"> PAGEREF _Toc73799411 \h </w:instrText>
          </w:r>
          <w:r>
            <w:fldChar w:fldCharType="separate"/>
          </w:r>
          <w:r>
            <w:t>16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"_Toc73799412" </w:instrText>
          </w:r>
          <w:r>
            <w:fldChar w:fldCharType="separate"/>
          </w:r>
          <w:r>
            <w:rPr>
              <w:rStyle w:val="19"/>
            </w:rPr>
            <w:t>3.2 语义分析（生成符号表和作用域）</w:t>
          </w:r>
          <w:r>
            <w:tab/>
          </w:r>
          <w:r>
            <w:fldChar w:fldCharType="begin"/>
          </w:r>
          <w:r>
            <w:instrText xml:space="preserve"> PAGEREF _Toc73799412 \h </w:instrText>
          </w:r>
          <w:r>
            <w:fldChar w:fldCharType="separate"/>
          </w:r>
          <w:r>
            <w:t>16</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"_Toc73799413" </w:instrText>
          </w:r>
          <w:r>
            <w:fldChar w:fldCharType="separate"/>
          </w:r>
          <w:r>
            <w:rPr>
              <w:rStyle w:val="19"/>
            </w:rPr>
            <w:t>3.3 类型检查</w:t>
          </w:r>
          <w:r>
            <w:tab/>
          </w:r>
          <w:r>
            <w:fldChar w:fldCharType="begin"/>
          </w:r>
          <w:r>
            <w:instrText xml:space="preserve"> PAGEREF _Toc73799413 \h </w:instrText>
          </w:r>
          <w:r>
            <w:fldChar w:fldCharType="separate"/>
          </w:r>
          <w:r>
            <w:t>17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"_Toc73799414" </w:instrText>
          </w:r>
          <w:r>
            <w:fldChar w:fldCharType="separate"/>
          </w:r>
          <w:r>
            <w:rPr>
              <w:rStyle w:val="19"/>
            </w:rPr>
            <w:t>3.4 测试</w:t>
          </w:r>
          <w:r>
            <w:tab/>
          </w:r>
          <w:r>
            <w:fldChar w:fldCharType="begin"/>
          </w:r>
          <w:r>
            <w:instrText xml:space="preserve"> PAGEREF _Toc73799414 \h </w:instrText>
          </w:r>
          <w:r>
            <w:fldChar w:fldCharType="separate"/>
          </w:r>
          <w:r>
            <w:t>17</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"_Toc73799415" </w:instrText>
          </w:r>
          <w:r>
            <w:fldChar w:fldCharType="separate"/>
          </w:r>
          <w:r>
            <w:rPr>
              <w:rStyle w:val="19"/>
            </w:rPr>
            <w:t>第四章</w:t>
          </w:r>
          <w:r>
            <w:rPr>
              <w:rFonts w:asciiTheme="minorHAnsi" w:hAnsiTheme="minorHAnsi" w:eastAsiaTheme="minorEastAsia" w:cstheme="minorBidi"/>
              <w:szCs w:val="22"/>
            </w:rPr>
            <w:tab/>
          </w:r>
          <w:r>
            <w:rPr>
              <w:rStyle w:val="19"/>
            </w:rPr>
            <w:t>优化考虑</w:t>
          </w:r>
          <w:r>
            <w:tab/>
          </w:r>
          <w:r>
            <w:fldChar w:fldCharType="begin"/>
          </w:r>
          <w:r>
            <w:instrText xml:space="preserve"> PAGEREF _Toc73799415 \h </w:instrText>
          </w:r>
          <w:r>
            <w:fldChar w:fldCharType="separate"/>
          </w:r>
          <w:r>
            <w:t>17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"_Toc73799416" </w:instrText>
          </w:r>
          <w:r>
            <w:fldChar w:fldCharType="separate"/>
          </w:r>
          <w:r>
            <w:rPr>
              <w:rStyle w:val="19"/>
            </w:rPr>
            <w:t>4.1 词法设计优化</w:t>
          </w:r>
          <w:r>
            <w:tab/>
          </w:r>
          <w:r>
            <w:fldChar w:fldCharType="begin"/>
          </w:r>
          <w:r>
            <w:instrText xml:space="preserve"> PAGEREF _Toc73799416 \h </w:instrText>
          </w:r>
          <w:r>
            <w:fldChar w:fldCharType="separate"/>
          </w:r>
          <w:r>
            <w:t>17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"_Toc73799417" </w:instrText>
          </w:r>
          <w:r>
            <w:fldChar w:fldCharType="separate"/>
          </w:r>
          <w:r>
            <w:rPr>
              <w:rStyle w:val="19"/>
            </w:rPr>
            <w:t>4.2 语法设计优化</w:t>
          </w:r>
          <w:r>
            <w:tab/>
          </w:r>
          <w:r>
            <w:fldChar w:fldCharType="begin"/>
          </w:r>
          <w:r>
            <w:instrText xml:space="preserve"> PAGEREF _Toc73799417 \h </w:instrText>
          </w:r>
          <w:r>
            <w:fldChar w:fldCharType="separate"/>
          </w:r>
          <w:r>
            <w:t>17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"_Toc73799418" </w:instrText>
          </w:r>
          <w:r>
            <w:fldChar w:fldCharType="separate"/>
          </w:r>
          <w:r>
            <w:rPr>
              <w:rStyle w:val="19"/>
            </w:rPr>
            <w:t>4.3 llvm优化</w:t>
          </w:r>
          <w:r>
            <w:tab/>
          </w:r>
          <w:r>
            <w:fldChar w:fldCharType="begin"/>
          </w:r>
          <w:r>
            <w:instrText xml:space="preserve"> PAGEREF _Toc73799418 \h </w:instrText>
          </w:r>
          <w:r>
            <w:fldChar w:fldCharType="separate"/>
          </w:r>
          <w:r>
            <w:t>17</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"_Toc73799419" </w:instrText>
          </w:r>
          <w:r>
            <w:fldChar w:fldCharType="separate"/>
          </w:r>
          <w:r>
            <w:rPr>
              <w:rStyle w:val="19"/>
            </w:rPr>
            <w:t>第五章</w:t>
          </w:r>
          <w:r>
            <w:rPr>
              <w:rFonts w:asciiTheme="minorHAnsi" w:hAnsiTheme="minorHAnsi" w:eastAsiaTheme="minorEastAsia" w:cstheme="minorBidi"/>
              <w:szCs w:val="22"/>
            </w:rPr>
            <w:tab/>
          </w:r>
          <w:r>
            <w:rPr>
              <w:rStyle w:val="19"/>
            </w:rPr>
            <w:t>代码生成</w:t>
          </w:r>
          <w:r>
            <w:tab/>
          </w:r>
          <w:r>
            <w:fldChar w:fldCharType="begin"/>
          </w:r>
          <w:r>
            <w:instrText xml:space="preserve"> PAGEREF _Toc73799419 \h </w:instrText>
          </w:r>
          <w:r>
            <w:fldChar w:fldCharType="separate"/>
          </w:r>
          <w:r>
            <w:t>17</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"_Toc73799420" </w:instrText>
          </w:r>
          <w:r>
            <w:fldChar w:fldCharType="separate"/>
          </w:r>
          <w:r>
            <w:rPr>
              <w:rStyle w:val="19"/>
            </w:rPr>
            <w:t>5.1 llvm模块和函数</w:t>
          </w:r>
          <w:r>
            <w:tab/>
          </w:r>
          <w:r>
            <w:fldChar w:fldCharType="begin"/>
          </w:r>
          <w:r>
            <w:instrText xml:space="preserve"> PAGEREF _Toc73799420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"_Toc73799421" </w:instrText>
          </w:r>
          <w:r>
            <w:fldChar w:fldCharType="separate"/>
          </w:r>
          <w:r>
            <w:rPr>
              <w:rStyle w:val="19"/>
            </w:rPr>
            <w:t>5.1.1 Module</w:t>
          </w:r>
          <w:r>
            <w:tab/>
          </w:r>
          <w:r>
            <w:fldChar w:fldCharType="begin"/>
          </w:r>
          <w:r>
            <w:instrText xml:space="preserve"> PAGEREF _Toc73799421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"_Toc73799422" </w:instrText>
          </w:r>
          <w:r>
            <w:fldChar w:fldCharType="separate"/>
          </w:r>
          <w:r>
            <w:rPr>
              <w:rStyle w:val="19"/>
            </w:rPr>
            <w:t>5.1.2 Function</w:t>
          </w:r>
          <w:r>
            <w:tab/>
          </w:r>
          <w:r>
            <w:fldChar w:fldCharType="begin"/>
          </w:r>
          <w:r>
            <w:instrText xml:space="preserve"> PAGEREF _Toc73799422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"_Toc73799423" </w:instrText>
          </w:r>
          <w:r>
            <w:fldChar w:fldCharType="separate"/>
          </w:r>
          <w:r>
            <w:rPr>
              <w:rStyle w:val="19"/>
            </w:rPr>
            <w:t>5.1.3 BasicBlock</w:t>
          </w:r>
          <w:r>
            <w:tab/>
          </w:r>
          <w:r>
            <w:fldChar w:fldCharType="begin"/>
          </w:r>
          <w:r>
            <w:instrText xml:space="preserve"> PAGEREF _Toc73799423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"_Toc73799424" </w:instrText>
          </w:r>
          <w:r>
            <w:fldChar w:fldCharType="separate"/>
          </w:r>
          <w:r>
            <w:rPr>
              <w:rStyle w:val="19"/>
            </w:rPr>
            <w:t>5.1.4 IRBuilder</w:t>
          </w:r>
          <w:r>
            <w:tab/>
          </w:r>
          <w:r>
            <w:fldChar w:fldCharType="begin"/>
          </w:r>
          <w:r>
            <w:instrText xml:space="preserve"> PAGEREF _Toc73799424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"_Toc73799425" </w:instrText>
          </w:r>
          <w:r>
            <w:fldChar w:fldCharType="separate"/>
          </w:r>
          <w:r>
            <w:rPr>
              <w:rStyle w:val="19"/>
            </w:rPr>
            <w:t>5.1.5 Value</w:t>
          </w:r>
          <w:r>
            <w:tab/>
          </w:r>
          <w:r>
            <w:fldChar w:fldCharType="begin"/>
          </w:r>
          <w:r>
            <w:instrText xml:space="preserve"> PAGEREF _Toc73799425 \h </w:instrText>
          </w:r>
          <w:r>
            <w:fldChar w:fldCharType="separate"/>
          </w:r>
          <w:r>
            <w:t>18</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"_Toc73799426" </w:instrText>
          </w:r>
          <w:r>
            <w:fldChar w:fldCharType="separate"/>
          </w:r>
          <w:r>
            <w:rPr>
              <w:rStyle w:val="19"/>
            </w:rPr>
            <w:t>5.1.6 Name and Identity</w:t>
          </w:r>
          <w:r>
            <w:tab/>
          </w:r>
          <w:r>
            <w:fldChar w:fldCharType="begin"/>
          </w:r>
          <w:r>
            <w:instrText xml:space="preserve"> PAGEREF _Toc73799426 \h </w:instrText>
          </w:r>
          <w:r>
            <w:fldChar w:fldCharType="separate"/>
          </w:r>
          <w:r>
            <w:t>18</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"_Toc73799427" </w:instrText>
          </w:r>
          <w:r>
            <w:fldChar w:fldCharType="separate"/>
          </w:r>
          <w:r>
            <w:rPr>
              <w:rStyle w:val="19"/>
            </w:rPr>
            <w:t>5.2 环境维护</w:t>
          </w:r>
          <w:r>
            <w:tab/>
          </w:r>
          <w:r>
            <w:fldChar w:fldCharType="begin"/>
          </w:r>
          <w:r>
            <w:instrText xml:space="preserve"> PAGEREF _Toc73799427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"_Toc73799428" </w:instrText>
          </w:r>
          <w:r>
            <w:fldChar w:fldCharType="separate"/>
          </w:r>
          <w:r>
            <w:rPr>
              <w:rStyle w:val="19"/>
            </w:rPr>
            <w:t>5.2.1代码生成的环境种类</w:t>
          </w:r>
          <w:r>
            <w:tab/>
          </w:r>
          <w:r>
            <w:fldChar w:fldCharType="begin"/>
          </w:r>
          <w:r>
            <w:instrText xml:space="preserve"> PAGEREF _Toc73799428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"_Toc73799429" </w:instrText>
          </w:r>
          <w:r>
            <w:fldChar w:fldCharType="separate"/>
          </w:r>
          <w:r>
            <w:rPr>
              <w:rStyle w:val="19"/>
            </w:rPr>
            <w:t>5.2.2标签信息的维护</w:t>
          </w:r>
          <w:r>
            <w:tab/>
          </w:r>
          <w:r>
            <w:fldChar w:fldCharType="begin"/>
          </w:r>
          <w:r>
            <w:instrText xml:space="preserve"> PAGEREF _Toc73799429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"_Toc73799430" </w:instrText>
          </w:r>
          <w:r>
            <w:fldChar w:fldCharType="separate"/>
          </w:r>
          <w:r>
            <w:rPr>
              <w:rStyle w:val="19"/>
            </w:rPr>
            <w:t>5.2.3 ID信息的维护</w:t>
          </w:r>
          <w:r>
            <w:tab/>
          </w:r>
          <w:r>
            <w:fldChar w:fldCharType="begin"/>
          </w:r>
          <w:r>
            <w:instrText xml:space="preserve"> PAGEREF _Toc73799430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"_Toc73799431" </w:instrText>
          </w:r>
          <w:r>
            <w:fldChar w:fldCharType="separate"/>
          </w:r>
          <w:r>
            <w:rPr>
              <w:rStyle w:val="19"/>
            </w:rPr>
            <w:t>5.2.4函数信息的维护</w:t>
          </w:r>
          <w:r>
            <w:tab/>
          </w:r>
          <w:r>
            <w:fldChar w:fldCharType="begin"/>
          </w:r>
          <w:r>
            <w:instrText xml:space="preserve"> PAGEREF _Toc73799431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"_Toc73799432" </w:instrText>
          </w:r>
          <w:r>
            <w:fldChar w:fldCharType="separate"/>
          </w:r>
          <w:r>
            <w:rPr>
              <w:rStyle w:val="19"/>
            </w:rPr>
            <w:t>5.2.5控制流信息的维护</w:t>
          </w:r>
          <w:r>
            <w:tab/>
          </w:r>
          <w:r>
            <w:fldChar w:fldCharType="begin"/>
          </w:r>
          <w:r>
            <w:instrText xml:space="preserve"> PAGEREF _Toc73799432 \h </w:instrText>
          </w:r>
          <w:r>
            <w:fldChar w:fldCharType="separate"/>
          </w:r>
          <w:r>
            <w:t>19</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"_Toc73799433" </w:instrText>
          </w:r>
          <w:r>
            <w:fldChar w:fldCharType="separate"/>
          </w:r>
          <w:r>
            <w:rPr>
              <w:rStyle w:val="19"/>
            </w:rPr>
            <w:t>5.3 llvm 变量生成</w:t>
          </w:r>
          <w:r>
            <w:tab/>
          </w:r>
          <w:r>
            <w:fldChar w:fldCharType="begin"/>
          </w:r>
          <w:r>
            <w:instrText xml:space="preserve"> PAGEREF _Toc73799433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"_Toc73799434" </w:instrText>
          </w:r>
          <w:r>
            <w:fldChar w:fldCharType="separate"/>
          </w:r>
          <w:r>
            <w:rPr>
              <w:rStyle w:val="19"/>
            </w:rPr>
            <w:t>5.3.1 类型生成</w:t>
          </w:r>
          <w:r>
            <w:tab/>
          </w:r>
          <w:r>
            <w:fldChar w:fldCharType="begin"/>
          </w:r>
          <w:r>
            <w:instrText xml:space="preserve"> PAGEREF _Toc73799434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"_Toc73799435" </w:instrText>
          </w:r>
          <w:r>
            <w:fldChar w:fldCharType="separate"/>
          </w:r>
          <w:r>
            <w:rPr>
              <w:rStyle w:val="19"/>
            </w:rPr>
            <w:t xml:space="preserve">5.3.2 </w:t>
          </w:r>
          <w:r>
            <w:rPr>
              <w:rStyle w:val="19"/>
              <w:highlight w:val="yellow"/>
            </w:rPr>
            <w:t>类型转换？</w:t>
          </w:r>
          <w:r>
            <w:tab/>
          </w:r>
          <w:r>
            <w:fldChar w:fldCharType="begin"/>
          </w:r>
          <w:r>
            <w:instrText xml:space="preserve"> PAGEREF _Toc73799435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"_Toc73799436" </w:instrText>
          </w:r>
          <w:r>
            <w:fldChar w:fldCharType="separate"/>
          </w:r>
          <w:r>
            <w:rPr>
              <w:rStyle w:val="19"/>
            </w:rPr>
            <w:t>5.3.3常量信息</w:t>
          </w:r>
          <w:r>
            <w:tab/>
          </w:r>
          <w:r>
            <w:fldChar w:fldCharType="begin"/>
          </w:r>
          <w:r>
            <w:instrText xml:space="preserve"> PAGEREF _Toc73799436 \h </w:instrText>
          </w:r>
          <w:r>
            <w:fldChar w:fldCharType="separate"/>
          </w:r>
          <w:r>
            <w:t>19</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"_Toc73799437" </w:instrText>
          </w:r>
          <w:r>
            <w:fldChar w:fldCharType="separate"/>
          </w:r>
          <w:r>
            <w:rPr>
              <w:rStyle w:val="19"/>
            </w:rPr>
            <w:t>5.4 llvm中间代码生成</w:t>
          </w:r>
          <w:r>
            <w:tab/>
          </w:r>
          <w:r>
            <w:fldChar w:fldCharType="begin"/>
          </w:r>
          <w:r>
            <w:instrText xml:space="preserve"> PAGEREF _Toc73799437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"_Toc73799438" </w:instrText>
          </w:r>
          <w:r>
            <w:fldChar w:fldCharType="separate"/>
          </w:r>
          <w:r>
            <w:rPr>
              <w:rStyle w:val="19"/>
            </w:rPr>
            <w:t>5.4.1表达式生成</w:t>
          </w:r>
          <w:r>
            <w:tab/>
          </w:r>
          <w:r>
            <w:fldChar w:fldCharType="begin"/>
          </w:r>
          <w:r>
            <w:instrText xml:space="preserve"> PAGEREF _Toc73799438 \h </w:instrText>
          </w:r>
          <w:r>
            <w:fldChar w:fldCharType="separate"/>
          </w:r>
          <w:r>
            <w:t>19</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"_Toc73799439" </w:instrText>
          </w:r>
          <w:r>
            <w:fldChar w:fldCharType="separate"/>
          </w:r>
          <w:r>
            <w:rPr>
              <w:rStyle w:val="19"/>
            </w:rPr>
            <w:t>5.4.2语句生成</w:t>
          </w:r>
          <w:r>
            <w:tab/>
          </w:r>
          <w:r>
            <w:fldChar w:fldCharType="begin"/>
          </w:r>
          <w:r>
            <w:instrText xml:space="preserve"> PAGEREF _Toc73799439 \h </w:instrText>
          </w:r>
          <w:r>
            <w:fldChar w:fldCharType="separate"/>
          </w:r>
          <w:r>
            <w:t>20</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"_Toc73799440" </w:instrText>
          </w:r>
          <w:r>
            <w:fldChar w:fldCharType="separate"/>
          </w:r>
          <w:r>
            <w:rPr>
              <w:rStyle w:val="19"/>
            </w:rPr>
            <w:t>5.4.3 函数生成</w:t>
          </w:r>
          <w:r>
            <w:tab/>
          </w:r>
          <w:r>
            <w:fldChar w:fldCharType="begin"/>
          </w:r>
          <w:r>
            <w:instrText xml:space="preserve"> PAGEREF _Toc73799440 \h </w:instrText>
          </w:r>
          <w:r>
            <w:fldChar w:fldCharType="separate"/>
          </w:r>
          <w:r>
            <w:t>20</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"_Toc73799441" </w:instrText>
          </w:r>
          <w:r>
            <w:fldChar w:fldCharType="separate"/>
          </w:r>
          <w:r>
            <w:rPr>
              <w:rStyle w:val="19"/>
            </w:rPr>
            <w:t>5.4.4 效果测试：</w:t>
          </w:r>
          <w:r>
            <w:tab/>
          </w:r>
          <w:r>
            <w:fldChar w:fldCharType="begin"/>
          </w:r>
          <w:r>
            <w:instrText xml:space="preserve"> PAGEREF _Toc73799441 \h </w:instrText>
          </w:r>
          <w:r>
            <w:fldChar w:fldCharType="separate"/>
          </w:r>
          <w:r>
            <w:t>20</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"_Toc73799442" </w:instrText>
          </w:r>
          <w:r>
            <w:fldChar w:fldCharType="separate"/>
          </w:r>
          <w:r>
            <w:rPr>
              <w:rStyle w:val="19"/>
            </w:rPr>
            <w:t>5.5 llvm 目标代码</w:t>
          </w:r>
          <w:r>
            <w:tab/>
          </w:r>
          <w:r>
            <w:fldChar w:fldCharType="begin"/>
          </w:r>
          <w:r>
            <w:instrText xml:space="preserve"> PAGEREF _Toc73799442 \h </w:instrText>
          </w:r>
          <w:r>
            <w:fldChar w:fldCharType="separate"/>
          </w:r>
          <w:r>
            <w:t>20</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"_Toc73799443" </w:instrText>
          </w:r>
          <w:r>
            <w:fldChar w:fldCharType="separate"/>
          </w:r>
          <w:r>
            <w:rPr>
              <w:rStyle w:val="19"/>
            </w:rPr>
            <w:t>5.5.1 .asm结构</w:t>
          </w:r>
          <w:r>
            <w:tab/>
          </w:r>
          <w:r>
            <w:fldChar w:fldCharType="begin"/>
          </w:r>
          <w:r>
            <w:instrText xml:space="preserve"> PAGEREF _Toc73799443 \h </w:instrText>
          </w:r>
          <w:r>
            <w:fldChar w:fldCharType="separate"/>
          </w:r>
          <w:r>
            <w:t>20</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"_Toc73799444" </w:instrText>
          </w:r>
          <w:r>
            <w:fldChar w:fldCharType="separate"/>
          </w:r>
          <w:r>
            <w:rPr>
              <w:rStyle w:val="19"/>
            </w:rPr>
            <w:t>5.5.2 .obj结构</w:t>
          </w:r>
          <w:r>
            <w:tab/>
          </w:r>
          <w:r>
            <w:fldChar w:fldCharType="begin"/>
          </w:r>
          <w:r>
            <w:instrText xml:space="preserve"> PAGEREF _Toc73799444 \h </w:instrText>
          </w:r>
          <w:r>
            <w:fldChar w:fldCharType="separate"/>
          </w:r>
          <w:r>
            <w:t>21</w:t>
          </w:r>
          <w:r>
            <w:fldChar w:fldCharType="end"/>
          </w:r>
          <w:r>
            <w:fldChar w:fldCharType="end"/>
          </w:r>
        </w:p>
        <w:p>
          <w:pPr>
            <w:pStyle w:val="6"/>
            <w:tabs>
              <w:tab w:val="right" w:leader="dot" w:pos="8296"/>
            </w:tabs>
            <w:rPr>
              <w:rFonts w:asciiTheme="minorHAnsi" w:hAnsiTheme="minorHAnsi" w:eastAsiaTheme="minorEastAsia" w:cstheme="minorBidi"/>
              <w:szCs w:val="22"/>
            </w:rPr>
          </w:pPr>
          <w:r>
            <w:fldChar w:fldCharType="begin"/>
          </w:r>
          <w:r>
            <w:instrText xml:space="preserve"> HYPERLINK \l "_Toc73799445" </w:instrText>
          </w:r>
          <w:r>
            <w:fldChar w:fldCharType="separate"/>
          </w:r>
          <w:r>
            <w:rPr>
              <w:rStyle w:val="19"/>
            </w:rPr>
            <w:t>5.5.3 .out, Linux可执行文件</w:t>
          </w:r>
          <w:r>
            <w:tab/>
          </w:r>
          <w:r>
            <w:fldChar w:fldCharType="begin"/>
          </w:r>
          <w:r>
            <w:instrText xml:space="preserve"> PAGEREF _Toc73799445 \h </w:instrText>
          </w:r>
          <w:r>
            <w:fldChar w:fldCharType="separate"/>
          </w:r>
          <w:r>
            <w:t>21</w:t>
          </w:r>
          <w:r>
            <w:fldChar w:fldCharType="end"/>
          </w:r>
          <w:r>
            <w:fldChar w:fldCharType="end"/>
          </w:r>
        </w:p>
        <w:p>
          <w:pPr>
            <w:pStyle w:val="11"/>
            <w:tabs>
              <w:tab w:val="left" w:pos="1050"/>
              <w:tab w:val="right" w:leader="dot" w:pos="8296"/>
            </w:tabs>
            <w:rPr>
              <w:rFonts w:asciiTheme="minorHAnsi" w:hAnsiTheme="minorHAnsi" w:eastAsiaTheme="minorEastAsia" w:cstheme="minorBidi"/>
              <w:szCs w:val="22"/>
            </w:rPr>
          </w:pPr>
          <w:r>
            <w:fldChar w:fldCharType="begin"/>
          </w:r>
          <w:r>
            <w:instrText xml:space="preserve"> HYPERLINK \l "_Toc73799446" </w:instrText>
          </w:r>
          <w:r>
            <w:fldChar w:fldCharType="separate"/>
          </w:r>
          <w:r>
            <w:rPr>
              <w:rStyle w:val="19"/>
            </w:rPr>
            <w:t>第六章</w:t>
          </w:r>
          <w:r>
            <w:rPr>
              <w:rFonts w:asciiTheme="minorHAnsi" w:hAnsiTheme="minorHAnsi" w:eastAsiaTheme="minorEastAsia" w:cstheme="minorBidi"/>
              <w:szCs w:val="22"/>
            </w:rPr>
            <w:tab/>
          </w:r>
          <w:r>
            <w:rPr>
              <w:rStyle w:val="19"/>
            </w:rPr>
            <w:t>测试案例</w:t>
          </w:r>
          <w:r>
            <w:tab/>
          </w:r>
          <w:r>
            <w:fldChar w:fldCharType="begin"/>
          </w:r>
          <w:r>
            <w:instrText xml:space="preserve"> PAGEREF _Toc73799446 \h </w:instrText>
          </w:r>
          <w:r>
            <w:fldChar w:fldCharType="separate"/>
          </w:r>
          <w:r>
            <w:t>21</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"_Toc73799447" </w:instrText>
          </w:r>
          <w:r>
            <w:fldChar w:fldCharType="separate"/>
          </w:r>
          <w:r>
            <w:rPr>
              <w:rStyle w:val="19"/>
            </w:rPr>
            <w:t>6.1 构建工程</w:t>
          </w:r>
          <w:r>
            <w:tab/>
          </w:r>
          <w:r>
            <w:fldChar w:fldCharType="begin"/>
          </w:r>
          <w:r>
            <w:instrText xml:space="preserve"> PAGEREF _Toc73799447 \h </w:instrText>
          </w:r>
          <w:r>
            <w:fldChar w:fldCharType="separate"/>
          </w:r>
          <w:r>
            <w:t>21</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"_Toc73799448" </w:instrText>
          </w:r>
          <w:r>
            <w:fldChar w:fldCharType="separate"/>
          </w:r>
          <w:r>
            <w:rPr>
              <w:rStyle w:val="19"/>
            </w:rPr>
            <w:t>6.2 编译器运行测试</w:t>
          </w:r>
          <w:r>
            <w:tab/>
          </w:r>
          <w:r>
            <w:fldChar w:fldCharType="begin"/>
          </w:r>
          <w:r>
            <w:instrText xml:space="preserve"> PAGEREF _Toc73799448 \h </w:instrText>
          </w:r>
          <w:r>
            <w:fldChar w:fldCharType="separate"/>
          </w:r>
          <w:r>
            <w:t>21</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"_Toc73799449" </w:instrText>
          </w:r>
          <w:r>
            <w:fldChar w:fldCharType="separate"/>
          </w:r>
          <w:r>
            <w:rPr>
              <w:rStyle w:val="19"/>
            </w:rPr>
            <w:t>6.3 各语句测试</w:t>
          </w:r>
          <w:r>
            <w:tab/>
          </w:r>
          <w:r>
            <w:fldChar w:fldCharType="begin"/>
          </w:r>
          <w:r>
            <w:instrText xml:space="preserve"> PAGEREF _Toc73799449 \h </w:instrText>
          </w:r>
          <w:r>
            <w:fldChar w:fldCharType="separate"/>
          </w:r>
          <w:r>
            <w:t>21</w:t>
          </w:r>
          <w:r>
            <w:fldChar w:fldCharType="end"/>
          </w:r>
          <w:r>
            <w:fldChar w:fldCharType="end"/>
          </w:r>
        </w:p>
        <w:p>
          <w:pPr>
            <w:pStyle w:val="12"/>
            <w:tabs>
              <w:tab w:val="right" w:leader="dot" w:pos="8296"/>
            </w:tabs>
            <w:rPr>
              <w:rFonts w:asciiTheme="minorHAnsi" w:hAnsiTheme="minorHAnsi" w:eastAsiaTheme="minorEastAsia" w:cstheme="minorBidi"/>
              <w:szCs w:val="22"/>
            </w:rPr>
          </w:pPr>
          <w:r>
            <w:fldChar w:fldCharType="begin"/>
          </w:r>
          <w:r>
            <w:instrText xml:space="preserve"> HYPERLINK \l "_Toc73799450" </w:instrText>
          </w:r>
          <w:r>
            <w:fldChar w:fldCharType="separate"/>
          </w:r>
          <w:r>
            <w:rPr>
              <w:rStyle w:val="19"/>
            </w:rPr>
            <w:t>6.4 复合语句测试</w:t>
          </w:r>
          <w:r>
            <w:tab/>
          </w:r>
          <w:r>
            <w:fldChar w:fldCharType="begin"/>
          </w:r>
          <w:r>
            <w:instrText xml:space="preserve"> PAGEREF _Toc73799450 \h </w:instrText>
          </w:r>
          <w:r>
            <w:fldChar w:fldCharType="separate"/>
          </w:r>
          <w:r>
            <w:t>21</w:t>
          </w:r>
          <w:r>
            <w:fldChar w:fldCharType="end"/>
          </w:r>
          <w:r>
            <w:fldChar w:fldCharType="end"/>
          </w:r>
        </w:p>
        <w:p>
          <w:r>
            <w:rPr>
              <w:b/>
              <w:bCs/>
              <w:lang w:val="zh-CN"/>
            </w:rPr>
            <w:fldChar w:fldCharType="end"/>
          </w:r>
        </w:p>
      </w:sdtContent>
    </w:sdt>
    <w:p/>
    <w:p/>
    <w:p/>
    <w:p/>
    <w:p/>
    <w:p/>
    <w:p>
      <w:pPr>
        <w:pStyle w:val="2"/>
      </w:pPr>
      <w:bookmarkStart w:id="0" w:name="_Toc73799378"/>
      <w:r>
        <w:rPr>
          <w:rFonts w:hint="eastAsia"/>
        </w:rPr>
        <w:t>序言</w:t>
      </w:r>
      <w:bookmarkEnd w:id="0"/>
    </w:p>
    <w:p>
      <w:pPr>
        <w:pStyle w:val="3"/>
        <w:numPr>
          <w:ilvl w:val="1"/>
          <w:numId w:val="2"/>
        </w:numPr>
      </w:pPr>
      <w:bookmarkStart w:id="1" w:name="_Toc73799379"/>
      <w:r>
        <w:rPr>
          <w:rFonts w:hint="eastAsia"/>
        </w:rPr>
        <w:t>功能描述</w:t>
      </w:r>
      <w:bookmarkEnd w:id="1"/>
    </w:p>
    <w:p>
      <w:pPr>
        <w:ind w:firstLine="420"/>
      </w:pPr>
      <w:r>
        <w:rPr>
          <w:rFonts w:hint="eastAsia"/>
        </w:rPr>
        <w:t>本报告是编译原理期末大作业小组实验的实验报告，此次编译原理期末大作业的目标是实现一个编译器，可使用的工具包括lex、Yacc、llvm等等，具体的实现形式可以是一个类C、类Pascal或其他程序语言的词法、语法分析器，需要生成语法树和中间代码，语法树需要可视化展示，但具体展示形式不限，中间代码的形式并无规定，从中间代码到目标机器的目标代码的转化为选做模块。</w:t>
      </w:r>
    </w:p>
    <w:p>
      <w:pPr>
        <w:ind w:firstLine="420"/>
        <w:rPr>
          <w:color w:val="FF0000"/>
        </w:rPr>
      </w:pPr>
      <w:r>
        <w:rPr>
          <w:rFonts w:hint="eastAsia"/>
        </w:rPr>
        <w:t>这次编译原理实验，我们完成了一个使用C++语言，利用lex、Yacc、llvm工具的类C（mytinyC）语言的编译器，这种类C语言在文法上基本参照C语言文法，在功能上去除了指针、结构体、联合体等C语言的特性，此外对于函数和语句的定义有比起C语言更加严格的限制，对于这种类C语言，我们设计的编译器可以有效的实现词法分析、语法分析、语义分析、代码生成以及代码优化，最终可以展示语法树、llvm</w:t>
      </w:r>
      <w:r>
        <w:rPr>
          <w:rFonts w:hint="eastAsia"/>
          <w:color w:val="FF0000"/>
          <w:highlight w:val="yellow"/>
        </w:rPr>
        <w:t>中间代码和目标机器的目标代码以及可执行文件。</w:t>
      </w:r>
    </w:p>
    <w:p>
      <w:pPr>
        <w:pStyle w:val="3"/>
        <w:numPr>
          <w:ilvl w:val="1"/>
          <w:numId w:val="2"/>
        </w:numPr>
      </w:pPr>
      <w:bookmarkStart w:id="2" w:name="_Toc73799380"/>
      <w:r>
        <w:rPr>
          <w:rFonts w:hint="eastAsia"/>
        </w:rPr>
        <w:t>文件说明</w:t>
      </w:r>
      <w:bookmarkEnd w:id="2"/>
    </w:p>
    <w:p>
      <w:pPr>
        <w:pStyle w:val="25"/>
      </w:pPr>
      <w:r>
        <w:rPr>
          <w:rFonts w:hint="eastAsia"/>
        </w:rPr>
        <w:t>ASTNodes.cpp</w:t>
      </w:r>
      <w:r>
        <w:t xml:space="preserve"> </w:t>
      </w:r>
      <w:r>
        <w:rPr>
          <w:rFonts w:hint="eastAsia"/>
        </w:rPr>
        <w:t>实验中编写，用于实现构建和展示语法树功能的C++语言代码文件；</w:t>
      </w:r>
    </w:p>
    <w:p>
      <w:pPr>
        <w:pStyle w:val="25"/>
      </w:pPr>
      <w:r>
        <w:rPr>
          <w:rFonts w:hint="eastAsia"/>
        </w:rPr>
        <w:t>ASTNodes.hpp</w:t>
      </w:r>
      <w:r>
        <w:t xml:space="preserve"> </w:t>
      </w:r>
      <w:r>
        <w:rPr>
          <w:rFonts w:hint="eastAsia"/>
        </w:rPr>
        <w:t>实验中编写，用于实现构建和展示语法树功能的C++语言头文件；</w:t>
      </w:r>
    </w:p>
    <w:p>
      <w:pPr>
        <w:pStyle w:val="25"/>
      </w:pPr>
      <w:r>
        <w:rPr>
          <w:rFonts w:hint="eastAsia"/>
        </w:rPr>
        <w:t>compile.sh</w:t>
      </w:r>
      <w:r>
        <w:t xml:space="preserve"> </w:t>
      </w:r>
      <w:r>
        <w:rPr>
          <w:rFonts w:hint="eastAsia"/>
        </w:rPr>
        <w:t>实验中编写，用于在Ubuntu</w:t>
      </w:r>
      <w:r>
        <w:t xml:space="preserve"> 16.04</w:t>
      </w:r>
      <w:r>
        <w:rPr>
          <w:rFonts w:hint="eastAsia"/>
        </w:rPr>
        <w:t>+系统中运行完整运行编译器的批处理脚本文件；</w:t>
      </w:r>
    </w:p>
    <w:p>
      <w:pPr>
        <w:pStyle w:val="25"/>
        <w:rPr>
          <w:lang w:val="fr-FR"/>
        </w:rPr>
      </w:pPr>
      <w:r>
        <w:rPr>
          <w:rFonts w:hint="eastAsia"/>
          <w:lang w:val="fr-FR"/>
        </w:rPr>
        <w:t>lexer</w:t>
      </w:r>
      <w:r>
        <w:rPr>
          <w:lang w:val="fr-FR"/>
        </w:rPr>
        <w:t xml:space="preserve">.l  </w:t>
      </w:r>
      <w:r>
        <w:rPr>
          <w:rFonts w:hint="eastAsia"/>
          <w:lang w:val="fr-FR"/>
        </w:rPr>
        <w:t>实验中编写，用于对类C语言进行词法分析的lex文件</w:t>
      </w:r>
    </w:p>
    <w:p>
      <w:pPr>
        <w:pStyle w:val="25"/>
        <w:rPr>
          <w:lang w:val="fr-FR"/>
        </w:rPr>
      </w:pPr>
      <w:r>
        <w:rPr>
          <w:rFonts w:hint="eastAsia"/>
          <w:lang w:val="fr-FR"/>
        </w:rPr>
        <w:t>parser.y</w:t>
      </w:r>
      <w:r>
        <w:rPr>
          <w:lang w:val="fr-FR"/>
        </w:rPr>
        <w:t xml:space="preserve"> </w:t>
      </w:r>
      <w:r>
        <w:rPr>
          <w:rFonts w:hint="eastAsia"/>
          <w:lang w:val="fr-FR"/>
        </w:rPr>
        <w:t>实验中编写，用于对类C语言进行语法分析的yacc文件</w:t>
      </w:r>
    </w:p>
    <w:p>
      <w:pPr>
        <w:pStyle w:val="25"/>
        <w:rPr>
          <w:lang w:val="fr-FR"/>
        </w:rPr>
      </w:pPr>
    </w:p>
    <w:p>
      <w:pPr>
        <w:pStyle w:val="25"/>
        <w:rPr>
          <w:lang w:val="fr-FR"/>
        </w:rPr>
      </w:pPr>
      <w:r>
        <w:rPr>
          <w:rFonts w:hint="eastAsia"/>
          <w:lang w:val="fr-FR"/>
        </w:rPr>
        <w:t>lex.yy.c</w:t>
      </w:r>
      <w:r>
        <w:rPr>
          <w:lang w:val="fr-FR"/>
        </w:rPr>
        <w:t xml:space="preserve"> </w:t>
      </w:r>
      <w:r>
        <w:rPr>
          <w:rFonts w:hint="eastAsia"/>
          <w:lang w:val="fr-FR"/>
        </w:rPr>
        <w:t>flex根据lexer.l生成的，可用于实现词法分析的C源文件</w:t>
      </w:r>
    </w:p>
    <w:p>
      <w:pPr>
        <w:pStyle w:val="25"/>
        <w:rPr>
          <w:lang w:val="fr-FR"/>
        </w:rPr>
      </w:pPr>
      <w:r>
        <w:rPr>
          <w:rFonts w:hint="eastAsia"/>
          <w:lang w:val="fr-FR"/>
        </w:rPr>
        <w:t>parser.tab.c</w:t>
      </w:r>
      <w:r>
        <w:rPr>
          <w:lang w:val="fr-FR"/>
        </w:rPr>
        <w:t xml:space="preserve"> </w:t>
      </w:r>
      <w:r>
        <w:rPr>
          <w:rFonts w:hint="eastAsia"/>
          <w:lang w:val="fr-FR"/>
        </w:rPr>
        <w:t>bison根据parser</w:t>
      </w:r>
      <w:r>
        <w:rPr>
          <w:lang w:val="fr-FR"/>
        </w:rPr>
        <w:t>.</w:t>
      </w:r>
      <w:r>
        <w:rPr>
          <w:rFonts w:hint="eastAsia"/>
          <w:lang w:val="fr-FR"/>
        </w:rPr>
        <w:t>y生成的，可用于实现语法分析的C源文件</w:t>
      </w:r>
    </w:p>
    <w:p>
      <w:pPr>
        <w:pStyle w:val="25"/>
        <w:rPr>
          <w:lang w:val="fr-FR"/>
        </w:rPr>
      </w:pPr>
      <w:r>
        <w:rPr>
          <w:rFonts w:hint="eastAsia"/>
          <w:lang w:val="fr-FR"/>
        </w:rPr>
        <w:t>parser.tab.h</w:t>
      </w:r>
      <w:r>
        <w:rPr>
          <w:lang w:val="fr-FR"/>
        </w:rPr>
        <w:t xml:space="preserve"> </w:t>
      </w:r>
      <w:r>
        <w:rPr>
          <w:rFonts w:hint="eastAsia"/>
          <w:lang w:val="fr-FR"/>
        </w:rPr>
        <w:t>bison根据parser.y生成的，可用于实现语法分析的C头文件</w:t>
      </w:r>
    </w:p>
    <w:p>
      <w:pPr>
        <w:pStyle w:val="25"/>
        <w:rPr>
          <w:lang w:val="fr-FR"/>
        </w:rPr>
      </w:pPr>
      <w:r>
        <w:rPr>
          <w:rFonts w:hint="eastAsia"/>
          <w:lang w:val="fr-FR"/>
        </w:rPr>
        <w:t>our_syntax.md</w:t>
      </w:r>
      <w:r>
        <w:rPr>
          <w:lang w:val="fr-FR"/>
        </w:rPr>
        <w:t xml:space="preserve"> </w:t>
      </w:r>
      <w:r>
        <w:rPr>
          <w:rFonts w:hint="eastAsia"/>
          <w:lang w:val="fr-FR"/>
        </w:rPr>
        <w:t>实验中编写，用于提示我们设计的类C语言语法规则的Markdown文件，不参与编译器工程的构建。</w:t>
      </w:r>
    </w:p>
    <w:p>
      <w:pPr>
        <w:pStyle w:val="25"/>
        <w:rPr>
          <w:color w:val="FF0000"/>
          <w:highlight w:val="yellow"/>
          <w:lang w:val="fr-FR"/>
        </w:rPr>
      </w:pPr>
      <w:r>
        <w:rPr>
          <w:rFonts w:hint="eastAsia"/>
          <w:color w:val="FF0000"/>
          <w:highlight w:val="yellow"/>
          <w:lang w:val="fr-FR"/>
        </w:rPr>
        <w:t>c_minus_syntax</w:t>
      </w:r>
      <w:r>
        <w:rPr>
          <w:color w:val="FF0000"/>
          <w:highlight w:val="yellow"/>
          <w:lang w:val="fr-FR"/>
        </w:rPr>
        <w:t xml:space="preserve">.md </w:t>
      </w:r>
      <w:r>
        <w:rPr>
          <w:rFonts w:hint="eastAsia"/>
          <w:color w:val="FF0000"/>
          <w:highlight w:val="yellow"/>
        </w:rPr>
        <w:t>上交时删除</w:t>
      </w:r>
    </w:p>
    <w:p>
      <w:pPr>
        <w:pStyle w:val="25"/>
        <w:rPr>
          <w:color w:val="FF0000"/>
          <w:lang w:val="fr-FR"/>
        </w:rPr>
      </w:pPr>
      <w:r>
        <w:rPr>
          <w:rFonts w:hint="eastAsia"/>
          <w:color w:val="FF0000"/>
          <w:highlight w:val="yellow"/>
          <w:lang w:val="fr-FR"/>
        </w:rPr>
        <w:t>o</w:t>
      </w:r>
      <w:r>
        <w:rPr>
          <w:color w:val="FF0000"/>
          <w:highlight w:val="yellow"/>
          <w:lang w:val="fr-FR"/>
        </w:rPr>
        <w:t>ther file may also be included, and the file-organizing may be modified before handing-in.</w:t>
      </w:r>
    </w:p>
    <w:p>
      <w:pPr>
        <w:pStyle w:val="25"/>
        <w:ind w:left="612" w:firstLine="0" w:firstLineChars="0"/>
        <w:rPr>
          <w:lang w:val="fr-FR"/>
        </w:rPr>
      </w:pPr>
    </w:p>
    <w:p>
      <w:pPr>
        <w:pStyle w:val="3"/>
      </w:pPr>
      <w:bookmarkStart w:id="3" w:name="_Toc73799381"/>
      <w:r>
        <w:t>0.</w:t>
      </w:r>
      <w:r>
        <w:rPr>
          <w:rFonts w:hint="eastAsia"/>
        </w:rPr>
        <w:t>3运行环境</w:t>
      </w:r>
      <w:bookmarkEnd w:id="3"/>
    </w:p>
    <w:p>
      <w:r>
        <w:tab/>
      </w:r>
      <w:r>
        <w:rPr>
          <w:rFonts w:hint="eastAsia"/>
        </w:rPr>
        <w:t>使用cmake构建，依赖包括：</w:t>
      </w:r>
    </w:p>
    <w:p>
      <w:pPr>
        <w:pStyle w:val="25"/>
        <w:numPr>
          <w:ilvl w:val="0"/>
          <w:numId w:val="3"/>
        </w:numPr>
        <w:ind w:firstLineChars="0"/>
      </w:pPr>
      <w:r>
        <w:rPr>
          <w:rFonts w:hint="eastAsia"/>
        </w:rPr>
        <w:t>Linux</w:t>
      </w:r>
      <w:r>
        <w:t xml:space="preserve"> 16.04</w:t>
      </w:r>
      <w:r>
        <w:rPr>
          <w:rFonts w:hint="eastAsia"/>
        </w:rPr>
        <w:t>+</w:t>
      </w:r>
    </w:p>
    <w:p>
      <w:pPr>
        <w:pStyle w:val="25"/>
        <w:numPr>
          <w:ilvl w:val="0"/>
          <w:numId w:val="3"/>
        </w:numPr>
        <w:ind w:firstLineChars="0"/>
      </w:pPr>
      <w:r>
        <w:rPr>
          <w:rFonts w:hint="eastAsia"/>
        </w:rPr>
        <w:t>gcc</w:t>
      </w:r>
      <w:r>
        <w:t>5.4</w:t>
      </w:r>
      <w:r>
        <w:rPr>
          <w:rFonts w:hint="eastAsia"/>
        </w:rPr>
        <w:t>.</w:t>
      </w:r>
      <w:r>
        <w:t>0</w:t>
      </w:r>
      <w:r>
        <w:rPr>
          <w:rFonts w:hint="eastAsia"/>
        </w:rPr>
        <w:t>+，</w:t>
      </w:r>
      <w:r>
        <w:t xml:space="preserve"> </w:t>
      </w:r>
      <w:r>
        <w:rPr>
          <w:rFonts w:hint="eastAsia"/>
        </w:rPr>
        <w:t>g++</w:t>
      </w:r>
      <w:r>
        <w:t xml:space="preserve"> 5.4.0</w:t>
      </w:r>
      <w:r>
        <w:rPr>
          <w:rFonts w:hint="eastAsia"/>
        </w:rPr>
        <w:t>+</w:t>
      </w:r>
    </w:p>
    <w:p>
      <w:pPr>
        <w:pStyle w:val="25"/>
        <w:numPr>
          <w:ilvl w:val="0"/>
          <w:numId w:val="3"/>
        </w:numPr>
        <w:ind w:firstLineChars="0"/>
      </w:pPr>
      <w:r>
        <w:rPr>
          <w:rFonts w:hint="eastAsia"/>
        </w:rPr>
        <w:t>f</w:t>
      </w:r>
      <w:r>
        <w:t>lex 2.6.0+</w:t>
      </w:r>
    </w:p>
    <w:p>
      <w:pPr>
        <w:pStyle w:val="25"/>
        <w:numPr>
          <w:ilvl w:val="0"/>
          <w:numId w:val="3"/>
        </w:numPr>
        <w:ind w:firstLineChars="0"/>
      </w:pPr>
      <w:r>
        <w:rPr>
          <w:rFonts w:hint="eastAsia"/>
        </w:rPr>
        <w:t>b</w:t>
      </w:r>
      <w:r>
        <w:t>ison 2.6.0+, (</w:t>
      </w:r>
      <w:r>
        <w:rPr>
          <w:rFonts w:hint="eastAsia"/>
        </w:rPr>
        <w:t>推荐</w:t>
      </w:r>
      <w:r>
        <w:t>3.7.6+</w:t>
      </w:r>
      <w:r>
        <w:rPr>
          <w:rFonts w:hint="eastAsia"/>
        </w:rPr>
        <w:t>)</w:t>
      </w:r>
    </w:p>
    <w:p>
      <w:pPr>
        <w:pStyle w:val="25"/>
        <w:numPr>
          <w:ilvl w:val="0"/>
          <w:numId w:val="3"/>
        </w:numPr>
        <w:ind w:firstLineChars="0"/>
      </w:pPr>
      <w:r>
        <w:t>llvm 3.8.0+</w:t>
      </w:r>
    </w:p>
    <w:p>
      <w:pPr>
        <w:pStyle w:val="25"/>
        <w:numPr>
          <w:ilvl w:val="0"/>
          <w:numId w:val="3"/>
        </w:numPr>
        <w:ind w:firstLineChars="0"/>
      </w:pPr>
      <w:r>
        <w:rPr>
          <w:rFonts w:hint="eastAsia"/>
        </w:rPr>
        <w:t>c</w:t>
      </w:r>
      <w:r>
        <w:t>lang 3.8.0+</w:t>
      </w:r>
    </w:p>
    <w:p>
      <w:r>
        <w:rPr>
          <w:rFonts w:hint="eastAsia"/>
        </w:rPr>
        <w:t>(其中‘+’表示当前版本及以上)</w:t>
      </w:r>
    </w:p>
    <w:p>
      <w:pPr>
        <w:pStyle w:val="3"/>
      </w:pPr>
      <w:bookmarkStart w:id="4" w:name="_Toc73799382"/>
      <w:r>
        <w:rPr>
          <w:rFonts w:hint="eastAsia"/>
          <w:b w:val="0"/>
          <w:bCs w:val="0"/>
        </w:rPr>
        <w:t>0.</w:t>
      </w:r>
      <w:r>
        <w:rPr>
          <w:rFonts w:hint="eastAsia"/>
        </w:rPr>
        <w:t>4 分工</w:t>
      </w:r>
      <w:bookmarkEnd w:id="4"/>
    </w:p>
    <w:p>
      <w:pPr>
        <w:pStyle w:val="25"/>
        <w:ind w:firstLine="321" w:firstLineChars="0"/>
      </w:pPr>
      <w:r>
        <w:rPr>
          <w:rFonts w:hint="eastAsia"/>
        </w:rPr>
        <w:t xml:space="preserve">范源颢：词法分析 语法分析 </w:t>
      </w:r>
    </w:p>
    <w:p>
      <w:pPr>
        <w:pStyle w:val="25"/>
        <w:ind w:firstLine="321" w:firstLineChars="0"/>
        <w:rPr>
          <w:color w:val="FF0000"/>
          <w:highlight w:val="yellow"/>
        </w:rPr>
      </w:pPr>
      <w:r>
        <w:rPr>
          <w:rFonts w:hint="eastAsia"/>
          <w:color w:val="FF0000"/>
          <w:highlight w:val="yellow"/>
        </w:rPr>
        <w:t>宋天泽：语法分析（语法树构建） 语义分析</w:t>
      </w:r>
    </w:p>
    <w:p>
      <w:pPr>
        <w:pStyle w:val="25"/>
        <w:ind w:firstLine="321" w:firstLineChars="0"/>
        <w:rPr>
          <w:color w:val="FF0000"/>
        </w:rPr>
      </w:pPr>
      <w:r>
        <w:rPr>
          <w:rFonts w:hint="eastAsia"/>
          <w:color w:val="FF0000"/>
          <w:highlight w:val="yellow"/>
        </w:rPr>
        <w:t>钱隆：中间代码和目标代生成</w:t>
      </w:r>
    </w:p>
    <w:p>
      <w:pPr>
        <w:pStyle w:val="2"/>
        <w:numPr>
          <w:ilvl w:val="0"/>
          <w:numId w:val="4"/>
        </w:numPr>
      </w:pPr>
      <w:bookmarkStart w:id="5" w:name="_Toc73799383"/>
      <w:r>
        <w:rPr>
          <w:rFonts w:hint="eastAsia"/>
        </w:rPr>
        <w:t>词法分析</w:t>
      </w:r>
      <w:bookmarkEnd w:id="5"/>
    </w:p>
    <w:p>
      <w:pPr>
        <w:pStyle w:val="3"/>
      </w:pPr>
      <w:bookmarkStart w:id="6" w:name="_Toc73799384"/>
      <w:r>
        <w:rPr>
          <w:rFonts w:hint="eastAsia"/>
          <w:b w:val="0"/>
          <w:bCs w:val="0"/>
        </w:rPr>
        <w:t>1.</w:t>
      </w:r>
      <w:r>
        <w:rPr>
          <w:rFonts w:hint="eastAsia"/>
        </w:rPr>
        <w:t>1 约定</w:t>
      </w:r>
      <w:bookmarkEnd w:id="6"/>
    </w:p>
    <w:p>
      <w:pPr>
        <w:ind w:firstLine="420"/>
      </w:pPr>
      <w:r>
        <w:rPr>
          <w:rFonts w:hint="eastAsia"/>
        </w:rPr>
        <w:t>我们实现的类C语言mytinyC对于C语言的语法做了一些简化，因此我们有必要约定简化的内容，如下所述：</w:t>
      </w:r>
    </w:p>
    <w:p>
      <w:pPr>
        <w:pStyle w:val="4"/>
      </w:pPr>
      <w:r>
        <w:tab/>
      </w:r>
      <w:bookmarkStart w:id="7" w:name="_Toc73799385"/>
      <w:r>
        <w:rPr>
          <w:rFonts w:hint="eastAsia"/>
        </w:rPr>
        <w:t>关键字</w:t>
      </w:r>
      <w:bookmarkEnd w:id="7"/>
    </w:p>
    <w:p>
      <w:r>
        <w:rPr>
          <w:rFonts w:hint="eastAsia"/>
        </w:rPr>
        <w:t>mytinyC关键字如下表：</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int</w:t>
            </w:r>
          </w:p>
        </w:tc>
        <w:tc>
          <w:tcPr>
            <w:tcW w:w="1659" w:type="dxa"/>
          </w:tcPr>
          <w:p>
            <w:r>
              <w:rPr>
                <w:rFonts w:hint="eastAsia"/>
              </w:rPr>
              <w:t>float</w:t>
            </w:r>
          </w:p>
        </w:tc>
        <w:tc>
          <w:tcPr>
            <w:tcW w:w="1659" w:type="dxa"/>
          </w:tcPr>
          <w:p>
            <w:r>
              <w:rPr>
                <w:rFonts w:hint="eastAsia"/>
              </w:rPr>
              <w:t>char</w:t>
            </w:r>
          </w:p>
        </w:tc>
        <w:tc>
          <w:tcPr>
            <w:tcW w:w="1659" w:type="dxa"/>
          </w:tcPr>
          <w:p>
            <w:r>
              <w:rPr>
                <w:rFonts w:hint="eastAsia"/>
              </w:rPr>
              <w:t>d</w:t>
            </w:r>
            <w:r>
              <w:t>ouble</w:t>
            </w:r>
          </w:p>
        </w:tc>
        <w:tc>
          <w:tcPr>
            <w:tcW w:w="1660" w:type="dxa"/>
          </w:tcPr>
          <w:p>
            <w:r>
              <w:rPr>
                <w:rFonts w:hint="eastAsia"/>
              </w:rPr>
              <w:t>b</w:t>
            </w:r>
            <w:r>
              <w: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v</w:t>
            </w:r>
            <w:r>
              <w:t>oid</w:t>
            </w:r>
          </w:p>
        </w:tc>
        <w:tc>
          <w:tcPr>
            <w:tcW w:w="1659" w:type="dxa"/>
          </w:tcPr>
          <w:p>
            <w:r>
              <w:rPr>
                <w:rFonts w:hint="eastAsia"/>
              </w:rPr>
              <w:t>i</w:t>
            </w:r>
            <w:r>
              <w:t>f</w:t>
            </w:r>
          </w:p>
        </w:tc>
        <w:tc>
          <w:tcPr>
            <w:tcW w:w="1659" w:type="dxa"/>
          </w:tcPr>
          <w:p>
            <w:r>
              <w:rPr>
                <w:rFonts w:hint="eastAsia"/>
              </w:rPr>
              <w:t>e</w:t>
            </w:r>
            <w:r>
              <w:t>lse</w:t>
            </w:r>
          </w:p>
        </w:tc>
        <w:tc>
          <w:tcPr>
            <w:tcW w:w="1659" w:type="dxa"/>
          </w:tcPr>
          <w:p>
            <w:r>
              <w:rPr>
                <w:rFonts w:hint="eastAsia"/>
              </w:rPr>
              <w:t>f</w:t>
            </w:r>
            <w:r>
              <w:t>or</w:t>
            </w:r>
          </w:p>
        </w:tc>
        <w:tc>
          <w:tcPr>
            <w:tcW w:w="1660" w:type="dxa"/>
          </w:tcPr>
          <w:p>
            <w:r>
              <w:rPr>
                <w:rFonts w:hint="eastAsia"/>
              </w:rPr>
              <w:t>w</w:t>
            </w:r>
            <w:r>
              <w:t>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r</w:t>
            </w:r>
            <w:r>
              <w:t>eturn</w:t>
            </w:r>
          </w:p>
        </w:tc>
        <w:tc>
          <w:tcPr>
            <w:tcW w:w="1659" w:type="dxa"/>
          </w:tcPr>
          <w:p>
            <w:r>
              <w:rPr>
                <w:rFonts w:hint="eastAsia"/>
              </w:rPr>
              <w:t>e</w:t>
            </w:r>
            <w:r>
              <w:t>xtern</w:t>
            </w:r>
          </w:p>
        </w:tc>
        <w:tc>
          <w:tcPr>
            <w:tcW w:w="1659" w:type="dxa"/>
          </w:tcPr>
          <w:p/>
        </w:tc>
        <w:tc>
          <w:tcPr>
            <w:tcW w:w="1659" w:type="dxa"/>
          </w:tcPr>
          <w:p/>
        </w:tc>
        <w:tc>
          <w:tcPr>
            <w:tcW w:w="1660" w:type="dxa"/>
          </w:tcPr>
          <w:p/>
        </w:tc>
      </w:tr>
    </w:tbl>
    <w:p>
      <w:r>
        <w:tab/>
      </w:r>
      <w:r>
        <w:rPr>
          <w:rFonts w:hint="eastAsia"/>
        </w:rPr>
        <w:t>其中bool用于声明mytinyC中的布尔类型的变量，bool类型仅包含true和false两种，分别可以被声明为true</w:t>
      </w:r>
      <w:r>
        <w:t>/True</w:t>
      </w:r>
      <w:r>
        <w:rPr>
          <w:rFonts w:hint="eastAsia"/>
        </w:rPr>
        <w:t xml:space="preserve"> /</w:t>
      </w:r>
      <w:r>
        <w:t>TRUE</w:t>
      </w:r>
      <w:r>
        <w:rPr>
          <w:rFonts w:hint="eastAsia"/>
        </w:rPr>
        <w:t>和false</w:t>
      </w:r>
      <w:r>
        <w:t>/False/FALSE</w:t>
      </w:r>
      <w:r>
        <w:rPr>
          <w:rFonts w:hint="eastAsia"/>
        </w:rPr>
        <w:t>，运算规则和C++一致。其余的关键字和标准C语言中的关键字意义相同。</w:t>
      </w:r>
    </w:p>
    <w:p>
      <w:r>
        <w:tab/>
      </w:r>
      <w:r>
        <w:rPr>
          <w:rFonts w:hint="eastAsia"/>
        </w:rPr>
        <w:t>于是，我们的mytinyC支持的基本类型包括：整形int、浮点数float、字符char、布尔类型bool、双精度浮点数double。在函数的返回类型方面，我们支持虚返回void。我们的mytinyC语法支持的控制语句包括if-else分支语句，</w:t>
      </w:r>
      <w:r>
        <w:t xml:space="preserve"> </w:t>
      </w:r>
      <w:r>
        <w:rPr>
          <w:rFonts w:hint="eastAsia"/>
        </w:rPr>
        <w:t>while</w:t>
      </w:r>
      <w:r>
        <w:t>/</w:t>
      </w:r>
      <w:r>
        <w:rPr>
          <w:rFonts w:hint="eastAsia"/>
        </w:rPr>
        <w:t>for循环语句，函数返回语句return。</w:t>
      </w:r>
    </w:p>
    <w:p>
      <w:r>
        <w:tab/>
      </w:r>
      <w:r>
        <w:rPr>
          <w:rFonts w:hint="eastAsia"/>
        </w:rPr>
        <w:t>注意比起标准C语言，我们在关键字便不再支持结构体（struct）、联合体（union）；</w:t>
      </w:r>
      <w:r>
        <w:t xml:space="preserve"> unsigned</w:t>
      </w:r>
      <w:r>
        <w:rPr>
          <w:rFonts w:hint="eastAsia"/>
        </w:rPr>
        <w:t>、signed等复杂类型不再支持，我们不支持使用typedef自定义类型，也不支持使用const、static约束变量和函数的作用域。在流程控制方面，我们没有实现switch</w:t>
      </w:r>
      <w:r>
        <w:t xml:space="preserve"> </w:t>
      </w:r>
      <w:r>
        <w:rPr>
          <w:rFonts w:hint="eastAsia"/>
        </w:rPr>
        <w:t>case</w:t>
      </w:r>
      <w:r>
        <w:t xml:space="preserve"> </w:t>
      </w:r>
      <w:r>
        <w:rPr>
          <w:rFonts w:hint="eastAsia"/>
        </w:rPr>
        <w:t>语法，也不支持使用break关键字跳出循环。在底层构建方面，我们也不支持使用sizeof语法查看数据类型的长度。</w:t>
      </w:r>
    </w:p>
    <w:p>
      <w:r>
        <w:tab/>
      </w:r>
      <w:r>
        <w:rPr>
          <w:rFonts w:hint="eastAsia"/>
        </w:rPr>
        <w:t>我们保留了exter</w:t>
      </w:r>
      <w:r>
        <w:t>n</w:t>
      </w:r>
      <w:r>
        <w:rPr>
          <w:rFonts w:hint="eastAsia"/>
        </w:rPr>
        <w:t>关键字，这是为了在使用llvm的过程中，利用extern可以直接llvm中实现的函数，例如，假如在mytiny</w:t>
      </w:r>
      <w:r>
        <w:t>C</w:t>
      </w:r>
      <w:r>
        <w:rPr>
          <w:rFonts w:hint="eastAsia"/>
        </w:rPr>
        <w:t>文件中按照如下语句声明了输出函数printf：</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tab/>
      </w:r>
      <w:r>
        <w:rPr>
          <w:rFonts w:ascii="Consolas" w:hAnsi="Consolas" w:cs="宋体"/>
          <w:color w:val="0000FF"/>
          <w:kern w:val="0"/>
          <w:szCs w:val="21"/>
        </w:rPr>
        <w:t>extern</w:t>
      </w:r>
      <w:r>
        <w:rPr>
          <w:rFonts w:ascii="Consolas" w:hAnsi="Consolas" w:cs="宋体"/>
          <w:color w:val="000000"/>
          <w:kern w:val="0"/>
          <w:szCs w:val="21"/>
        </w:rPr>
        <w:t> </w:t>
      </w:r>
      <w:r>
        <w:rPr>
          <w:rFonts w:ascii="Consolas" w:hAnsi="Consolas" w:cs="宋体"/>
          <w:color w:val="0000FF"/>
          <w:kern w:val="0"/>
          <w:szCs w:val="21"/>
        </w:rPr>
        <w:t>int</w:t>
      </w:r>
      <w:r>
        <w:rPr>
          <w:rFonts w:ascii="Consolas" w:hAnsi="Consolas" w:cs="宋体"/>
          <w:color w:val="000000"/>
          <w:kern w:val="0"/>
          <w:szCs w:val="21"/>
        </w:rPr>
        <w:t> printf(</w:t>
      </w:r>
      <w:r>
        <w:rPr>
          <w:rFonts w:hint="eastAsia" w:ascii="Consolas" w:hAnsi="Consolas" w:cs="宋体"/>
          <w:color w:val="000000"/>
          <w:kern w:val="0"/>
          <w:szCs w:val="21"/>
        </w:rPr>
        <w:t>char</w:t>
      </w:r>
      <w:r>
        <w:rPr>
          <w:rFonts w:ascii="Consolas" w:hAnsi="Consolas" w:cs="宋体"/>
          <w:color w:val="000000"/>
          <w:kern w:val="0"/>
          <w:szCs w:val="21"/>
        </w:rPr>
        <w:t>[] str)</w:t>
      </w:r>
    </w:p>
    <w:p>
      <w:r>
        <w:tab/>
      </w:r>
      <w:r>
        <w:rPr>
          <w:rFonts w:hint="eastAsia"/>
        </w:rPr>
        <w:t>我们就可以在测试在mytinyC文件中调用printf进行输出。</w:t>
      </w:r>
    </w:p>
    <w:p>
      <w:pPr>
        <w:pStyle w:val="4"/>
      </w:pPr>
      <w:bookmarkStart w:id="8" w:name="_Toc73799386"/>
      <w:r>
        <w:rPr>
          <w:rFonts w:hint="eastAsia"/>
        </w:rPr>
        <w:t>运算符</w:t>
      </w:r>
      <w:bookmarkEnd w:id="8"/>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60" w:type="dxa"/>
          </w:tcPr>
          <w:p>
            <w:r>
              <w:rPr>
                <w:rFonts w:hint="eastAsia"/>
              </w:rPr>
              <w:t>/</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w:t>
            </w:r>
            <w:r>
              <w:t>=</w:t>
            </w:r>
          </w:p>
        </w:tc>
        <w:tc>
          <w:tcPr>
            <w:tcW w:w="1659" w:type="dxa"/>
          </w:tcPr>
          <w:p>
            <w:r>
              <w:rPr>
                <w:rFonts w:hint="eastAsia"/>
              </w:rPr>
              <w:t>|</w:t>
            </w:r>
            <w:r>
              <w:t>=</w:t>
            </w:r>
          </w:p>
        </w:tc>
        <w:tc>
          <w:tcPr>
            <w:tcW w:w="1659" w:type="dxa"/>
          </w:tcPr>
          <w:p>
            <w:r>
              <w:rPr>
                <w:rFonts w:hint="eastAsia"/>
              </w:rPr>
              <w:t>&amp;</w:t>
            </w:r>
            <w:r>
              <w:t>=</w:t>
            </w:r>
          </w:p>
        </w:tc>
        <w:tc>
          <w:tcPr>
            <w:tcW w:w="1659" w:type="dxa"/>
          </w:tcPr>
          <w:p>
            <w:r>
              <w:rPr>
                <w:rFonts w:hint="eastAsia"/>
              </w:rPr>
              <w:t>^</w:t>
            </w:r>
            <w:r>
              <w:t>=</w:t>
            </w:r>
          </w:p>
        </w:tc>
        <w:tc>
          <w:tcPr>
            <w:tcW w:w="1660" w:type="dxa"/>
          </w:tcPr>
          <w:p>
            <w:r>
              <w:rPr>
                <w:rFonts w:hint="eastAsia"/>
              </w:rPr>
              <w:t>&gt;</w:t>
            </w:r>
            <w: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&lt;</w:t>
            </w:r>
            <w:r>
              <w:t>&lt;=</w:t>
            </w:r>
          </w:p>
        </w:tc>
        <w:tc>
          <w:tcPr>
            <w:tcW w:w="1659" w:type="dxa"/>
          </w:tcPr>
          <w:p>
            <w:r>
              <w:rPr>
                <w:rFonts w:hint="eastAsia"/>
              </w:rPr>
              <w:t>|</w:t>
            </w:r>
            <w:r>
              <w:t>|</w:t>
            </w:r>
          </w:p>
        </w:tc>
        <w:tc>
          <w:tcPr>
            <w:tcW w:w="1659" w:type="dxa"/>
          </w:tcPr>
          <w:p>
            <w:r>
              <w:rPr>
                <w:rFonts w:hint="eastAsia"/>
              </w:rPr>
              <w:t>&amp;</w:t>
            </w:r>
            <w:r>
              <w:t>&amp;</w:t>
            </w:r>
          </w:p>
        </w:tc>
        <w:tc>
          <w:tcPr>
            <w:tcW w:w="1659" w:type="dxa"/>
          </w:tcPr>
          <w:p>
            <w:r>
              <w:rPr>
                <w:rFonts w:hint="eastAsia"/>
              </w:rPr>
              <w:t>|</w:t>
            </w:r>
          </w:p>
        </w:tc>
        <w:tc>
          <w:tcPr>
            <w:tcW w:w="1660" w:type="dxa"/>
          </w:tcPr>
          <w:p>
            <w:r>
              <w:rPr>
                <w:rFonts w:hint="eastAsia"/>
              </w:rPr>
              <w: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r>
              <w:rPr>
                <w:rFonts w:hint="eastAsia"/>
              </w:rPr>
              <w:t>^</w:t>
            </w:r>
            <w:r>
              <w:t>(</w:t>
            </w:r>
            <w:r>
              <w:rPr>
                <w:rFonts w:hint="eastAsia"/>
              </w:rPr>
              <w:t>位抑或)</w:t>
            </w:r>
          </w:p>
        </w:tc>
        <w:tc>
          <w:tcPr>
            <w:tcW w:w="1659" w:type="dxa"/>
          </w:tcPr>
          <w:p>
            <w:r>
              <w:rPr>
                <w:rFonts w:hint="eastAsia"/>
              </w:rPr>
              <w:t>&gt;</w:t>
            </w:r>
          </w:p>
        </w:tc>
        <w:tc>
          <w:tcPr>
            <w:tcW w:w="1659" w:type="dxa"/>
          </w:tcPr>
          <w:p>
            <w:r>
              <w:rPr>
                <w:rFonts w:hint="eastAsia"/>
              </w:rPr>
              <w:t>&lt;</w:t>
            </w:r>
          </w:p>
        </w:tc>
        <w:tc>
          <w:tcPr>
            <w:tcW w:w="1659" w:type="dxa"/>
          </w:tcPr>
          <w:p>
            <w:r>
              <w:rPr>
                <w:rFonts w:hint="eastAsia"/>
              </w:rPr>
              <w:t>&gt;</w:t>
            </w:r>
            <w:r>
              <w:t>=</w:t>
            </w:r>
          </w:p>
        </w:tc>
        <w:tc>
          <w:tcPr>
            <w:tcW w:w="1660" w:type="dxa"/>
          </w:tcPr>
          <w:p>
            <w:r>
              <w:rPr>
                <w:rFonts w:hint="eastAsia"/>
              </w:rPr>
              <w:t>&lt;</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w:t>
            </w:r>
            <w:r>
              <w:t>=</w:t>
            </w:r>
          </w:p>
        </w:tc>
        <w:tc>
          <w:tcPr>
            <w:tcW w:w="1659" w:type="dxa"/>
          </w:tcPr>
          <w:p>
            <w:r>
              <w:rPr>
                <w:rFonts w:hint="eastAsia"/>
              </w:rPr>
              <w:t>!</w:t>
            </w:r>
            <w:r>
              <w:t>=</w:t>
            </w:r>
          </w:p>
        </w:tc>
        <w:tc>
          <w:tcPr>
            <w:tcW w:w="1659" w:type="dxa"/>
          </w:tcPr>
          <w:p>
            <w:r>
              <w:rPr>
                <w:rFonts w:hint="eastAsia"/>
              </w:rPr>
              <w:t>&lt;</w:t>
            </w:r>
            <w:r>
              <w:t>&lt;</w:t>
            </w:r>
          </w:p>
        </w:tc>
        <w:tc>
          <w:tcPr>
            <w:tcW w:w="1659" w:type="dxa"/>
          </w:tcPr>
          <w:p>
            <w:r>
              <w:rPr>
                <w:rFonts w:hint="eastAsia"/>
              </w:rPr>
              <w:t>&gt;</w:t>
            </w:r>
            <w:r>
              <w:t>&gt;</w:t>
            </w:r>
          </w:p>
        </w:tc>
        <w:tc>
          <w:tcPr>
            <w:tcW w:w="1660"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60"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~（位取反）</w:t>
            </w:r>
          </w:p>
        </w:tc>
        <w:tc>
          <w:tcPr>
            <w:tcW w:w="1659" w:type="dxa"/>
          </w:tcPr>
          <w:p>
            <w:r>
              <w:rPr>
                <w:rFonts w:hint="eastAsia"/>
              </w:rPr>
              <w:t>++（仅后缀）</w:t>
            </w:r>
          </w:p>
        </w:tc>
        <w:tc>
          <w:tcPr>
            <w:tcW w:w="1659" w:type="dxa"/>
          </w:tcPr>
          <w:p>
            <w:r>
              <w:rPr>
                <w:rFonts w:hint="eastAsia"/>
              </w:rPr>
              <w:t>--（仅后缀）</w:t>
            </w:r>
          </w:p>
        </w:tc>
        <w:tc>
          <w:tcPr>
            <w:tcW w:w="1659" w:type="dxa"/>
          </w:tcPr>
          <w:p>
            <w:r>
              <w:rPr>
                <w:rFonts w:hint="eastAsia"/>
              </w:rPr>
              <w:t>(</w:t>
            </w:r>
          </w:p>
        </w:tc>
        <w:tc>
          <w:tcPr>
            <w:tcW w:w="1660"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59" w:type="dxa"/>
          </w:tcPr>
          <w:p>
            <w:r>
              <w:rPr>
                <w:rFonts w:hint="eastAsia"/>
              </w:rPr>
              <w:t>]</w:t>
            </w:r>
          </w:p>
        </w:tc>
        <w:tc>
          <w:tcPr>
            <w:tcW w:w="1660" w:type="dxa"/>
          </w:tcPr>
          <w:p>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r>
              <w:rPr>
                <w:rFonts w:hint="eastAsia"/>
              </w:rPr>
              <w:t>;</w:t>
            </w:r>
          </w:p>
        </w:tc>
        <w:tc>
          <w:tcPr>
            <w:tcW w:w="1659" w:type="dxa"/>
          </w:tcPr>
          <w:p>
            <w:r>
              <w:t>‘’</w:t>
            </w:r>
          </w:p>
        </w:tc>
        <w:tc>
          <w:tcPr>
            <w:tcW w:w="1659" w:type="dxa"/>
          </w:tcPr>
          <w:p/>
        </w:tc>
        <w:tc>
          <w:tcPr>
            <w:tcW w:w="1659" w:type="dxa"/>
          </w:tcPr>
          <w:p/>
        </w:tc>
        <w:tc>
          <w:tcPr>
            <w:tcW w:w="1660" w:type="dxa"/>
          </w:tcPr>
          <w:p/>
        </w:tc>
      </w:tr>
    </w:tbl>
    <w:p>
      <w:pPr>
        <w:ind w:firstLine="420"/>
      </w:pPr>
      <w:r>
        <w:rPr>
          <w:rFonts w:hint="eastAsia"/>
        </w:rPr>
        <w:t>基本上涵盖了所有的C语言操作符。</w:t>
      </w:r>
    </w:p>
    <w:p>
      <w:pPr>
        <w:ind w:firstLine="420"/>
      </w:pPr>
      <w:r>
        <w:rPr>
          <w:rFonts w:hint="eastAsia"/>
        </w:rPr>
        <w:t>mytinyC约定++和</w:t>
      </w:r>
      <w:r>
        <w:t>—</w:t>
      </w:r>
      <w:r>
        <w:rPr>
          <w:rFonts w:hint="eastAsia"/>
        </w:rPr>
        <w:t>只有作为后缀表达式出现，同时，我们没有指针运算，因此我们将*仅理解为乘法，&amp;理解为位与。</w:t>
      </w:r>
    </w:p>
    <w:p>
      <w:pPr>
        <w:pStyle w:val="4"/>
      </w:pPr>
      <w:bookmarkStart w:id="9" w:name="_Toc73799387"/>
      <w:r>
        <w:rPr>
          <w:rFonts w:hint="eastAsia"/>
        </w:rPr>
        <w:t>标识符和字面量</w:t>
      </w:r>
      <w:bookmarkEnd w:id="9"/>
    </w:p>
    <w:p>
      <w:r>
        <w:tab/>
      </w:r>
      <w:r>
        <w:rPr>
          <w:rFonts w:hint="eastAsia"/>
        </w:rPr>
        <w:t>我们对于标识符的约定和C语言基本相同，用户自定义标识符需满足：字母（大小写均可）或者下划线开头，之后包含若干字母、数字和下划线的组合，推荐总长度在2</w:t>
      </w:r>
      <w:r>
        <w:t>0</w:t>
      </w:r>
      <w:r>
        <w:rPr>
          <w:rFonts w:hint="eastAsia"/>
        </w:rPr>
        <w:t>字符以下。mytinyC不得将true</w:t>
      </w:r>
      <w:r>
        <w:t>/True/TRUE/false/False/False</w:t>
      </w:r>
      <w:r>
        <w:rPr>
          <w:rFonts w:hint="eastAsia"/>
        </w:rPr>
        <w:t>作为标识符。</w:t>
      </w:r>
    </w:p>
    <w:p>
      <w:r>
        <w:tab/>
      </w:r>
      <w:r>
        <w:rPr>
          <w:rFonts w:hint="eastAsia"/>
        </w:rPr>
        <w:t>我们对于字面量的约定和C语言也基本相同，开头或有字符-（负号），之后仅有数字组成的字符串我们认为是整形数字；开头或有负号，之后含有若干数字，在此之后包含小数点.，小数点之后若有字符则全为数字的字符串我们认为是浮点数（注意若小数点之后没有字符，也认为是浮点数，比如4</w:t>
      </w:r>
      <w:r>
        <w:t>.0</w:t>
      </w:r>
      <w:r>
        <w:rPr>
          <w:rFonts w:hint="eastAsia"/>
        </w:rPr>
        <w:t>和4</w:t>
      </w:r>
      <w:r>
        <w:t>.</w:t>
      </w:r>
      <w:r>
        <w:rPr>
          <w:rFonts w:hint="eastAsia"/>
        </w:rPr>
        <w:t>均为浮点数，而4为整形数）；‘’中包含的单个字符是C语言的char类型；三种不同大小写风格的true和三种不同大小写风格的false是布尔类型的字面量。</w:t>
      </w:r>
    </w:p>
    <w:p>
      <w:r>
        <w:tab/>
      </w:r>
    </w:p>
    <w:p>
      <w:pPr>
        <w:pStyle w:val="4"/>
      </w:pPr>
      <w:bookmarkStart w:id="10" w:name="_Toc73799388"/>
      <w:r>
        <w:rPr>
          <w:rFonts w:hint="eastAsia"/>
        </w:rPr>
        <w:t>注释</w:t>
      </w:r>
      <w:bookmarkEnd w:id="10"/>
    </w:p>
    <w:p>
      <w:r>
        <w:tab/>
      </w:r>
      <w:r>
        <w:rPr>
          <w:rFonts w:hint="eastAsia"/>
        </w:rPr>
        <w:t>我们实现了C语言风格的注释，包括/</w:t>
      </w:r>
      <w:r>
        <w:t>/</w:t>
      </w:r>
      <w:r>
        <w:rPr>
          <w:rFonts w:hint="eastAsia"/>
        </w:rPr>
        <w:t>开头的单行注释，以及/</w:t>
      </w:r>
      <w:r>
        <w:t>*</w:t>
      </w:r>
      <w:r>
        <w:rPr>
          <w:rFonts w:hint="eastAsia"/>
        </w:rPr>
        <w:t>和*/之间的多行注释。</w:t>
      </w:r>
    </w:p>
    <w:p>
      <w:pPr>
        <w:pStyle w:val="3"/>
      </w:pPr>
      <w:bookmarkStart w:id="11" w:name="_Toc73799389"/>
      <w:r>
        <w:rPr>
          <w:rFonts w:hint="eastAsia"/>
        </w:rPr>
        <w:t>1</w:t>
      </w:r>
      <w:r>
        <w:t xml:space="preserve">.2 </w:t>
      </w:r>
      <w:r>
        <w:rPr>
          <w:rFonts w:hint="eastAsia"/>
        </w:rPr>
        <w:t>正规表达式</w:t>
      </w:r>
      <w:bookmarkEnd w:id="11"/>
    </w:p>
    <w:p>
      <w:r>
        <w:tab/>
      </w:r>
      <w:r>
        <w:rPr>
          <w:rFonts w:hint="eastAsia"/>
        </w:rPr>
        <w:t>对于C语言关键字、操作符以及字面量false、true，我们都可以使用穷举的方式列出他们的正规表达式，例如，true的正规表达式可以写成：</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true|True|TRUE</w:t>
      </w:r>
    </w:p>
    <w:p>
      <w:r>
        <w:tab/>
      </w:r>
      <w:r>
        <w:rPr>
          <w:rFonts w:hint="eastAsia"/>
        </w:rPr>
        <w:t>标识符和整形数、浮点数的正规表达式亦不难写出，我们给出整形、浮点型和标识符的正规表达式，如下：</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int  [\-]?[0-9]+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float [\-]?[0-9]+\.[0-9]*</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identifier [a-zA-Z_][a-zA-Z0-9_]*</w:t>
      </w:r>
    </w:p>
    <w:p>
      <w:r>
        <w:tab/>
      </w:r>
      <w:r>
        <w:rPr>
          <w:rFonts w:hint="eastAsia"/>
        </w:rPr>
        <w:t>注意，我们没有使用正规表达式的思路进行注释的词法分析，因为我们知道多行注释的正规表达式将比较复杂，为此，我们将使用下文中提到的lex的另一特性实现C语言的注释。</w:t>
      </w:r>
    </w:p>
    <w:p>
      <w:pPr>
        <w:pStyle w:val="3"/>
      </w:pPr>
      <w:bookmarkStart w:id="12" w:name="_Toc73799390"/>
      <w:r>
        <w:rPr>
          <w:rFonts w:hint="eastAsia"/>
        </w:rPr>
        <w:t>1</w:t>
      </w:r>
      <w:r>
        <w:t xml:space="preserve">.3 </w:t>
      </w:r>
      <w:r>
        <w:rPr>
          <w:rFonts w:hint="eastAsia"/>
        </w:rPr>
        <w:t>lex实现原理和方法</w:t>
      </w:r>
      <w:bookmarkEnd w:id="12"/>
    </w:p>
    <w:p>
      <w:r>
        <w:tab/>
      </w:r>
      <w:r>
        <w:rPr>
          <w:rFonts w:hint="eastAsia"/>
        </w:rPr>
        <w:t>lex主要是通过有限状态机的思路实现词法分析的，我们不在赘述有限状态机的知识，而将注意力集中在如何通过书写lexer</w:t>
      </w:r>
      <w:r>
        <w:t>.l</w:t>
      </w:r>
      <w:r>
        <w:rPr>
          <w:rFonts w:hint="eastAsia"/>
        </w:rPr>
        <w:t>实现代码的分析。</w:t>
      </w:r>
    </w:p>
    <w:p>
      <w:r>
        <w:tab/>
      </w:r>
      <w:r>
        <w:rPr>
          <w:rFonts w:hint="eastAsia"/>
        </w:rPr>
        <w:t>在.</w:t>
      </w:r>
      <w:r>
        <w:t>l</w:t>
      </w:r>
      <w:r>
        <w:rPr>
          <w:rFonts w:hint="eastAsia"/>
        </w:rPr>
        <w:t>文件的第一部分（第一个%%之前）我们首先通过正规表达式定义一些语词：</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/*空白符*/</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macro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whitespace [ \t\r\n]+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lang w:val="fr-FR"/>
        </w:rPr>
      </w:pPr>
      <w:r>
        <w:rPr>
          <w:rFonts w:ascii="Consolas" w:hAnsi="Consolas" w:cs="宋体"/>
          <w:color w:val="000000"/>
          <w:kern w:val="0"/>
          <w:szCs w:val="21"/>
          <w:lang w:val="fr-FR"/>
        </w:rPr>
        <w:t>linecomment \/\/.*\n</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lang w:val="fr-FR"/>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lang w:val="fr-FR"/>
        </w:rPr>
      </w:pPr>
      <w:r>
        <w:rPr>
          <w:rFonts w:ascii="Consolas" w:hAnsi="Consolas" w:cs="宋体"/>
          <w:color w:val="000000"/>
          <w:kern w:val="0"/>
          <w:szCs w:val="21"/>
          <w:lang w:val="fr-FR"/>
        </w:rPr>
        <w:t> </w:t>
      </w:r>
      <w:r>
        <w:rPr>
          <w:rFonts w:ascii="Consolas" w:hAnsi="Consolas" w:cs="宋体"/>
          <w:color w:val="008000"/>
          <w:kern w:val="0"/>
          <w:szCs w:val="21"/>
          <w:lang w:val="fr-FR"/>
        </w:rPr>
        <w:t>/*</w:t>
      </w:r>
      <w:r>
        <w:rPr>
          <w:rFonts w:hint="eastAsia" w:ascii="Consolas" w:hAnsi="Consolas" w:cs="宋体"/>
          <w:color w:val="008000"/>
          <w:kern w:val="0"/>
          <w:szCs w:val="21"/>
        </w:rPr>
        <w:t>字面量</w:t>
      </w:r>
      <w:r>
        <w:rPr>
          <w:rFonts w:ascii="Consolas" w:hAnsi="Consolas" w:cs="宋体"/>
          <w:color w:val="008000"/>
          <w:kern w:val="0"/>
          <w:szCs w:val="21"/>
          <w:lang w:val="fr-FR"/>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lang w:val="fr-FR"/>
        </w:rPr>
      </w:pPr>
      <w:r>
        <w:rPr>
          <w:rFonts w:ascii="Consolas" w:hAnsi="Consolas" w:cs="宋体"/>
          <w:color w:val="000000"/>
          <w:kern w:val="0"/>
          <w:szCs w:val="21"/>
          <w:lang w:val="fr-FR"/>
        </w:rPr>
        <w:t>int  [\-]?[0-9]+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float [\-]?[0-9]+\.[0-9]*</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identifier [a-zA-Z_][a-zA-Z0-9_]*</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char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true  true|True|TRUE</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false false|False|FALSE </w:t>
      </w:r>
    </w:p>
    <w:p>
      <w:r>
        <w:tab/>
      </w:r>
      <w:r>
        <w:rPr>
          <w:rFonts w:hint="eastAsia"/>
        </w:rPr>
        <w:t>之后，我们在第二部分定义lex在遇到这些语词的过程中需要执行的操作，若分析的结论是关键字和运算符，直接返回token即可：</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"if"</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IF;</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"else"</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ELSE;</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"return"</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RETURN;</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"for"</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FOR;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"while"</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WHILE;</w:t>
      </w:r>
    </w:p>
    <w:p>
      <w:pPr>
        <w:pBdr>
          <w:top w:val="single" w:color="auto" w:sz="4" w:space="1"/>
          <w:left w:val="single" w:color="auto" w:sz="4" w:space="4"/>
          <w:bottom w:val="single" w:color="auto" w:sz="4" w:space="1"/>
          <w:right w:val="single" w:color="auto" w:sz="4" w:space="4"/>
        </w:pBdr>
        <w:shd w:val="clear" w:color="auto" w:fill="EEECE1" w:themeFill="background2"/>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LOR;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"&amp;&amp;"</w:t>
      </w:r>
      <w:r>
        <w:rPr>
          <w:rFonts w:ascii="Consolas" w:hAnsi="Consolas" w:cs="宋体"/>
          <w:color w:val="000000"/>
          <w:kern w:val="0"/>
          <w:szCs w:val="21"/>
        </w:rPr>
        <w:t>    </w:t>
      </w:r>
      <w:r>
        <w:rPr>
          <w:rFonts w:ascii="Consolas" w:hAnsi="Consolas" w:cs="宋体"/>
          <w:color w:val="0000FF"/>
          <w:kern w:val="0"/>
          <w:szCs w:val="21"/>
        </w:rPr>
        <w:t>return</w:t>
      </w:r>
      <w:r>
        <w:rPr>
          <w:rFonts w:ascii="Consolas" w:hAnsi="Consolas" w:cs="宋体"/>
          <w:color w:val="000000"/>
          <w:kern w:val="0"/>
          <w:szCs w:val="21"/>
        </w:rPr>
        <w:t> LAND;</w:t>
      </w:r>
    </w:p>
    <w:p>
      <w:r>
        <w:tab/>
      </w:r>
      <w:r>
        <w:rPr>
          <w:rFonts w:hint="eastAsia"/>
        </w:rPr>
        <w:t>若是类型名称，我们需要保存内容，并且通过token表示其类型，这样将有助于日后的类型检查。</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"int"</w:t>
      </w: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strcpy(yylval.type_id, yytext);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INT_TYPE;</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
        <w:tab/>
      </w:r>
      <w:r>
        <w:rPr>
          <w:rFonts w:hint="eastAsia"/>
        </w:rPr>
        <w:t>若是字面量，则我们需要保存字面量的值，并且通过token表示其类型。</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{int}</w:t>
      </w: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yylval.type_int = atoi(yytext);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INT;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{float}</w:t>
      </w: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yylval.type_float = atof(yytext);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FLOAT;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{true}</w:t>
      </w: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yylval.type_bool = 1;</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TRUE;</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{identifier}</w:t>
      </w: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strcpy(yylval.type_id, yytext);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return ID;</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r>
        <w:tab/>
      </w:r>
      <w:r>
        <w:rPr>
          <w:rFonts w:hint="eastAsia"/>
        </w:rPr>
        <w:t>最后我们讲述注释的处理，如上所述，一旦匹配到/</w:t>
      </w:r>
      <w:r>
        <w:t>/</w:t>
      </w:r>
      <w:r>
        <w:rPr>
          <w:rFonts w:hint="eastAsia"/>
        </w:rPr>
        <w:t>，则此行的内容均视为注释。（其后若出现/</w:t>
      </w:r>
      <w:r>
        <w:t>*</w:t>
      </w:r>
      <w:r>
        <w:rPr>
          <w:rFonts w:hint="eastAsia"/>
        </w:rPr>
        <w:t>，标准C也不认为是多行注释的开始，下一行除非再有注释符号，否则即使上一行有未闭合的/</w:t>
      </w:r>
      <w:r>
        <w:t>*</w:t>
      </w:r>
      <w:r>
        <w:rPr>
          <w:rFonts w:hint="eastAsia"/>
        </w:rPr>
        <w:t>，下一行的语句不会被编译器作为注释跳过）因此，我们可以直接用正则表达式匹配单行注释。</w:t>
      </w:r>
    </w:p>
    <w:p>
      <w:r>
        <w:tab/>
      </w:r>
      <w:r>
        <w:rPr>
          <w:rFonts w:hint="eastAsia"/>
        </w:rPr>
        <w:t>多行注释我们直接利用lex作为有限自动机的机制进行实现，lex在.</w:t>
      </w:r>
      <w:r>
        <w:t>l</w:t>
      </w:r>
      <w:r>
        <w:rPr>
          <w:rFonts w:hint="eastAsia"/>
        </w:rPr>
        <w:t>文件的第一部分支持直接定义状态，我们可以使用语句：</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bdr w:val="single" w:color="auto" w:sz="4" w:space="0"/>
          <w:shd w:val="clear" w:color="auto" w:fill="EEECE1" w:themeFill="background2"/>
        </w:rPr>
        <w:t>%x C_COMMENT</w:t>
      </w:r>
      <w:r>
        <w:rPr>
          <w:rFonts w:ascii="Consolas" w:hAnsi="Consolas" w:cs="宋体"/>
          <w:color w:val="000000"/>
          <w:kern w:val="0"/>
          <w:szCs w:val="21"/>
        </w:rPr>
        <w:t> </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b/>
      </w:r>
      <w:r>
        <w:rPr>
          <w:rFonts w:hint="eastAsia" w:ascii="Consolas" w:hAnsi="Consolas" w:cs="宋体"/>
          <w:color w:val="000000"/>
          <w:kern w:val="0"/>
          <w:szCs w:val="21"/>
        </w:rPr>
        <w:t>定义一个名为C_COMMENT的状态，</w:t>
      </w:r>
    </w:p>
    <w:p>
      <w:pPr>
        <w:widowControl/>
        <w:shd w:val="clear" w:color="auto" w:fill="FFFFFF"/>
        <w:spacing w:line="285" w:lineRule="atLeast"/>
        <w:ind w:firstLine="420"/>
        <w:jc w:val="left"/>
        <w:rPr>
          <w:rFonts w:ascii="Consolas" w:hAnsi="Consolas" w:cs="宋体"/>
          <w:color w:val="000000"/>
          <w:kern w:val="0"/>
          <w:szCs w:val="21"/>
        </w:rPr>
      </w:pPr>
      <w:r>
        <w:rPr>
          <w:rFonts w:hint="eastAsia" w:ascii="Consolas" w:hAnsi="Consolas" w:cs="宋体"/>
          <w:color w:val="000000"/>
          <w:kern w:val="0"/>
          <w:szCs w:val="21"/>
        </w:rPr>
        <w:t>在.</w:t>
      </w:r>
      <w:r>
        <w:rPr>
          <w:rFonts w:ascii="Consolas" w:hAnsi="Consolas" w:cs="宋体"/>
          <w:color w:val="000000"/>
          <w:kern w:val="0"/>
          <w:szCs w:val="21"/>
        </w:rPr>
        <w:t>l</w:t>
      </w:r>
      <w:r>
        <w:rPr>
          <w:rFonts w:hint="eastAsia" w:ascii="Consolas" w:hAnsi="Consolas" w:cs="宋体"/>
          <w:color w:val="000000"/>
          <w:kern w:val="0"/>
          <w:szCs w:val="21"/>
        </w:rPr>
        <w:t>文件的第二部分，我们定义一旦遇到字符/</w:t>
      </w:r>
      <w:r>
        <w:rPr>
          <w:rFonts w:ascii="Consolas" w:hAnsi="Consolas" w:cs="宋体"/>
          <w:color w:val="000000"/>
          <w:kern w:val="0"/>
          <w:szCs w:val="21"/>
        </w:rPr>
        <w:t>*</w:t>
      </w:r>
      <w:r>
        <w:rPr>
          <w:rFonts w:hint="eastAsia" w:ascii="Consolas" w:hAnsi="Consolas" w:cs="宋体"/>
          <w:color w:val="000000"/>
          <w:kern w:val="0"/>
          <w:szCs w:val="21"/>
        </w:rPr>
        <w:t>，使用lex定义的宏BEGIN进入C_COMMENT状态：</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A31515"/>
          <w:kern w:val="0"/>
          <w:szCs w:val="21"/>
        </w:rPr>
        <w:t>"/*"</w:t>
      </w:r>
      <w:r>
        <w:rPr>
          <w:rFonts w:ascii="Consolas" w:hAnsi="Consolas" w:cs="宋体"/>
          <w:color w:val="000000"/>
          <w:kern w:val="0"/>
          <w:szCs w:val="21"/>
        </w:rPr>
        <w:t> BEGIN(C_COMMENT);</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ab/>
      </w:r>
      <w:r>
        <w:rPr>
          <w:rFonts w:hint="eastAsia" w:ascii="Consolas" w:hAnsi="Consolas" w:cs="宋体"/>
          <w:color w:val="000000"/>
          <w:kern w:val="0"/>
          <w:szCs w:val="21"/>
        </w:rPr>
        <w:t>处于C_COMMENT状态中时，无论遇到何种字符均进行空操作，</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&lt;C_COMMENT&gt;.</w:t>
      </w:r>
      <w:r>
        <w:rPr>
          <w:rFonts w:ascii="Consolas" w:hAnsi="Consolas" w:cs="宋体"/>
          <w:color w:val="000000"/>
          <w:kern w:val="0"/>
          <w:szCs w:val="21"/>
        </w:rPr>
        <w:t>  {}</w:t>
      </w:r>
    </w:p>
    <w:p>
      <w:pPr>
        <w:widowControl/>
        <w:shd w:val="clear" w:color="auto" w:fill="FFFFFF"/>
        <w:spacing w:line="285" w:lineRule="atLeast"/>
        <w:ind w:firstLine="420"/>
        <w:jc w:val="left"/>
        <w:rPr>
          <w:rFonts w:ascii="Consolas" w:hAnsi="Consolas" w:cs="宋体"/>
          <w:color w:val="000000"/>
          <w:kern w:val="0"/>
          <w:szCs w:val="21"/>
        </w:rPr>
      </w:pPr>
      <w:r>
        <w:rPr>
          <w:rFonts w:hint="eastAsia" w:ascii="Consolas" w:hAnsi="Consolas" w:cs="宋体"/>
          <w:color w:val="000000"/>
          <w:kern w:val="0"/>
          <w:szCs w:val="21"/>
        </w:rPr>
        <w:t>注意lex使用尖括号标识遇到字符串时有限状态机的状态，如无标识，则推定此时是有限状态机处于lex内置的初始状态INITIAL中。</w:t>
      </w:r>
    </w:p>
    <w:p>
      <w:pPr>
        <w:widowControl/>
        <w:shd w:val="clear" w:color="auto" w:fill="FFFFFF"/>
        <w:spacing w:line="285" w:lineRule="atLeast"/>
        <w:ind w:firstLine="420"/>
        <w:jc w:val="left"/>
        <w:rPr>
          <w:rFonts w:ascii="Consolas" w:hAnsi="Consolas" w:cs="宋体"/>
          <w:color w:val="000000"/>
          <w:kern w:val="0"/>
          <w:szCs w:val="21"/>
        </w:rPr>
      </w:pPr>
      <w:r>
        <w:rPr>
          <w:rFonts w:hint="eastAsia" w:ascii="Consolas" w:hAnsi="Consolas" w:cs="宋体"/>
          <w:color w:val="000000"/>
          <w:kern w:val="0"/>
          <w:szCs w:val="21"/>
        </w:rPr>
        <w:t>最后，如果处于C_COMMENT状态中遇到*/，则有限状态机应当返回初始状态INITIAL：</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811F3F"/>
          <w:kern w:val="0"/>
          <w:szCs w:val="21"/>
        </w:rPr>
        <w:t>&lt;C_COMMENT&gt;</w:t>
      </w:r>
      <w:r>
        <w:rPr>
          <w:rFonts w:ascii="Consolas" w:hAnsi="Consolas" w:cs="宋体"/>
          <w:color w:val="A31515"/>
          <w:kern w:val="0"/>
          <w:szCs w:val="21"/>
        </w:rPr>
        <w:t>"*/"</w:t>
      </w:r>
      <w:r>
        <w:rPr>
          <w:rFonts w:ascii="Consolas" w:hAnsi="Consolas" w:cs="宋体"/>
          <w:color w:val="000000"/>
          <w:kern w:val="0"/>
          <w:szCs w:val="21"/>
        </w:rPr>
        <w:t> BEGIN(INITIAL);</w:t>
      </w:r>
    </w:p>
    <w:p>
      <w:pPr>
        <w:widowControl/>
        <w:shd w:val="clear" w:color="auto" w:fill="FFFFFF"/>
        <w:spacing w:line="285" w:lineRule="atLeast"/>
        <w:ind w:firstLine="420"/>
        <w:jc w:val="left"/>
        <w:rPr>
          <w:rFonts w:ascii="Consolas" w:hAnsi="Consolas" w:cs="宋体"/>
          <w:color w:val="000000"/>
          <w:kern w:val="0"/>
          <w:szCs w:val="21"/>
        </w:rPr>
      </w:pPr>
      <w:r>
        <w:rPr>
          <w:rFonts w:hint="eastAsia"/>
        </w:rPr>
        <w:t>注意书写时，</w:t>
      </w:r>
      <w:r>
        <w:rPr>
          <w:rFonts w:ascii="Consolas" w:hAnsi="Consolas" w:cs="宋体"/>
          <w:color w:val="811F3F"/>
          <w:kern w:val="0"/>
          <w:szCs w:val="21"/>
        </w:rPr>
        <w:t>&lt;C_COMMENT&gt;</w:t>
      </w:r>
      <w:r>
        <w:rPr>
          <w:rFonts w:ascii="Consolas" w:hAnsi="Consolas" w:cs="宋体"/>
          <w:color w:val="A31515"/>
          <w:kern w:val="0"/>
          <w:szCs w:val="21"/>
        </w:rPr>
        <w:t>"*/"</w:t>
      </w:r>
      <w:r>
        <w:rPr>
          <w:rFonts w:hint="eastAsia"/>
        </w:rPr>
        <w:t>语句应该先于</w:t>
      </w:r>
      <w:r>
        <w:rPr>
          <w:rFonts w:ascii="Consolas" w:hAnsi="Consolas" w:cs="宋体"/>
          <w:color w:val="811F3F"/>
          <w:kern w:val="0"/>
          <w:szCs w:val="21"/>
        </w:rPr>
        <w:t>&lt;C_COMMENT&gt;.</w:t>
      </w:r>
      <w:r>
        <w:rPr>
          <w:rFonts w:hint="eastAsia" w:ascii="Consolas" w:hAnsi="Consolas" w:cs="宋体"/>
          <w:color w:val="000000"/>
          <w:kern w:val="0"/>
          <w:szCs w:val="21"/>
        </w:rPr>
        <w:t>，因为lex优先匹配文件中先行的规则，如若带有.的规则先行，则之后的规则便失去意义，因为之后规则中的字符都会被.优先匹配掉。</w:t>
      </w:r>
    </w:p>
    <w:p>
      <w:pPr>
        <w:pStyle w:val="2"/>
        <w:numPr>
          <w:ilvl w:val="0"/>
          <w:numId w:val="4"/>
        </w:numPr>
      </w:pPr>
      <w:bookmarkStart w:id="13" w:name="_Toc73799391"/>
      <w:r>
        <w:rPr>
          <w:rFonts w:hint="eastAsia"/>
        </w:rPr>
        <w:t>语法分析</w:t>
      </w:r>
      <w:bookmarkEnd w:id="13"/>
    </w:p>
    <w:p>
      <w:pPr>
        <w:rPr>
          <w:color w:val="FF0000"/>
        </w:rPr>
      </w:pPr>
      <w:r>
        <w:rPr>
          <w:rFonts w:hint="eastAsia"/>
          <w:color w:val="FF0000"/>
        </w:rPr>
        <w:t>（上下文无关文法， 实现的原理和方法）</w:t>
      </w:r>
    </w:p>
    <w:p>
      <w:pPr>
        <w:pStyle w:val="3"/>
      </w:pPr>
      <w:bookmarkStart w:id="14" w:name="_Toc73799392"/>
      <w:r>
        <w:rPr>
          <w:rFonts w:hint="eastAsia"/>
        </w:rPr>
        <w:t>2</w:t>
      </w:r>
      <w:r>
        <w:t xml:space="preserve">.1 </w:t>
      </w:r>
      <w:r>
        <w:rPr>
          <w:rFonts w:hint="eastAsia"/>
        </w:rPr>
        <w:t>约定</w:t>
      </w:r>
      <w:bookmarkEnd w:id="14"/>
    </w:p>
    <w:p>
      <w:r>
        <w:tab/>
      </w:r>
      <w:r>
        <w:rPr>
          <w:rFonts w:hint="eastAsia"/>
        </w:rPr>
        <w:t>我们在设计mytinyC的语法的时候亦有一些语法上的限制：</w:t>
      </w:r>
    </w:p>
    <w:p>
      <w:r>
        <w:tab/>
      </w:r>
      <w:r>
        <w:t xml:space="preserve">1. </w:t>
      </w:r>
      <w:r>
        <w:rPr>
          <w:rFonts w:hint="eastAsia"/>
        </w:rPr>
        <w:t>我们在大括号中语句需要严格满足所有局部变量的定义先于其他语句；我们不支持for语句的小括号内第一个分句直接定义域内变量</w:t>
      </w:r>
    </w:p>
    <w:p>
      <w:pPr>
        <w:rPr>
          <w:rFonts w:hint="eastAsia"/>
          <w:color w:val="FF0000"/>
          <w:highlight w:val="yellow"/>
        </w:rPr>
      </w:pPr>
      <w:r>
        <w:tab/>
      </w:r>
      <w:r>
        <w:t xml:space="preserve">2. </w:t>
      </w:r>
      <w:r>
        <w:rPr>
          <w:rFonts w:hint="eastAsia"/>
        </w:rPr>
        <w:t>我们支持基本变量和一维数组在定义时初始化，但是不支持多维数组的初始化。</w:t>
      </w:r>
    </w:p>
    <w:p>
      <w:pPr>
        <w:widowControl/>
        <w:shd w:val="clear" w:color="auto" w:fill="FFFFFF"/>
        <w:spacing w:line="285" w:lineRule="atLeast"/>
        <w:jc w:val="left"/>
        <w:rPr>
          <w:rFonts w:ascii="Consolas" w:hAnsi="Consolas" w:cs="宋体"/>
          <w:color w:val="000000"/>
          <w:kern w:val="0"/>
          <w:szCs w:val="21"/>
        </w:rPr>
      </w:pPr>
      <w:r>
        <w:tab/>
      </w:r>
      <w:r>
        <w:t xml:space="preserve">3. </w:t>
      </w:r>
      <w:r>
        <w:rPr>
          <w:rFonts w:hint="eastAsia"/>
        </w:rPr>
        <w:t>同类型变量的声明支持使用逗号分隔，但所谓的“同类型”仅包括基本类型，不包括等复杂类型数组，例如：</w:t>
      </w:r>
      <w:r>
        <w:rPr>
          <w:rFonts w:ascii="Consolas" w:hAnsi="Consolas" w:cs="宋体"/>
          <w:color w:val="0000FF"/>
          <w:kern w:val="0"/>
          <w:szCs w:val="21"/>
          <w:bdr w:val="single" w:color="auto" w:sz="4" w:space="0"/>
          <w:shd w:val="clear" w:color="auto" w:fill="EEECE1" w:themeFill="background2"/>
        </w:rPr>
        <w:t xml:space="preserve"> int</w:t>
      </w:r>
      <w:r>
        <w:rPr>
          <w:rFonts w:ascii="Consolas" w:hAnsi="Consolas" w:cs="宋体"/>
          <w:color w:val="000000"/>
          <w:kern w:val="0"/>
          <w:szCs w:val="21"/>
          <w:bdr w:val="single" w:color="auto" w:sz="4" w:space="0"/>
          <w:shd w:val="clear" w:color="auto" w:fill="EEECE1" w:themeFill="background2"/>
        </w:rPr>
        <w:t> a,b,c;</w:t>
      </w:r>
      <w:r>
        <w:rPr>
          <w:rFonts w:hint="eastAsia" w:ascii="Consolas" w:hAnsi="Consolas" w:cs="宋体"/>
          <w:color w:val="000000"/>
          <w:kern w:val="0"/>
          <w:szCs w:val="21"/>
        </w:rPr>
        <w:t>视为合法，</w:t>
      </w:r>
      <w:r>
        <w:rPr>
          <w:rFonts w:ascii="Consolas" w:hAnsi="Consolas" w:cs="宋体"/>
          <w:color w:val="0000FF"/>
          <w:kern w:val="0"/>
          <w:szCs w:val="21"/>
          <w:bdr w:val="single" w:color="auto" w:sz="4" w:space="0"/>
          <w:shd w:val="clear" w:color="auto" w:fill="EEECE1" w:themeFill="background2"/>
        </w:rPr>
        <w:t>int</w:t>
      </w:r>
      <w:r>
        <w:rPr>
          <w:rFonts w:ascii="Consolas" w:hAnsi="Consolas" w:cs="宋体"/>
          <w:color w:val="000000"/>
          <w:kern w:val="0"/>
          <w:szCs w:val="21"/>
          <w:bdr w:val="single" w:color="auto" w:sz="4" w:space="0"/>
          <w:shd w:val="clear" w:color="auto" w:fill="EEECE1" w:themeFill="background2"/>
        </w:rPr>
        <w:t> a, b[</w:t>
      </w:r>
      <w:r>
        <w:rPr>
          <w:rFonts w:ascii="Consolas" w:hAnsi="Consolas" w:cs="宋体"/>
          <w:color w:val="098658"/>
          <w:kern w:val="0"/>
          <w:szCs w:val="21"/>
          <w:bdr w:val="single" w:color="auto" w:sz="4" w:space="0"/>
          <w:shd w:val="clear" w:color="auto" w:fill="EEECE1" w:themeFill="background2"/>
        </w:rPr>
        <w:t>10</w:t>
      </w:r>
      <w:r>
        <w:rPr>
          <w:rFonts w:ascii="Consolas" w:hAnsi="Consolas" w:cs="宋体"/>
          <w:color w:val="000000"/>
          <w:kern w:val="0"/>
          <w:szCs w:val="21"/>
          <w:bdr w:val="single" w:color="auto" w:sz="4" w:space="0"/>
          <w:shd w:val="clear" w:color="auto" w:fill="EEECE1" w:themeFill="background2"/>
        </w:rPr>
        <w:t>];</w:t>
      </w:r>
      <w:r>
        <w:rPr>
          <w:rFonts w:hint="eastAsia" w:ascii="Consolas" w:hAnsi="Consolas" w:cs="宋体"/>
          <w:color w:val="000000"/>
          <w:kern w:val="0"/>
          <w:szCs w:val="21"/>
        </w:rPr>
        <w:t>视为不合法。</w:t>
      </w:r>
    </w:p>
    <w:p>
      <w:pPr>
        <w:rPr>
          <w:rFonts w:hint="eastAsia"/>
        </w:rPr>
      </w:pPr>
      <w:r>
        <w:tab/>
      </w:r>
      <w:r>
        <w:t>4.</w:t>
      </w:r>
      <w:r>
        <w:rPr>
          <w:rFonts w:hint="eastAsia"/>
        </w:rPr>
        <w:t xml:space="preserve"> 和标准C一样，多维数组作为参数调用的时候，除标识符最右侧的方括号内可以为空之外，其余括号均需指明数值，例如一下的函数k</w:t>
      </w:r>
      <w:r>
        <w:t>,</w:t>
      </w:r>
      <w:r>
        <w:rPr>
          <w:rFonts w:hint="eastAsia"/>
        </w:rPr>
        <w:t>i</w:t>
      </w:r>
      <w:r>
        <w:t>,j</w:t>
      </w:r>
      <w:r>
        <w:rPr>
          <w:rFonts w:hint="eastAsia"/>
        </w:rPr>
        <w:t>中，仅有j是正确的定义。</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void</w:t>
      </w:r>
      <w:r>
        <w:rPr>
          <w:rFonts w:ascii="Consolas" w:hAnsi="Consolas" w:cs="宋体"/>
          <w:color w:val="000000"/>
          <w:kern w:val="0"/>
          <w:szCs w:val="21"/>
        </w:rPr>
        <w:t> k(</w:t>
      </w:r>
      <w:r>
        <w:rPr>
          <w:rFonts w:ascii="Consolas" w:hAnsi="Consolas" w:cs="宋体"/>
          <w:color w:val="0000FF"/>
          <w:kern w:val="0"/>
          <w:szCs w:val="21"/>
        </w:rPr>
        <w:t>int</w:t>
      </w:r>
      <w:r>
        <w:rPr>
          <w:rFonts w:ascii="Consolas" w:hAnsi="Consolas" w:cs="宋体"/>
          <w:color w:val="000000"/>
          <w:kern w:val="0"/>
          <w:szCs w:val="21"/>
        </w:rPr>
        <w:t> a[</w:t>
      </w:r>
      <w:r>
        <w:rPr>
          <w:rFonts w:ascii="Consolas" w:hAnsi="Consolas" w:cs="宋体"/>
          <w:color w:val="098658"/>
          <w:kern w:val="0"/>
          <w:szCs w:val="21"/>
        </w:rPr>
        <w:t>5</w:t>
      </w:r>
      <w:r>
        <w:rPr>
          <w:rFonts w:ascii="Consolas" w:hAnsi="Consolas" w:cs="宋体"/>
          <w:color w:val="000000"/>
          <w:kern w:val="0"/>
          <w:szCs w:val="21"/>
        </w:rPr>
        <w:t>]</w:t>
      </w:r>
      <w:r>
        <w:rPr>
          <w:rFonts w:ascii="Consolas" w:hAnsi="Consolas" w:cs="宋体"/>
          <w:color w:val="0000FF"/>
          <w:kern w:val="0"/>
          <w:szCs w:val="21"/>
        </w:rPr>
        <w:t>[]</w:t>
      </w: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void</w:t>
      </w:r>
      <w:r>
        <w:rPr>
          <w:rFonts w:ascii="Consolas" w:hAnsi="Consolas" w:cs="宋体"/>
          <w:color w:val="000000"/>
          <w:kern w:val="0"/>
          <w:szCs w:val="21"/>
        </w:rPr>
        <w:t> i(</w:t>
      </w:r>
      <w:r>
        <w:rPr>
          <w:rFonts w:ascii="Consolas" w:hAnsi="Consolas" w:cs="宋体"/>
          <w:color w:val="0000FF"/>
          <w:kern w:val="0"/>
          <w:szCs w:val="21"/>
        </w:rPr>
        <w:t>int</w:t>
      </w:r>
      <w:r>
        <w:rPr>
          <w:rFonts w:ascii="Consolas" w:hAnsi="Consolas" w:cs="宋体"/>
          <w:color w:val="000000"/>
          <w:kern w:val="0"/>
          <w:szCs w:val="21"/>
        </w:rPr>
        <w:t> a</w:t>
      </w:r>
      <w:r>
        <w:rPr>
          <w:rFonts w:ascii="Consolas" w:hAnsi="Consolas" w:cs="宋体"/>
          <w:color w:val="0000FF"/>
          <w:kern w:val="0"/>
          <w:szCs w:val="21"/>
        </w:rPr>
        <w:t>[][]</w:t>
      </w: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void</w:t>
      </w:r>
      <w:r>
        <w:rPr>
          <w:rFonts w:ascii="Consolas" w:hAnsi="Consolas" w:cs="宋体"/>
          <w:color w:val="000000"/>
          <w:kern w:val="0"/>
          <w:szCs w:val="21"/>
        </w:rPr>
        <w:t> j(</w:t>
      </w:r>
      <w:r>
        <w:rPr>
          <w:rFonts w:ascii="Consolas" w:hAnsi="Consolas" w:cs="宋体"/>
          <w:color w:val="0000FF"/>
          <w:kern w:val="0"/>
          <w:szCs w:val="21"/>
        </w:rPr>
        <w:t>int</w:t>
      </w:r>
      <w:r>
        <w:rPr>
          <w:rFonts w:ascii="Consolas" w:hAnsi="Consolas" w:cs="宋体"/>
          <w:color w:val="000000"/>
          <w:kern w:val="0"/>
          <w:szCs w:val="21"/>
        </w:rPr>
        <w:t> a</w:t>
      </w:r>
      <w:r>
        <w:rPr>
          <w:rFonts w:ascii="Consolas" w:hAnsi="Consolas" w:cs="宋体"/>
          <w:color w:val="0000FF"/>
          <w:kern w:val="0"/>
          <w:szCs w:val="21"/>
        </w:rPr>
        <w:t>[]</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pPr>
        <w:rPr>
          <w:rFonts w:hint="eastAsia"/>
          <w:color w:val="FF0000"/>
          <w:highlight w:val="yellow"/>
        </w:rPr>
      </w:pPr>
    </w:p>
    <w:p>
      <w:pPr>
        <w:ind w:firstLine="420"/>
        <w:rPr>
          <w:color w:val="FF0000"/>
          <w:highlight w:val="yellow"/>
        </w:rPr>
      </w:pPr>
      <w:r>
        <w:rPr>
          <w:rFonts w:hint="eastAsia"/>
          <w:color w:val="FF0000"/>
          <w:highlight w:val="yellow"/>
        </w:rPr>
        <w:t>5</w:t>
      </w:r>
      <w:r>
        <w:rPr>
          <w:color w:val="FF0000"/>
          <w:highlight w:val="yellow"/>
        </w:rPr>
        <w:t>.</w:t>
      </w:r>
      <w:r>
        <w:rPr>
          <w:rFonts w:hint="eastAsia"/>
          <w:color w:val="FF0000"/>
          <w:highlight w:val="yellow"/>
        </w:rPr>
        <w:t>待补充</w:t>
      </w:r>
    </w:p>
    <w:p>
      <w:r>
        <w:rPr>
          <w:color w:val="FF0000"/>
        </w:rPr>
        <w:tab/>
      </w:r>
    </w:p>
    <w:p>
      <w:pPr>
        <w:rPr>
          <w:color w:val="FF0000"/>
        </w:rPr>
      </w:pPr>
    </w:p>
    <w:p>
      <w:pPr>
        <w:rPr>
          <w:color w:val="FF0000"/>
        </w:rPr>
      </w:pPr>
    </w:p>
    <w:p>
      <w:pPr>
        <w:pStyle w:val="3"/>
      </w:pPr>
      <w:bookmarkStart w:id="15" w:name="_Toc73799393"/>
      <w:r>
        <w:rPr>
          <w:rFonts w:hint="eastAsia"/>
        </w:rPr>
        <w:t>2</w:t>
      </w:r>
      <w:r>
        <w:t xml:space="preserve">.2 </w:t>
      </w:r>
      <w:r>
        <w:rPr>
          <w:rFonts w:hint="eastAsia"/>
        </w:rPr>
        <w:t>上下文无关文法</w:t>
      </w:r>
      <w:bookmarkEnd w:id="15"/>
    </w:p>
    <w:p>
      <w:r>
        <w:tab/>
      </w:r>
      <w:r>
        <w:rPr>
          <w:rFonts w:hint="eastAsia"/>
        </w:rPr>
        <w:t>我们使用的上下文无关文法主要基于课本附录中C-minus的文法，但是为了实现更多的功能，我们设法进行了一些优化。</w:t>
      </w:r>
    </w:p>
    <w:p>
      <w:r>
        <w:tab/>
      </w:r>
      <w:r>
        <w:rPr>
          <w:rFonts w:hint="eastAsia"/>
        </w:rPr>
        <w:t>课本的C-minus文法如下</w:t>
      </w:r>
      <w:r>
        <w:rPr>
          <w:rStyle w:val="17"/>
        </w:rPr>
        <w:endnoteReference w:id="0"/>
      </w:r>
      <w:r>
        <w:rPr>
          <w:rFonts w:hint="eastAsia"/>
        </w:rPr>
        <w:t>：</w:t>
      </w:r>
    </w:p>
    <w:p/>
    <w:p/>
    <w:p/>
    <w:p/>
    <w:p/>
    <w:p/>
    <w:p/>
    <w:p/>
    <w:p/>
    <w:p/>
    <w:p/>
    <w:p/>
    <w:p/>
    <w:p/>
    <w:p/>
    <w:p>
      <w:pPr>
        <w:rPr>
          <w:rFonts w:hint="eastAsia"/>
        </w:rPr>
      </w:pPr>
      <w:r>
        <w:drawing>
          <wp:anchor distT="0" distB="0" distL="114300" distR="114300" simplePos="0" relativeHeight="251659264" behindDoc="1" locked="0" layoutInCell="1" allowOverlap="1">
            <wp:simplePos x="0" y="0"/>
            <wp:positionH relativeFrom="margin">
              <wp:align>right</wp:align>
            </wp:positionH>
            <wp:positionV relativeFrom="paragraph">
              <wp:posOffset>5867400</wp:posOffset>
            </wp:positionV>
            <wp:extent cx="5274310" cy="838200"/>
            <wp:effectExtent l="0" t="0" r="2540" b="0"/>
            <wp:wrapTight wrapText="bothSides">
              <wp:wrapPolygon>
                <wp:start x="0" y="0"/>
                <wp:lineTo x="0" y="21109"/>
                <wp:lineTo x="21532" y="21109"/>
                <wp:lineTo x="21532" y="0"/>
                <wp:lineTo x="0" y="0"/>
              </wp:wrapPolygon>
            </wp:wrapTight>
            <wp:docPr id="5" name="图片 5" descr="C:\Users\fanyu\Documents\Tencent Files\2873194916\FileRecv\MobileFile\IMG_20210605_123232.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C:\Users\fanyu\Documents\Tencent Files\2873194916\FileRecv\MobileFile\IMG_20210605_123232.jpg"/>
                    <pic:cNvPicPr>
                      <a:picLocks noChangeAspect="true" noChangeArrowheads="true"/>
                    </pic:cNvPicPr>
                  </pic:nvPicPr>
                  <pic:blipFill>
                    <a:blip r:embed="rId7" cstate="print">
                      <a:extLst>
                        <a:ext uri="{28A0092B-C50C-407E-A947-70E740481C1C}">
                          <a14:useLocalDpi xmlns:a14="http://schemas.microsoft.com/office/drawing/2010/main" val="false"/>
                        </a:ext>
                      </a:extLst>
                    </a:blip>
                    <a:srcRect t="37277" b="50803"/>
                    <a:stretch>
                      <a:fillRect/>
                    </a:stretch>
                  </pic:blipFill>
                  <pic:spPr>
                    <a:xfrm>
                      <a:off x="0" y="0"/>
                      <a:ext cx="5274310" cy="838200"/>
                    </a:xfrm>
                    <a:prstGeom prst="rect">
                      <a:avLst/>
                    </a:prstGeom>
                    <a:noFill/>
                    <a:ln>
                      <a:noFill/>
                    </a:ln>
                  </pic:spPr>
                </pic:pic>
              </a:graphicData>
            </a:graphic>
          </wp:anchor>
        </w:drawing>
      </w:r>
      <w:r>
        <w:drawing>
          <wp:anchor distT="0" distB="0" distL="114300" distR="114300" simplePos="0" relativeHeight="251658240" behindDoc="1" locked="0" layoutInCell="1" allowOverlap="1">
            <wp:simplePos x="0" y="0"/>
            <wp:positionH relativeFrom="margin">
              <wp:align>right</wp:align>
            </wp:positionH>
            <wp:positionV relativeFrom="paragraph">
              <wp:posOffset>0</wp:posOffset>
            </wp:positionV>
            <wp:extent cx="5273675" cy="5852160"/>
            <wp:effectExtent l="0" t="0" r="3175" b="0"/>
            <wp:wrapTight wrapText="bothSides">
              <wp:wrapPolygon>
                <wp:start x="0" y="0"/>
                <wp:lineTo x="0" y="21516"/>
                <wp:lineTo x="21535" y="21516"/>
                <wp:lineTo x="21535" y="0"/>
                <wp:lineTo x="0" y="0"/>
              </wp:wrapPolygon>
            </wp:wrapTight>
            <wp:docPr id="4" name="图片 4" descr="C:\Users\fanyu\Documents\Tencent Files\2873194916\FileRecv\MobileFile\IMG_20210605_123225.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descr="C:\Users\fanyu\Documents\Tencent Files\2873194916\FileRecv\MobileFile\IMG_20210605_123225.jpg"/>
                    <pic:cNvPicPr>
                      <a:picLocks noChangeAspect="true" noChangeArrowheads="true"/>
                    </pic:cNvPicPr>
                  </pic:nvPicPr>
                  <pic:blipFill>
                    <a:blip r:embed="rId8" cstate="print">
                      <a:extLst>
                        <a:ext uri="{28A0092B-C50C-407E-A947-70E740481C1C}">
                          <a14:useLocalDpi xmlns:a14="http://schemas.microsoft.com/office/drawing/2010/main" val="false"/>
                        </a:ext>
                      </a:extLst>
                    </a:blip>
                    <a:srcRect t="13546" b="3227"/>
                    <a:stretch>
                      <a:fillRect/>
                    </a:stretch>
                  </pic:blipFill>
                  <pic:spPr>
                    <a:xfrm>
                      <a:off x="0" y="0"/>
                      <a:ext cx="5273675" cy="5852160"/>
                    </a:xfrm>
                    <a:prstGeom prst="rect">
                      <a:avLst/>
                    </a:prstGeom>
                    <a:noFill/>
                    <a:ln>
                      <a:noFill/>
                    </a:ln>
                  </pic:spPr>
                </pic:pic>
              </a:graphicData>
            </a:graphic>
          </wp:anchor>
        </w:drawing>
      </w:r>
      <w:r>
        <w:tab/>
      </w:r>
      <w:r>
        <w:rPr>
          <w:rFonts w:hint="eastAsia"/>
        </w:rPr>
        <w:t>图中斜体字表示非终继符，粗体正字表示终继符。</w:t>
      </w:r>
    </w:p>
    <w:p/>
    <w:p>
      <w:r>
        <w:tab/>
      </w:r>
      <w:r>
        <w:rPr>
          <w:rFonts w:hint="eastAsia"/>
        </w:rPr>
        <w:t>不难看出，这些语法规则可以作如下分类：</w:t>
      </w:r>
    </w:p>
    <w:p>
      <w:pPr>
        <w:pStyle w:val="4"/>
        <w:rPr>
          <w:rFonts w:hint="eastAsia"/>
        </w:rPr>
      </w:pPr>
      <w:bookmarkStart w:id="16" w:name="_Toc73799394"/>
      <w:r>
        <w:rPr>
          <w:rFonts w:hint="eastAsia"/>
        </w:rPr>
        <w:t>2</w:t>
      </w:r>
      <w:r>
        <w:t>.2.1</w:t>
      </w:r>
      <w:r>
        <w:rPr>
          <w:rFonts w:hint="eastAsia"/>
        </w:rPr>
        <w:t>面向过程</w:t>
      </w:r>
      <w:bookmarkEnd w:id="16"/>
    </w:p>
    <w:p>
      <w:pPr>
        <w:ind w:firstLine="360"/>
        <w:rPr>
          <w:rFonts w:hint="eastAsia"/>
        </w:rPr>
      </w:pPr>
      <w:r>
        <w:rPr>
          <w:rFonts w:hint="eastAsia"/>
        </w:rPr>
        <w:t>前三条规则反映了C语言面向过程的特性，我们把C语言的所有程序看做一系列的定义语句，包括函数定义（用户自定义的函数和main函数）和全局变量的定义。</w:t>
      </w:r>
    </w:p>
    <w:p>
      <w:pPr>
        <w:pStyle w:val="29"/>
        <w:numPr>
          <w:ilvl w:val="0"/>
          <w:numId w:val="5"/>
        </w:numPr>
        <w:rPr>
          <w:rFonts w:ascii="Segoe UI" w:hAnsi="Segoe UI" w:cs="Segoe UI"/>
          <w:color w:val="000000"/>
          <w:sz w:val="21"/>
          <w:szCs w:val="21"/>
        </w:rPr>
      </w:pPr>
      <w:r>
        <w:rPr>
          <w:rStyle w:val="18"/>
          <w:rFonts w:ascii="Segoe UI" w:hAnsi="Segoe UI" w:cs="Segoe UI"/>
          <w:color w:val="000000"/>
          <w:sz w:val="21"/>
          <w:szCs w:val="21"/>
        </w:rPr>
        <w:t>program </w:t>
      </w:r>
      <w:r>
        <w:rPr>
          <w:rStyle w:val="31"/>
          <w:rFonts w:ascii="Times New Roman" w:hAnsi="Times New Roman" w:cs="Times New Roman"/>
          <w:i/>
          <w:iCs/>
          <w:color w:val="000000"/>
          <w:sz w:val="25"/>
          <w:szCs w:val="25"/>
        </w:rPr>
        <w:t>→</w:t>
      </w:r>
      <w:r>
        <w:rPr>
          <w:rStyle w:val="18"/>
          <w:rFonts w:ascii="Segoe UI" w:hAnsi="Segoe UI" w:cs="Segoe UI"/>
          <w:color w:val="000000"/>
          <w:sz w:val="21"/>
          <w:szCs w:val="21"/>
        </w:rPr>
        <w:t> declaration-list</w:t>
      </w:r>
    </w:p>
    <w:p>
      <w:pPr>
        <w:pStyle w:val="29"/>
        <w:numPr>
          <w:ilvl w:val="0"/>
          <w:numId w:val="5"/>
        </w:numPr>
        <w:rPr>
          <w:rFonts w:ascii="Segoe UI" w:hAnsi="Segoe UI" w:cs="Segoe UI"/>
          <w:color w:val="000000"/>
          <w:sz w:val="21"/>
          <w:szCs w:val="21"/>
        </w:rPr>
      </w:pPr>
      <w:r>
        <w:rPr>
          <w:rStyle w:val="18"/>
          <w:rFonts w:ascii="Segoe UI" w:hAnsi="Segoe UI" w:cs="Segoe UI"/>
          <w:color w:val="000000"/>
          <w:sz w:val="21"/>
          <w:szCs w:val="21"/>
        </w:rPr>
        <w:t>declaration-list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declaration-list</w:t>
      </w:r>
      <w:r>
        <w:rPr>
          <w:rFonts w:ascii="Segoe UI" w:hAnsi="Segoe UI" w:cs="Segoe UI"/>
          <w:color w:val="000000"/>
          <w:sz w:val="21"/>
          <w:szCs w:val="21"/>
        </w:rPr>
        <w:t> </w:t>
      </w:r>
      <w:r>
        <w:rPr>
          <w:rStyle w:val="18"/>
          <w:rFonts w:ascii="Segoe UI" w:hAnsi="Segoe UI" w:cs="Segoe UI"/>
          <w:color w:val="000000"/>
          <w:sz w:val="21"/>
          <w:szCs w:val="21"/>
        </w:rPr>
        <w:t>declaration</w:t>
      </w:r>
      <w:r>
        <w:rPr>
          <w:rFonts w:ascii="Segoe UI" w:hAnsi="Segoe UI" w:cs="Segoe UI"/>
          <w:color w:val="000000"/>
          <w:sz w:val="21"/>
          <w:szCs w:val="21"/>
        </w:rPr>
        <w:t> | </w:t>
      </w:r>
      <w:r>
        <w:rPr>
          <w:rStyle w:val="18"/>
          <w:rFonts w:ascii="Segoe UI" w:hAnsi="Segoe UI" w:cs="Segoe UI"/>
          <w:color w:val="000000"/>
          <w:sz w:val="21"/>
          <w:szCs w:val="21"/>
        </w:rPr>
        <w:t>declaration</w:t>
      </w:r>
    </w:p>
    <w:p>
      <w:pPr>
        <w:pStyle w:val="29"/>
        <w:numPr>
          <w:ilvl w:val="0"/>
          <w:numId w:val="5"/>
        </w:numPr>
        <w:rPr>
          <w:rStyle w:val="18"/>
          <w:rFonts w:ascii="Segoe UI" w:hAnsi="Segoe UI" w:cs="Segoe UI"/>
          <w:i w:val="0"/>
          <w:iCs w:val="0"/>
          <w:color w:val="000000"/>
          <w:sz w:val="21"/>
          <w:szCs w:val="21"/>
        </w:rPr>
      </w:pPr>
      <w:r>
        <w:rPr>
          <w:rStyle w:val="18"/>
          <w:rFonts w:ascii="Segoe UI" w:hAnsi="Segoe UI" w:cs="Segoe UI"/>
          <w:color w:val="000000"/>
          <w:sz w:val="21"/>
          <w:szCs w:val="21"/>
        </w:rPr>
        <w:t>declaration</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var-declaration</w:t>
      </w:r>
      <w:r>
        <w:rPr>
          <w:rFonts w:ascii="Segoe UI" w:hAnsi="Segoe UI" w:cs="Segoe UI"/>
          <w:color w:val="000000"/>
          <w:sz w:val="21"/>
          <w:szCs w:val="21"/>
        </w:rPr>
        <w:t> | </w:t>
      </w:r>
      <w:r>
        <w:rPr>
          <w:rStyle w:val="18"/>
          <w:rFonts w:ascii="Segoe UI" w:hAnsi="Segoe UI" w:cs="Segoe UI"/>
          <w:color w:val="000000"/>
          <w:sz w:val="21"/>
          <w:szCs w:val="21"/>
        </w:rPr>
        <w:t>fun-declaration</w:t>
      </w:r>
    </w:p>
    <w:p>
      <w:pPr>
        <w:pStyle w:val="4"/>
        <w:rPr>
          <w:rFonts w:hint="eastAsia" w:ascii="Segoe UI" w:hAnsi="Segoe UI" w:cs="Segoe UI"/>
          <w:color w:val="000000"/>
          <w:sz w:val="21"/>
          <w:szCs w:val="21"/>
        </w:rPr>
      </w:pPr>
      <w:bookmarkStart w:id="17" w:name="_Toc73799395"/>
      <w:r>
        <w:rPr>
          <w:rFonts w:hint="eastAsia"/>
        </w:rPr>
        <w:t>2</w:t>
      </w:r>
      <w:r>
        <w:t>.2.2</w:t>
      </w:r>
      <w:r>
        <w:rPr>
          <w:rFonts w:hint="eastAsia"/>
        </w:rPr>
        <w:t>变量定义</w:t>
      </w:r>
      <w:bookmarkEnd w:id="17"/>
    </w:p>
    <w:p>
      <w:pPr>
        <w:ind w:left="360"/>
      </w:pPr>
      <w:r>
        <w:rPr>
          <w:rFonts w:hint="eastAsia"/>
        </w:rPr>
        <w:t>第4第5条规则规定了变量的定义的语法：</w:t>
      </w:r>
    </w:p>
    <w:p>
      <w:pPr>
        <w:pStyle w:val="29"/>
        <w:numPr>
          <w:ilvl w:val="0"/>
          <w:numId w:val="6"/>
        </w:numPr>
        <w:rPr>
          <w:rFonts w:ascii="Segoe UI" w:hAnsi="Segoe UI" w:cs="Segoe UI"/>
          <w:color w:val="000000"/>
          <w:sz w:val="21"/>
          <w:szCs w:val="21"/>
        </w:rPr>
      </w:pPr>
      <w:r>
        <w:rPr>
          <w:rStyle w:val="18"/>
          <w:rFonts w:ascii="Segoe UI" w:hAnsi="Segoe UI" w:cs="Segoe UI"/>
          <w:color w:val="000000"/>
          <w:sz w:val="21"/>
          <w:szCs w:val="21"/>
        </w:rPr>
        <w:t>var-declaration</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type-specifier</w:t>
      </w:r>
      <w:r>
        <w:rPr>
          <w:rFonts w:ascii="Segoe UI" w:hAnsi="Segoe UI" w:cs="Segoe UI"/>
          <w:color w:val="000000"/>
          <w:sz w:val="21"/>
          <w:szCs w:val="21"/>
        </w:rPr>
        <w:t> </w:t>
      </w:r>
      <w:r>
        <w:rPr>
          <w:rStyle w:val="16"/>
          <w:rFonts w:ascii="Segoe UI" w:hAnsi="Segoe UI" w:cs="Segoe UI"/>
          <w:color w:val="000000"/>
          <w:sz w:val="21"/>
          <w:szCs w:val="21"/>
        </w:rPr>
        <w:t>ID ;</w:t>
      </w:r>
      <w:r>
        <w:rPr>
          <w:rFonts w:ascii="Segoe UI" w:hAnsi="Segoe UI" w:cs="Segoe UI"/>
          <w:color w:val="000000"/>
          <w:sz w:val="21"/>
          <w:szCs w:val="21"/>
        </w:rPr>
        <w:t> | </w:t>
      </w:r>
      <w:r>
        <w:rPr>
          <w:rStyle w:val="18"/>
          <w:rFonts w:ascii="Segoe UI" w:hAnsi="Segoe UI" w:cs="Segoe UI"/>
          <w:color w:val="000000"/>
          <w:sz w:val="21"/>
          <w:szCs w:val="21"/>
        </w:rPr>
        <w:t>type-specifier</w:t>
      </w:r>
      <w:r>
        <w:rPr>
          <w:rFonts w:ascii="Segoe UI" w:hAnsi="Segoe UI" w:cs="Segoe UI"/>
          <w:color w:val="000000"/>
          <w:sz w:val="21"/>
          <w:szCs w:val="21"/>
        </w:rPr>
        <w:t> </w:t>
      </w:r>
      <w:r>
        <w:rPr>
          <w:rStyle w:val="16"/>
          <w:rFonts w:ascii="Segoe UI" w:hAnsi="Segoe UI" w:cs="Segoe UI"/>
          <w:color w:val="000000"/>
          <w:sz w:val="21"/>
          <w:szCs w:val="21"/>
        </w:rPr>
        <w:t>ID [ NUM ] ;</w:t>
      </w:r>
    </w:p>
    <w:p>
      <w:pPr>
        <w:pStyle w:val="29"/>
        <w:numPr>
          <w:ilvl w:val="0"/>
          <w:numId w:val="6"/>
        </w:numPr>
        <w:rPr>
          <w:rFonts w:ascii="Segoe UI" w:hAnsi="Segoe UI" w:cs="Segoe UI"/>
          <w:color w:val="000000"/>
          <w:sz w:val="21"/>
          <w:szCs w:val="21"/>
        </w:rPr>
      </w:pPr>
      <w:r>
        <w:rPr>
          <w:rStyle w:val="18"/>
          <w:rFonts w:ascii="Segoe UI" w:hAnsi="Segoe UI" w:cs="Segoe UI"/>
          <w:color w:val="000000"/>
          <w:sz w:val="21"/>
          <w:szCs w:val="21"/>
        </w:rPr>
        <w:t>type-specifier</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6"/>
          <w:rFonts w:ascii="Segoe UI" w:hAnsi="Segoe UI" w:cs="Segoe UI"/>
          <w:color w:val="000000"/>
          <w:sz w:val="21"/>
          <w:szCs w:val="21"/>
        </w:rPr>
        <w:t>int</w:t>
      </w:r>
      <w:r>
        <w:rPr>
          <w:rFonts w:ascii="Segoe UI" w:hAnsi="Segoe UI" w:cs="Segoe UI"/>
          <w:color w:val="000000"/>
          <w:sz w:val="21"/>
          <w:szCs w:val="21"/>
        </w:rPr>
        <w:t> | </w:t>
      </w:r>
      <w:r>
        <w:rPr>
          <w:rStyle w:val="16"/>
          <w:rFonts w:ascii="Segoe UI" w:hAnsi="Segoe UI" w:cs="Segoe UI"/>
          <w:color w:val="000000"/>
          <w:sz w:val="21"/>
          <w:szCs w:val="21"/>
        </w:rPr>
        <w:t>void</w:t>
      </w:r>
    </w:p>
    <w:p>
      <w:pPr>
        <w:ind w:firstLine="360"/>
        <w:rPr>
          <w:rFonts w:hint="eastAsia"/>
        </w:rPr>
      </w:pPr>
      <w:r>
        <w:rPr>
          <w:rFonts w:hint="eastAsia"/>
        </w:rPr>
        <w:t>这两条规则实际上限定了C-只能定义整形和一维整形数组的变量，这不是我们想要的特性，我们对他们进行一系列扩充。</w:t>
      </w:r>
    </w:p>
    <w:p>
      <w:pPr>
        <w:pStyle w:val="29"/>
        <w:numPr>
          <w:ilvl w:val="0"/>
          <w:numId w:val="7"/>
        </w:numPr>
        <w:rPr>
          <w:rFonts w:ascii="Segoe UI" w:hAnsi="Segoe UI" w:cs="Segoe UI"/>
          <w:color w:val="000000"/>
          <w:sz w:val="21"/>
          <w:szCs w:val="21"/>
        </w:rPr>
      </w:pPr>
      <w:r>
        <w:rPr>
          <w:rStyle w:val="18"/>
          <w:rFonts w:ascii="Segoe UI" w:hAnsi="Segoe UI" w:cs="Segoe UI"/>
          <w:color w:val="000000"/>
          <w:sz w:val="21"/>
          <w:szCs w:val="21"/>
        </w:rPr>
        <w:t>var-declaration</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base-type</w:t>
      </w:r>
      <w:r>
        <w:rPr>
          <w:rFonts w:ascii="Segoe UI" w:hAnsi="Segoe UI" w:cs="Segoe UI"/>
          <w:color w:val="000000"/>
          <w:sz w:val="21"/>
          <w:szCs w:val="21"/>
        </w:rPr>
        <w:t> </w:t>
      </w:r>
      <w:r>
        <w:rPr>
          <w:rStyle w:val="18"/>
          <w:rFonts w:ascii="Segoe UI" w:hAnsi="Segoe UI" w:cs="Segoe UI"/>
          <w:color w:val="000000"/>
          <w:sz w:val="21"/>
          <w:szCs w:val="21"/>
        </w:rPr>
        <w:t>id-list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8"/>
          <w:rFonts w:ascii="Segoe UI" w:hAnsi="Segoe UI" w:cs="Segoe UI"/>
          <w:color w:val="000000"/>
          <w:sz w:val="21"/>
          <w:szCs w:val="21"/>
        </w:rPr>
        <w:t>array-post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8"/>
          <w:rFonts w:ascii="Segoe UI" w:hAnsi="Segoe UI" w:cs="Segoe UI"/>
          <w:color w:val="000000"/>
          <w:sz w:val="21"/>
          <w:szCs w:val="21"/>
        </w:rPr>
        <w:t>array-post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array-const-list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w:t>
      </w:r>
    </w:p>
    <w:p>
      <w:pPr>
        <w:pStyle w:val="29"/>
        <w:numPr>
          <w:ilvl w:val="0"/>
          <w:numId w:val="7"/>
        </w:numPr>
        <w:rPr>
          <w:rFonts w:ascii="Segoe UI" w:hAnsi="Segoe UI" w:cs="Segoe UI"/>
          <w:color w:val="000000"/>
          <w:sz w:val="21"/>
          <w:szCs w:val="21"/>
        </w:rPr>
      </w:pPr>
      <w:r>
        <w:rPr>
          <w:rStyle w:val="18"/>
          <w:rFonts w:ascii="Segoe UI" w:hAnsi="Segoe UI" w:cs="Segoe UI"/>
          <w:color w:val="000000"/>
          <w:sz w:val="21"/>
          <w:szCs w:val="21"/>
        </w:rPr>
        <w:t>id-list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id-list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 </w:t>
      </w:r>
      <w:r>
        <w:rPr>
          <w:rStyle w:val="18"/>
          <w:rFonts w:ascii="Segoe UI" w:hAnsi="Segoe UI" w:cs="Segoe UI"/>
          <w:color w:val="000000"/>
          <w:sz w:val="21"/>
          <w:szCs w:val="21"/>
        </w:rPr>
        <w:t>id-list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expression</w:t>
      </w:r>
      <w:r>
        <w:rPr>
          <w:rFonts w:ascii="Segoe UI" w:hAnsi="Segoe UI" w:cs="Segoe UI"/>
          <w:color w:val="000000"/>
          <w:sz w:val="21"/>
          <w:szCs w:val="21"/>
        </w:rPr>
        <w:t> | </w:t>
      </w:r>
      <w:r>
        <w:rPr>
          <w:rStyle w:val="16"/>
          <w:rFonts w:ascii="Segoe UI" w:hAnsi="Segoe UI" w:cs="Segoe UI"/>
          <w:color w:val="000000"/>
          <w:sz w:val="21"/>
          <w:szCs w:val="21"/>
        </w:rPr>
        <w:t>ID</w:t>
      </w:r>
      <w:r>
        <w:rPr>
          <w:rFonts w:ascii="Segoe UI" w:hAnsi="Segoe UI" w:cs="Segoe UI"/>
          <w:color w:val="000000"/>
          <w:sz w:val="21"/>
          <w:szCs w:val="21"/>
        </w:rPr>
        <w:t> |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expression</w:t>
      </w:r>
    </w:p>
    <w:p>
      <w:pPr>
        <w:pStyle w:val="29"/>
        <w:numPr>
          <w:ilvl w:val="0"/>
          <w:numId w:val="7"/>
        </w:numPr>
        <w:rPr>
          <w:rFonts w:ascii="Segoe UI" w:hAnsi="Segoe UI" w:cs="Segoe UI"/>
          <w:color w:val="000000"/>
          <w:sz w:val="21"/>
          <w:szCs w:val="21"/>
        </w:rPr>
      </w:pPr>
      <w:r>
        <w:rPr>
          <w:rStyle w:val="18"/>
          <w:rFonts w:ascii="Segoe UI" w:hAnsi="Segoe UI" w:cs="Segoe UI"/>
          <w:color w:val="000000"/>
          <w:sz w:val="21"/>
          <w:szCs w:val="21"/>
        </w:rPr>
        <w:t>array-post</w:t>
      </w:r>
      <w:r>
        <w:rPr>
          <w:rStyle w:val="30"/>
          <w:rFonts w:ascii="Times New Roman" w:hAnsi="Times New Roman" w:cs="Times New Roman"/>
          <w:color w:val="000000"/>
          <w:sz w:val="25"/>
          <w:szCs w:val="25"/>
        </w:rPr>
        <w:t xml:space="preserve">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NUM</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8"/>
          <w:rFonts w:ascii="Segoe UI" w:hAnsi="Segoe UI" w:cs="Segoe UI"/>
          <w:color w:val="000000"/>
          <w:sz w:val="21"/>
          <w:szCs w:val="21"/>
        </w:rPr>
        <w:t>array-post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NUM</w:t>
      </w:r>
      <w:r>
        <w:rPr>
          <w:rFonts w:ascii="Segoe UI" w:hAnsi="Segoe UI" w:cs="Segoe UI"/>
          <w:color w:val="000000"/>
          <w:sz w:val="21"/>
          <w:szCs w:val="21"/>
        </w:rPr>
        <w:t> </w:t>
      </w:r>
      <w:r>
        <w:rPr>
          <w:rStyle w:val="16"/>
          <w:rFonts w:ascii="Segoe UI" w:hAnsi="Segoe UI" w:cs="Segoe UI"/>
          <w:color w:val="000000"/>
          <w:sz w:val="21"/>
          <w:szCs w:val="21"/>
        </w:rPr>
        <w:t>]</w:t>
      </w:r>
    </w:p>
    <w:p>
      <w:pPr>
        <w:pStyle w:val="29"/>
        <w:numPr>
          <w:ilvl w:val="0"/>
          <w:numId w:val="7"/>
        </w:numPr>
        <w:rPr>
          <w:rFonts w:ascii="Segoe UI" w:hAnsi="Segoe UI" w:cs="Segoe UI"/>
          <w:color w:val="000000"/>
          <w:sz w:val="21"/>
          <w:szCs w:val="21"/>
        </w:rPr>
      </w:pPr>
      <w:r>
        <w:rPr>
          <w:rStyle w:val="18"/>
          <w:rFonts w:ascii="Segoe UI" w:hAnsi="Segoe UI" w:cs="Segoe UI"/>
          <w:color w:val="000000"/>
          <w:sz w:val="21"/>
          <w:szCs w:val="21"/>
        </w:rPr>
        <w:t>array-const-list</w:t>
      </w:r>
      <w:r>
        <w:rPr>
          <w:rStyle w:val="30"/>
          <w:rFonts w:ascii="Times New Roman" w:hAnsi="Times New Roman" w:cs="Times New Roman"/>
          <w:color w:val="000000"/>
          <w:sz w:val="25"/>
          <w:szCs w:val="25"/>
        </w:rPr>
        <w:t xml:space="preserve">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array-const-list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single</w:t>
      </w:r>
      <w:r>
        <w:rPr>
          <w:rFonts w:ascii="Segoe UI" w:hAnsi="Segoe UI" w:cs="Segoe UI"/>
          <w:color w:val="000000"/>
          <w:sz w:val="21"/>
          <w:szCs w:val="21"/>
        </w:rPr>
        <w:t> | </w:t>
      </w:r>
      <w:r>
        <w:rPr>
          <w:rStyle w:val="18"/>
          <w:rFonts w:ascii="Segoe UI" w:hAnsi="Segoe UI" w:cs="Segoe UI"/>
          <w:color w:val="000000"/>
          <w:sz w:val="21"/>
          <w:szCs w:val="21"/>
        </w:rPr>
        <w:t>single</w:t>
      </w:r>
    </w:p>
    <w:p>
      <w:pPr>
        <w:pStyle w:val="29"/>
        <w:numPr>
          <w:ilvl w:val="0"/>
          <w:numId w:val="7"/>
        </w:numPr>
        <w:rPr>
          <w:rFonts w:ascii="Segoe UI" w:hAnsi="Segoe UI" w:cs="Segoe UI"/>
          <w:color w:val="000000"/>
          <w:sz w:val="21"/>
          <w:szCs w:val="21"/>
        </w:rPr>
      </w:pPr>
      <w:r>
        <w:rPr>
          <w:rStyle w:val="18"/>
          <w:rFonts w:ascii="Segoe UI" w:hAnsi="Segoe UI" w:cs="Segoe UI"/>
          <w:color w:val="000000"/>
          <w:sz w:val="21"/>
          <w:szCs w:val="21"/>
        </w:rPr>
        <w:t>base-type</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6"/>
          <w:rFonts w:ascii="Segoe UI" w:hAnsi="Segoe UI" w:cs="Segoe UI"/>
          <w:color w:val="000000"/>
          <w:sz w:val="21"/>
          <w:szCs w:val="21"/>
        </w:rPr>
        <w:t>int</w:t>
      </w:r>
      <w:r>
        <w:rPr>
          <w:rFonts w:ascii="Segoe UI" w:hAnsi="Segoe UI" w:cs="Segoe UI"/>
          <w:color w:val="000000"/>
          <w:sz w:val="21"/>
          <w:szCs w:val="21"/>
        </w:rPr>
        <w:t> | </w:t>
      </w:r>
      <w:r>
        <w:rPr>
          <w:rStyle w:val="16"/>
          <w:rFonts w:ascii="Segoe UI" w:hAnsi="Segoe UI" w:cs="Segoe UI"/>
          <w:color w:val="000000"/>
          <w:sz w:val="21"/>
          <w:szCs w:val="21"/>
        </w:rPr>
        <w:t>double</w:t>
      </w:r>
      <w:r>
        <w:rPr>
          <w:rFonts w:ascii="Segoe UI" w:hAnsi="Segoe UI" w:cs="Segoe UI"/>
          <w:color w:val="000000"/>
          <w:sz w:val="21"/>
          <w:szCs w:val="21"/>
        </w:rPr>
        <w:t> | </w:t>
      </w:r>
      <w:r>
        <w:rPr>
          <w:rStyle w:val="16"/>
          <w:rFonts w:ascii="Segoe UI" w:hAnsi="Segoe UI" w:cs="Segoe UI"/>
          <w:color w:val="000000"/>
          <w:sz w:val="21"/>
          <w:szCs w:val="21"/>
        </w:rPr>
        <w:t>float</w:t>
      </w:r>
      <w:r>
        <w:rPr>
          <w:rFonts w:ascii="Segoe UI" w:hAnsi="Segoe UI" w:cs="Segoe UI"/>
          <w:color w:val="000000"/>
          <w:sz w:val="21"/>
          <w:szCs w:val="21"/>
        </w:rPr>
        <w:t> | </w:t>
      </w:r>
      <w:r>
        <w:rPr>
          <w:rStyle w:val="16"/>
          <w:rFonts w:ascii="Segoe UI" w:hAnsi="Segoe UI" w:cs="Segoe UI"/>
          <w:color w:val="000000"/>
          <w:sz w:val="21"/>
          <w:szCs w:val="21"/>
        </w:rPr>
        <w:t>char</w:t>
      </w:r>
      <w:r>
        <w:rPr>
          <w:rFonts w:ascii="Segoe UI" w:hAnsi="Segoe UI" w:cs="Segoe UI"/>
          <w:color w:val="000000"/>
          <w:sz w:val="21"/>
          <w:szCs w:val="21"/>
        </w:rPr>
        <w:t> | </w:t>
      </w:r>
      <w:r>
        <w:rPr>
          <w:rStyle w:val="16"/>
          <w:rFonts w:ascii="Segoe UI" w:hAnsi="Segoe UI" w:cs="Segoe UI"/>
          <w:color w:val="000000"/>
          <w:sz w:val="21"/>
          <w:szCs w:val="21"/>
        </w:rPr>
        <w:t>bool</w:t>
      </w:r>
    </w:p>
    <w:p>
      <w:pPr>
        <w:widowControl/>
        <w:shd w:val="clear" w:color="auto" w:fill="FFFFFF"/>
        <w:spacing w:line="285" w:lineRule="atLeast"/>
        <w:ind w:firstLine="360"/>
        <w:jc w:val="left"/>
        <w:rPr>
          <w:rStyle w:val="18"/>
          <w:rFonts w:ascii="Segoe UI" w:hAnsi="Segoe UI" w:cs="Segoe UI"/>
          <w:i w:val="0"/>
          <w:iCs w:val="0"/>
          <w:color w:val="000000"/>
          <w:szCs w:val="21"/>
        </w:rPr>
      </w:pPr>
      <w:r>
        <w:rPr>
          <w:rFonts w:hint="eastAsia"/>
        </w:rPr>
        <w:t>首先，通过引入了非终继符</w:t>
      </w:r>
      <w:r>
        <w:rPr>
          <w:rStyle w:val="18"/>
          <w:rFonts w:ascii="Segoe UI" w:hAnsi="Segoe UI" w:cs="Segoe UI"/>
          <w:color w:val="000000"/>
          <w:szCs w:val="21"/>
        </w:rPr>
        <w:t>base-type</w:t>
      </w:r>
      <w:r>
        <w:rPr>
          <w:rStyle w:val="18"/>
          <w:rFonts w:hint="eastAsia" w:ascii="Segoe UI" w:hAnsi="Segoe UI" w:cs="Segoe UI"/>
          <w:color w:val="000000"/>
          <w:szCs w:val="21"/>
        </w:rPr>
        <w:t>，</w:t>
      </w:r>
      <w:r>
        <w:rPr>
          <w:rStyle w:val="18"/>
          <w:rFonts w:hint="eastAsia" w:ascii="Segoe UI" w:hAnsi="Segoe UI" w:cs="Segoe UI"/>
          <w:i w:val="0"/>
          <w:iCs w:val="0"/>
          <w:color w:val="000000"/>
          <w:szCs w:val="21"/>
        </w:rPr>
        <w:t>实现了整形、双精度浮点数、浮点数、字符和布尔类型的声明，大大提高了语言的灵活性。</w:t>
      </w:r>
    </w:p>
    <w:p>
      <w:pPr>
        <w:widowControl/>
        <w:shd w:val="clear" w:color="auto" w:fill="FFFFFF"/>
        <w:spacing w:line="285" w:lineRule="atLeast"/>
        <w:ind w:firstLine="420"/>
        <w:jc w:val="left"/>
        <w:rPr>
          <w:rFonts w:hint="eastAsia" w:ascii="Segoe UI" w:hAnsi="Segoe UI" w:cs="Segoe UI"/>
          <w:color w:val="000000"/>
          <w:szCs w:val="21"/>
        </w:rPr>
      </w:pPr>
      <w:r>
        <w:rPr>
          <w:rStyle w:val="18"/>
          <w:rFonts w:hint="eastAsia" w:ascii="Segoe UI" w:hAnsi="Segoe UI" w:cs="Segoe UI"/>
          <w:i w:val="0"/>
          <w:iCs w:val="0"/>
          <w:color w:val="000000"/>
          <w:szCs w:val="21"/>
        </w:rPr>
        <w:t>其次，通过定义</w:t>
      </w:r>
      <w:r>
        <w:rPr>
          <w:rStyle w:val="18"/>
          <w:rFonts w:ascii="Segoe UI" w:hAnsi="Segoe UI" w:cs="Segoe UI"/>
          <w:color w:val="000000"/>
          <w:szCs w:val="21"/>
        </w:rPr>
        <w:t>id-list</w:t>
      </w:r>
      <w:r>
        <w:rPr>
          <w:rFonts w:ascii="Segoe UI" w:hAnsi="Segoe UI" w:cs="Segoe UI"/>
          <w:color w:val="000000"/>
          <w:szCs w:val="21"/>
        </w:rPr>
        <w:t> </w:t>
      </w:r>
      <w:r>
        <w:rPr>
          <w:rStyle w:val="18"/>
          <w:rFonts w:hint="eastAsia" w:ascii="Segoe UI" w:hAnsi="Segoe UI" w:cs="Segoe UI"/>
          <w:i w:val="0"/>
          <w:iCs w:val="0"/>
          <w:color w:val="000000"/>
          <w:szCs w:val="21"/>
        </w:rPr>
        <w:t>实现了基本类型的多变量定义，而且每个变量都可以单独初始化，语句</w:t>
      </w:r>
      <w:r>
        <w:rPr>
          <w:rFonts w:ascii="Consolas" w:hAnsi="Consolas" w:cs="宋体"/>
          <w:color w:val="0000FF"/>
          <w:kern w:val="0"/>
          <w:szCs w:val="21"/>
          <w:bdr w:val="single" w:color="auto" w:sz="4" w:space="0"/>
          <w:shd w:val="clear" w:color="auto" w:fill="EEECE1" w:themeFill="background2"/>
        </w:rPr>
        <w:t>int</w:t>
      </w:r>
      <w:r>
        <w:rPr>
          <w:rFonts w:ascii="Consolas" w:hAnsi="Consolas" w:cs="宋体"/>
          <w:color w:val="000000"/>
          <w:kern w:val="0"/>
          <w:szCs w:val="21"/>
          <w:bdr w:val="single" w:color="auto" w:sz="4" w:space="0"/>
          <w:shd w:val="clear" w:color="auto" w:fill="EEECE1" w:themeFill="background2"/>
        </w:rPr>
        <w:t> a,b,c;</w:t>
      </w:r>
      <w:r>
        <w:rPr>
          <w:rFonts w:ascii="Consolas" w:hAnsi="Consolas" w:cs="宋体"/>
          <w:color w:val="0000FF"/>
          <w:kern w:val="0"/>
          <w:szCs w:val="21"/>
          <w:bdr w:val="single" w:color="auto" w:sz="4" w:space="0"/>
          <w:shd w:val="clear" w:color="auto" w:fill="EEECE1" w:themeFill="background2"/>
        </w:rPr>
        <w:t>int</w:t>
      </w:r>
      <w:r>
        <w:rPr>
          <w:rFonts w:ascii="Consolas" w:hAnsi="Consolas" w:cs="宋体"/>
          <w:color w:val="000000"/>
          <w:kern w:val="0"/>
          <w:szCs w:val="21"/>
          <w:bdr w:val="single" w:color="auto" w:sz="4" w:space="0"/>
          <w:shd w:val="clear" w:color="auto" w:fill="EEECE1" w:themeFill="background2"/>
        </w:rPr>
        <w:t> a=</w:t>
      </w:r>
      <w:r>
        <w:rPr>
          <w:rFonts w:ascii="Consolas" w:hAnsi="Consolas" w:cs="宋体"/>
          <w:color w:val="098658"/>
          <w:kern w:val="0"/>
          <w:szCs w:val="21"/>
          <w:bdr w:val="single" w:color="auto" w:sz="4" w:space="0"/>
          <w:shd w:val="clear" w:color="auto" w:fill="EEECE1" w:themeFill="background2"/>
        </w:rPr>
        <w:t>2</w:t>
      </w:r>
      <w:r>
        <w:rPr>
          <w:rFonts w:ascii="Consolas" w:hAnsi="Consolas" w:cs="宋体"/>
          <w:color w:val="000000"/>
          <w:kern w:val="0"/>
          <w:szCs w:val="21"/>
          <w:bdr w:val="single" w:color="auto" w:sz="4" w:space="0"/>
          <w:shd w:val="clear" w:color="auto" w:fill="EEECE1" w:themeFill="background2"/>
        </w:rPr>
        <w:t>,b,c;</w:t>
      </w:r>
      <w:r>
        <w:rPr>
          <w:rFonts w:ascii="Consolas" w:hAnsi="Consolas" w:cs="宋体"/>
          <w:color w:val="0000FF"/>
          <w:kern w:val="0"/>
          <w:szCs w:val="21"/>
          <w:bdr w:val="single" w:color="auto" w:sz="4" w:space="0"/>
          <w:shd w:val="clear" w:color="auto" w:fill="EEECE1" w:themeFill="background2"/>
        </w:rPr>
        <w:t>int</w:t>
      </w:r>
      <w:r>
        <w:rPr>
          <w:rFonts w:ascii="Consolas" w:hAnsi="Consolas" w:cs="宋体"/>
          <w:color w:val="000000"/>
          <w:kern w:val="0"/>
          <w:szCs w:val="21"/>
          <w:bdr w:val="single" w:color="auto" w:sz="4" w:space="0"/>
          <w:shd w:val="clear" w:color="auto" w:fill="EEECE1" w:themeFill="background2"/>
        </w:rPr>
        <w:t> a=</w:t>
      </w:r>
      <w:r>
        <w:rPr>
          <w:rFonts w:ascii="Consolas" w:hAnsi="Consolas" w:cs="宋体"/>
          <w:color w:val="098658"/>
          <w:kern w:val="0"/>
          <w:szCs w:val="21"/>
          <w:bdr w:val="single" w:color="auto" w:sz="4" w:space="0"/>
          <w:shd w:val="clear" w:color="auto" w:fill="EEECE1" w:themeFill="background2"/>
        </w:rPr>
        <w:t>1</w:t>
      </w:r>
      <w:r>
        <w:rPr>
          <w:rFonts w:ascii="Consolas" w:hAnsi="Consolas" w:cs="宋体"/>
          <w:color w:val="000000"/>
          <w:kern w:val="0"/>
          <w:szCs w:val="21"/>
          <w:bdr w:val="single" w:color="auto" w:sz="4" w:space="0"/>
          <w:shd w:val="clear" w:color="auto" w:fill="EEECE1" w:themeFill="background2"/>
        </w:rPr>
        <w:t>,b=</w:t>
      </w:r>
      <w:r>
        <w:rPr>
          <w:rFonts w:ascii="Consolas" w:hAnsi="Consolas" w:cs="宋体"/>
          <w:color w:val="098658"/>
          <w:kern w:val="0"/>
          <w:szCs w:val="21"/>
          <w:bdr w:val="single" w:color="auto" w:sz="4" w:space="0"/>
          <w:shd w:val="clear" w:color="auto" w:fill="EEECE1" w:themeFill="background2"/>
        </w:rPr>
        <w:t>2</w:t>
      </w:r>
      <w:r>
        <w:rPr>
          <w:rFonts w:ascii="Consolas" w:hAnsi="Consolas" w:cs="宋体"/>
          <w:color w:val="000000"/>
          <w:kern w:val="0"/>
          <w:szCs w:val="21"/>
          <w:bdr w:val="single" w:color="auto" w:sz="4" w:space="0"/>
          <w:shd w:val="clear" w:color="auto" w:fill="EEECE1" w:themeFill="background2"/>
        </w:rPr>
        <w:t>,c=</w:t>
      </w:r>
      <w:r>
        <w:rPr>
          <w:rFonts w:ascii="Consolas" w:hAnsi="Consolas" w:cs="宋体"/>
          <w:color w:val="098658"/>
          <w:kern w:val="0"/>
          <w:szCs w:val="21"/>
          <w:bdr w:val="single" w:color="auto" w:sz="4" w:space="0"/>
          <w:shd w:val="clear" w:color="auto" w:fill="EEECE1" w:themeFill="background2"/>
        </w:rPr>
        <w:t>3</w:t>
      </w:r>
      <w:r>
        <w:rPr>
          <w:rFonts w:ascii="Consolas" w:hAnsi="Consolas" w:cs="宋体"/>
          <w:color w:val="000000"/>
          <w:kern w:val="0"/>
          <w:szCs w:val="21"/>
          <w:bdr w:val="single" w:color="auto" w:sz="4" w:space="0"/>
          <w:shd w:val="clear" w:color="auto" w:fill="EEECE1" w:themeFill="background2"/>
        </w:rPr>
        <w:t>;</w:t>
      </w:r>
      <w:r>
        <w:rPr>
          <w:rFonts w:hint="eastAsia"/>
        </w:rPr>
        <w:t>均合法，但是如前所述，不支持</w:t>
      </w:r>
      <w:r>
        <w:rPr>
          <w:rFonts w:ascii="Consolas" w:hAnsi="Consolas" w:cs="宋体"/>
          <w:color w:val="0000FF"/>
          <w:kern w:val="0"/>
          <w:szCs w:val="21"/>
          <w:bdr w:val="single" w:color="auto" w:sz="4" w:space="0"/>
          <w:shd w:val="clear" w:color="auto" w:fill="EEECE1" w:themeFill="background2"/>
        </w:rPr>
        <w:t>int</w:t>
      </w:r>
      <w:r>
        <w:rPr>
          <w:rFonts w:ascii="Consolas" w:hAnsi="Consolas" w:cs="宋体"/>
          <w:color w:val="000000"/>
          <w:kern w:val="0"/>
          <w:szCs w:val="21"/>
          <w:bdr w:val="single" w:color="auto" w:sz="4" w:space="0"/>
          <w:shd w:val="clear" w:color="auto" w:fill="EEECE1" w:themeFill="background2"/>
        </w:rPr>
        <w:t> a,b,c[</w:t>
      </w:r>
      <w:r>
        <w:rPr>
          <w:rFonts w:ascii="Consolas" w:hAnsi="Consolas" w:cs="宋体"/>
          <w:color w:val="098658"/>
          <w:kern w:val="0"/>
          <w:szCs w:val="21"/>
          <w:bdr w:val="single" w:color="auto" w:sz="4" w:space="0"/>
          <w:shd w:val="clear" w:color="auto" w:fill="EEECE1" w:themeFill="background2"/>
        </w:rPr>
        <w:t>20</w:t>
      </w:r>
      <w:r>
        <w:rPr>
          <w:rFonts w:ascii="Consolas" w:hAnsi="Consolas" w:cs="宋体"/>
          <w:color w:val="000000"/>
          <w:kern w:val="0"/>
          <w:szCs w:val="21"/>
          <w:bdr w:val="single" w:color="auto" w:sz="4" w:space="0"/>
          <w:shd w:val="clear" w:color="auto" w:fill="EEECE1" w:themeFill="background2"/>
        </w:rPr>
        <w:t>];</w:t>
      </w:r>
      <w:r>
        <w:rPr>
          <w:rFonts w:hint="eastAsia"/>
        </w:rPr>
        <w:t>因为我们不认为此时的</w:t>
      </w:r>
      <w:r>
        <w:rPr>
          <w:rFonts w:ascii="Consolas" w:hAnsi="Consolas" w:cs="宋体"/>
          <w:color w:val="000000"/>
          <w:kern w:val="0"/>
          <w:szCs w:val="21"/>
        </w:rPr>
        <w:t>c</w:t>
      </w:r>
      <w:r>
        <w:rPr>
          <w:rFonts w:hint="eastAsia" w:ascii="Consolas" w:hAnsi="Consolas" w:cs="宋体"/>
          <w:color w:val="000000"/>
          <w:kern w:val="0"/>
          <w:szCs w:val="21"/>
        </w:rPr>
        <w:t>和</w:t>
      </w:r>
      <w:r>
        <w:rPr>
          <w:rFonts w:ascii="Consolas" w:hAnsi="Consolas" w:cs="宋体"/>
          <w:color w:val="000000"/>
          <w:kern w:val="0"/>
          <w:szCs w:val="21"/>
        </w:rPr>
        <w:t>a,b</w:t>
      </w:r>
      <w:r>
        <w:rPr>
          <w:rFonts w:hint="eastAsia" w:ascii="Consolas" w:hAnsi="Consolas" w:cs="宋体"/>
          <w:color w:val="000000"/>
          <w:kern w:val="0"/>
          <w:szCs w:val="21"/>
        </w:rPr>
        <w:t>是同种类型</w:t>
      </w:r>
    </w:p>
    <w:p>
      <w:pPr>
        <w:widowControl/>
        <w:shd w:val="clear" w:color="auto" w:fill="FFFFFF"/>
        <w:spacing w:line="285" w:lineRule="atLeast"/>
        <w:jc w:val="left"/>
        <w:rPr>
          <w:rStyle w:val="18"/>
          <w:rFonts w:ascii="Segoe UI" w:hAnsi="Segoe UI" w:cs="Segoe UI"/>
          <w:i w:val="0"/>
          <w:iCs w:val="0"/>
          <w:color w:val="000000"/>
          <w:szCs w:val="21"/>
        </w:rPr>
      </w:pPr>
      <w:r>
        <w:tab/>
      </w:r>
      <w:r>
        <w:rPr>
          <w:rFonts w:hint="eastAsia"/>
        </w:rPr>
        <w:t>再次，为了实现多维数组的功能，我们需要非终继符</w:t>
      </w:r>
      <w:r>
        <w:rPr>
          <w:rStyle w:val="18"/>
          <w:rFonts w:ascii="Segoe UI" w:hAnsi="Segoe UI" w:cs="Segoe UI"/>
          <w:color w:val="000000"/>
          <w:szCs w:val="21"/>
        </w:rPr>
        <w:t>array-post</w:t>
      </w:r>
      <w:r>
        <w:rPr>
          <w:rStyle w:val="18"/>
          <w:rFonts w:hint="eastAsia" w:ascii="Segoe UI" w:hAnsi="Segoe UI" w:cs="Segoe UI"/>
          <w:color w:val="000000"/>
          <w:szCs w:val="21"/>
        </w:rPr>
        <w:t>,</w:t>
      </w:r>
      <w:r>
        <w:rPr>
          <w:rStyle w:val="18"/>
          <w:rFonts w:ascii="Segoe UI" w:hAnsi="Segoe UI" w:cs="Segoe UI"/>
          <w:color w:val="000000"/>
          <w:szCs w:val="21"/>
        </w:rPr>
        <w:t xml:space="preserve"> </w:t>
      </w:r>
      <w:r>
        <w:rPr>
          <w:rStyle w:val="18"/>
          <w:rFonts w:hint="eastAsia" w:ascii="Segoe UI" w:hAnsi="Segoe UI" w:cs="Segoe UI"/>
          <w:i w:val="0"/>
          <w:iCs w:val="0"/>
          <w:color w:val="000000"/>
          <w:szCs w:val="21"/>
        </w:rPr>
        <w:t>使其能够产生一对对括号。</w:t>
      </w:r>
    </w:p>
    <w:p>
      <w:pPr>
        <w:widowControl/>
        <w:shd w:val="clear" w:color="auto" w:fill="FFFFFF"/>
        <w:spacing w:line="285" w:lineRule="atLeast"/>
        <w:jc w:val="left"/>
        <w:rPr>
          <w:rFonts w:hint="eastAsia"/>
        </w:rPr>
      </w:pPr>
      <w:r>
        <w:tab/>
      </w:r>
      <w:r>
        <w:rPr>
          <w:rFonts w:hint="eastAsia"/>
        </w:rPr>
        <w:t>最后，我们为了实现以为数组的初始化，设计了</w:t>
      </w:r>
      <w:r>
        <w:rPr>
          <w:rStyle w:val="18"/>
          <w:rFonts w:ascii="Segoe UI" w:hAnsi="Segoe UI" w:cs="Segoe UI"/>
          <w:color w:val="000000"/>
          <w:szCs w:val="21"/>
        </w:rPr>
        <w:t>array-const-list</w:t>
      </w:r>
      <w:r>
        <w:rPr>
          <w:rStyle w:val="18"/>
          <w:rFonts w:hint="eastAsia" w:ascii="Segoe UI" w:hAnsi="Segoe UI" w:cs="Segoe UI"/>
          <w:i w:val="0"/>
          <w:iCs w:val="0"/>
          <w:color w:val="000000"/>
          <w:szCs w:val="21"/>
        </w:rPr>
        <w:t>，用于产生由逗号分割的数字列表，我们之所以不实现多维数组的初始化将在后文讲述。</w:t>
      </w:r>
    </w:p>
    <w:p/>
    <w:p>
      <w:pPr>
        <w:pStyle w:val="4"/>
      </w:pPr>
      <w:bookmarkStart w:id="18" w:name="_Toc73799396"/>
      <w:r>
        <w:rPr>
          <w:rFonts w:hint="eastAsia"/>
        </w:rPr>
        <w:t>2</w:t>
      </w:r>
      <w:r>
        <w:t xml:space="preserve">.2.3 </w:t>
      </w:r>
      <w:r>
        <w:rPr>
          <w:rFonts w:hint="eastAsia"/>
        </w:rPr>
        <w:t>函数定义</w:t>
      </w:r>
      <w:bookmarkEnd w:id="18"/>
    </w:p>
    <w:p>
      <w:r>
        <w:tab/>
      </w:r>
      <w:r>
        <w:rPr>
          <w:rFonts w:hint="eastAsia"/>
        </w:rPr>
        <w:t>课本第6-</w:t>
      </w:r>
      <w:r>
        <w:t>9</w:t>
      </w:r>
      <w:r>
        <w:rPr>
          <w:rFonts w:hint="eastAsia"/>
        </w:rPr>
        <w:t>条规范了函数的定义：</w:t>
      </w:r>
    </w:p>
    <w:p>
      <w:pPr>
        <w:pStyle w:val="29"/>
        <w:numPr>
          <w:ilvl w:val="0"/>
          <w:numId w:val="8"/>
        </w:numPr>
        <w:rPr>
          <w:rFonts w:ascii="Segoe UI" w:hAnsi="Segoe UI" w:cs="Segoe UI"/>
          <w:color w:val="000000"/>
          <w:sz w:val="21"/>
          <w:szCs w:val="21"/>
        </w:rPr>
      </w:pPr>
      <w:r>
        <w:rPr>
          <w:rStyle w:val="18"/>
          <w:rFonts w:ascii="Segoe UI" w:hAnsi="Segoe UI" w:cs="Segoe UI"/>
          <w:color w:val="000000"/>
          <w:sz w:val="21"/>
          <w:szCs w:val="21"/>
        </w:rPr>
        <w:t>fun-declaration</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type-specifier</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params</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compound-stmt</w:t>
      </w:r>
    </w:p>
    <w:p>
      <w:pPr>
        <w:pStyle w:val="29"/>
        <w:numPr>
          <w:ilvl w:val="0"/>
          <w:numId w:val="8"/>
        </w:numPr>
        <w:rPr>
          <w:rFonts w:ascii="Segoe UI" w:hAnsi="Segoe UI" w:cs="Segoe UI"/>
          <w:color w:val="000000"/>
          <w:sz w:val="21"/>
          <w:szCs w:val="21"/>
        </w:rPr>
      </w:pPr>
      <w:r>
        <w:rPr>
          <w:rStyle w:val="18"/>
          <w:rFonts w:ascii="Segoe UI" w:hAnsi="Segoe UI" w:cs="Segoe UI"/>
          <w:color w:val="000000"/>
          <w:sz w:val="21"/>
          <w:szCs w:val="21"/>
        </w:rPr>
        <w:t>params</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param-list</w:t>
      </w:r>
      <w:r>
        <w:rPr>
          <w:rFonts w:ascii="Segoe UI" w:hAnsi="Segoe UI" w:cs="Segoe UI"/>
          <w:color w:val="000000"/>
          <w:sz w:val="21"/>
          <w:szCs w:val="21"/>
        </w:rPr>
        <w:t> | </w:t>
      </w:r>
      <w:r>
        <w:rPr>
          <w:rStyle w:val="16"/>
          <w:rFonts w:ascii="Segoe UI" w:hAnsi="Segoe UI" w:cs="Segoe UI"/>
          <w:color w:val="000000"/>
          <w:sz w:val="21"/>
          <w:szCs w:val="21"/>
        </w:rPr>
        <w:t>void</w:t>
      </w:r>
    </w:p>
    <w:p>
      <w:pPr>
        <w:pStyle w:val="29"/>
        <w:numPr>
          <w:ilvl w:val="0"/>
          <w:numId w:val="8"/>
        </w:numPr>
        <w:rPr>
          <w:rFonts w:ascii="Segoe UI" w:hAnsi="Segoe UI" w:cs="Segoe UI"/>
          <w:color w:val="000000"/>
          <w:sz w:val="21"/>
          <w:szCs w:val="21"/>
        </w:rPr>
      </w:pPr>
      <w:r>
        <w:rPr>
          <w:rStyle w:val="18"/>
          <w:rFonts w:ascii="Segoe UI" w:hAnsi="Segoe UI" w:cs="Segoe UI"/>
          <w:color w:val="000000"/>
          <w:sz w:val="21"/>
          <w:szCs w:val="21"/>
        </w:rPr>
        <w:t>param-list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param-list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w:t>
      </w:r>
      <w:r>
        <w:rPr>
          <w:rFonts w:ascii="Segoe UI" w:hAnsi="Segoe UI" w:cs="Segoe UI"/>
          <w:color w:val="000000"/>
          <w:sz w:val="21"/>
          <w:szCs w:val="21"/>
        </w:rPr>
        <w:t> | </w:t>
      </w:r>
      <w:r>
        <w:rPr>
          <w:rStyle w:val="18"/>
          <w:rFonts w:ascii="Segoe UI" w:hAnsi="Segoe UI" w:cs="Segoe UI"/>
          <w:color w:val="000000"/>
          <w:sz w:val="21"/>
          <w:szCs w:val="21"/>
        </w:rPr>
        <w:t>param</w:t>
      </w:r>
    </w:p>
    <w:p>
      <w:pPr>
        <w:pStyle w:val="29"/>
        <w:numPr>
          <w:ilvl w:val="0"/>
          <w:numId w:val="8"/>
        </w:numPr>
        <w:rPr>
          <w:rFonts w:ascii="Segoe UI" w:hAnsi="Segoe UI" w:cs="Segoe UI"/>
          <w:color w:val="000000"/>
          <w:sz w:val="21"/>
          <w:szCs w:val="21"/>
        </w:rPr>
      </w:pPr>
      <w:r>
        <w:rPr>
          <w:rStyle w:val="18"/>
          <w:rFonts w:ascii="Segoe UI" w:hAnsi="Segoe UI" w:cs="Segoe UI"/>
          <w:color w:val="000000"/>
          <w:sz w:val="21"/>
          <w:szCs w:val="21"/>
        </w:rPr>
        <w:t>param</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type-specifier</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 </w:t>
      </w:r>
      <w:r>
        <w:rPr>
          <w:rStyle w:val="18"/>
          <w:rFonts w:ascii="Segoe UI" w:hAnsi="Segoe UI" w:cs="Segoe UI"/>
          <w:color w:val="000000"/>
          <w:sz w:val="21"/>
          <w:szCs w:val="21"/>
        </w:rPr>
        <w:t>type-specifier</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 ]</w:t>
      </w:r>
    </w:p>
    <w:p>
      <w:pPr>
        <w:ind w:left="360"/>
      </w:pPr>
      <w:r>
        <w:rPr>
          <w:rFonts w:hint="eastAsia"/>
        </w:rPr>
        <w:t>通过params和param-list可以生成仅含有void，或者有包括一维数组在内的参数列表。</w:t>
      </w:r>
    </w:p>
    <w:p>
      <w:pPr>
        <w:ind w:left="360"/>
      </w:pPr>
      <w:r>
        <w:rPr>
          <w:rFonts w:hint="eastAsia"/>
        </w:rPr>
        <w:t>我们将其改进为：</w:t>
      </w:r>
    </w:p>
    <w:p>
      <w:pPr>
        <w:pStyle w:val="29"/>
        <w:numPr>
          <w:ilvl w:val="0"/>
          <w:numId w:val="9"/>
        </w:numPr>
        <w:rPr>
          <w:rFonts w:ascii="Segoe UI" w:hAnsi="Segoe UI" w:cs="Segoe UI"/>
          <w:color w:val="000000"/>
          <w:sz w:val="21"/>
          <w:szCs w:val="21"/>
        </w:rPr>
      </w:pPr>
      <w:r>
        <w:rPr>
          <w:rStyle w:val="18"/>
          <w:rFonts w:ascii="Segoe UI" w:hAnsi="Segoe UI" w:cs="Segoe UI"/>
          <w:color w:val="000000"/>
          <w:sz w:val="21"/>
          <w:szCs w:val="21"/>
        </w:rPr>
        <w:t>fun-declaration</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params</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compound-stmt</w:t>
      </w:r>
      <w:r>
        <w:rPr>
          <w:rFonts w:ascii="Segoe UI" w:hAnsi="Segoe UI" w:cs="Segoe UI"/>
          <w:color w:val="000000"/>
          <w:sz w:val="21"/>
          <w:szCs w:val="21"/>
        </w:rPr>
        <w:t> | </w:t>
      </w:r>
      <w:r>
        <w:rPr>
          <w:rStyle w:val="16"/>
          <w:rFonts w:ascii="Segoe UI" w:hAnsi="Segoe UI" w:cs="Segoe UI"/>
          <w:color w:val="000000"/>
          <w:sz w:val="21"/>
          <w:szCs w:val="21"/>
        </w:rPr>
        <w:t>void</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params</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compound-stmt</w:t>
      </w:r>
      <w:r>
        <w:rPr>
          <w:rFonts w:ascii="Segoe UI" w:hAnsi="Segoe UI" w:cs="Segoe UI"/>
          <w:color w:val="000000"/>
          <w:sz w:val="21"/>
          <w:szCs w:val="21"/>
        </w:rPr>
        <w:t> | </w:t>
      </w:r>
      <w:r>
        <w:rPr>
          <w:rStyle w:val="16"/>
          <w:rFonts w:ascii="Segoe UI" w:hAnsi="Segoe UI" w:cs="Segoe UI"/>
          <w:color w:val="000000"/>
          <w:sz w:val="21"/>
          <w:szCs w:val="21"/>
        </w:rPr>
        <w:t>extern</w:t>
      </w:r>
      <w:r>
        <w:rPr>
          <w:rFonts w:ascii="Segoe UI" w:hAnsi="Segoe UI" w:cs="Segoe UI"/>
          <w:color w:val="000000"/>
          <w:sz w:val="21"/>
          <w:szCs w:val="21"/>
        </w:rPr>
        <w:t>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params</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6"/>
          <w:rFonts w:ascii="Segoe UI" w:hAnsi="Segoe UI" w:cs="Segoe UI"/>
          <w:color w:val="000000"/>
          <w:sz w:val="21"/>
          <w:szCs w:val="21"/>
        </w:rPr>
        <w:t>extern</w:t>
      </w:r>
      <w:r>
        <w:rPr>
          <w:rFonts w:ascii="Segoe UI" w:hAnsi="Segoe UI" w:cs="Segoe UI"/>
          <w:color w:val="000000"/>
          <w:sz w:val="21"/>
          <w:szCs w:val="21"/>
        </w:rPr>
        <w:t> </w:t>
      </w:r>
      <w:r>
        <w:rPr>
          <w:rStyle w:val="16"/>
          <w:rFonts w:ascii="Segoe UI" w:hAnsi="Segoe UI" w:cs="Segoe UI"/>
          <w:color w:val="000000"/>
          <w:sz w:val="21"/>
          <w:szCs w:val="21"/>
        </w:rPr>
        <w:t>void</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params</w:t>
      </w:r>
      <w:r>
        <w:rPr>
          <w:rFonts w:ascii="Segoe UI" w:hAnsi="Segoe UI" w:cs="Segoe UI"/>
          <w:color w:val="000000"/>
          <w:sz w:val="21"/>
          <w:szCs w:val="21"/>
        </w:rPr>
        <w:t> </w:t>
      </w:r>
      <w:r>
        <w:rPr>
          <w:rStyle w:val="16"/>
          <w:rFonts w:ascii="Segoe UI" w:hAnsi="Segoe UI" w:cs="Segoe UI"/>
          <w:color w:val="000000"/>
          <w:sz w:val="21"/>
          <w:szCs w:val="21"/>
        </w:rPr>
        <w:t>)</w:t>
      </w:r>
    </w:p>
    <w:p>
      <w:pPr>
        <w:pStyle w:val="29"/>
        <w:numPr>
          <w:ilvl w:val="0"/>
          <w:numId w:val="9"/>
        </w:numPr>
        <w:rPr>
          <w:rFonts w:ascii="Segoe UI" w:hAnsi="Segoe UI" w:cs="Segoe UI"/>
          <w:color w:val="000000"/>
          <w:sz w:val="21"/>
          <w:szCs w:val="21"/>
        </w:rPr>
      </w:pPr>
      <w:r>
        <w:rPr>
          <w:rStyle w:val="18"/>
          <w:rFonts w:ascii="Segoe UI" w:hAnsi="Segoe UI" w:cs="Segoe UI"/>
          <w:color w:val="000000"/>
          <w:sz w:val="21"/>
          <w:szCs w:val="21"/>
        </w:rPr>
        <w:t>params</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param-list</w:t>
      </w:r>
      <w:r>
        <w:rPr>
          <w:rFonts w:ascii="Segoe UI" w:hAnsi="Segoe UI" w:cs="Segoe UI"/>
          <w:color w:val="000000"/>
          <w:sz w:val="21"/>
          <w:szCs w:val="21"/>
        </w:rPr>
        <w:t> | </w:t>
      </w:r>
      <w:r>
        <w:rPr>
          <w:rStyle w:val="16"/>
          <w:rFonts w:ascii="Segoe UI" w:hAnsi="Segoe UI" w:cs="Segoe UI"/>
          <w:color w:val="000000"/>
          <w:sz w:val="21"/>
          <w:szCs w:val="21"/>
        </w:rPr>
        <w:t>void</w:t>
      </w:r>
    </w:p>
    <w:p>
      <w:pPr>
        <w:pStyle w:val="29"/>
        <w:numPr>
          <w:ilvl w:val="0"/>
          <w:numId w:val="9"/>
        </w:numPr>
        <w:rPr>
          <w:rFonts w:ascii="Segoe UI" w:hAnsi="Segoe UI" w:cs="Segoe UI"/>
          <w:color w:val="000000"/>
          <w:sz w:val="21"/>
          <w:szCs w:val="21"/>
        </w:rPr>
      </w:pPr>
      <w:r>
        <w:rPr>
          <w:rStyle w:val="18"/>
          <w:rFonts w:ascii="Segoe UI" w:hAnsi="Segoe UI" w:cs="Segoe UI"/>
          <w:color w:val="000000"/>
          <w:sz w:val="21"/>
          <w:szCs w:val="21"/>
        </w:rPr>
        <w:t>param-list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param-list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param</w:t>
      </w:r>
      <w:r>
        <w:rPr>
          <w:rFonts w:ascii="Segoe UI" w:hAnsi="Segoe UI" w:cs="Segoe UI"/>
          <w:color w:val="000000"/>
          <w:sz w:val="21"/>
          <w:szCs w:val="21"/>
        </w:rPr>
        <w:t> | </w:t>
      </w:r>
      <w:r>
        <w:rPr>
          <w:rStyle w:val="18"/>
          <w:rFonts w:ascii="Segoe UI" w:hAnsi="Segoe UI" w:cs="Segoe UI"/>
          <w:color w:val="000000"/>
          <w:sz w:val="21"/>
          <w:szCs w:val="21"/>
        </w:rPr>
        <w:t>param</w:t>
      </w:r>
    </w:p>
    <w:p>
      <w:pPr>
        <w:pStyle w:val="29"/>
        <w:numPr>
          <w:ilvl w:val="0"/>
          <w:numId w:val="9"/>
        </w:numPr>
        <w:rPr>
          <w:rFonts w:ascii="Segoe UI" w:hAnsi="Segoe UI" w:cs="Segoe UI"/>
          <w:color w:val="000000"/>
          <w:sz w:val="21"/>
          <w:szCs w:val="21"/>
        </w:rPr>
      </w:pPr>
      <w:r>
        <w:rPr>
          <w:rStyle w:val="18"/>
          <w:rFonts w:ascii="Segoe UI" w:hAnsi="Segoe UI" w:cs="Segoe UI"/>
          <w:color w:val="000000"/>
          <w:sz w:val="21"/>
          <w:szCs w:val="21"/>
        </w:rPr>
        <w:t>param</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 </w:t>
      </w:r>
      <w:r>
        <w:rPr>
          <w:rStyle w:val="18"/>
          <w:rFonts w:ascii="Segoe UI" w:hAnsi="Segoe UI" w:cs="Segoe UI"/>
          <w:color w:val="000000"/>
          <w:sz w:val="21"/>
          <w:szCs w:val="21"/>
        </w:rPr>
        <w:t>base-type</w:t>
      </w:r>
      <w:r>
        <w:rPr>
          <w:rFonts w:ascii="Segoe UI" w:hAnsi="Segoe UI" w:cs="Segoe UI"/>
          <w:color w:val="000000"/>
          <w:sz w:val="21"/>
          <w:szCs w:val="21"/>
        </w:rPr>
        <w:t> </w:t>
      </w:r>
      <w:r>
        <w:rPr>
          <w:rStyle w:val="16"/>
          <w:rFonts w:ascii="Segoe UI" w:hAnsi="Segoe UI" w:cs="Segoe UI"/>
          <w:color w:val="000000"/>
          <w:sz w:val="21"/>
          <w:szCs w:val="21"/>
        </w:rPr>
        <w:t>ID</w:t>
      </w:r>
      <w:r>
        <w:rPr>
          <w:rFonts w:ascii="Segoe UI" w:hAnsi="Segoe UI" w:cs="Segoe UI"/>
          <w:color w:val="000000"/>
          <w:sz w:val="21"/>
          <w:szCs w:val="21"/>
        </w:rPr>
        <w:t> </w:t>
      </w:r>
      <w:r>
        <w:rPr>
          <w:rStyle w:val="18"/>
          <w:rFonts w:ascii="Segoe UI" w:hAnsi="Segoe UI" w:cs="Segoe UI"/>
          <w:color w:val="000000"/>
          <w:sz w:val="21"/>
          <w:szCs w:val="21"/>
        </w:rPr>
        <w:t>array-post-param</w:t>
      </w:r>
    </w:p>
    <w:p>
      <w:pPr>
        <w:pStyle w:val="29"/>
        <w:numPr>
          <w:ilvl w:val="0"/>
          <w:numId w:val="9"/>
        </w:numPr>
        <w:rPr>
          <w:rFonts w:ascii="Segoe UI" w:hAnsi="Segoe UI" w:cs="Segoe UI"/>
          <w:color w:val="000000"/>
          <w:sz w:val="21"/>
          <w:szCs w:val="21"/>
        </w:rPr>
      </w:pPr>
      <w:r>
        <w:rPr>
          <w:rStyle w:val="18"/>
          <w:rFonts w:ascii="Segoe UI" w:hAnsi="Segoe UI" w:cs="Segoe UI"/>
          <w:color w:val="000000"/>
          <w:sz w:val="21"/>
          <w:szCs w:val="21"/>
        </w:rPr>
        <w:t>array-post-param</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NUM</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 </w:t>
      </w:r>
      <w:r>
        <w:rPr>
          <w:rStyle w:val="18"/>
          <w:rFonts w:ascii="Segoe UI" w:hAnsi="Segoe UI" w:cs="Segoe UI"/>
          <w:color w:val="000000"/>
          <w:sz w:val="21"/>
          <w:szCs w:val="21"/>
        </w:rPr>
        <w:t>array-post-param</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6"/>
          <w:rFonts w:ascii="Segoe UI" w:hAnsi="Segoe UI" w:cs="Segoe UI"/>
          <w:color w:val="000000"/>
          <w:sz w:val="21"/>
          <w:szCs w:val="21"/>
        </w:rPr>
        <w:t>NUM</w:t>
      </w:r>
      <w:r>
        <w:rPr>
          <w:rFonts w:ascii="Segoe UI" w:hAnsi="Segoe UI" w:cs="Segoe UI"/>
          <w:color w:val="000000"/>
          <w:sz w:val="21"/>
          <w:szCs w:val="21"/>
        </w:rPr>
        <w:t> </w:t>
      </w:r>
      <w:r>
        <w:rPr>
          <w:rStyle w:val="16"/>
          <w:rFonts w:ascii="Segoe UI" w:hAnsi="Segoe UI" w:cs="Segoe UI"/>
          <w:color w:val="000000"/>
          <w:sz w:val="21"/>
          <w:szCs w:val="21"/>
        </w:rPr>
        <w:t>]</w:t>
      </w:r>
    </w:p>
    <w:p>
      <w:pPr>
        <w:ind w:firstLine="360"/>
      </w:pPr>
      <w:r>
        <w:rPr>
          <w:rFonts w:hint="eastAsia"/>
        </w:rPr>
        <w:t>这样我们在定义是可以指明外部函数，参数列表可以包含各个维度的数组，和标准C一样，除标识符最右侧的方括号内可以为空之外，其余括号均需指明数值。</w:t>
      </w:r>
    </w:p>
    <w:p>
      <w:pPr>
        <w:ind w:firstLine="360"/>
      </w:pPr>
    </w:p>
    <w:p>
      <w:pPr>
        <w:ind w:firstLine="360"/>
        <w:rPr>
          <w:rFonts w:hint="eastAsia"/>
        </w:rPr>
      </w:pPr>
    </w:p>
    <w:p>
      <w:pPr>
        <w:pStyle w:val="4"/>
      </w:pPr>
      <w:bookmarkStart w:id="19" w:name="_Toc73799397"/>
      <w:r>
        <w:rPr>
          <w:rFonts w:hint="eastAsia"/>
        </w:rPr>
        <w:t>2</w:t>
      </w:r>
      <w:r>
        <w:t xml:space="preserve">.2.3 </w:t>
      </w:r>
      <w:r>
        <w:rPr>
          <w:rFonts w:hint="eastAsia"/>
        </w:rPr>
        <w:t>复合语句结构</w:t>
      </w:r>
      <w:bookmarkEnd w:id="19"/>
    </w:p>
    <w:p>
      <w:pPr>
        <w:rPr>
          <w:rFonts w:hint="eastAsia"/>
        </w:rPr>
      </w:pPr>
      <w:r>
        <w:tab/>
      </w:r>
      <w:r>
        <w:rPr>
          <w:rFonts w:hint="eastAsia"/>
        </w:rPr>
        <w:t>课本的语句实现为：</w:t>
      </w:r>
    </w:p>
    <w:p>
      <w:pPr>
        <w:pStyle w:val="29"/>
        <w:numPr>
          <w:ilvl w:val="0"/>
          <w:numId w:val="10"/>
        </w:numPr>
        <w:rPr>
          <w:rFonts w:ascii="Segoe UI" w:hAnsi="Segoe UI" w:cs="Segoe UI"/>
          <w:color w:val="000000"/>
          <w:sz w:val="21"/>
          <w:szCs w:val="21"/>
        </w:rPr>
      </w:pPr>
      <w:r>
        <w:rPr>
          <w:rStyle w:val="18"/>
          <w:rFonts w:ascii="Segoe UI" w:hAnsi="Segoe UI" w:cs="Segoe UI"/>
          <w:color w:val="000000"/>
          <w:sz w:val="21"/>
          <w:szCs w:val="21"/>
        </w:rPr>
        <w:t>compount-stmt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6"/>
          <w:rFonts w:ascii="Segoe UI" w:hAnsi="Segoe UI" w:cs="Segoe UI"/>
          <w:color w:val="000000"/>
          <w:sz w:val="21"/>
          <w:szCs w:val="21"/>
        </w:rPr>
        <w:t>{</w:t>
      </w:r>
      <w:r>
        <w:rPr>
          <w:rFonts w:ascii="Segoe UI" w:hAnsi="Segoe UI" w:cs="Segoe UI"/>
          <w:color w:val="000000"/>
          <w:sz w:val="21"/>
          <w:szCs w:val="21"/>
        </w:rPr>
        <w:t> </w:t>
      </w:r>
      <w:r>
        <w:rPr>
          <w:rStyle w:val="18"/>
          <w:rFonts w:ascii="Segoe UI" w:hAnsi="Segoe UI" w:cs="Segoe UI"/>
          <w:color w:val="000000"/>
          <w:sz w:val="21"/>
          <w:szCs w:val="21"/>
        </w:rPr>
        <w:t>local-declarations statement-list</w:t>
      </w:r>
      <w:r>
        <w:rPr>
          <w:rFonts w:ascii="Segoe UI" w:hAnsi="Segoe UI" w:cs="Segoe UI"/>
          <w:color w:val="000000"/>
          <w:sz w:val="21"/>
          <w:szCs w:val="21"/>
        </w:rPr>
        <w:t> </w:t>
      </w:r>
      <w:r>
        <w:rPr>
          <w:rStyle w:val="16"/>
          <w:rFonts w:ascii="Segoe UI" w:hAnsi="Segoe UI" w:cs="Segoe UI"/>
          <w:color w:val="000000"/>
          <w:sz w:val="21"/>
          <w:szCs w:val="21"/>
        </w:rPr>
        <w:t>}</w:t>
      </w:r>
    </w:p>
    <w:p>
      <w:pPr>
        <w:pStyle w:val="29"/>
        <w:numPr>
          <w:ilvl w:val="0"/>
          <w:numId w:val="10"/>
        </w:numPr>
        <w:rPr>
          <w:rFonts w:ascii="Segoe UI" w:hAnsi="Segoe UI" w:cs="Segoe UI"/>
          <w:color w:val="000000"/>
          <w:sz w:val="21"/>
          <w:szCs w:val="21"/>
        </w:rPr>
      </w:pPr>
      <w:r>
        <w:rPr>
          <w:rStyle w:val="18"/>
          <w:rFonts w:ascii="Segoe UI" w:hAnsi="Segoe UI" w:cs="Segoe UI"/>
          <w:color w:val="000000"/>
          <w:sz w:val="21"/>
          <w:szCs w:val="21"/>
        </w:rPr>
        <w:t>local-declarations</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local-declarations</w:t>
      </w:r>
      <w:r>
        <w:rPr>
          <w:rFonts w:ascii="Segoe UI" w:hAnsi="Segoe UI" w:cs="Segoe UI"/>
          <w:color w:val="000000"/>
          <w:sz w:val="21"/>
          <w:szCs w:val="21"/>
        </w:rPr>
        <w:t> </w:t>
      </w:r>
      <w:r>
        <w:rPr>
          <w:rStyle w:val="18"/>
          <w:rFonts w:ascii="Segoe UI" w:hAnsi="Segoe UI" w:cs="Segoe UI"/>
          <w:color w:val="000000"/>
          <w:sz w:val="21"/>
          <w:szCs w:val="21"/>
        </w:rPr>
        <w:t>var-declaration</w:t>
      </w:r>
      <w:r>
        <w:rPr>
          <w:rFonts w:ascii="Segoe UI" w:hAnsi="Segoe UI" w:cs="Segoe UI"/>
          <w:color w:val="000000"/>
          <w:sz w:val="21"/>
          <w:szCs w:val="21"/>
        </w:rPr>
        <w:t> | </w:t>
      </w:r>
      <w:r>
        <w:rPr>
          <w:rStyle w:val="33"/>
          <w:rFonts w:ascii="KaTeX_Math" w:hAnsi="KaTeX_Math" w:cs="Times New Roman"/>
          <w:b/>
          <w:bCs/>
          <w:i/>
          <w:iCs/>
          <w:color w:val="000000"/>
          <w:sz w:val="25"/>
          <w:szCs w:val="25"/>
        </w:rPr>
        <w:t>ϵ</w:t>
      </w:r>
    </w:p>
    <w:p>
      <w:pPr>
        <w:pStyle w:val="29"/>
        <w:numPr>
          <w:ilvl w:val="0"/>
          <w:numId w:val="10"/>
        </w:numPr>
        <w:rPr>
          <w:rFonts w:ascii="Segoe UI" w:hAnsi="Segoe UI" w:cs="Segoe UI"/>
          <w:color w:val="000000"/>
          <w:sz w:val="21"/>
          <w:szCs w:val="21"/>
        </w:rPr>
      </w:pPr>
      <w:r>
        <w:rPr>
          <w:rStyle w:val="18"/>
          <w:rFonts w:ascii="Segoe UI" w:hAnsi="Segoe UI" w:cs="Segoe UI"/>
          <w:color w:val="000000"/>
          <w:sz w:val="21"/>
          <w:szCs w:val="21"/>
        </w:rPr>
        <w:t>statement-list</w:t>
      </w:r>
      <w:r>
        <w:rPr>
          <w:rFonts w:ascii="Segoe UI" w:hAnsi="Segoe UI" w:cs="Segoe UI"/>
          <w:color w:val="000000"/>
          <w:sz w:val="21"/>
          <w:szCs w:val="21"/>
        </w:rPr>
        <w:t> </w:t>
      </w:r>
      <w:r>
        <w:rPr>
          <w:rStyle w:val="31"/>
          <w:rFonts w:ascii="Times New Roman" w:hAnsi="Times New Roman" w:cs="Times New Roman"/>
          <w:color w:val="000000"/>
          <w:sz w:val="25"/>
          <w:szCs w:val="25"/>
        </w:rPr>
        <w:t>→</w:t>
      </w:r>
      <w:r>
        <w:rPr>
          <w:rFonts w:ascii="Segoe UI" w:hAnsi="Segoe UI" w:cs="Segoe UI"/>
          <w:color w:val="000000"/>
          <w:sz w:val="21"/>
          <w:szCs w:val="21"/>
        </w:rPr>
        <w:t> </w:t>
      </w:r>
      <w:r>
        <w:rPr>
          <w:rStyle w:val="18"/>
          <w:rFonts w:ascii="Segoe UI" w:hAnsi="Segoe UI" w:cs="Segoe UI"/>
          <w:color w:val="000000"/>
          <w:sz w:val="21"/>
          <w:szCs w:val="21"/>
        </w:rPr>
        <w:t>statement-list</w:t>
      </w:r>
      <w:r>
        <w:rPr>
          <w:rFonts w:ascii="Segoe UI" w:hAnsi="Segoe UI" w:cs="Segoe UI"/>
          <w:color w:val="000000"/>
          <w:sz w:val="21"/>
          <w:szCs w:val="21"/>
        </w:rPr>
        <w:t> </w:t>
      </w:r>
      <w:r>
        <w:rPr>
          <w:rStyle w:val="18"/>
          <w:rFonts w:ascii="Segoe UI" w:hAnsi="Segoe UI" w:cs="Segoe UI"/>
          <w:color w:val="000000"/>
          <w:sz w:val="21"/>
          <w:szCs w:val="21"/>
        </w:rPr>
        <w:t>statement</w:t>
      </w:r>
      <w:r>
        <w:rPr>
          <w:rFonts w:ascii="Segoe UI" w:hAnsi="Segoe UI" w:cs="Segoe UI"/>
          <w:color w:val="000000"/>
          <w:sz w:val="21"/>
          <w:szCs w:val="21"/>
        </w:rPr>
        <w:t> | </w:t>
      </w:r>
      <w:r>
        <w:rPr>
          <w:rStyle w:val="33"/>
          <w:rFonts w:ascii="KaTeX_Math" w:hAnsi="KaTeX_Math" w:cs="Times New Roman"/>
          <w:b/>
          <w:bCs/>
          <w:i/>
          <w:iCs/>
          <w:color w:val="000000"/>
          <w:sz w:val="25"/>
          <w:szCs w:val="25"/>
        </w:rPr>
        <w:t>ϵ</w:t>
      </w:r>
    </w:p>
    <w:p>
      <w:pPr>
        <w:ind w:left="360"/>
      </w:pPr>
      <w:r>
        <w:rPr>
          <w:rFonts w:hint="eastAsia"/>
        </w:rPr>
        <w:t>我们将其改进为：</w:t>
      </w:r>
    </w:p>
    <w:p>
      <w:pPr>
        <w:widowControl/>
        <w:numPr>
          <w:ilvl w:val="0"/>
          <w:numId w:val="11"/>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compound-stmt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local-declarations statement-list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local-declarations</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statement-list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p>
    <w:p>
      <w:pPr>
        <w:widowControl/>
        <w:numPr>
          <w:ilvl w:val="0"/>
          <w:numId w:val="11"/>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local-declarations</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local-declarations</w:t>
      </w:r>
      <w:r>
        <w:rPr>
          <w:rFonts w:ascii="Segoe UI" w:hAnsi="Segoe UI" w:cs="Segoe UI"/>
          <w:color w:val="000000"/>
          <w:kern w:val="0"/>
          <w:szCs w:val="21"/>
        </w:rPr>
        <w:t> </w:t>
      </w:r>
      <w:r>
        <w:rPr>
          <w:rFonts w:ascii="Segoe UI" w:hAnsi="Segoe UI" w:cs="Segoe UI"/>
          <w:i/>
          <w:iCs/>
          <w:color w:val="000000"/>
          <w:kern w:val="0"/>
          <w:szCs w:val="21"/>
        </w:rPr>
        <w:t>var-declaration</w:t>
      </w:r>
      <w:r>
        <w:rPr>
          <w:rFonts w:ascii="Segoe UI" w:hAnsi="Segoe UI" w:cs="Segoe UI"/>
          <w:color w:val="000000"/>
          <w:kern w:val="0"/>
          <w:szCs w:val="21"/>
        </w:rPr>
        <w:t> | </w:t>
      </w:r>
      <w:r>
        <w:rPr>
          <w:rFonts w:ascii="Segoe UI" w:hAnsi="Segoe UI" w:cs="Segoe UI"/>
          <w:i/>
          <w:iCs/>
          <w:color w:val="000000"/>
          <w:kern w:val="0"/>
          <w:szCs w:val="21"/>
        </w:rPr>
        <w:t>var-declaration</w:t>
      </w:r>
    </w:p>
    <w:p>
      <w:pPr>
        <w:widowControl/>
        <w:numPr>
          <w:ilvl w:val="0"/>
          <w:numId w:val="11"/>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statement-list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statement-list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i/>
          <w:iCs/>
          <w:color w:val="000000"/>
          <w:kern w:val="0"/>
          <w:szCs w:val="21"/>
        </w:rPr>
        <w:t>statement</w:t>
      </w:r>
    </w:p>
    <w:p>
      <w:pPr>
        <w:ind w:firstLine="360"/>
      </w:pPr>
      <w:r>
        <w:rPr>
          <w:rFonts w:hint="eastAsia"/>
        </w:rPr>
        <w:t>我们继承了定义语句严格先于其他语句这点，不过，比起课本的书写方式，我们有意回避在表达式中出现空白符，这和yacc的特性有关，我们将在下文详述，这里只需注意两套文化并在识别的语言上没有本质区别即可。</w:t>
      </w:r>
    </w:p>
    <w:p>
      <w:pPr>
        <w:pStyle w:val="4"/>
      </w:pPr>
      <w:bookmarkStart w:id="20" w:name="_Toc73799398"/>
      <w:r>
        <w:t xml:space="preserve">2.2.4 </w:t>
      </w:r>
      <w:r>
        <w:rPr>
          <w:rFonts w:hint="eastAsia"/>
        </w:rPr>
        <w:t>语句</w:t>
      </w:r>
      <w:bookmarkEnd w:id="20"/>
    </w:p>
    <w:p>
      <w:pPr>
        <w:rPr>
          <w:rFonts w:hint="eastAsia"/>
        </w:rPr>
      </w:pPr>
      <w:r>
        <w:tab/>
      </w:r>
      <w:r>
        <w:rPr>
          <w:rFonts w:hint="eastAsia"/>
        </w:rPr>
        <w:t>课本的定义如下：</w:t>
      </w:r>
    </w:p>
    <w:p>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expression-stmt</w:t>
      </w:r>
      <w:r>
        <w:rPr>
          <w:rFonts w:ascii="Segoe UI" w:hAnsi="Segoe UI" w:cs="Segoe UI"/>
          <w:color w:val="000000"/>
          <w:kern w:val="0"/>
          <w:szCs w:val="21"/>
        </w:rPr>
        <w:t> | </w:t>
      </w:r>
      <w:r>
        <w:rPr>
          <w:rFonts w:ascii="Segoe UI" w:hAnsi="Segoe UI" w:cs="Segoe UI"/>
          <w:i/>
          <w:iCs/>
          <w:color w:val="000000"/>
          <w:kern w:val="0"/>
          <w:szCs w:val="21"/>
        </w:rPr>
        <w:t>compound-stmt</w:t>
      </w:r>
      <w:r>
        <w:rPr>
          <w:rFonts w:ascii="Segoe UI" w:hAnsi="Segoe UI" w:cs="Segoe UI"/>
          <w:color w:val="000000"/>
          <w:kern w:val="0"/>
          <w:szCs w:val="21"/>
        </w:rPr>
        <w:t> | </w:t>
      </w:r>
      <w:r>
        <w:rPr>
          <w:rFonts w:ascii="Segoe UI" w:hAnsi="Segoe UI" w:cs="Segoe UI"/>
          <w:i/>
          <w:iCs/>
          <w:color w:val="000000"/>
          <w:kern w:val="0"/>
          <w:szCs w:val="21"/>
        </w:rPr>
        <w:t>selection-stmt</w:t>
      </w:r>
      <w:r>
        <w:rPr>
          <w:rFonts w:ascii="Segoe UI" w:hAnsi="Segoe UI" w:cs="Segoe UI"/>
          <w:color w:val="000000"/>
          <w:kern w:val="0"/>
          <w:szCs w:val="21"/>
        </w:rPr>
        <w:t> | </w:t>
      </w:r>
      <w:r>
        <w:rPr>
          <w:rFonts w:ascii="Segoe UI" w:hAnsi="Segoe UI" w:cs="Segoe UI"/>
          <w:i/>
          <w:iCs/>
          <w:color w:val="000000"/>
          <w:kern w:val="0"/>
          <w:szCs w:val="21"/>
        </w:rPr>
        <w:t>iteration-stmt</w:t>
      </w:r>
      <w:r>
        <w:rPr>
          <w:rFonts w:ascii="Segoe UI" w:hAnsi="Segoe UI" w:cs="Segoe UI"/>
          <w:color w:val="000000"/>
          <w:kern w:val="0"/>
          <w:szCs w:val="21"/>
        </w:rPr>
        <w:t> | </w:t>
      </w:r>
      <w:r>
        <w:rPr>
          <w:rFonts w:ascii="Segoe UI" w:hAnsi="Segoe UI" w:cs="Segoe UI"/>
          <w:i/>
          <w:iCs/>
          <w:color w:val="000000"/>
          <w:kern w:val="0"/>
          <w:szCs w:val="21"/>
        </w:rPr>
        <w:t>return-stmt</w:t>
      </w:r>
    </w:p>
    <w:p>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expression-stmt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 xml:space="preserve">; </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selection-</w:t>
      </w:r>
      <w:r>
        <w:rPr>
          <w:rFonts w:hint="eastAsia" w:ascii="Segoe UI" w:hAnsi="Segoe UI" w:cs="Segoe UI"/>
          <w:i/>
          <w:iCs/>
          <w:color w:val="000000"/>
          <w:kern w:val="0"/>
          <w:szCs w:val="21"/>
        </w:rPr>
        <w:t>s</w:t>
      </w:r>
      <w:r>
        <w:rPr>
          <w:rFonts w:ascii="Segoe UI" w:hAnsi="Segoe UI" w:cs="Segoe UI"/>
          <w:i/>
          <w:iCs/>
          <w:color w:val="000000"/>
          <w:kern w:val="0"/>
          <w:szCs w:val="21"/>
        </w:rPr>
        <w:t>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w:t>
      </w:r>
      <w:r>
        <w:rPr>
          <w:rFonts w:ascii="Segoe UI" w:hAnsi="Segoe UI" w:cs="Segoe UI"/>
          <w:b/>
          <w:bCs/>
          <w:color w:val="000000"/>
          <w:kern w:val="0"/>
          <w:szCs w:val="21"/>
        </w:rPr>
        <w:t>else</w:t>
      </w:r>
      <w:r>
        <w:rPr>
          <w:rFonts w:ascii="Segoe UI" w:hAnsi="Segoe UI" w:cs="Segoe UI"/>
          <w:color w:val="000000"/>
          <w:kern w:val="0"/>
          <w:szCs w:val="21"/>
        </w:rPr>
        <w:t> </w:t>
      </w:r>
      <w:r>
        <w:rPr>
          <w:rFonts w:ascii="Segoe UI" w:hAnsi="Segoe UI" w:cs="Segoe UI"/>
          <w:i/>
          <w:iCs/>
          <w:color w:val="000000"/>
          <w:kern w:val="0"/>
          <w:szCs w:val="21"/>
        </w:rPr>
        <w:t>statement</w:t>
      </w:r>
    </w:p>
    <w:p>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iteration-stmt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while</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p>
    <w:p>
      <w:pPr>
        <w:widowControl/>
        <w:numPr>
          <w:ilvl w:val="0"/>
          <w:numId w:val="12"/>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return-stmt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 xml:space="preserve">return ; </w:t>
      </w:r>
      <w:r>
        <w:rPr>
          <w:rFonts w:ascii="Segoe UI" w:hAnsi="Segoe UI" w:cs="Segoe UI"/>
          <w:color w:val="000000"/>
          <w:kern w:val="0"/>
          <w:szCs w:val="21"/>
        </w:rPr>
        <w:t> | </w:t>
      </w:r>
      <w:r>
        <w:rPr>
          <w:rFonts w:ascii="Segoe UI" w:hAnsi="Segoe UI" w:cs="Segoe UI"/>
          <w:b/>
          <w:bCs/>
          <w:color w:val="000000"/>
          <w:kern w:val="0"/>
          <w:szCs w:val="21"/>
        </w:rPr>
        <w:t>return</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p>
    <w:p>
      <w:pPr>
        <w:ind w:firstLine="360"/>
      </w:pPr>
      <w:r>
        <w:rPr>
          <w:rFonts w:hint="eastAsia"/>
        </w:rPr>
        <w:t>这些语法指定了单独的语句可以成为的语句类型，比如赋值、分支、迭代和返回，但是注意这里将所有迭代语句都作为while语句，可以进行改进：</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statement-list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statement-list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i/>
          <w:iCs/>
          <w:color w:val="000000"/>
          <w:kern w:val="0"/>
          <w:szCs w:val="21"/>
        </w:rPr>
        <w:t>statement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statement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expression-stmt</w:t>
      </w:r>
      <w:r>
        <w:rPr>
          <w:rFonts w:ascii="Segoe UI" w:hAnsi="Segoe UI" w:cs="Segoe UI"/>
          <w:color w:val="000000"/>
          <w:kern w:val="0"/>
          <w:szCs w:val="21"/>
        </w:rPr>
        <w:t> | </w:t>
      </w:r>
      <w:r>
        <w:rPr>
          <w:rFonts w:ascii="Segoe UI" w:hAnsi="Segoe UI" w:cs="Segoe UI"/>
          <w:i/>
          <w:iCs/>
          <w:color w:val="000000"/>
          <w:kern w:val="0"/>
          <w:szCs w:val="21"/>
        </w:rPr>
        <w:t>compound-stmt</w:t>
      </w:r>
      <w:r>
        <w:rPr>
          <w:rFonts w:ascii="Segoe UI" w:hAnsi="Segoe UI" w:cs="Segoe UI"/>
          <w:color w:val="000000"/>
          <w:kern w:val="0"/>
          <w:szCs w:val="21"/>
        </w:rPr>
        <w:t> | </w:t>
      </w:r>
      <w:r>
        <w:rPr>
          <w:rFonts w:ascii="Segoe UI" w:hAnsi="Segoe UI" w:cs="Segoe UI"/>
          <w:i/>
          <w:iCs/>
          <w:color w:val="000000"/>
          <w:kern w:val="0"/>
          <w:szCs w:val="21"/>
        </w:rPr>
        <w:t>selection-stmt</w:t>
      </w:r>
      <w:r>
        <w:rPr>
          <w:rFonts w:ascii="Segoe UI" w:hAnsi="Segoe UI" w:cs="Segoe UI"/>
          <w:color w:val="000000"/>
          <w:kern w:val="0"/>
          <w:szCs w:val="21"/>
        </w:rPr>
        <w:t> | </w:t>
      </w:r>
      <w:r>
        <w:rPr>
          <w:rFonts w:ascii="Segoe UI" w:hAnsi="Segoe UI" w:cs="Segoe UI"/>
          <w:i/>
          <w:iCs/>
          <w:color w:val="000000"/>
          <w:kern w:val="0"/>
          <w:szCs w:val="21"/>
        </w:rPr>
        <w:t>iteration-stmt</w:t>
      </w:r>
      <w:r>
        <w:rPr>
          <w:rFonts w:ascii="Segoe UI" w:hAnsi="Segoe UI" w:cs="Segoe UI"/>
          <w:color w:val="000000"/>
          <w:kern w:val="0"/>
          <w:szCs w:val="21"/>
        </w:rPr>
        <w:t> | </w:t>
      </w:r>
      <w:r>
        <w:rPr>
          <w:rFonts w:ascii="Segoe UI" w:hAnsi="Segoe UI" w:cs="Segoe UI"/>
          <w:i/>
          <w:iCs/>
          <w:color w:val="000000"/>
          <w:kern w:val="0"/>
          <w:szCs w:val="21"/>
        </w:rPr>
        <w:t>return-stmt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expression-stmt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selection-stmt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 </w:t>
      </w:r>
      <w:r>
        <w:rPr>
          <w:rFonts w:ascii="Segoe UI" w:hAnsi="Segoe UI" w:cs="Segoe UI"/>
          <w:b/>
          <w:bCs/>
          <w:color w:val="000000"/>
          <w:kern w:val="0"/>
          <w:szCs w:val="21"/>
        </w:rPr>
        <w:t>if</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r>
        <w:rPr>
          <w:rFonts w:ascii="Segoe UI" w:hAnsi="Segoe UI" w:cs="Segoe UI"/>
          <w:color w:val="000000"/>
          <w:kern w:val="0"/>
          <w:szCs w:val="21"/>
        </w:rPr>
        <w:t> </w:t>
      </w:r>
      <w:r>
        <w:rPr>
          <w:rFonts w:ascii="Segoe UI" w:hAnsi="Segoe UI" w:cs="Segoe UI"/>
          <w:b/>
          <w:bCs/>
          <w:color w:val="000000"/>
          <w:kern w:val="0"/>
          <w:szCs w:val="21"/>
        </w:rPr>
        <w:t>else</w:t>
      </w:r>
      <w:r>
        <w:rPr>
          <w:rFonts w:ascii="Segoe UI" w:hAnsi="Segoe UI" w:cs="Segoe UI"/>
          <w:color w:val="000000"/>
          <w:kern w:val="0"/>
          <w:szCs w:val="21"/>
        </w:rPr>
        <w:t> </w:t>
      </w:r>
      <w:r>
        <w:rPr>
          <w:rFonts w:ascii="Segoe UI" w:hAnsi="Segoe UI" w:cs="Segoe UI"/>
          <w:i/>
          <w:iCs/>
          <w:color w:val="000000"/>
          <w:kern w:val="0"/>
          <w:szCs w:val="21"/>
        </w:rPr>
        <w:t>statement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iteration-stmt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while-stmt</w:t>
      </w:r>
      <w:r>
        <w:rPr>
          <w:rFonts w:ascii="Segoe UI" w:hAnsi="Segoe UI" w:cs="Segoe UI"/>
          <w:color w:val="000000"/>
          <w:kern w:val="0"/>
          <w:szCs w:val="21"/>
        </w:rPr>
        <w:t> | </w:t>
      </w:r>
      <w:r>
        <w:rPr>
          <w:rFonts w:ascii="Segoe UI" w:hAnsi="Segoe UI" w:cs="Segoe UI"/>
          <w:i/>
          <w:iCs/>
          <w:color w:val="000000"/>
          <w:kern w:val="0"/>
          <w:szCs w:val="21"/>
        </w:rPr>
        <w:t>for-stmt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while-stmt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while</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for-stmt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for</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statement</w:t>
      </w:r>
    </w:p>
    <w:p>
      <w:pPr>
        <w:widowControl/>
        <w:numPr>
          <w:ilvl w:val="0"/>
          <w:numId w:val="13"/>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return-stmt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return ;</w:t>
      </w:r>
      <w:r>
        <w:rPr>
          <w:rFonts w:ascii="Segoe UI" w:hAnsi="Segoe UI" w:cs="Segoe UI"/>
          <w:color w:val="000000"/>
          <w:kern w:val="0"/>
          <w:szCs w:val="21"/>
        </w:rPr>
        <w:t> | </w:t>
      </w:r>
      <w:r>
        <w:rPr>
          <w:rFonts w:ascii="Segoe UI" w:hAnsi="Segoe UI" w:cs="Segoe UI"/>
          <w:b/>
          <w:bCs/>
          <w:color w:val="000000"/>
          <w:kern w:val="0"/>
          <w:szCs w:val="21"/>
        </w:rPr>
        <w:t>return</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p>
    <w:p>
      <w:pPr>
        <w:ind w:firstLine="360"/>
      </w:pPr>
    </w:p>
    <w:p>
      <w:pPr>
        <w:pStyle w:val="4"/>
      </w:pPr>
      <w:bookmarkStart w:id="21" w:name="_Toc73799399"/>
      <w:r>
        <w:t xml:space="preserve">2.2.4 </w:t>
      </w:r>
      <w:r>
        <w:rPr>
          <w:rFonts w:hint="eastAsia"/>
        </w:rPr>
        <w:t>表达式</w:t>
      </w:r>
      <w:bookmarkEnd w:id="21"/>
    </w:p>
    <w:p>
      <w:r>
        <w:tab/>
      </w:r>
      <w:r>
        <w:rPr>
          <w:rFonts w:hint="eastAsia"/>
        </w:rPr>
        <w:t>课本的表达式定义：</w:t>
      </w:r>
    </w:p>
    <w:p>
      <w:pPr>
        <w:widowControl/>
        <w:numPr>
          <w:ilvl w:val="0"/>
          <w:numId w:val="14"/>
        </w:numPr>
        <w:spacing w:before="100" w:beforeAutospacing="1" w:after="100" w:afterAutospacing="1"/>
        <w:jc w:val="left"/>
        <w:rPr>
          <w:rFonts w:ascii="Segoe UI" w:hAnsi="Segoe UI" w:cs="Segoe UI"/>
          <w:color w:val="000000"/>
          <w:kern w:val="0"/>
          <w:szCs w:val="21"/>
          <w:lang w:val="fr-FR"/>
        </w:rPr>
      </w:pPr>
      <w:r>
        <w:rPr>
          <w:rFonts w:ascii="Segoe UI" w:hAnsi="Segoe UI" w:cs="Segoe UI"/>
          <w:i/>
          <w:iCs/>
          <w:color w:val="000000"/>
          <w:kern w:val="0"/>
          <w:szCs w:val="21"/>
          <w:lang w:val="fr-FR"/>
        </w:rPr>
        <w:t>expression</w:t>
      </w:r>
      <w:r>
        <w:rPr>
          <w:rFonts w:ascii="Segoe UI" w:hAnsi="Segoe UI" w:cs="Segoe UI"/>
          <w:color w:val="000000"/>
          <w:kern w:val="0"/>
          <w:szCs w:val="21"/>
          <w:lang w:val="fr-FR"/>
        </w:rPr>
        <w:t> </w:t>
      </w:r>
      <w:r>
        <w:rPr>
          <w:color w:val="000000"/>
          <w:kern w:val="0"/>
          <w:sz w:val="25"/>
          <w:szCs w:val="25"/>
          <w:lang w:val="fr-FR"/>
        </w:rPr>
        <w:t>→</w:t>
      </w:r>
      <w:r>
        <w:rPr>
          <w:rFonts w:ascii="Segoe UI" w:hAnsi="Segoe UI" w:cs="Segoe UI"/>
          <w:color w:val="000000"/>
          <w:kern w:val="0"/>
          <w:szCs w:val="21"/>
          <w:lang w:val="fr-FR"/>
        </w:rPr>
        <w:t> </w:t>
      </w:r>
      <w:r>
        <w:rPr>
          <w:rFonts w:ascii="Segoe UI" w:hAnsi="Segoe UI" w:cs="Segoe UI"/>
          <w:i/>
          <w:iCs/>
          <w:color w:val="000000"/>
          <w:kern w:val="0"/>
          <w:szCs w:val="21"/>
          <w:lang w:val="fr-FR"/>
        </w:rPr>
        <w:t>var</w:t>
      </w:r>
      <w:r>
        <w:rPr>
          <w:rFonts w:ascii="Segoe UI" w:hAnsi="Segoe UI" w:cs="Segoe UI"/>
          <w:color w:val="000000"/>
          <w:kern w:val="0"/>
          <w:szCs w:val="21"/>
          <w:lang w:val="fr-FR"/>
        </w:rPr>
        <w:t> </w:t>
      </w:r>
      <w:r>
        <w:rPr>
          <w:rFonts w:ascii="Segoe UI" w:hAnsi="Segoe UI" w:cs="Segoe UI"/>
          <w:b/>
          <w:bCs/>
          <w:color w:val="000000"/>
          <w:kern w:val="0"/>
          <w:szCs w:val="21"/>
          <w:lang w:val="fr-FR"/>
        </w:rPr>
        <w:t>=</w:t>
      </w:r>
      <w:r>
        <w:rPr>
          <w:rFonts w:ascii="Segoe UI" w:hAnsi="Segoe UI" w:cs="Segoe UI"/>
          <w:color w:val="000000"/>
          <w:kern w:val="0"/>
          <w:szCs w:val="21"/>
          <w:lang w:val="fr-FR"/>
        </w:rPr>
        <w:t> </w:t>
      </w:r>
      <w:r>
        <w:rPr>
          <w:rFonts w:ascii="Segoe UI" w:hAnsi="Segoe UI" w:cs="Segoe UI"/>
          <w:i/>
          <w:iCs/>
          <w:color w:val="000000"/>
          <w:kern w:val="0"/>
          <w:szCs w:val="21"/>
          <w:lang w:val="fr-FR"/>
        </w:rPr>
        <w:t>expression</w:t>
      </w:r>
      <w:r>
        <w:rPr>
          <w:rFonts w:ascii="Segoe UI" w:hAnsi="Segoe UI" w:cs="Segoe UI"/>
          <w:color w:val="000000"/>
          <w:kern w:val="0"/>
          <w:szCs w:val="21"/>
          <w:lang w:val="fr-FR"/>
        </w:rPr>
        <w:t> | </w:t>
      </w:r>
      <w:r>
        <w:rPr>
          <w:rFonts w:ascii="Segoe UI" w:hAnsi="Segoe UI" w:cs="Segoe UI"/>
          <w:i/>
          <w:iCs/>
          <w:color w:val="000000"/>
          <w:kern w:val="0"/>
          <w:szCs w:val="21"/>
          <w:lang w:val="fr-FR"/>
        </w:rPr>
        <w:t>simple-expression</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var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ID</w:t>
      </w:r>
      <w:r>
        <w:rPr>
          <w:rFonts w:ascii="Segoe UI" w:hAnsi="Segoe UI" w:cs="Segoe UI"/>
          <w:color w:val="000000"/>
          <w:kern w:val="0"/>
          <w:szCs w:val="21"/>
        </w:rPr>
        <w:t> | </w:t>
      </w:r>
      <w:r>
        <w:rPr>
          <w:rFonts w:ascii="Segoe UI" w:hAnsi="Segoe UI" w:cs="Segoe UI"/>
          <w:b/>
          <w:bCs/>
          <w:color w:val="000000"/>
          <w:kern w:val="0"/>
          <w:szCs w:val="21"/>
        </w:rPr>
        <w:t>ID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simple-expression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w:t>
      </w:r>
      <w:r>
        <w:rPr>
          <w:rFonts w:ascii="Segoe UI" w:hAnsi="Segoe UI" w:cs="Segoe UI"/>
          <w:i/>
          <w:iCs/>
          <w:color w:val="000000"/>
          <w:kern w:val="0"/>
          <w:szCs w:val="21"/>
        </w:rPr>
        <w:t>relop</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 </w:t>
      </w:r>
      <w:r>
        <w:rPr>
          <w:rFonts w:ascii="Segoe UI" w:hAnsi="Segoe UI" w:cs="Segoe UI"/>
          <w:i/>
          <w:iCs/>
          <w:color w:val="000000"/>
          <w:kern w:val="0"/>
          <w:szCs w:val="21"/>
        </w:rPr>
        <w:t>additive-expression</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relop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additive-expression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w:t>
      </w:r>
      <w:r>
        <w:rPr>
          <w:rFonts w:ascii="Segoe UI" w:hAnsi="Segoe UI" w:cs="Segoe UI"/>
          <w:i/>
          <w:iCs/>
          <w:color w:val="000000"/>
          <w:kern w:val="0"/>
          <w:szCs w:val="21"/>
        </w:rPr>
        <w:t>addop</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 </w:t>
      </w:r>
      <w:r>
        <w:rPr>
          <w:rFonts w:ascii="Segoe UI" w:hAnsi="Segoe UI" w:cs="Segoe UI"/>
          <w:i/>
          <w:iCs/>
          <w:color w:val="000000"/>
          <w:kern w:val="0"/>
          <w:szCs w:val="21"/>
        </w:rPr>
        <w:t>term</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addop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w:t>
      </w:r>
      <w:r>
        <w:rPr>
          <w:rFonts w:ascii="Segoe UI" w:hAnsi="Segoe UI" w:cs="Segoe UI"/>
          <w:b/>
          <w:bCs/>
          <w:color w:val="000000"/>
          <w:kern w:val="0"/>
          <w:szCs w:val="21"/>
        </w:rPr>
        <w:t>-</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term</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w:t>
      </w:r>
      <w:r>
        <w:rPr>
          <w:rFonts w:ascii="Segoe UI" w:hAnsi="Segoe UI" w:cs="Segoe UI"/>
          <w:i/>
          <w:iCs/>
          <w:color w:val="000000"/>
          <w:kern w:val="0"/>
          <w:szCs w:val="21"/>
        </w:rPr>
        <w:t>mulop</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i/>
          <w:iCs/>
          <w:color w:val="000000"/>
          <w:kern w:val="0"/>
          <w:szCs w:val="21"/>
        </w:rPr>
        <w:t>factor</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mulop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hint="eastAsia"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p>
    <w:p>
      <w:pPr>
        <w:widowControl/>
        <w:numPr>
          <w:ilvl w:val="0"/>
          <w:numId w:val="14"/>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factor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var</w:t>
      </w:r>
      <w:r>
        <w:rPr>
          <w:rFonts w:ascii="Segoe UI" w:hAnsi="Segoe UI" w:cs="Segoe UI"/>
          <w:color w:val="000000"/>
          <w:kern w:val="0"/>
          <w:szCs w:val="21"/>
        </w:rPr>
        <w:t> | </w:t>
      </w:r>
      <w:r>
        <w:rPr>
          <w:rFonts w:ascii="Segoe UI" w:hAnsi="Segoe UI" w:cs="Segoe UI"/>
          <w:i/>
          <w:iCs/>
          <w:color w:val="000000"/>
          <w:kern w:val="0"/>
          <w:szCs w:val="21"/>
        </w:rPr>
        <w:t>call</w:t>
      </w:r>
      <w:r>
        <w:rPr>
          <w:rFonts w:ascii="Segoe UI" w:hAnsi="Segoe UI" w:cs="Segoe UI"/>
          <w:color w:val="000000"/>
          <w:kern w:val="0"/>
          <w:szCs w:val="21"/>
        </w:rPr>
        <w:t> | </w:t>
      </w:r>
      <w:r>
        <w:rPr>
          <w:rFonts w:ascii="Segoe UI" w:hAnsi="Segoe UI" w:cs="Segoe UI"/>
          <w:b/>
          <w:bCs/>
          <w:color w:val="000000"/>
          <w:kern w:val="0"/>
          <w:szCs w:val="21"/>
        </w:rPr>
        <w:t>NUM</w:t>
      </w:r>
    </w:p>
    <w:p>
      <w:pPr>
        <w:ind w:firstLine="360"/>
      </w:pPr>
      <w:r>
        <w:rPr>
          <w:rFonts w:hint="eastAsia"/>
        </w:rPr>
        <w:t>其对于运算符的支持比较少，我们需要支持更多的运算符，但是考虑到更多的运算符如果将优先级写入规则的话，语法的数量将会非常多，于是我们将优先级/结合性和语法分离，语法仅写作如下：</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var</w:t>
      </w:r>
      <w:r>
        <w:rPr>
          <w:rFonts w:ascii="Segoe UI" w:hAnsi="Segoe UI" w:cs="Segoe UI"/>
          <w:color w:val="000000"/>
          <w:kern w:val="0"/>
          <w:szCs w:val="21"/>
        </w:rPr>
        <w:t> </w:t>
      </w:r>
      <w:r>
        <w:rPr>
          <w:rFonts w:ascii="Segoe UI" w:hAnsi="Segoe UI" w:cs="Segoe UI"/>
          <w:i/>
          <w:iCs/>
          <w:color w:val="000000"/>
          <w:kern w:val="0"/>
          <w:szCs w:val="21"/>
        </w:rPr>
        <w:t>assop</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 </w:t>
      </w:r>
      <w:r>
        <w:rPr>
          <w:rFonts w:ascii="Segoe UI" w:hAnsi="Segoe UI" w:cs="Segoe UI"/>
          <w:i/>
          <w:iCs/>
          <w:color w:val="000000"/>
          <w:kern w:val="0"/>
          <w:szCs w:val="21"/>
        </w:rPr>
        <w:t>operand</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assop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&amp;=</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&lt;&lt;=</w:t>
      </w:r>
      <w:r>
        <w:rPr>
          <w:rFonts w:ascii="Segoe UI" w:hAnsi="Segoe UI" w:cs="Segoe UI"/>
          <w:color w:val="000000"/>
          <w:kern w:val="0"/>
          <w:szCs w:val="21"/>
        </w:rPr>
        <w:t> | </w:t>
      </w:r>
      <w:r>
        <w:rPr>
          <w:rFonts w:ascii="Segoe UI" w:hAnsi="Segoe UI" w:cs="Segoe UI"/>
          <w:b/>
          <w:bCs/>
          <w:color w:val="000000"/>
          <w:kern w:val="0"/>
          <w:szCs w:val="21"/>
        </w:rPr>
        <w:t>&gt;&gt;=</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var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ID</w:t>
      </w:r>
      <w:r>
        <w:rPr>
          <w:rFonts w:ascii="Segoe UI" w:hAnsi="Segoe UI" w:cs="Segoe UI"/>
          <w:color w:val="000000"/>
          <w:kern w:val="0"/>
          <w:szCs w:val="21"/>
        </w:rPr>
        <w:t> | </w:t>
      </w:r>
      <w:r>
        <w:rPr>
          <w:rFonts w:ascii="Segoe UI" w:hAnsi="Segoe UI" w:cs="Segoe UI"/>
          <w:b/>
          <w:bCs/>
          <w:color w:val="000000"/>
          <w:kern w:val="0"/>
          <w:szCs w:val="21"/>
        </w:rPr>
        <w:t>ID</w:t>
      </w:r>
      <w:r>
        <w:rPr>
          <w:rFonts w:ascii="Segoe UI" w:hAnsi="Segoe UI" w:cs="Segoe UI"/>
          <w:color w:val="000000"/>
          <w:kern w:val="0"/>
          <w:szCs w:val="21"/>
        </w:rPr>
        <w:t> </w:t>
      </w:r>
      <w:r>
        <w:rPr>
          <w:rFonts w:ascii="Segoe UI" w:hAnsi="Segoe UI" w:cs="Segoe UI"/>
          <w:i/>
          <w:iCs/>
          <w:color w:val="000000"/>
          <w:kern w:val="0"/>
          <w:szCs w:val="21"/>
        </w:rPr>
        <w:t>array-post</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operand</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&amp;&amp;</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&amp;</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&gt;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&gt;=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&lt;&lt;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&gt;&gt;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 </w:t>
      </w:r>
      <w:r>
        <w:rPr>
          <w:rFonts w:ascii="Segoe UI" w:hAnsi="Segoe UI" w:cs="Segoe UI"/>
          <w:i/>
          <w:iCs/>
          <w:color w:val="000000"/>
          <w:kern w:val="0"/>
          <w:szCs w:val="21"/>
        </w:rPr>
        <w:t>prefix</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operand</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prefix</w:t>
      </w:r>
      <w:r>
        <w:rPr>
          <w:rFonts w:ascii="Segoe UI" w:hAnsi="Segoe UI" w:cs="Segoe UI"/>
          <w:color w:val="000000"/>
          <w:kern w:val="0"/>
          <w:szCs w:val="21"/>
        </w:rPr>
        <w:t> </w:t>
      </w:r>
      <w:r>
        <w:rPr>
          <w:rFonts w:ascii="Segoe UI" w:hAnsi="Segoe UI" w:cs="Segoe UI"/>
          <w:i/>
          <w:iCs/>
          <w:color w:val="000000"/>
          <w:kern w:val="0"/>
          <w:szCs w:val="21"/>
        </w:rPr>
        <w:t>single</w:t>
      </w:r>
      <w:r>
        <w:rPr>
          <w:rFonts w:ascii="Segoe UI" w:hAnsi="Segoe UI" w:cs="Segoe UI"/>
          <w:color w:val="000000"/>
          <w:kern w:val="0"/>
          <w:szCs w:val="21"/>
        </w:rPr>
        <w:t> | </w:t>
      </w:r>
      <w:r>
        <w:rPr>
          <w:rFonts w:ascii="Segoe UI" w:hAnsi="Segoe UI" w:cs="Segoe UI"/>
          <w:i/>
          <w:iCs/>
          <w:color w:val="000000"/>
          <w:kern w:val="0"/>
          <w:szCs w:val="21"/>
        </w:rPr>
        <w:t>single</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prefix</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5"/>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single</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var</w:t>
      </w:r>
      <w:r>
        <w:rPr>
          <w:rFonts w:ascii="Segoe UI" w:hAnsi="Segoe UI" w:cs="Segoe UI"/>
          <w:color w:val="000000"/>
          <w:kern w:val="0"/>
          <w:szCs w:val="21"/>
        </w:rPr>
        <w:t> | </w:t>
      </w:r>
      <w:r>
        <w:rPr>
          <w:rFonts w:ascii="Segoe UI" w:hAnsi="Segoe UI" w:cs="Segoe UI"/>
          <w:i/>
          <w:iCs/>
          <w:color w:val="000000"/>
          <w:kern w:val="0"/>
          <w:szCs w:val="21"/>
        </w:rPr>
        <w:t>call</w:t>
      </w:r>
      <w:r>
        <w:rPr>
          <w:rFonts w:ascii="Segoe UI" w:hAnsi="Segoe UI" w:cs="Segoe UI"/>
          <w:color w:val="000000"/>
          <w:kern w:val="0"/>
          <w:szCs w:val="21"/>
        </w:rPr>
        <w:t> | </w:t>
      </w:r>
      <w:r>
        <w:rPr>
          <w:rFonts w:ascii="Segoe UI" w:hAnsi="Segoe UI" w:cs="Segoe UI"/>
          <w:b/>
          <w:bCs/>
          <w:color w:val="000000"/>
          <w:kern w:val="0"/>
          <w:szCs w:val="21"/>
        </w:rPr>
        <w:t>NUM</w:t>
      </w:r>
      <w:r>
        <w:rPr>
          <w:rFonts w:ascii="Segoe UI" w:hAnsi="Segoe UI" w:cs="Segoe UI"/>
          <w:color w:val="000000"/>
          <w:kern w:val="0"/>
          <w:szCs w:val="21"/>
        </w:rPr>
        <w:t>| </w:t>
      </w:r>
      <w:r>
        <w:rPr>
          <w:rFonts w:ascii="Segoe UI" w:hAnsi="Segoe UI" w:cs="Segoe UI"/>
          <w:b/>
          <w:bCs/>
          <w:color w:val="000000"/>
          <w:kern w:val="0"/>
          <w:szCs w:val="21"/>
        </w:rPr>
        <w:t>DOUBLE</w:t>
      </w:r>
      <w:r>
        <w:rPr>
          <w:rFonts w:ascii="Segoe UI" w:hAnsi="Segoe UI" w:cs="Segoe UI"/>
          <w:color w:val="000000"/>
          <w:kern w:val="0"/>
          <w:szCs w:val="21"/>
        </w:rPr>
        <w:t> | </w:t>
      </w:r>
      <w:r>
        <w:rPr>
          <w:rFonts w:ascii="Segoe UI" w:hAnsi="Segoe UI" w:cs="Segoe UI"/>
          <w:b/>
          <w:bCs/>
          <w:color w:val="000000"/>
          <w:kern w:val="0"/>
          <w:szCs w:val="21"/>
        </w:rPr>
        <w:t>CHAR</w:t>
      </w:r>
      <w:r>
        <w:rPr>
          <w:rFonts w:ascii="Segoe UI" w:hAnsi="Segoe UI" w:cs="Segoe UI"/>
          <w:color w:val="000000"/>
          <w:kern w:val="0"/>
          <w:szCs w:val="21"/>
        </w:rPr>
        <w:t> | </w:t>
      </w:r>
      <w:r>
        <w:rPr>
          <w:rFonts w:ascii="Segoe UI" w:hAnsi="Segoe UI" w:cs="Segoe UI"/>
          <w:b/>
          <w:bCs/>
          <w:color w:val="000000"/>
          <w:kern w:val="0"/>
          <w:szCs w:val="21"/>
        </w:rPr>
        <w:t>TURE</w:t>
      </w:r>
      <w:r>
        <w:rPr>
          <w:rFonts w:ascii="Segoe UI" w:hAnsi="Segoe UI" w:cs="Segoe UI"/>
          <w:color w:val="000000"/>
          <w:kern w:val="0"/>
          <w:szCs w:val="21"/>
        </w:rPr>
        <w:t> | </w:t>
      </w:r>
      <w:r>
        <w:rPr>
          <w:rFonts w:ascii="Segoe UI" w:hAnsi="Segoe UI" w:cs="Segoe UI"/>
          <w:b/>
          <w:bCs/>
          <w:color w:val="000000"/>
          <w:kern w:val="0"/>
          <w:szCs w:val="21"/>
        </w:rPr>
        <w:t>FALSE</w:t>
      </w:r>
    </w:p>
    <w:p>
      <w:pPr>
        <w:ind w:firstLine="360"/>
      </w:pPr>
      <w:r>
        <w:rPr>
          <w:rFonts w:hint="eastAsia"/>
        </w:rPr>
        <w:t>对于优先级的实现见下文。</w:t>
      </w:r>
    </w:p>
    <w:p>
      <w:pPr>
        <w:ind w:firstLine="360"/>
      </w:pPr>
    </w:p>
    <w:p>
      <w:pPr>
        <w:ind w:firstLine="360"/>
      </w:pPr>
    </w:p>
    <w:p>
      <w:pPr>
        <w:pStyle w:val="4"/>
        <w:rPr>
          <w:rFonts w:hint="eastAsia"/>
        </w:rPr>
      </w:pPr>
      <w:bookmarkStart w:id="22" w:name="_Toc73799400"/>
      <w:r>
        <w:t xml:space="preserve">2.2.5 </w:t>
      </w:r>
      <w:r>
        <w:rPr>
          <w:rFonts w:hint="eastAsia"/>
        </w:rPr>
        <w:t>函数调用</w:t>
      </w:r>
      <w:bookmarkEnd w:id="22"/>
    </w:p>
    <w:p>
      <w:pPr>
        <w:widowControl/>
        <w:numPr>
          <w:ilvl w:val="0"/>
          <w:numId w:val="16"/>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call</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ID</w:t>
      </w:r>
      <w:r>
        <w:rPr>
          <w:rFonts w:ascii="Segoe UI" w:hAnsi="Segoe UI" w:cs="Segoe UI"/>
          <w:color w:val="000000"/>
          <w:kern w:val="0"/>
          <w:szCs w:val="21"/>
        </w:rPr>
        <w:t> ( </w:t>
      </w:r>
      <w:r>
        <w:rPr>
          <w:rFonts w:ascii="Segoe UI" w:hAnsi="Segoe UI" w:cs="Segoe UI"/>
          <w:i/>
          <w:iCs/>
          <w:color w:val="000000"/>
          <w:kern w:val="0"/>
          <w:szCs w:val="21"/>
        </w:rPr>
        <w:t>args</w:t>
      </w:r>
      <w:r>
        <w:rPr>
          <w:rFonts w:ascii="Segoe UI" w:hAnsi="Segoe UI" w:cs="Segoe UI"/>
          <w:color w:val="000000"/>
          <w:kern w:val="0"/>
          <w:szCs w:val="21"/>
        </w:rPr>
        <w:t> )</w:t>
      </w:r>
    </w:p>
    <w:p>
      <w:pPr>
        <w:widowControl/>
        <w:numPr>
          <w:ilvl w:val="0"/>
          <w:numId w:val="16"/>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args</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arg-list</w:t>
      </w:r>
      <w:r>
        <w:rPr>
          <w:rFonts w:ascii="Segoe UI" w:hAnsi="Segoe UI" w:cs="Segoe UI"/>
          <w:color w:val="000000"/>
          <w:kern w:val="0"/>
          <w:szCs w:val="21"/>
        </w:rPr>
        <w:t> | </w:t>
      </w:r>
      <w:r>
        <w:rPr>
          <w:rFonts w:ascii="KaTeX_Math" w:hAnsi="KaTeX_Math"/>
          <w:b/>
          <w:bCs/>
          <w:i/>
          <w:iCs/>
          <w:color w:val="000000"/>
          <w:kern w:val="0"/>
          <w:sz w:val="25"/>
          <w:szCs w:val="25"/>
        </w:rPr>
        <w:t>ϵ</w:t>
      </w:r>
    </w:p>
    <w:p>
      <w:pPr>
        <w:widowControl/>
        <w:numPr>
          <w:ilvl w:val="0"/>
          <w:numId w:val="16"/>
        </w:numPr>
        <w:spacing w:before="100" w:beforeAutospacing="1" w:after="100" w:afterAutospacing="1"/>
        <w:jc w:val="left"/>
        <w:rPr>
          <w:rFonts w:ascii="Segoe UI" w:hAnsi="Segoe UI" w:cs="Segoe UI"/>
          <w:color w:val="000000"/>
          <w:kern w:val="0"/>
          <w:szCs w:val="21"/>
        </w:rPr>
      </w:pPr>
      <w:r>
        <w:rPr>
          <w:rFonts w:ascii="Segoe UI" w:hAnsi="Segoe UI" w:cs="Segoe UI"/>
          <w:i/>
          <w:iCs/>
          <w:color w:val="000000"/>
          <w:kern w:val="0"/>
          <w:szCs w:val="21"/>
        </w:rPr>
        <w:t>arg-list</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arg-list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 </w:t>
      </w:r>
      <w:r>
        <w:rPr>
          <w:rFonts w:ascii="Segoe UI" w:hAnsi="Segoe UI" w:cs="Segoe UI"/>
          <w:i/>
          <w:iCs/>
          <w:color w:val="000000"/>
          <w:kern w:val="0"/>
          <w:szCs w:val="21"/>
        </w:rPr>
        <w:t>expression</w:t>
      </w:r>
    </w:p>
    <w:p>
      <w:pPr>
        <w:ind w:firstLine="360"/>
        <w:rPr>
          <w:rFonts w:hint="eastAsia"/>
        </w:rPr>
      </w:pPr>
      <w:r>
        <w:rPr>
          <w:rFonts w:hint="eastAsia"/>
        </w:rPr>
        <w:t>我们和课本采用完全一致的语法。</w:t>
      </w:r>
    </w:p>
    <w:p/>
    <w:p>
      <w:pPr>
        <w:pStyle w:val="3"/>
      </w:pPr>
      <w:bookmarkStart w:id="23" w:name="_Toc73799401"/>
      <w:r>
        <w:rPr>
          <w:rFonts w:hint="eastAsia"/>
        </w:rPr>
        <w:t>2</w:t>
      </w:r>
      <w:r>
        <w:t xml:space="preserve">.3 </w:t>
      </w:r>
      <w:r>
        <w:rPr>
          <w:rFonts w:hint="eastAsia"/>
        </w:rPr>
        <w:t>语法树结点定义</w:t>
      </w:r>
      <w:bookmarkEnd w:id="23"/>
    </w:p>
    <w:p>
      <w:r>
        <w:tab/>
      </w:r>
      <w:r>
        <w:rPr>
          <w:rFonts w:hint="eastAsia"/>
        </w:rPr>
        <w:t>我们使用llvm</w:t>
      </w:r>
    </w:p>
    <w:p>
      <w:pPr>
        <w:rPr>
          <w:color w:val="FF0000"/>
          <w:highlight w:val="yellow"/>
        </w:rPr>
      </w:pPr>
      <w:r>
        <w:tab/>
      </w:r>
      <w:r>
        <w:rPr>
          <w:rFonts w:hint="eastAsia"/>
          <w:color w:val="FF0000"/>
          <w:highlight w:val="yellow"/>
        </w:rPr>
        <w:t>粘贴相关代码/.drawio贴图</w:t>
      </w:r>
    </w:p>
    <w:p>
      <w:r>
        <w:tab/>
      </w:r>
    </w:p>
    <w:p>
      <w:pPr>
        <w:pStyle w:val="3"/>
      </w:pPr>
      <w:bookmarkStart w:id="24" w:name="_Toc73799402"/>
      <w:r>
        <w:rPr>
          <w:rFonts w:hint="eastAsia"/>
        </w:rPr>
        <w:t>2</w:t>
      </w:r>
      <w:r>
        <w:t xml:space="preserve">.4 </w:t>
      </w:r>
      <w:r>
        <w:rPr>
          <w:rFonts w:hint="eastAsia"/>
        </w:rPr>
        <w:t>Yacc实现原理和方法</w:t>
      </w:r>
      <w:bookmarkEnd w:id="24"/>
    </w:p>
    <w:p>
      <w:pPr>
        <w:rPr>
          <w:color w:val="FF0000"/>
          <w:highlight w:val="yellow"/>
        </w:rPr>
      </w:pPr>
      <w:r>
        <w:tab/>
      </w:r>
      <w:r>
        <w:rPr>
          <w:rFonts w:hint="eastAsia"/>
          <w:color w:val="FF0000"/>
          <w:highlight w:val="yellow"/>
        </w:rPr>
        <w:t>粘贴相关代码（设计例子即可）</w:t>
      </w:r>
    </w:p>
    <w:p>
      <w:pPr>
        <w:pStyle w:val="3"/>
      </w:pPr>
      <w:r>
        <w:rPr>
          <w:rFonts w:hint="eastAsia"/>
        </w:rPr>
        <w:t>2</w:t>
      </w:r>
      <w:r>
        <w:t xml:space="preserve">.5 </w:t>
      </w:r>
      <w:r>
        <w:rPr>
          <w:rFonts w:hint="eastAsia"/>
        </w:rPr>
        <w:t>语法树的遍历和打印</w:t>
      </w:r>
    </w:p>
    <w:p>
      <w:pPr>
        <w:rPr>
          <w:rFonts w:hint="eastAsia"/>
        </w:rPr>
      </w:pPr>
    </w:p>
    <w:p>
      <w:pPr>
        <w:pStyle w:val="3"/>
      </w:pPr>
      <w:bookmarkStart w:id="25" w:name="_Toc73799403"/>
      <w:r>
        <w:rPr>
          <w:rFonts w:hint="eastAsia"/>
        </w:rPr>
        <w:t>2</w:t>
      </w:r>
      <w:r>
        <w:t xml:space="preserve">.6 </w:t>
      </w:r>
      <w:r>
        <w:rPr>
          <w:rFonts w:hint="eastAsia"/>
        </w:rPr>
        <w:t>测试</w:t>
      </w:r>
      <w:bookmarkEnd w:id="25"/>
    </w:p>
    <w:p>
      <w:pPr>
        <w:pStyle w:val="4"/>
      </w:pPr>
      <w:bookmarkStart w:id="26" w:name="_Toc73799404"/>
      <w:r>
        <w:rPr>
          <w:rFonts w:hint="eastAsia"/>
        </w:rPr>
        <w:t>2</w:t>
      </w:r>
      <w:r>
        <w:t>.6.1</w:t>
      </w:r>
      <w:r>
        <w:rPr>
          <w:rFonts w:hint="eastAsia"/>
        </w:rPr>
        <w:t>简易测试和冲突处理</w:t>
      </w:r>
      <w:bookmarkEnd w:id="26"/>
    </w:p>
    <w:p>
      <w:pPr>
        <w:rPr>
          <w:rFonts w:hint="eastAsia"/>
        </w:rPr>
      </w:pPr>
      <w:r>
        <w:rPr>
          <w:rFonts w:hint="eastAsia" w:ascii="Segoe UI" w:hAnsi="Segoe UI" w:cs="Segoe UI"/>
          <w:color w:val="000000"/>
          <w:kern w:val="0"/>
          <w:szCs w:val="21"/>
        </w:rPr>
        <w:drawing>
          <wp:anchor distT="0" distB="0" distL="114300" distR="114300" simplePos="0" relativeHeight="251661312" behindDoc="0" locked="0" layoutInCell="1" allowOverlap="1">
            <wp:simplePos x="0" y="0"/>
            <wp:positionH relativeFrom="margin">
              <wp:align>right</wp:align>
            </wp:positionH>
            <wp:positionV relativeFrom="paragraph">
              <wp:posOffset>995680</wp:posOffset>
            </wp:positionV>
            <wp:extent cx="5274310" cy="320040"/>
            <wp:effectExtent l="0" t="0" r="2540" b="3810"/>
            <wp:wrapSquare wrapText="bothSides"/>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9" cstate="print">
                      <a:extLst>
                        <a:ext uri="{28A0092B-C50C-407E-A947-70E740481C1C}">
                          <a14:useLocalDpi xmlns:a14="http://schemas.microsoft.com/office/drawing/2010/main" val="false"/>
                        </a:ext>
                      </a:extLst>
                    </a:blip>
                    <a:srcRect b="90916"/>
                    <a:stretch>
                      <a:fillRect/>
                    </a:stretch>
                  </pic:blipFill>
                  <pic:spPr>
                    <a:xfrm>
                      <a:off x="0" y="0"/>
                      <a:ext cx="5274310" cy="320040"/>
                    </a:xfrm>
                    <a:prstGeom prst="rect">
                      <a:avLst/>
                    </a:prstGeom>
                    <a:ln>
                      <a:noFill/>
                    </a:ln>
                  </pic:spPr>
                </pic:pic>
              </a:graphicData>
            </a:graphic>
          </wp:anchor>
        </w:drawing>
      </w:r>
      <w:r>
        <w:tab/>
      </w:r>
      <w:r>
        <w:rPr>
          <w:rFonts w:hint="eastAsia"/>
        </w:rPr>
        <w:t>我们在完成parser</w:t>
      </w:r>
      <w:r>
        <w:t>.y</w:t>
      </w:r>
      <w:r>
        <w:rPr>
          <w:rFonts w:hint="eastAsia"/>
        </w:rPr>
        <w:t>之后可以首先尝试使用bison编译出parser</w:t>
      </w:r>
      <w:r>
        <w:t>.tab.h</w:t>
      </w:r>
      <w:r>
        <w:rPr>
          <w:rFonts w:hint="eastAsia"/>
        </w:rPr>
        <w:t>和parser.tab</w:t>
      </w:r>
      <w:r>
        <w:t>.c</w:t>
      </w:r>
      <w:r>
        <w:rPr>
          <w:rFonts w:hint="eastAsia"/>
        </w:rPr>
        <w:t>文件，在修改掉所有语法错误之后，我们得到了几个warning，基本上都是shift/reduce</w:t>
      </w:r>
      <w:r>
        <w:t xml:space="preserve"> </w:t>
      </w:r>
      <w:r>
        <w:rPr>
          <w:rFonts w:hint="eastAsia"/>
        </w:rPr>
        <w:t>conflicts</w:t>
      </w:r>
      <w:r>
        <w:t>[</w:t>
      </w:r>
      <w:r>
        <w:rPr>
          <w:rFonts w:hint="eastAsia"/>
        </w:rPr>
        <w:t>移进/规约冲突]，在较低版本的bison中，我们可能需要自己发现冲突所在的规则，但是在3</w:t>
      </w:r>
      <w:r>
        <w:t>.7.6</w:t>
      </w:r>
      <w:r>
        <w:rPr>
          <w:rFonts w:hint="eastAsia"/>
        </w:rPr>
        <w:t>及以上的版本中，bison增加了自动显示冲突例子的内容，而且会在提示用户存在移进/规约冲突之后使用相关的命令显示例。如下：</w:t>
      </w:r>
    </w:p>
    <w:p>
      <w:pPr>
        <w:ind w:firstLine="420"/>
        <w:rPr>
          <w:rFonts w:hint="eastAsia"/>
          <w:color w:val="FF0000"/>
          <w:highlight w:val="yellow"/>
        </w:rPr>
      </w:pPr>
      <w:r>
        <w:rPr>
          <w:rFonts w:hint="eastAsia"/>
        </w:rPr>
        <w:t>按照提示，我们使用命令-Wcounterexamples重新编译，可以得到具体的冲突实例：</w:t>
      </w:r>
    </w:p>
    <w:p>
      <w:pPr>
        <w:rPr>
          <w:rFonts w:hint="eastAsia"/>
          <w:color w:val="FF0000"/>
          <w:highlight w:val="yellow"/>
        </w:rPr>
      </w:pPr>
    </w:p>
    <w:p>
      <w:pPr>
        <w:ind w:firstLine="420"/>
        <w:rPr>
          <w:rFonts w:ascii="Consolas" w:hAnsi="Consolas" w:cs="宋体"/>
          <w:color w:val="000000"/>
          <w:kern w:val="0"/>
          <w:szCs w:val="21"/>
        </w:rPr>
      </w:pPr>
      <w:r>
        <w:rPr>
          <w:rFonts w:hint="eastAsia" w:ascii="Segoe UI" w:hAnsi="Segoe UI" w:cs="Segoe UI"/>
          <w:color w:val="000000"/>
          <w:kern w:val="0"/>
          <w:szCs w:val="21"/>
        </w:rPr>
        <w:drawing>
          <wp:anchor distT="0" distB="0" distL="114300" distR="114300" simplePos="0" relativeHeight="251662336" behindDoc="1" locked="0" layoutInCell="1" allowOverlap="1">
            <wp:simplePos x="0" y="0"/>
            <wp:positionH relativeFrom="margin">
              <wp:align>right</wp:align>
            </wp:positionH>
            <wp:positionV relativeFrom="paragraph">
              <wp:posOffset>0</wp:posOffset>
            </wp:positionV>
            <wp:extent cx="5274310" cy="3230880"/>
            <wp:effectExtent l="0" t="0" r="2540" b="7620"/>
            <wp:wrapTight wrapText="bothSides">
              <wp:wrapPolygon>
                <wp:start x="0" y="0"/>
                <wp:lineTo x="0" y="21524"/>
                <wp:lineTo x="21532" y="21524"/>
                <wp:lineTo x="21532" y="0"/>
                <wp:lineTo x="0" y="0"/>
              </wp:wrapPolygon>
            </wp:wrapTight>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9" cstate="print">
                      <a:extLst>
                        <a:ext uri="{28A0092B-C50C-407E-A947-70E740481C1C}">
                          <a14:useLocalDpi xmlns:a14="http://schemas.microsoft.com/office/drawing/2010/main" val="false"/>
                        </a:ext>
                      </a:extLst>
                    </a:blip>
                    <a:srcRect t="7787" b="505"/>
                    <a:stretch>
                      <a:fillRect/>
                    </a:stretch>
                  </pic:blipFill>
                  <pic:spPr>
                    <a:xfrm>
                      <a:off x="0" y="0"/>
                      <a:ext cx="5274310" cy="3230880"/>
                    </a:xfrm>
                    <a:prstGeom prst="rect">
                      <a:avLst/>
                    </a:prstGeom>
                    <a:ln>
                      <a:noFill/>
                    </a:ln>
                  </pic:spPr>
                </pic:pic>
              </a:graphicData>
            </a:graphic>
          </wp:anchor>
        </w:drawing>
      </w:r>
      <w:r>
        <w:rPr>
          <w:rFonts w:hint="eastAsia" w:ascii="Consolas" w:hAnsi="Consolas" w:cs="宋体"/>
          <w:color w:val="000000"/>
          <w:kern w:val="0"/>
          <w:szCs w:val="21"/>
        </w:rPr>
        <w:t>我们注意，第一次出现语句warning：shift</w:t>
      </w:r>
      <w:r>
        <w:rPr>
          <w:rFonts w:ascii="Consolas" w:hAnsi="Consolas" w:cs="宋体"/>
          <w:color w:val="000000"/>
          <w:kern w:val="0"/>
          <w:szCs w:val="21"/>
        </w:rPr>
        <w:t>/reduce conflict on token ID [-Wcounterexample]</w:t>
      </w:r>
      <w:r>
        <w:rPr>
          <w:rFonts w:hint="eastAsia" w:ascii="Consolas" w:hAnsi="Consolas" w:cs="宋体"/>
          <w:color w:val="000000"/>
          <w:kern w:val="0"/>
          <w:szCs w:val="21"/>
        </w:rPr>
        <w:t>是指，第一个可能出现冲突的实例出现在遇到标识符ID的情况下，其中Fisrst</w:t>
      </w:r>
      <w:r>
        <w:rPr>
          <w:rFonts w:ascii="Consolas" w:hAnsi="Consolas" w:cs="宋体"/>
          <w:color w:val="000000"/>
          <w:kern w:val="0"/>
          <w:szCs w:val="21"/>
        </w:rPr>
        <w:t xml:space="preserve"> example[</w:t>
      </w:r>
      <w:r>
        <w:rPr>
          <w:rFonts w:hint="eastAsia" w:ascii="Consolas" w:hAnsi="Consolas" w:cs="宋体"/>
          <w:color w:val="000000"/>
          <w:kern w:val="0"/>
          <w:szCs w:val="21"/>
        </w:rPr>
        <w:t>例一]和second example[例二]都显示了栈中和输入的情况，通过间隔号·分隔，左边为栈中，右边为等待输入，栈中只含有arrayType，假如读取的标记是ID，则会出现冲突，例一是指，首先移进ID</w:t>
      </w:r>
      <w:r>
        <w:rPr>
          <w:rFonts w:ascii="Consolas" w:hAnsi="Consolas" w:cs="宋体"/>
          <w:color w:val="000000"/>
          <w:kern w:val="0"/>
          <w:szCs w:val="21"/>
        </w:rPr>
        <w:t xml:space="preserve"> </w:t>
      </w:r>
      <w:r>
        <w:rPr>
          <w:rFonts w:hint="eastAsia" w:ascii="Consolas" w:hAnsi="Consolas" w:cs="宋体"/>
          <w:color w:val="000000"/>
          <w:kern w:val="0"/>
          <w:szCs w:val="21"/>
        </w:rPr>
        <w:t>ASSIGN</w:t>
      </w:r>
      <w:r>
        <w:rPr>
          <w:rFonts w:ascii="Consolas" w:hAnsi="Consolas" w:cs="宋体"/>
          <w:color w:val="000000"/>
          <w:kern w:val="0"/>
          <w:szCs w:val="21"/>
        </w:rPr>
        <w:t xml:space="preserve"> </w:t>
      </w:r>
      <w:r>
        <w:rPr>
          <w:rFonts w:hint="eastAsia" w:ascii="Consolas" w:hAnsi="Consolas" w:cs="宋体"/>
          <w:color w:val="000000"/>
          <w:kern w:val="0"/>
          <w:szCs w:val="21"/>
        </w:rPr>
        <w:t>LC</w:t>
      </w:r>
      <w:r>
        <w:rPr>
          <w:rFonts w:ascii="Consolas" w:hAnsi="Consolas" w:cs="宋体"/>
          <w:color w:val="000000"/>
          <w:kern w:val="0"/>
          <w:szCs w:val="21"/>
        </w:rPr>
        <w:t xml:space="preserve"> </w:t>
      </w:r>
      <w:r>
        <w:rPr>
          <w:rFonts w:hint="eastAsia" w:ascii="Consolas" w:hAnsi="Consolas" w:cs="宋体"/>
          <w:color w:val="000000"/>
          <w:kern w:val="0"/>
          <w:szCs w:val="21"/>
        </w:rPr>
        <w:t>arrayInitLit</w:t>
      </w:r>
      <w:r>
        <w:rPr>
          <w:rFonts w:ascii="Consolas" w:hAnsi="Consolas" w:cs="宋体"/>
          <w:color w:val="000000"/>
          <w:kern w:val="0"/>
          <w:szCs w:val="21"/>
        </w:rPr>
        <w:t xml:space="preserve"> </w:t>
      </w:r>
      <w:r>
        <w:rPr>
          <w:rFonts w:hint="eastAsia" w:ascii="Consolas" w:hAnsi="Consolas" w:cs="宋体"/>
          <w:color w:val="000000"/>
          <w:kern w:val="0"/>
          <w:szCs w:val="21"/>
        </w:rPr>
        <w:t>RC，之后在将这四者连同array</w:t>
      </w:r>
      <w:r>
        <w:rPr>
          <w:rFonts w:ascii="Consolas" w:hAnsi="Consolas" w:cs="宋体"/>
          <w:color w:val="000000"/>
          <w:kern w:val="0"/>
          <w:szCs w:val="21"/>
        </w:rPr>
        <w:t>Type</w:t>
      </w:r>
      <w:r>
        <w:rPr>
          <w:rFonts w:hint="eastAsia" w:ascii="Consolas" w:hAnsi="Consolas" w:cs="宋体"/>
          <w:color w:val="000000"/>
          <w:kern w:val="0"/>
          <w:szCs w:val="21"/>
        </w:rPr>
        <w:t>规约为varDeclaration的过程，是移进优先，而例二是指，首先将arrayType规约为typeSpecifier，之后再和移进ID</w:t>
      </w:r>
      <w:r>
        <w:rPr>
          <w:rFonts w:ascii="Consolas" w:hAnsi="Consolas" w:cs="宋体"/>
          <w:color w:val="000000"/>
          <w:kern w:val="0"/>
          <w:szCs w:val="21"/>
        </w:rPr>
        <w:t xml:space="preserve"> </w:t>
      </w:r>
      <w:r>
        <w:rPr>
          <w:rFonts w:hint="eastAsia" w:ascii="Consolas" w:hAnsi="Consolas" w:cs="宋体"/>
          <w:color w:val="000000"/>
          <w:kern w:val="0"/>
          <w:szCs w:val="21"/>
        </w:rPr>
        <w:t>SEMICOLON进行规约，是规约优先的选择，二者构成了冲突。</w:t>
      </w:r>
    </w:p>
    <w:p>
      <w:pPr>
        <w:ind w:firstLine="420"/>
        <w:rPr>
          <w:rFonts w:hint="eastAsia" w:ascii="Consolas" w:hAnsi="Consolas" w:cs="宋体"/>
          <w:color w:val="000000"/>
          <w:kern w:val="0"/>
          <w:szCs w:val="21"/>
        </w:rPr>
      </w:pPr>
      <w:r>
        <w:rPr>
          <w:rFonts w:hint="eastAsia" w:ascii="Consolas" w:hAnsi="Consolas" w:cs="宋体"/>
          <w:color w:val="000000"/>
          <w:kern w:val="0"/>
          <w:szCs w:val="21"/>
        </w:rPr>
        <w:t>结合语义，我们成功通过修改规则消灭了除dangling-else之外的所有移进/规约问题，在语法设计移进没有大问题了。</w:t>
      </w:r>
    </w:p>
    <w:p>
      <w:pPr>
        <w:pStyle w:val="4"/>
      </w:pPr>
      <w:r>
        <w:rPr>
          <w:rFonts w:hint="eastAsia"/>
        </w:rPr>
        <w:t>2</w:t>
      </w:r>
      <w:r>
        <w:t>.6.2</w:t>
      </w:r>
      <w:r>
        <w:rPr>
          <w:rFonts w:hint="eastAsia"/>
        </w:rPr>
        <w:t>一个粗暴的手段：更换Yacc的匹配算法</w:t>
      </w:r>
    </w:p>
    <w:p>
      <w:r>
        <w:tab/>
      </w:r>
      <w:r>
        <w:rPr>
          <w:rFonts w:hint="eastAsia"/>
        </w:rPr>
        <w:t>Bison 默认的LR 算法是LALR，如果说发现设计的语法部分元素需要LR(1) 算法进行识别，那么LALR 算法是不太够的。在.y 文件开头设置开启LR(1) 算法，可以解决部分冲突。</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bdr w:val="single" w:color="auto" w:sz="4" w:space="0"/>
          <w:shd w:val="clear" w:color="auto" w:fill="EEECE1" w:themeFill="background2"/>
        </w:rPr>
        <w:t>%define lr.type canonical-lr</w:t>
      </w:r>
    </w:p>
    <w:p/>
    <w:p>
      <w:pPr>
        <w:pStyle w:val="4"/>
      </w:pPr>
      <w:bookmarkStart w:id="27" w:name="_Toc73799406"/>
      <w:r>
        <w:rPr>
          <w:rFonts w:hint="eastAsia"/>
        </w:rPr>
        <w:t>2</w:t>
      </w:r>
      <w:r>
        <w:t xml:space="preserve">.6.3 </w:t>
      </w:r>
      <w:r>
        <w:rPr>
          <w:rFonts w:hint="eastAsia"/>
        </w:rPr>
        <w:t>打印语法树的效果</w:t>
      </w:r>
      <w:bookmarkEnd w:id="27"/>
    </w:p>
    <w:p>
      <w:r>
        <w:rPr>
          <w:rFonts w:hint="eastAsia"/>
          <w:color w:val="FF0000"/>
          <w:highlight w:val="yellow"/>
        </w:rPr>
        <w:t>粘贴结果</w:t>
      </w:r>
    </w:p>
    <w:p>
      <w:pPr>
        <w:pStyle w:val="2"/>
        <w:numPr>
          <w:ilvl w:val="0"/>
          <w:numId w:val="4"/>
        </w:numPr>
      </w:pPr>
      <w:bookmarkStart w:id="28" w:name="_Toc73799407"/>
      <w:r>
        <w:rPr>
          <w:rFonts w:hint="eastAsia"/>
        </w:rPr>
        <w:t>语义分析</w:t>
      </w:r>
      <w:bookmarkEnd w:id="28"/>
    </w:p>
    <w:p>
      <w:pPr>
        <w:rPr>
          <w:color w:val="FF0000"/>
        </w:rPr>
      </w:pPr>
      <w:r>
        <w:rPr>
          <w:rFonts w:hint="eastAsia"/>
          <w:color w:val="FF0000"/>
        </w:rPr>
        <w:t>（实现方法）</w:t>
      </w:r>
    </w:p>
    <w:p>
      <w:pPr>
        <w:pStyle w:val="3"/>
      </w:pPr>
      <w:bookmarkStart w:id="29" w:name="_Toc73799408"/>
      <w:r>
        <w:t xml:space="preserve">3.1 </w:t>
      </w:r>
      <w:r>
        <w:rPr>
          <w:rFonts w:hint="eastAsia"/>
        </w:rPr>
        <w:t>符号表设计</w:t>
      </w:r>
      <w:bookmarkEnd w:id="29"/>
    </w:p>
    <w:p>
      <w:pPr>
        <w:pStyle w:val="4"/>
        <w:rPr>
          <w:rFonts w:hint="eastAsia"/>
        </w:rPr>
      </w:pPr>
      <w:bookmarkStart w:id="30" w:name="_Toc73799409"/>
      <w:r>
        <w:rPr>
          <w:rFonts w:hint="eastAsia"/>
        </w:rPr>
        <w:t>数据结构设计</w:t>
      </w:r>
      <w:bookmarkEnd w:id="30"/>
    </w:p>
    <w:p>
      <w:pPr>
        <w:ind w:firstLine="420" w:firstLineChars="200"/>
        <w:rPr>
          <w:rFonts w:hint="eastAsia"/>
          <w:lang w:val="en-US" w:eastAsia="zh-CN"/>
        </w:rPr>
      </w:pPr>
      <w:r>
        <w:rPr>
          <w:rFonts w:hint="eastAsia"/>
          <w:lang w:eastAsia="zh-CN"/>
        </w:rPr>
        <w:t>我们采用了</w:t>
      </w:r>
      <w:r>
        <w:rPr>
          <w:rFonts w:hint="eastAsia"/>
          <w:lang w:val="en-US" w:eastAsia="zh-CN"/>
        </w:rPr>
        <w:t>C++中自带的vector、map和pair三种数据结构来设计符号表。符号表的定义语句为：</w:t>
      </w:r>
    </w:p>
    <w:p>
      <w:pPr>
        <w:keepNext w:val="0"/>
        <w:keepLines w:val="0"/>
        <w:widowControl/>
        <w:suppressLineNumbers w:val="0"/>
        <w:shd w:val="clear" w:fill="FFFFFF"/>
        <w:spacing w:line="285" w:lineRule="atLeast"/>
        <w:ind w:firstLine="420" w:firstLineChars="0"/>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static </w:t>
      </w:r>
      <w:r>
        <w:rPr>
          <w:rFonts w:hint="eastAsia" w:ascii="Droid Sans Fallback" w:hAnsi="Droid Sans Fallback" w:eastAsia="Droid Sans Fallback" w:cs="Droid Sans Fallback"/>
          <w:b w:val="0"/>
          <w:color w:val="267F99"/>
          <w:kern w:val="0"/>
          <w:sz w:val="21"/>
          <w:szCs w:val="21"/>
          <w:shd w:val="clear" w:fill="FFFFFF"/>
          <w:lang w:val="en-US" w:eastAsia="zh-CN" w:bidi="ar"/>
        </w:rPr>
        <w:t>vector</w:t>
      </w:r>
      <w:r>
        <w:rPr>
          <w:rFonts w:hint="eastAsia" w:ascii="Droid Sans Fallback" w:hAnsi="Droid Sans Fallback" w:eastAsia="Droid Sans Fallback" w:cs="Droid Sans Fallback"/>
          <w:b w:val="0"/>
          <w:color w:val="000000"/>
          <w:kern w:val="0"/>
          <w:sz w:val="21"/>
          <w:szCs w:val="21"/>
          <w:shd w:val="clear" w:fill="FFFFFF"/>
          <w:lang w:val="en-US" w:eastAsia="zh-CN" w:bidi="ar"/>
        </w:rPr>
        <w:t>&lt;</w:t>
      </w:r>
      <w:r>
        <w:rPr>
          <w:rFonts w:hint="eastAsia" w:ascii="Droid Sans Fallback" w:hAnsi="Droid Sans Fallback" w:eastAsia="Droid Sans Fallback" w:cs="Droid Sans Fallback"/>
          <w:b w:val="0"/>
          <w:color w:val="267F99"/>
          <w:kern w:val="0"/>
          <w:sz w:val="21"/>
          <w:szCs w:val="21"/>
          <w:shd w:val="clear" w:fill="FFFFFF"/>
          <w:lang w:val="en-US" w:eastAsia="zh-CN" w:bidi="ar"/>
        </w:rPr>
        <w:t>map</w:t>
      </w:r>
      <w:r>
        <w:rPr>
          <w:rFonts w:hint="eastAsia" w:ascii="Droid Sans Fallback" w:hAnsi="Droid Sans Fallback" w:eastAsia="Droid Sans Fallback" w:cs="Droid Sans Fallback"/>
          <w:b w:val="0"/>
          <w:color w:val="000000"/>
          <w:kern w:val="0"/>
          <w:sz w:val="21"/>
          <w:szCs w:val="21"/>
          <w:shd w:val="clear" w:fill="FFFFFF"/>
          <w:lang w:val="en-US" w:eastAsia="zh-CN" w:bidi="ar"/>
        </w:rPr>
        <w:t>&lt;</w:t>
      </w:r>
      <w:r>
        <w:rPr>
          <w:rFonts w:hint="eastAsia" w:ascii="Droid Sans Fallback" w:hAnsi="Droid Sans Fallback" w:eastAsia="Droid Sans Fallback" w:cs="Droid Sans Fallback"/>
          <w:b w:val="0"/>
          <w:color w:val="267F99"/>
          <w:kern w:val="0"/>
          <w:sz w:val="21"/>
          <w:szCs w:val="21"/>
          <w:shd w:val="clear" w:fill="FFFFFF"/>
          <w:lang w:val="en-US" w:eastAsia="zh-CN" w:bidi="ar"/>
        </w:rPr>
        <w:t>string</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pair</w:t>
      </w:r>
      <w:r>
        <w:rPr>
          <w:rFonts w:hint="eastAsia" w:ascii="Droid Sans Fallback" w:hAnsi="Droid Sans Fallback" w:eastAsia="Droid Sans Fallback" w:cs="Droid Sans Fallback"/>
          <w:b w:val="0"/>
          <w:color w:val="000000"/>
          <w:kern w:val="0"/>
          <w:sz w:val="21"/>
          <w:szCs w:val="21"/>
          <w:shd w:val="clear" w:fill="FFFFFF"/>
          <w:lang w:val="en-US" w:eastAsia="zh-CN" w:bidi="ar"/>
        </w:rPr>
        <w:t>&lt;</w:t>
      </w:r>
      <w:r>
        <w:rPr>
          <w:rFonts w:hint="eastAsia" w:ascii="Droid Sans Fallback" w:hAnsi="Droid Sans Fallback" w:eastAsia="Droid Sans Fallback" w:cs="Droid Sans Fallback"/>
          <w:b w:val="0"/>
          <w:color w:val="267F99"/>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vector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&lt;int&gt; &gt; &gt; &gt; </w:t>
      </w:r>
      <w:r>
        <w:rPr>
          <w:rFonts w:hint="eastAsia" w:ascii="Droid Sans Fallback" w:hAnsi="Droid Sans Fallback" w:eastAsia="Droid Sans Fallback" w:cs="Droid Sans Fallback"/>
          <w:b w:val="0"/>
          <w:color w:val="001080"/>
          <w:kern w:val="0"/>
          <w:sz w:val="21"/>
          <w:szCs w:val="21"/>
          <w:shd w:val="clear" w:fill="FFFFFF"/>
          <w:lang w:val="en-US" w:eastAsia="zh-CN" w:bidi="ar"/>
        </w:rPr>
        <w:t>varTable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ind w:firstLine="420" w:firstLineChars="200"/>
        <w:rPr>
          <w:rFonts w:hint="default"/>
          <w:lang w:val="en-US" w:eastAsia="zh-CN"/>
        </w:rPr>
      </w:pPr>
      <w:r>
        <w:rPr>
          <w:rFonts w:hint="eastAsia"/>
          <w:lang w:val="en-US" w:eastAsia="zh-CN"/>
        </w:rPr>
        <w:t>每次进入一个由花括号包裹的复合语句，程序都会向varTable中添加新的map成员，也即添加属于该作用域的符号表。如果所定义的变量为数组变量，则在map中插入键值对{变量名:&lt;变量指针,数组形状&gt;}，其中数组形状由vector&lt;int&gt;类型的对象来储存；而如果所定义的变量为非数组变量，则新建一个空vector填入与数组形状对应的参数。</w:t>
      </w:r>
    </w:p>
    <w:p>
      <w:pPr>
        <w:pStyle w:val="4"/>
      </w:pPr>
      <w:bookmarkStart w:id="31" w:name="_Toc73799410"/>
      <w:r>
        <w:rPr>
          <w:rFonts w:hint="eastAsia"/>
        </w:rPr>
        <w:t>符号表操作</w:t>
      </w:r>
      <w:bookmarkEnd w:id="31"/>
    </w:p>
    <w:p>
      <w:pPr>
        <w:ind w:firstLine="420" w:firstLineChars="200"/>
        <w:rPr>
          <w:rFonts w:hint="default" w:eastAsia="宋体"/>
          <w:lang w:val="en-US" w:eastAsia="zh-CN"/>
        </w:rPr>
      </w:pPr>
      <w:r>
        <w:rPr>
          <w:rFonts w:hint="eastAsia"/>
          <w:lang w:eastAsia="zh-CN"/>
        </w:rPr>
        <w:t>进行中间代码生成时，每次读取到一个变量定义，就将其填入位于符号表</w:t>
      </w:r>
      <w:r>
        <w:rPr>
          <w:rFonts w:hint="eastAsia"/>
          <w:lang w:val="en-US" w:eastAsia="zh-CN"/>
        </w:rPr>
        <w:t>vector尾部的map中，如果该变量是数组类型，则相应地填入该数组的形状。</w:t>
      </w:r>
      <w:r>
        <w:rPr>
          <w:rFonts w:hint="eastAsia"/>
          <w:lang w:eastAsia="zh-CN"/>
        </w:rPr>
        <w:t>每次读取到一个变量名引用，就从符号表中查出其指针，而后通过</w:t>
      </w:r>
      <w:r>
        <w:rPr>
          <w:rFonts w:hint="eastAsia"/>
          <w:lang w:val="en-US" w:eastAsia="zh-CN"/>
        </w:rPr>
        <w:t>llvm::CreateLoad方法</w:t>
      </w:r>
      <w:r>
        <w:rPr>
          <w:rFonts w:hint="eastAsia"/>
          <w:lang w:eastAsia="zh-CN"/>
        </w:rPr>
        <w:t>返回其值。如果是数组类型的变量，则应额外根据下标以及其形状来计算出所需要读取的元素的地址，而后取值并进行引用。</w:t>
      </w:r>
    </w:p>
    <w:p>
      <w:pPr>
        <w:pStyle w:val="4"/>
      </w:pPr>
      <w:bookmarkStart w:id="32" w:name="_Toc73799411"/>
      <w:r>
        <w:rPr>
          <w:rFonts w:hint="eastAsia"/>
        </w:rPr>
        <w:t>作用域</w:t>
      </w:r>
      <w:bookmarkEnd w:id="32"/>
    </w:p>
    <w:p>
      <w:pPr>
        <w:ind w:firstLine="420"/>
        <w:rPr>
          <w:rFonts w:hint="default" w:eastAsia="宋体"/>
          <w:lang w:val="en-US" w:eastAsia="zh-CN"/>
        </w:rPr>
      </w:pPr>
      <w:r>
        <w:rPr>
          <w:rFonts w:hint="eastAsia"/>
          <w:lang w:val="en-US" w:eastAsia="zh-CN"/>
        </w:rPr>
        <w:t>每次进入一个复合语句，或者每次进入函数体，程序都会向符号表vector中插入一个空的map对象，该map对象即为该作用域下的符号表。随后，每次程序读取到一个变量定义，程序就会将该变量的变量名和相关信息记录到该</w:t>
      </w:r>
      <w:bookmarkStart w:id="72" w:name="_GoBack"/>
      <w:bookmarkEnd w:id="72"/>
      <w:r>
        <w:rPr>
          <w:rFonts w:hint="eastAsia"/>
          <w:lang w:val="en-US" w:eastAsia="zh-CN"/>
        </w:rPr>
        <w:t>map对象中。</w:t>
      </w:r>
    </w:p>
    <w:p/>
    <w:p>
      <w:pPr>
        <w:pStyle w:val="3"/>
      </w:pPr>
      <w:bookmarkStart w:id="33" w:name="_Toc73799412"/>
      <w:r>
        <w:rPr>
          <w:rFonts w:hint="eastAsia"/>
        </w:rPr>
        <w:t>3</w:t>
      </w:r>
      <w:r>
        <w:t xml:space="preserve">.2 </w:t>
      </w:r>
      <w:r>
        <w:rPr>
          <w:rFonts w:hint="eastAsia"/>
        </w:rPr>
        <w:t>语义分析（生成符号表和作用域）</w:t>
      </w:r>
      <w:bookmarkEnd w:id="33"/>
    </w:p>
    <w:p>
      <w:r>
        <w:tab/>
      </w:r>
      <w:r>
        <w:rPr>
          <w:rFonts w:hint="eastAsia"/>
          <w:color w:val="FF0000"/>
          <w:kern w:val="0"/>
          <w:highlight w:val="yellow"/>
        </w:rPr>
        <w:t>似乎可以通过一个遍历方法把符号表得出</w:t>
      </w:r>
    </w:p>
    <w:p>
      <w:pPr>
        <w:pStyle w:val="3"/>
      </w:pPr>
      <w:bookmarkStart w:id="34" w:name="_Toc73799413"/>
      <w:r>
        <w:rPr>
          <w:rFonts w:hint="eastAsia"/>
        </w:rPr>
        <w:t>3</w:t>
      </w:r>
      <w:r>
        <w:t xml:space="preserve">.3 </w:t>
      </w:r>
      <w:r>
        <w:rPr>
          <w:rFonts w:hint="eastAsia"/>
        </w:rPr>
        <w:t>类型检查</w:t>
      </w:r>
      <w:bookmarkEnd w:id="34"/>
    </w:p>
    <w:p>
      <w:r>
        <w:rPr>
          <w:rFonts w:hint="eastAsia"/>
          <w:color w:val="FF0000"/>
          <w:kern w:val="0"/>
          <w:highlight w:val="yellow"/>
        </w:rPr>
        <w:t>计算属性。</w:t>
      </w:r>
    </w:p>
    <w:p>
      <w:pPr>
        <w:pStyle w:val="3"/>
      </w:pPr>
      <w:bookmarkStart w:id="35" w:name="_Toc73799414"/>
      <w:r>
        <w:rPr>
          <w:rFonts w:hint="eastAsia"/>
        </w:rPr>
        <w:t>3</w:t>
      </w:r>
      <w:r>
        <w:t xml:space="preserve">.4 </w:t>
      </w:r>
      <w:r>
        <w:rPr>
          <w:rFonts w:hint="eastAsia"/>
        </w:rPr>
        <w:t>测试</w:t>
      </w:r>
      <w:bookmarkEnd w:id="35"/>
    </w:p>
    <w:p/>
    <w:p>
      <w:pPr>
        <w:pStyle w:val="2"/>
        <w:numPr>
          <w:ilvl w:val="0"/>
          <w:numId w:val="4"/>
        </w:numPr>
      </w:pPr>
      <w:bookmarkStart w:id="36" w:name="_Toc73799415"/>
      <w:r>
        <w:rPr>
          <w:rFonts w:hint="eastAsia"/>
        </w:rPr>
        <w:t>优化考虑</w:t>
      </w:r>
      <w:bookmarkEnd w:id="36"/>
    </w:p>
    <w:p>
      <w:pPr>
        <w:pStyle w:val="3"/>
      </w:pPr>
      <w:bookmarkStart w:id="37" w:name="_Toc73799416"/>
      <w:r>
        <w:rPr>
          <w:rFonts w:hint="eastAsia"/>
        </w:rPr>
        <w:t>4</w:t>
      </w:r>
      <w:r>
        <w:t xml:space="preserve">.1 </w:t>
      </w:r>
      <w:r>
        <w:rPr>
          <w:rFonts w:hint="eastAsia"/>
        </w:rPr>
        <w:t>词法设计优化</w:t>
      </w:r>
      <w:bookmarkEnd w:id="37"/>
    </w:p>
    <w:p>
      <w:pPr>
        <w:ind w:firstLine="420"/>
        <w:rPr>
          <w:rFonts w:hint="eastAsia"/>
        </w:rPr>
      </w:pPr>
      <w:r>
        <w:rPr>
          <w:rFonts w:hint="eastAsia"/>
        </w:rPr>
        <w:t>如前所述，我们曾经设法将C语言的多行注释用正则表达式表达出来，但是其内容比较复杂，而且验证的复杂性比较高，因此，我们通过研究lex的语法设计了新的有限状态机状态</w:t>
      </w:r>
      <w:r>
        <w:t>&lt;</w:t>
      </w:r>
      <w:r>
        <w:softHyphen/>
      </w:r>
      <w:r>
        <w:t>C_COMMENT&gt;</w:t>
      </w:r>
      <w:r>
        <w:rPr>
          <w:rFonts w:hint="eastAsia"/>
        </w:rPr>
        <w:t>来实现对C语言注释的词法分析，大大降低了复杂度，同时也学习了lex通过新定义状态进行操作的功能。</w:t>
      </w:r>
    </w:p>
    <w:p>
      <w:pPr>
        <w:pStyle w:val="3"/>
      </w:pPr>
      <w:bookmarkStart w:id="38" w:name="_Toc73799417"/>
      <w:r>
        <w:rPr>
          <w:rFonts w:hint="eastAsia"/>
        </w:rPr>
        <w:t>4</w:t>
      </w:r>
      <w:r>
        <w:t xml:space="preserve">.2 </w:t>
      </w:r>
      <w:r>
        <w:rPr>
          <w:rFonts w:hint="eastAsia"/>
        </w:rPr>
        <w:t>语法设计优化</w:t>
      </w:r>
      <w:bookmarkEnd w:id="38"/>
    </w:p>
    <w:p>
      <w:pPr>
        <w:rPr>
          <w:rFonts w:hint="eastAsia"/>
        </w:rPr>
      </w:pPr>
      <w:r>
        <w:tab/>
      </w:r>
      <w:r>
        <w:rPr>
          <w:rFonts w:hint="eastAsia"/>
        </w:rPr>
        <w:t>首先，bison默认使用LALR的方法解析语言，因此，我们可以在书写规则时偏好使用左递归，如课程所述，左递归可以避免长语句在分析时的爆栈。</w:t>
      </w:r>
    </w:p>
    <w:p>
      <w:r>
        <w:tab/>
      </w:r>
      <w:r>
        <w:rPr>
          <w:rFonts w:hint="eastAsia"/>
        </w:rPr>
        <w:t>其次，我们看之前提到的表达式的优先级和结合性的问题，如果将优先级写死在语法里面，那么我们的语法将会如下所述：</w:t>
      </w:r>
    </w:p>
    <w:p>
      <w:pPr>
        <w:widowControl/>
        <w:spacing w:after="168"/>
        <w:ind w:firstLine="360"/>
        <w:jc w:val="left"/>
        <w:rPr>
          <w:rFonts w:hint="eastAsia" w:ascii="Segoe UI" w:hAnsi="Segoe UI" w:cs="Segoe UI"/>
          <w:i/>
          <w:iCs/>
          <w:color w:val="000000"/>
          <w:kern w:val="0"/>
          <w:szCs w:val="21"/>
          <w:lang w:val="fr-FR"/>
        </w:rPr>
      </w:pPr>
      <w:r>
        <w:rPr>
          <w:rFonts w:hint="eastAsia" w:ascii="Segoe UI" w:hAnsi="Segoe UI" w:cs="Segoe UI"/>
          <w:color w:val="000000"/>
          <w:kern w:val="0"/>
          <w:szCs w:val="21"/>
          <w:lang w:val="fr-FR"/>
        </w:rPr>
        <w:t>2</w:t>
      </w:r>
      <w:r>
        <w:rPr>
          <w:rFonts w:ascii="Segoe UI" w:hAnsi="Segoe UI" w:cs="Segoe UI"/>
          <w:color w:val="000000"/>
          <w:kern w:val="0"/>
          <w:szCs w:val="21"/>
          <w:lang w:val="fr-FR"/>
        </w:rPr>
        <w:t xml:space="preserve">6.  </w:t>
      </w:r>
      <w:r>
        <w:rPr>
          <w:rFonts w:ascii="Segoe UI" w:hAnsi="Segoe UI" w:cs="Segoe UI"/>
          <w:i/>
          <w:iCs/>
          <w:color w:val="000000"/>
          <w:kern w:val="0"/>
          <w:szCs w:val="21"/>
          <w:lang w:val="fr-FR"/>
        </w:rPr>
        <w:t>simple-expression</w:t>
      </w:r>
      <w:r>
        <w:rPr>
          <w:rFonts w:ascii="Segoe UI" w:hAnsi="Segoe UI" w:cs="Segoe UI"/>
          <w:color w:val="000000"/>
          <w:kern w:val="0"/>
          <w:szCs w:val="21"/>
          <w:lang w:val="fr-FR"/>
        </w:rPr>
        <w:t> </w:t>
      </w:r>
      <w:r>
        <w:rPr>
          <w:color w:val="000000"/>
          <w:kern w:val="0"/>
          <w:sz w:val="25"/>
          <w:szCs w:val="25"/>
          <w:lang w:val="fr-FR"/>
        </w:rPr>
        <w:t>→</w:t>
      </w:r>
      <w:r>
        <w:rPr>
          <w:rFonts w:ascii="Segoe UI" w:hAnsi="Segoe UI" w:cs="Segoe UI"/>
          <w:color w:val="000000"/>
          <w:kern w:val="0"/>
          <w:szCs w:val="21"/>
          <w:lang w:val="fr-FR"/>
        </w:rPr>
        <w:t> </w:t>
      </w:r>
      <w:r>
        <w:rPr>
          <w:rFonts w:ascii="Segoe UI" w:hAnsi="Segoe UI" w:cs="Segoe UI"/>
          <w:i/>
          <w:iCs/>
          <w:color w:val="000000"/>
          <w:kern w:val="0"/>
          <w:szCs w:val="21"/>
          <w:lang w:val="fr-FR"/>
        </w:rPr>
        <w:t>simple-expression</w:t>
      </w:r>
      <w:r>
        <w:rPr>
          <w:rFonts w:ascii="Segoe UI" w:hAnsi="Segoe UI" w:cs="Segoe UI"/>
          <w:color w:val="000000"/>
          <w:kern w:val="0"/>
          <w:szCs w:val="21"/>
          <w:lang w:val="fr-FR"/>
        </w:rPr>
        <w:t> </w:t>
      </w:r>
      <w:r>
        <w:rPr>
          <w:rFonts w:ascii="Segoe UI" w:hAnsi="Segoe UI" w:cs="Segoe UI"/>
          <w:i/>
          <w:iCs/>
          <w:color w:val="000000"/>
          <w:kern w:val="0"/>
          <w:szCs w:val="21"/>
          <w:lang w:val="fr-FR"/>
        </w:rPr>
        <w:t>logop</w:t>
      </w:r>
      <w:r>
        <w:rPr>
          <w:rFonts w:ascii="Segoe UI" w:hAnsi="Segoe UI" w:cs="Segoe UI"/>
          <w:color w:val="000000"/>
          <w:kern w:val="0"/>
          <w:szCs w:val="21"/>
          <w:lang w:val="fr-FR"/>
        </w:rPr>
        <w:t> </w:t>
      </w:r>
      <w:r>
        <w:rPr>
          <w:rFonts w:ascii="Segoe UI" w:hAnsi="Segoe UI" w:cs="Segoe UI"/>
          <w:i/>
          <w:iCs/>
          <w:color w:val="000000"/>
          <w:kern w:val="0"/>
          <w:szCs w:val="21"/>
          <w:lang w:val="fr-FR"/>
        </w:rPr>
        <w:t>logic-expression</w:t>
      </w:r>
      <w:r>
        <w:rPr>
          <w:rFonts w:ascii="Segoe UI" w:hAnsi="Segoe UI" w:cs="Segoe UI"/>
          <w:color w:val="000000"/>
          <w:kern w:val="0"/>
          <w:szCs w:val="21"/>
          <w:lang w:val="fr-FR"/>
        </w:rPr>
        <w:t> | </w:t>
      </w:r>
      <w:r>
        <w:rPr>
          <w:rFonts w:ascii="Segoe UI" w:hAnsi="Segoe UI" w:cs="Segoe UI"/>
          <w:i/>
          <w:iCs/>
          <w:color w:val="000000"/>
          <w:kern w:val="0"/>
          <w:szCs w:val="21"/>
          <w:lang w:val="fr-FR"/>
        </w:rPr>
        <w:t>logic-expression</w:t>
      </w:r>
    </w:p>
    <w:p>
      <w:pPr>
        <w:widowControl/>
        <w:numPr>
          <w:ilvl w:val="0"/>
          <w:numId w:val="17"/>
        </w:numPr>
        <w:spacing w:after="168"/>
        <w:jc w:val="left"/>
        <w:rPr>
          <w:rFonts w:ascii="Segoe UI" w:hAnsi="Segoe UI" w:cs="Segoe UI"/>
          <w:color w:val="000000"/>
          <w:kern w:val="0"/>
          <w:szCs w:val="21"/>
          <w:lang w:val="fr-FR"/>
        </w:rPr>
      </w:pPr>
      <w:r>
        <w:rPr>
          <w:rFonts w:ascii="Segoe UI" w:hAnsi="Segoe UI" w:cs="Segoe UI"/>
          <w:i/>
          <w:iCs/>
          <w:color w:val="000000"/>
          <w:kern w:val="0"/>
          <w:szCs w:val="21"/>
          <w:lang w:val="fr-FR"/>
        </w:rPr>
        <w:t>logop</w:t>
      </w:r>
      <w:r>
        <w:rPr>
          <w:rFonts w:ascii="Segoe UI" w:hAnsi="Segoe UI" w:cs="Segoe UI"/>
          <w:color w:val="000000"/>
          <w:kern w:val="0"/>
          <w:szCs w:val="21"/>
          <w:lang w:val="fr-FR"/>
        </w:rPr>
        <w:t> </w:t>
      </w:r>
      <w:r>
        <w:rPr>
          <w:color w:val="000000"/>
          <w:kern w:val="0"/>
          <w:sz w:val="25"/>
          <w:szCs w:val="25"/>
          <w:lang w:val="fr-FR"/>
        </w:rPr>
        <w:t>→</w:t>
      </w:r>
      <w:r>
        <w:rPr>
          <w:rFonts w:ascii="Segoe UI" w:hAnsi="Segoe UI" w:cs="Segoe UI"/>
          <w:color w:val="000000"/>
          <w:kern w:val="0"/>
          <w:szCs w:val="21"/>
          <w:lang w:val="fr-FR"/>
        </w:rPr>
        <w:t> </w:t>
      </w:r>
      <w:r>
        <w:rPr>
          <w:rFonts w:ascii="Segoe UI" w:hAnsi="Segoe UI" w:cs="Segoe UI"/>
          <w:b/>
          <w:bCs/>
          <w:color w:val="000000"/>
          <w:kern w:val="0"/>
          <w:szCs w:val="21"/>
          <w:lang w:val="fr-FR"/>
        </w:rPr>
        <w:t>||</w:t>
      </w:r>
      <w:r>
        <w:rPr>
          <w:rFonts w:ascii="Segoe UI" w:hAnsi="Segoe UI" w:cs="Segoe UI"/>
          <w:color w:val="000000"/>
          <w:kern w:val="0"/>
          <w:szCs w:val="21"/>
          <w:lang w:val="fr-FR"/>
        </w:rPr>
        <w:t> | </w:t>
      </w:r>
      <w:r>
        <w:rPr>
          <w:rFonts w:ascii="Segoe UI" w:hAnsi="Segoe UI" w:cs="Segoe UI"/>
          <w:b/>
          <w:bCs/>
          <w:color w:val="000000"/>
          <w:kern w:val="0"/>
          <w:szCs w:val="21"/>
          <w:lang w:val="fr-FR"/>
        </w:rPr>
        <w:t>&amp;&amp;</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logic-expression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logic-expression</w:t>
      </w:r>
      <w:r>
        <w:rPr>
          <w:rFonts w:ascii="Segoe UI" w:hAnsi="Segoe UI" w:cs="Segoe UI"/>
          <w:color w:val="000000"/>
          <w:kern w:val="0"/>
          <w:szCs w:val="21"/>
        </w:rPr>
        <w:t> </w:t>
      </w:r>
      <w:r>
        <w:rPr>
          <w:rFonts w:ascii="Segoe UI" w:hAnsi="Segoe UI" w:cs="Segoe UI"/>
          <w:i/>
          <w:iCs/>
          <w:color w:val="000000"/>
          <w:kern w:val="0"/>
          <w:szCs w:val="21"/>
        </w:rPr>
        <w:t>bitop</w:t>
      </w:r>
      <w:r>
        <w:rPr>
          <w:rFonts w:ascii="Segoe UI" w:hAnsi="Segoe UI" w:cs="Segoe UI"/>
          <w:color w:val="000000"/>
          <w:kern w:val="0"/>
          <w:szCs w:val="21"/>
        </w:rPr>
        <w:t> </w:t>
      </w:r>
      <w:r>
        <w:rPr>
          <w:rFonts w:ascii="Segoe UI" w:hAnsi="Segoe UI" w:cs="Segoe UI"/>
          <w:i/>
          <w:iCs/>
          <w:color w:val="000000"/>
          <w:kern w:val="0"/>
          <w:szCs w:val="21"/>
        </w:rPr>
        <w:t>bit-expression</w:t>
      </w:r>
      <w:r>
        <w:rPr>
          <w:rFonts w:ascii="Segoe UI" w:hAnsi="Segoe UI" w:cs="Segoe UI"/>
          <w:color w:val="000000"/>
          <w:kern w:val="0"/>
          <w:szCs w:val="21"/>
        </w:rPr>
        <w:t> | </w:t>
      </w:r>
      <w:r>
        <w:rPr>
          <w:rFonts w:ascii="Segoe UI" w:hAnsi="Segoe UI" w:cs="Segoe UI"/>
          <w:i/>
          <w:iCs/>
          <w:color w:val="000000"/>
          <w:kern w:val="0"/>
          <w:szCs w:val="21"/>
        </w:rPr>
        <w:t>bit-expression</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bitop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&amp;</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bit-expression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bit-expression</w:t>
      </w:r>
      <w:r>
        <w:rPr>
          <w:rFonts w:ascii="Segoe UI" w:hAnsi="Segoe UI" w:cs="Segoe UI"/>
          <w:color w:val="000000"/>
          <w:kern w:val="0"/>
          <w:szCs w:val="21"/>
        </w:rPr>
        <w:t> </w:t>
      </w:r>
      <w:r>
        <w:rPr>
          <w:rFonts w:ascii="Segoe UI" w:hAnsi="Segoe UI" w:cs="Segoe UI"/>
          <w:i/>
          <w:iCs/>
          <w:color w:val="000000"/>
          <w:kern w:val="0"/>
          <w:szCs w:val="21"/>
        </w:rPr>
        <w:t>relop</w:t>
      </w:r>
      <w:r>
        <w:rPr>
          <w:rFonts w:ascii="Segoe UI" w:hAnsi="Segoe UI" w:cs="Segoe UI"/>
          <w:color w:val="000000"/>
          <w:kern w:val="0"/>
          <w:szCs w:val="21"/>
        </w:rPr>
        <w:t> </w:t>
      </w:r>
      <w:r>
        <w:rPr>
          <w:rFonts w:ascii="Segoe UI" w:hAnsi="Segoe UI" w:cs="Segoe UI"/>
          <w:i/>
          <w:iCs/>
          <w:color w:val="000000"/>
          <w:kern w:val="0"/>
          <w:szCs w:val="21"/>
        </w:rPr>
        <w:t>shift-expression</w:t>
      </w:r>
      <w:r>
        <w:rPr>
          <w:rFonts w:ascii="Segoe UI" w:hAnsi="Segoe UI" w:cs="Segoe UI"/>
          <w:color w:val="000000"/>
          <w:kern w:val="0"/>
          <w:szCs w:val="21"/>
        </w:rPr>
        <w:t> | </w:t>
      </w:r>
      <w:r>
        <w:rPr>
          <w:rFonts w:ascii="Segoe UI" w:hAnsi="Segoe UI" w:cs="Segoe UI"/>
          <w:i/>
          <w:iCs/>
          <w:color w:val="000000"/>
          <w:kern w:val="0"/>
          <w:szCs w:val="21"/>
        </w:rPr>
        <w:t>shift-expression</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relop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&lt;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&gt;=</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shift-expression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shift-expression</w:t>
      </w:r>
      <w:r>
        <w:rPr>
          <w:rFonts w:ascii="Segoe UI" w:hAnsi="Segoe UI" w:cs="Segoe UI"/>
          <w:color w:val="000000"/>
          <w:kern w:val="0"/>
          <w:szCs w:val="21"/>
        </w:rPr>
        <w:t> </w:t>
      </w:r>
      <w:r>
        <w:rPr>
          <w:rFonts w:ascii="Segoe UI" w:hAnsi="Segoe UI" w:cs="Segoe UI"/>
          <w:i/>
          <w:iCs/>
          <w:color w:val="000000"/>
          <w:kern w:val="0"/>
          <w:szCs w:val="21"/>
        </w:rPr>
        <w:t>shiop</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 </w:t>
      </w:r>
      <w:r>
        <w:rPr>
          <w:rFonts w:ascii="Segoe UI" w:hAnsi="Segoe UI" w:cs="Segoe UI"/>
          <w:i/>
          <w:iCs/>
          <w:color w:val="000000"/>
          <w:kern w:val="0"/>
          <w:szCs w:val="21"/>
        </w:rPr>
        <w:t>additive-expression</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shiop</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&lt;&lt;</w:t>
      </w:r>
      <w:r>
        <w:rPr>
          <w:rFonts w:ascii="Segoe UI" w:hAnsi="Segoe UI" w:cs="Segoe UI"/>
          <w:color w:val="000000"/>
          <w:kern w:val="0"/>
          <w:szCs w:val="21"/>
        </w:rPr>
        <w:t> | </w:t>
      </w:r>
      <w:r>
        <w:rPr>
          <w:rFonts w:ascii="Segoe UI" w:hAnsi="Segoe UI" w:cs="Segoe UI"/>
          <w:b/>
          <w:bCs/>
          <w:color w:val="000000"/>
          <w:kern w:val="0"/>
          <w:szCs w:val="21"/>
        </w:rPr>
        <w:t>&gt;&gt;</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additive-expression</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additive-expression</w:t>
      </w:r>
      <w:r>
        <w:rPr>
          <w:rFonts w:ascii="Segoe UI" w:hAnsi="Segoe UI" w:cs="Segoe UI"/>
          <w:color w:val="000000"/>
          <w:kern w:val="0"/>
          <w:szCs w:val="21"/>
        </w:rPr>
        <w:t> </w:t>
      </w:r>
      <w:r>
        <w:rPr>
          <w:rFonts w:ascii="Segoe UI" w:hAnsi="Segoe UI" w:cs="Segoe UI"/>
          <w:i/>
          <w:iCs/>
          <w:color w:val="000000"/>
          <w:kern w:val="0"/>
          <w:szCs w:val="21"/>
        </w:rPr>
        <w:t>addop</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 </w:t>
      </w:r>
      <w:r>
        <w:rPr>
          <w:rFonts w:ascii="Segoe UI" w:hAnsi="Segoe UI" w:cs="Segoe UI"/>
          <w:i/>
          <w:iCs/>
          <w:color w:val="000000"/>
          <w:kern w:val="0"/>
          <w:szCs w:val="21"/>
        </w:rPr>
        <w:t>term</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addop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w:t>
      </w:r>
      <w:r>
        <w:rPr>
          <w:rFonts w:ascii="Segoe UI" w:hAnsi="Segoe UI" w:cs="Segoe UI"/>
          <w:b/>
          <w:bCs/>
          <w:color w:val="000000"/>
          <w:kern w:val="0"/>
          <w:szCs w:val="21"/>
        </w:rPr>
        <w:t>-</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term</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term</w:t>
      </w:r>
      <w:r>
        <w:rPr>
          <w:rFonts w:ascii="Segoe UI" w:hAnsi="Segoe UI" w:cs="Segoe UI"/>
          <w:color w:val="000000"/>
          <w:kern w:val="0"/>
          <w:szCs w:val="21"/>
        </w:rPr>
        <w:t> </w:t>
      </w:r>
      <w:r>
        <w:rPr>
          <w:rFonts w:ascii="Segoe UI" w:hAnsi="Segoe UI" w:cs="Segoe UI"/>
          <w:i/>
          <w:iCs/>
          <w:color w:val="000000"/>
          <w:kern w:val="0"/>
          <w:szCs w:val="21"/>
        </w:rPr>
        <w:t>mulop</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i/>
          <w:iCs/>
          <w:color w:val="000000"/>
          <w:kern w:val="0"/>
          <w:szCs w:val="21"/>
        </w:rPr>
        <w:t>factor</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mulop</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b/>
          <w:bCs/>
          <w:color w:val="000000"/>
          <w:kern w:val="0"/>
          <w:szCs w:val="21"/>
        </w:rPr>
        <w:t>%</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factor</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factor</w:t>
      </w:r>
      <w:r>
        <w:rPr>
          <w:rFonts w:ascii="Segoe UI" w:hAnsi="Segoe UI" w:cs="Segoe UI"/>
          <w:color w:val="000000"/>
          <w:kern w:val="0"/>
          <w:szCs w:val="21"/>
        </w:rPr>
        <w:t> | </w:t>
      </w:r>
      <w:r>
        <w:rPr>
          <w:rFonts w:ascii="Segoe UI" w:hAnsi="Segoe UI" w:cs="Segoe UI"/>
          <w:i/>
          <w:iCs/>
          <w:color w:val="000000"/>
          <w:kern w:val="0"/>
          <w:szCs w:val="21"/>
        </w:rPr>
        <w:t>incre</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incre</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i/>
          <w:iCs/>
          <w:color w:val="000000"/>
          <w:kern w:val="0"/>
          <w:szCs w:val="21"/>
        </w:rPr>
        <w:t>incre</w:t>
      </w:r>
      <w:r>
        <w:rPr>
          <w:rFonts w:hint="eastAsia" w:ascii="Segoe UI" w:hAnsi="Segoe UI" w:cs="Segoe UI"/>
          <w:b/>
          <w:bCs/>
          <w:color w:val="000000"/>
          <w:kern w:val="0"/>
          <w:szCs w:val="21"/>
        </w:rPr>
        <w:t>-</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incre</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terminal</w:t>
      </w:r>
      <w:r>
        <w:rPr>
          <w:rFonts w:ascii="Segoe UI" w:hAnsi="Segoe UI" w:cs="Segoe UI"/>
          <w:color w:val="000000"/>
          <w:kern w:val="0"/>
          <w:szCs w:val="21"/>
        </w:rPr>
        <w:t> </w:t>
      </w:r>
      <w:r>
        <w:rPr>
          <w:rFonts w:ascii="Segoe UI" w:hAnsi="Segoe UI" w:cs="Segoe UI"/>
          <w:i/>
          <w:iCs/>
          <w:color w:val="000000"/>
          <w:kern w:val="0"/>
          <w:szCs w:val="21"/>
        </w:rPr>
        <w:t xml:space="preserve"> </w:t>
      </w:r>
    </w:p>
    <w:p>
      <w:pPr>
        <w:widowControl/>
        <w:numPr>
          <w:ilvl w:val="0"/>
          <w:numId w:val="17"/>
        </w:numPr>
        <w:spacing w:after="168"/>
        <w:jc w:val="left"/>
        <w:rPr>
          <w:rFonts w:ascii="Segoe UI" w:hAnsi="Segoe UI" w:cs="Segoe UI"/>
          <w:color w:val="000000"/>
          <w:kern w:val="0"/>
          <w:szCs w:val="21"/>
        </w:rPr>
      </w:pPr>
      <w:r>
        <w:rPr>
          <w:rFonts w:ascii="Segoe UI" w:hAnsi="Segoe UI" w:cs="Segoe UI"/>
          <w:i/>
          <w:iCs/>
          <w:color w:val="000000"/>
          <w:kern w:val="0"/>
          <w:szCs w:val="21"/>
        </w:rPr>
        <w:t>terminal</w:t>
      </w:r>
      <w:r>
        <w:rPr>
          <w:rFonts w:ascii="Segoe UI" w:hAnsi="Segoe UI" w:cs="Segoe UI"/>
          <w:color w:val="000000"/>
          <w:kern w:val="0"/>
          <w:szCs w:val="21"/>
        </w:rPr>
        <w:t> </w:t>
      </w:r>
      <w:r>
        <w:rPr>
          <w:color w:val="000000"/>
          <w:kern w:val="0"/>
          <w:sz w:val="25"/>
          <w:szCs w:val="25"/>
        </w:rPr>
        <w:t>→</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w:t>
      </w:r>
      <w:r>
        <w:rPr>
          <w:rFonts w:ascii="Segoe UI" w:hAnsi="Segoe UI" w:cs="Segoe UI"/>
          <w:i/>
          <w:iCs/>
          <w:color w:val="000000"/>
          <w:kern w:val="0"/>
          <w:szCs w:val="21"/>
        </w:rPr>
        <w:t>expression</w:t>
      </w:r>
      <w:r>
        <w:rPr>
          <w:rFonts w:ascii="Segoe UI" w:hAnsi="Segoe UI" w:cs="Segoe UI"/>
          <w:color w:val="000000"/>
          <w:kern w:val="0"/>
          <w:szCs w:val="21"/>
        </w:rPr>
        <w:t> </w:t>
      </w:r>
      <w:r>
        <w:rPr>
          <w:rFonts w:ascii="Segoe UI" w:hAnsi="Segoe UI" w:cs="Segoe UI"/>
          <w:b/>
          <w:bCs/>
          <w:color w:val="000000"/>
          <w:kern w:val="0"/>
          <w:szCs w:val="21"/>
        </w:rPr>
        <w:t>)</w:t>
      </w:r>
      <w:r>
        <w:rPr>
          <w:rFonts w:ascii="Segoe UI" w:hAnsi="Segoe UI" w:cs="Segoe UI"/>
          <w:color w:val="000000"/>
          <w:kern w:val="0"/>
          <w:szCs w:val="21"/>
        </w:rPr>
        <w:t> | </w:t>
      </w:r>
      <w:r>
        <w:rPr>
          <w:rFonts w:ascii="Segoe UI" w:hAnsi="Segoe UI" w:cs="Segoe UI"/>
          <w:i/>
          <w:iCs/>
          <w:color w:val="000000"/>
          <w:kern w:val="0"/>
          <w:szCs w:val="21"/>
        </w:rPr>
        <w:t>var</w:t>
      </w:r>
      <w:r>
        <w:rPr>
          <w:rFonts w:ascii="Segoe UI" w:hAnsi="Segoe UI" w:cs="Segoe UI"/>
          <w:color w:val="000000"/>
          <w:kern w:val="0"/>
          <w:szCs w:val="21"/>
        </w:rPr>
        <w:t> | </w:t>
      </w:r>
      <w:r>
        <w:rPr>
          <w:rFonts w:ascii="Segoe UI" w:hAnsi="Segoe UI" w:cs="Segoe UI"/>
          <w:i/>
          <w:iCs/>
          <w:color w:val="000000"/>
          <w:kern w:val="0"/>
          <w:szCs w:val="21"/>
        </w:rPr>
        <w:t>call</w:t>
      </w:r>
      <w:r>
        <w:rPr>
          <w:rFonts w:ascii="Segoe UI" w:hAnsi="Segoe UI" w:cs="Segoe UI"/>
          <w:color w:val="000000"/>
          <w:kern w:val="0"/>
          <w:szCs w:val="21"/>
        </w:rPr>
        <w:t> | </w:t>
      </w:r>
      <w:r>
        <w:rPr>
          <w:rFonts w:ascii="Segoe UI" w:hAnsi="Segoe UI" w:cs="Segoe UI"/>
          <w:b/>
          <w:bCs/>
          <w:color w:val="000000"/>
          <w:kern w:val="0"/>
          <w:szCs w:val="21"/>
        </w:rPr>
        <w:t>NUM</w:t>
      </w:r>
      <w:r>
        <w:rPr>
          <w:rFonts w:ascii="Segoe UI" w:hAnsi="Segoe UI" w:cs="Segoe UI"/>
          <w:color w:val="000000"/>
          <w:kern w:val="0"/>
          <w:szCs w:val="21"/>
        </w:rPr>
        <w:t>| </w:t>
      </w:r>
      <w:r>
        <w:rPr>
          <w:rFonts w:ascii="Segoe UI" w:hAnsi="Segoe UI" w:cs="Segoe UI"/>
          <w:b/>
          <w:bCs/>
          <w:color w:val="000000"/>
          <w:kern w:val="0"/>
          <w:szCs w:val="21"/>
        </w:rPr>
        <w:t>DOUBLE</w:t>
      </w:r>
      <w:r>
        <w:rPr>
          <w:rFonts w:ascii="Segoe UI" w:hAnsi="Segoe UI" w:cs="Segoe UI"/>
          <w:color w:val="000000"/>
          <w:kern w:val="0"/>
          <w:szCs w:val="21"/>
        </w:rPr>
        <w:t> | </w:t>
      </w:r>
      <w:r>
        <w:rPr>
          <w:rFonts w:ascii="Segoe UI" w:hAnsi="Segoe UI" w:cs="Segoe UI"/>
          <w:b/>
          <w:bCs/>
          <w:color w:val="000000"/>
          <w:kern w:val="0"/>
          <w:szCs w:val="21"/>
        </w:rPr>
        <w:t>CHAR</w:t>
      </w:r>
      <w:r>
        <w:rPr>
          <w:rFonts w:ascii="Segoe UI" w:hAnsi="Segoe UI" w:cs="Segoe UI"/>
          <w:color w:val="000000"/>
          <w:kern w:val="0"/>
          <w:szCs w:val="21"/>
        </w:rPr>
        <w:t> | </w:t>
      </w:r>
      <w:r>
        <w:rPr>
          <w:rFonts w:ascii="Segoe UI" w:hAnsi="Segoe UI" w:cs="Segoe UI"/>
          <w:b/>
          <w:bCs/>
          <w:color w:val="000000"/>
          <w:kern w:val="0"/>
          <w:szCs w:val="21"/>
        </w:rPr>
        <w:t>TURE</w:t>
      </w:r>
      <w:r>
        <w:rPr>
          <w:rFonts w:ascii="Segoe UI" w:hAnsi="Segoe UI" w:cs="Segoe UI"/>
          <w:color w:val="000000"/>
          <w:kern w:val="0"/>
          <w:szCs w:val="21"/>
        </w:rPr>
        <w:t> | </w:t>
      </w:r>
      <w:r>
        <w:rPr>
          <w:rFonts w:ascii="Segoe UI" w:hAnsi="Segoe UI" w:cs="Segoe UI"/>
          <w:b/>
          <w:bCs/>
          <w:color w:val="000000"/>
          <w:kern w:val="0"/>
          <w:szCs w:val="21"/>
        </w:rPr>
        <w:t>FALSE</w:t>
      </w:r>
    </w:p>
    <w:p>
      <w:pPr>
        <w:widowControl/>
        <w:spacing w:after="168"/>
        <w:jc w:val="left"/>
        <w:rPr>
          <w:rFonts w:ascii="Segoe UI" w:hAnsi="Segoe UI" w:cs="Segoe UI"/>
          <w:color w:val="000000"/>
          <w:kern w:val="0"/>
          <w:szCs w:val="21"/>
        </w:rPr>
      </w:pPr>
    </w:p>
    <w:p>
      <w:pPr>
        <w:widowControl/>
        <w:spacing w:after="168"/>
        <w:ind w:firstLine="360"/>
        <w:jc w:val="left"/>
        <w:rPr>
          <w:rFonts w:ascii="Segoe UI" w:hAnsi="Segoe UI" w:cs="Segoe UI"/>
          <w:color w:val="000000"/>
          <w:kern w:val="0"/>
          <w:szCs w:val="21"/>
        </w:rPr>
      </w:pPr>
      <w:r>
        <w:rPr>
          <w:rFonts w:hint="eastAsia" w:ascii="Segoe UI" w:hAnsi="Segoe UI" w:cs="Segoe UI"/>
          <w:color w:val="000000"/>
          <w:kern w:val="0"/>
          <w:szCs w:val="21"/>
        </w:rPr>
        <w:t>其内容将会非常复杂，我们可以直接将不含优先级的语法直接翻译成yacc的代码，通过排列或号之间各个子句的顺序，得到子句的优先级，这是yacc支持的，而结合性，则可以使用yacc内置的伪变量%left，%right指定。</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%right</w:t>
      </w:r>
      <w:r>
        <w:rPr>
          <w:rFonts w:ascii="Consolas" w:hAnsi="Consolas" w:cs="宋体"/>
          <w:color w:val="000000"/>
          <w:kern w:val="0"/>
          <w:szCs w:val="21"/>
        </w:rPr>
        <w:t> ASSIGN PLUSASSIGN MINUSASSIGN MULTASSIGN DIVASSIGN MODASSIGN BORASSIGN BXORASSIGN BANDASSIGN SRASSIGN SLASSIGN</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LOR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LAND</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BOR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BXOR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BAND</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EQ NEQ</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LT GT LTE GTE</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SL SR</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PLUS MINUS</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%left</w:t>
      </w:r>
      <w:r>
        <w:rPr>
          <w:rFonts w:ascii="Consolas" w:hAnsi="Consolas" w:cs="宋体"/>
          <w:color w:val="000000"/>
          <w:kern w:val="0"/>
          <w:szCs w:val="21"/>
        </w:rPr>
        <w:t> MULT DIV MOD</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FF"/>
          <w:kern w:val="0"/>
          <w:szCs w:val="21"/>
        </w:rPr>
        <w:t>%right</w:t>
      </w:r>
      <w:r>
        <w:rPr>
          <w:rFonts w:ascii="Consolas" w:hAnsi="Consolas" w:cs="宋体"/>
          <w:color w:val="000000"/>
          <w:kern w:val="0"/>
          <w:szCs w:val="21"/>
        </w:rPr>
        <w:t> LNOT BNOT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after="168"/>
        <w:jc w:val="left"/>
        <w:rPr>
          <w:rFonts w:ascii="Segoe UI" w:hAnsi="Segoe UI" w:cs="Segoe UI"/>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expression:         var assop expression { $$ = new ExpressionNode($2,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 $$ = new ExpressionNode(nullptr, nullptr, nullptr, $1);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assop:              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"ASSIGN"</w:t>
      </w: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PLUSASSIGN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"PLUSASSIGN"</w:t>
      </w: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MINUSASSIGN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"MINUSASSIGN"</w:t>
      </w: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MULTASSIGN { $$ = </w:t>
      </w:r>
      <w:r>
        <w:rPr>
          <w:rFonts w:ascii="Consolas" w:hAnsi="Consolas" w:cs="宋体"/>
          <w:color w:val="0000FF"/>
          <w:kern w:val="0"/>
          <w:szCs w:val="21"/>
        </w:rPr>
        <w:t>new</w:t>
      </w:r>
      <w:r>
        <w:rPr>
          <w:rFonts w:ascii="Consolas" w:hAnsi="Consolas" w:cs="宋体"/>
          <w:color w:val="000000"/>
          <w:kern w:val="0"/>
          <w:szCs w:val="21"/>
        </w:rPr>
        <w:t> string(</w:t>
      </w:r>
      <w:r>
        <w:rPr>
          <w:rFonts w:ascii="Consolas" w:hAnsi="Consolas" w:cs="宋体"/>
          <w:color w:val="A31515"/>
          <w:kern w:val="0"/>
          <w:szCs w:val="21"/>
        </w:rPr>
        <w:t>"MULTASSIGN"</w:t>
      </w: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hint="eastAsia" w:ascii="Consolas" w:hAnsi="Consolas" w:cs="宋体"/>
          <w:color w:val="000000"/>
          <w:kern w:val="0"/>
          <w:szCs w:val="21"/>
        </w:rPr>
      </w:pP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var:                ID { $$ = new VarNode(new string($1),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ID arrayPost { $$ = new VarNode(new string($1), $2);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operand:            operand LOR operand { $$ = new OperandNode(new string("LOR"),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LAND operand { $$ = new OperandNode(new string("LAND"),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BOR operand { $$ = new OperandNode(new string("BOR"),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BXOR operand { $$ = new OperandNode(new string("BXOR"),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BAND operand { $$ = new OperandNode(new string("BAND"),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operand EQ operand { $$ = new OperandNode(new string("EQ"), $1, $3, nullptr);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ascii="Consolas" w:hAnsi="Consolas" w:cs="宋体"/>
          <w:color w:val="000000"/>
          <w:kern w:val="0"/>
          <w:szCs w:val="21"/>
        </w:rPr>
      </w:pPr>
      <w:r>
        <w:rPr>
          <w:rFonts w:ascii="Consolas" w:hAnsi="Consolas" w:cs="宋体"/>
          <w:color w:val="000000"/>
          <w:kern w:val="0"/>
          <w:szCs w:val="21"/>
        </w:rPr>
        <w:t>                    | </w:t>
      </w:r>
    </w:p>
    <w:p>
      <w:pPr>
        <w:widowControl/>
        <w:pBdr>
          <w:top w:val="single" w:color="auto" w:sz="4" w:space="1"/>
          <w:left w:val="single" w:color="auto" w:sz="4" w:space="4"/>
          <w:bottom w:val="single" w:color="auto" w:sz="4" w:space="1"/>
          <w:right w:val="single" w:color="auto" w:sz="4" w:space="4"/>
        </w:pBdr>
        <w:shd w:val="clear" w:color="auto" w:fill="EEECE1" w:themeFill="background2"/>
        <w:spacing w:line="285" w:lineRule="atLeast"/>
        <w:jc w:val="left"/>
        <w:rPr>
          <w:rFonts w:hint="eastAsia" w:ascii="Consolas" w:hAnsi="Consolas" w:cs="宋体"/>
          <w:color w:val="000000"/>
          <w:kern w:val="0"/>
          <w:szCs w:val="21"/>
        </w:rPr>
      </w:pPr>
      <w:r>
        <w:rPr>
          <w:rFonts w:ascii="Consolas" w:hAnsi="Consolas" w:cs="宋体"/>
          <w:color w:val="000000"/>
          <w:kern w:val="0"/>
          <w:szCs w:val="21"/>
        </w:rPr>
        <w:t> ......</w:t>
      </w:r>
    </w:p>
    <w:p>
      <w:pPr>
        <w:widowControl/>
        <w:spacing w:after="168"/>
        <w:jc w:val="left"/>
        <w:rPr>
          <w:rFonts w:ascii="Segoe UI" w:hAnsi="Segoe UI" w:cs="Segoe UI"/>
          <w:color w:val="000000"/>
          <w:kern w:val="0"/>
          <w:szCs w:val="21"/>
        </w:rPr>
      </w:pPr>
      <w:r>
        <w:rPr>
          <w:rFonts w:ascii="Segoe UI" w:hAnsi="Segoe UI" w:cs="Segoe UI"/>
          <w:color w:val="000000"/>
          <w:kern w:val="0"/>
          <w:szCs w:val="21"/>
        </w:rPr>
        <w:tab/>
      </w:r>
      <w:r>
        <w:rPr>
          <w:rFonts w:hint="eastAsia" w:ascii="Segoe UI" w:hAnsi="Segoe UI" w:cs="Segoe UI"/>
          <w:color w:val="000000"/>
          <w:kern w:val="0"/>
          <w:szCs w:val="21"/>
        </w:rPr>
        <w:t>再次，我们考虑尽可能减少语法中出现的empty语句，以免shift-reduce冲突，实践中，我们通过将含有空字符串的语法重新设计去除了很多移进/规约冲突的警告。</w:t>
      </w:r>
    </w:p>
    <w:p>
      <w:pPr>
        <w:widowControl/>
        <w:spacing w:after="168"/>
        <w:jc w:val="left"/>
        <w:rPr>
          <w:rFonts w:ascii="Segoe UI" w:hAnsi="Segoe UI" w:cs="Segoe UI"/>
          <w:color w:val="000000"/>
          <w:kern w:val="0"/>
          <w:szCs w:val="21"/>
          <w:lang w:val="de-DE"/>
        </w:rPr>
      </w:pPr>
      <w:r>
        <w:rPr>
          <w:rFonts w:ascii="Segoe UI" w:hAnsi="Segoe UI" w:cs="Segoe UI"/>
          <w:color w:val="000000"/>
          <w:kern w:val="0"/>
          <w:szCs w:val="21"/>
        </w:rPr>
        <w:tab/>
      </w:r>
      <w:r>
        <w:rPr>
          <w:rFonts w:hint="eastAsia" w:ascii="Segoe UI" w:hAnsi="Segoe UI" w:cs="Segoe UI"/>
          <w:color w:val="000000"/>
          <w:kern w:val="0"/>
          <w:szCs w:val="21"/>
        </w:rPr>
        <w:t>还有</w:t>
      </w:r>
      <w:r>
        <w:rPr>
          <w:rFonts w:hint="eastAsia" w:ascii="Segoe UI" w:hAnsi="Segoe UI" w:cs="Segoe UI"/>
          <w:color w:val="000000"/>
          <w:kern w:val="0"/>
          <w:szCs w:val="21"/>
          <w:lang w:val="de-DE"/>
        </w:rPr>
        <w:t>，孤悬-否则问题（dangling</w:t>
      </w:r>
      <w:r>
        <w:rPr>
          <w:rFonts w:ascii="Segoe UI" w:hAnsi="Segoe UI" w:cs="Segoe UI"/>
          <w:color w:val="000000"/>
          <w:kern w:val="0"/>
          <w:szCs w:val="21"/>
          <w:lang w:val="de-DE"/>
        </w:rPr>
        <w:t xml:space="preserve">-else </w:t>
      </w:r>
      <w:r>
        <w:rPr>
          <w:rFonts w:hint="eastAsia" w:ascii="Segoe UI" w:hAnsi="Segoe UI" w:cs="Segoe UI"/>
          <w:color w:val="000000"/>
          <w:kern w:val="0"/>
          <w:szCs w:val="21"/>
          <w:lang w:val="de-DE"/>
        </w:rPr>
        <w:t>problem）如前所述，不需要我们解决，yacc在面临shift-reduce冲突的过程中，总会选择优先shift，这和我们设计if-else语句时，偏好将else和最靠近的无配对if配对是一致的，于是我们将允许这样的warning存在。</w:t>
      </w:r>
    </w:p>
    <w:p>
      <w:pPr>
        <w:widowControl/>
        <w:spacing w:after="168"/>
        <w:jc w:val="left"/>
        <w:rPr>
          <w:rFonts w:ascii="Segoe UI" w:hAnsi="Segoe UI" w:cs="Segoe UI"/>
          <w:color w:val="000000"/>
          <w:kern w:val="0"/>
          <w:szCs w:val="21"/>
          <w:lang w:val="de-DE"/>
        </w:rPr>
      </w:pPr>
      <w:r>
        <w:rPr>
          <w:rFonts w:ascii="Segoe UI" w:hAnsi="Segoe UI" w:cs="Segoe UI"/>
          <w:color w:val="000000"/>
          <w:kern w:val="0"/>
          <w:szCs w:val="21"/>
          <w:lang w:val="de-DE"/>
        </w:rPr>
        <w:tab/>
      </w:r>
      <w:r>
        <w:rPr>
          <w:rFonts w:hint="eastAsia" w:ascii="Segoe UI" w:hAnsi="Segoe UI" w:cs="Segoe UI"/>
          <w:color w:val="000000"/>
          <w:kern w:val="0"/>
          <w:szCs w:val="21"/>
          <w:lang w:val="de-DE"/>
        </w:rPr>
        <w:t>最后，我们解释一下为何我们不再支持使用上下文无关语法实现多维数组的初始化，因为我们发现，如若我们使用语句：</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arrayInitList</w:t>
      </w:r>
      <w:r>
        <w:rPr>
          <w:rFonts w:ascii="Consolas" w:hAnsi="Consolas" w:cs="宋体"/>
          <w:color w:val="000000"/>
          <w:kern w:val="0"/>
          <w:szCs w:val="21"/>
        </w:rPr>
        <w:t>:      arrayInitList COMMA arrayInit {</w:t>
      </w:r>
      <w:r>
        <w:rPr>
          <w:rFonts w:hint="eastAsia" w:ascii="Consolas" w:hAnsi="Consolas" w:cs="宋体"/>
          <w:color w:val="000000"/>
          <w:kern w:val="0"/>
          <w:szCs w:val="21"/>
        </w:rPr>
        <w:t>}</w:t>
      </w: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8000"/>
          <w:kern w:val="0"/>
          <w:szCs w:val="21"/>
        </w:rPr>
        <w:t>                    </w:t>
      </w:r>
      <w:r>
        <w:rPr>
          <w:rFonts w:ascii="Consolas" w:hAnsi="Consolas" w:cs="宋体"/>
          <w:color w:val="000000"/>
          <w:kern w:val="0"/>
          <w:szCs w:val="21"/>
        </w:rPr>
        <w:t>|</w:t>
      </w:r>
      <w:r>
        <w:rPr>
          <w:rFonts w:ascii="Consolas" w:hAnsi="Consolas" w:cs="宋体"/>
          <w:color w:val="008000"/>
          <w:kern w:val="0"/>
          <w:szCs w:val="21"/>
        </w:rPr>
        <w:t> </w:t>
      </w:r>
      <w:r>
        <w:rPr>
          <w:rFonts w:ascii="Consolas" w:hAnsi="Consolas" w:cs="宋体"/>
          <w:color w:val="000000"/>
          <w:kern w:val="0"/>
          <w:szCs w:val="21"/>
        </w:rPr>
        <w:t>arrayInit</w:t>
      </w:r>
      <w:r>
        <w:rPr>
          <w:rFonts w:ascii="Consolas" w:hAnsi="Consolas" w:cs="宋体"/>
          <w:color w:val="008000"/>
          <w:kern w:val="0"/>
          <w:szCs w:val="21"/>
        </w:rPr>
        <w:t> </w:t>
      </w:r>
      <w:r>
        <w:rPr>
          <w:rFonts w:ascii="Consolas" w:hAnsi="Consolas" w:cs="宋体"/>
          <w:color w:val="000000"/>
          <w:kern w:val="0"/>
          <w:szCs w:val="21"/>
        </w:rPr>
        <w:t>{}</w:t>
      </w:r>
    </w:p>
    <w:p>
      <w:pPr>
        <w:widowControl/>
        <w:shd w:val="clear" w:color="auto" w:fill="FFFFFF"/>
        <w:spacing w:line="285" w:lineRule="atLeast"/>
        <w:ind w:left="2310" w:leftChars="1100"/>
        <w:jc w:val="left"/>
        <w:rPr>
          <w:rFonts w:ascii="Consolas" w:hAnsi="Consolas" w:cs="宋体"/>
          <w:color w:val="000000"/>
          <w:kern w:val="0"/>
          <w:szCs w:val="21"/>
        </w:rPr>
      </w:pPr>
      <w:r>
        <w:rPr>
          <w:rFonts w:ascii="Consolas" w:hAnsi="Consolas" w:cs="宋体"/>
          <w:color w:val="000000"/>
          <w:kern w:val="0"/>
          <w:szCs w:val="21"/>
        </w:rPr>
        <w:t>| arrayConstList {}</w:t>
      </w:r>
    </w:p>
    <w:p>
      <w:pPr>
        <w:widowControl/>
        <w:shd w:val="clear" w:color="auto" w:fill="FFFFFF"/>
        <w:spacing w:line="285" w:lineRule="atLeast"/>
        <w:ind w:left="2310" w:leftChars="1100"/>
        <w:jc w:val="left"/>
        <w:rPr>
          <w:rFonts w:ascii="Consolas" w:hAnsi="Consolas" w:cs="宋体"/>
          <w:color w:val="000000"/>
          <w:kern w:val="0"/>
          <w:szCs w:val="21"/>
        </w:rPr>
      </w:pPr>
      <w:r>
        <w:rPr>
          <w:rFonts w:ascii="Consolas" w:hAnsi="Consolas" w:cs="宋体"/>
          <w:color w:val="000000"/>
          <w:kern w:val="0"/>
          <w:szCs w:val="21"/>
        </w:rPr>
        <w:t>;</w:t>
      </w:r>
    </w:p>
    <w:p>
      <w:pPr>
        <w:widowControl/>
        <w:shd w:val="clear" w:color="auto" w:fill="FFFFFF"/>
        <w:spacing w:line="285" w:lineRule="atLeast"/>
        <w:jc w:val="left"/>
        <w:rPr>
          <w:rFonts w:ascii="Consolas" w:hAnsi="Consolas" w:cs="宋体"/>
          <w:color w:val="000000"/>
          <w:kern w:val="0"/>
          <w:szCs w:val="21"/>
        </w:rPr>
      </w:pPr>
    </w:p>
    <w:p>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arrayInit</w:t>
      </w:r>
      <w:r>
        <w:rPr>
          <w:rFonts w:ascii="Consolas" w:hAnsi="Consolas" w:cs="宋体"/>
          <w:color w:val="000000"/>
          <w:kern w:val="0"/>
          <w:szCs w:val="21"/>
        </w:rPr>
        <w:t>:          LC arrayInitList RC {};</w:t>
      </w:r>
    </w:p>
    <w:p>
      <w:pPr>
        <w:widowControl/>
        <w:spacing w:after="168"/>
        <w:jc w:val="left"/>
        <w:rPr>
          <w:rFonts w:ascii="Segoe UI" w:hAnsi="Segoe UI" w:cs="Segoe UI"/>
          <w:color w:val="000000"/>
          <w:kern w:val="0"/>
          <w:szCs w:val="21"/>
        </w:rPr>
      </w:pPr>
      <w:r>
        <w:drawing>
          <wp:anchor distT="0" distB="0" distL="114300" distR="114300" simplePos="0" relativeHeight="251663360" behindDoc="1" locked="0" layoutInCell="1" allowOverlap="1">
            <wp:simplePos x="0" y="0"/>
            <wp:positionH relativeFrom="margin">
              <wp:align>center</wp:align>
            </wp:positionH>
            <wp:positionV relativeFrom="paragraph">
              <wp:posOffset>199390</wp:posOffset>
            </wp:positionV>
            <wp:extent cx="5463540" cy="3033395"/>
            <wp:effectExtent l="0" t="0" r="3810" b="0"/>
            <wp:wrapTight wrapText="bothSides">
              <wp:wrapPolygon>
                <wp:start x="0" y="0"/>
                <wp:lineTo x="0" y="21433"/>
                <wp:lineTo x="21540" y="21433"/>
                <wp:lineTo x="21540" y="0"/>
                <wp:lineTo x="0" y="0"/>
              </wp:wrapPolygon>
            </wp:wrapTight>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10">
                      <a:extLst>
                        <a:ext uri="{28A0092B-C50C-407E-A947-70E740481C1C}">
                          <a14:useLocalDpi xmlns:a14="http://schemas.microsoft.com/office/drawing/2010/main" val="false"/>
                        </a:ext>
                      </a:extLst>
                    </a:blip>
                    <a:stretch>
                      <a:fillRect/>
                    </a:stretch>
                  </pic:blipFill>
                  <pic:spPr>
                    <a:xfrm>
                      <a:off x="0" y="0"/>
                      <a:ext cx="5463540" cy="3033395"/>
                    </a:xfrm>
                    <a:prstGeom prst="rect">
                      <a:avLst/>
                    </a:prstGeom>
                  </pic:spPr>
                </pic:pic>
              </a:graphicData>
            </a:graphic>
          </wp:anchor>
        </w:drawing>
      </w:r>
      <w:r>
        <w:rPr>
          <w:rFonts w:ascii="Segoe UI" w:hAnsi="Segoe UI" w:cs="Segoe UI"/>
          <w:color w:val="000000"/>
          <w:kern w:val="0"/>
          <w:szCs w:val="21"/>
        </w:rPr>
        <w:tab/>
      </w:r>
      <w:r>
        <w:rPr>
          <w:rFonts w:hint="eastAsia" w:ascii="Segoe UI" w:hAnsi="Segoe UI" w:cs="Segoe UI"/>
          <w:color w:val="000000"/>
          <w:kern w:val="0"/>
          <w:szCs w:val="21"/>
        </w:rPr>
        <w:t>那么我们将会产生shift-reduce冲突，如下：</w:t>
      </w:r>
    </w:p>
    <w:p>
      <w:pPr>
        <w:widowControl/>
        <w:spacing w:after="168"/>
        <w:jc w:val="left"/>
        <w:rPr>
          <w:rFonts w:hint="eastAsia" w:ascii="Segoe UI" w:hAnsi="Segoe UI" w:cs="Segoe UI"/>
          <w:color w:val="000000"/>
          <w:kern w:val="0"/>
          <w:szCs w:val="21"/>
        </w:rPr>
      </w:pPr>
      <w:r>
        <w:rPr>
          <w:rFonts w:ascii="Segoe UI" w:hAnsi="Segoe UI" w:cs="Segoe UI"/>
          <w:color w:val="000000"/>
          <w:kern w:val="0"/>
          <w:szCs w:val="21"/>
        </w:rPr>
        <w:tab/>
      </w:r>
      <w:r>
        <w:rPr>
          <w:rFonts w:hint="eastAsia" w:ascii="Segoe UI" w:hAnsi="Segoe UI" w:cs="Segoe UI"/>
          <w:color w:val="000000"/>
          <w:kern w:val="0"/>
          <w:szCs w:val="21"/>
        </w:rPr>
        <w:t>arrayConstList是一系列用逗号分割的初始值的列表，现在的问题是，当我们读入了这样一个列表之后，如果遇到逗号，我们无法分辨这个逗号是需要在这个初始值列表之后新加入一个初始值元素，还是已经表示逗号之后需要新加入一个包含大括号的，新的一列初始值列表，这是LR(</w:t>
      </w:r>
      <w:r>
        <w:rPr>
          <w:rFonts w:ascii="Segoe UI" w:hAnsi="Segoe UI" w:cs="Segoe UI"/>
          <w:color w:val="000000"/>
          <w:kern w:val="0"/>
          <w:szCs w:val="21"/>
        </w:rPr>
        <w:t>1)</w:t>
      </w:r>
      <w:r>
        <w:rPr>
          <w:rFonts w:hint="eastAsia" w:ascii="Segoe UI" w:hAnsi="Segoe UI" w:cs="Segoe UI"/>
          <w:color w:val="000000"/>
          <w:kern w:val="0"/>
          <w:szCs w:val="21"/>
        </w:rPr>
        <w:t>无法解决的问题，可能需要2位前瞻才可以做到。也许重新设计语法会消除这个问题，但是我们最终因为时间有限放弃了多维数组的初始化。</w:t>
      </w:r>
    </w:p>
    <w:p>
      <w:pPr>
        <w:widowControl/>
        <w:spacing w:after="168"/>
        <w:jc w:val="left"/>
        <w:rPr>
          <w:rFonts w:ascii="Segoe UI" w:hAnsi="Segoe UI" w:cs="Segoe UI"/>
          <w:color w:val="000000"/>
          <w:kern w:val="0"/>
          <w:szCs w:val="21"/>
        </w:rPr>
      </w:pPr>
    </w:p>
    <w:p>
      <w:pPr>
        <w:pStyle w:val="3"/>
        <w:rPr>
          <w:lang w:val="de-DE"/>
        </w:rPr>
      </w:pPr>
      <w:bookmarkStart w:id="39" w:name="_Toc73799418"/>
      <w:r>
        <w:rPr>
          <w:rFonts w:hint="eastAsia"/>
          <w:lang w:val="de-DE"/>
        </w:rPr>
        <w:t>4</w:t>
      </w:r>
      <w:r>
        <w:rPr>
          <w:lang w:val="de-DE"/>
        </w:rPr>
        <w:t xml:space="preserve">.3 </w:t>
      </w:r>
      <w:r>
        <w:rPr>
          <w:rFonts w:hint="eastAsia"/>
          <w:lang w:val="de-DE"/>
        </w:rPr>
        <w:t>llvm</w:t>
      </w:r>
      <w:r>
        <w:rPr>
          <w:rFonts w:hint="eastAsia"/>
        </w:rPr>
        <w:t>优化</w:t>
      </w:r>
      <w:bookmarkEnd w:id="39"/>
    </w:p>
    <w:p>
      <w:pPr>
        <w:rPr>
          <w:color w:val="FF0000"/>
          <w:kern w:val="0"/>
          <w:highlight w:val="yellow"/>
        </w:rPr>
      </w:pPr>
      <w:r>
        <w:rPr>
          <w:rFonts w:hint="eastAsia"/>
          <w:color w:val="FF0000"/>
          <w:kern w:val="0"/>
          <w:highlight w:val="yellow"/>
        </w:rPr>
        <w:t>llvm自己的常量运算优化；</w:t>
      </w:r>
    </w:p>
    <w:p>
      <w:pPr>
        <w:rPr>
          <w:color w:val="FF0000"/>
          <w:kern w:val="0"/>
          <w:highlight w:val="yellow"/>
        </w:rPr>
      </w:pPr>
      <w:r>
        <w:rPr>
          <w:rFonts w:hint="eastAsia"/>
          <w:color w:val="FF0000"/>
          <w:kern w:val="0"/>
          <w:highlight w:val="yellow"/>
        </w:rPr>
        <w:t>llvm中的控制流优化。</w:t>
      </w:r>
    </w:p>
    <w:p/>
    <w:p>
      <w:pPr>
        <w:pStyle w:val="2"/>
        <w:numPr>
          <w:ilvl w:val="0"/>
          <w:numId w:val="4"/>
        </w:numPr>
      </w:pPr>
      <w:bookmarkStart w:id="40" w:name="_Toc73799419"/>
      <w:r>
        <w:rPr>
          <w:rFonts w:hint="eastAsia"/>
        </w:rPr>
        <w:t>代码生成</w:t>
      </w:r>
      <w:bookmarkEnd w:id="40"/>
    </w:p>
    <w:p>
      <w:pPr>
        <w:rPr>
          <w:color w:val="FF0000"/>
        </w:rPr>
      </w:pPr>
      <w:r>
        <w:rPr>
          <w:rFonts w:hint="eastAsia"/>
          <w:color w:val="FF0000"/>
        </w:rPr>
        <w:t>（所有语句的代码生成的处理）</w:t>
      </w:r>
    </w:p>
    <w:p>
      <w:pPr>
        <w:pStyle w:val="3"/>
      </w:pPr>
      <w:bookmarkStart w:id="41" w:name="_Toc73799420"/>
      <w:r>
        <w:t xml:space="preserve">5.1 </w:t>
      </w:r>
      <w:r>
        <w:rPr>
          <w:rFonts w:hint="eastAsia"/>
        </w:rPr>
        <w:t>llvm模块和函数</w:t>
      </w:r>
      <w:bookmarkEnd w:id="41"/>
    </w:p>
    <w:p>
      <w:r>
        <w:drawing>
          <wp:inline distT="0" distB="0" distL="0" distR="0">
            <wp:extent cx="4290060" cy="1798320"/>
            <wp:effectExtent l="0" t="0" r="0"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11"/>
                    <a:stretch>
                      <a:fillRect/>
                    </a:stretch>
                  </pic:blipFill>
                  <pic:spPr>
                    <a:xfrm>
                      <a:off x="0" y="0"/>
                      <a:ext cx="4290432" cy="1798476"/>
                    </a:xfrm>
                    <a:prstGeom prst="rect">
                      <a:avLst/>
                    </a:prstGeom>
                  </pic:spPr>
                </pic:pic>
              </a:graphicData>
            </a:graphic>
          </wp:inline>
        </w:drawing>
      </w:r>
    </w:p>
    <w:p>
      <w:r>
        <w:tab/>
      </w:r>
      <w:r>
        <w:rPr>
          <w:rFonts w:hint="eastAsia"/>
        </w:rPr>
        <w:t>调用&lt;</w:t>
      </w:r>
      <w:r>
        <w:t>llvm/IR/……&gt;</w:t>
      </w:r>
      <w:r>
        <w:rPr>
          <w:rFonts w:hint="eastAsia"/>
        </w:rPr>
        <w:t>中的文件内容，我们可以使用llvm现成的模块，有利于中间代码的生成。</w:t>
      </w:r>
    </w:p>
    <w:p>
      <w:pPr>
        <w:pStyle w:val="4"/>
      </w:pPr>
      <w:bookmarkStart w:id="42" w:name="_Toc73799421"/>
      <w:r>
        <w:t xml:space="preserve">5.1.1 </w:t>
      </w:r>
      <w:r>
        <w:rPr>
          <w:rFonts w:hint="eastAsia"/>
        </w:rPr>
        <w:t>Module</w:t>
      </w:r>
      <w:bookmarkEnd w:id="42"/>
    </w:p>
    <w:p>
      <w:pPr>
        <w:pStyle w:val="4"/>
      </w:pPr>
      <w:bookmarkStart w:id="43" w:name="_Toc73799422"/>
      <w:r>
        <w:t>5.1.2 Function</w:t>
      </w:r>
      <w:bookmarkEnd w:id="43"/>
    </w:p>
    <w:p>
      <w:pPr>
        <w:pStyle w:val="4"/>
      </w:pPr>
      <w:bookmarkStart w:id="44" w:name="_Toc73799423"/>
      <w:r>
        <w:t>5.1.3 BasicBlock</w:t>
      </w:r>
      <w:bookmarkEnd w:id="44"/>
    </w:p>
    <w:p>
      <w:pPr>
        <w:pStyle w:val="4"/>
      </w:pPr>
      <w:bookmarkStart w:id="45" w:name="_Toc73799424"/>
      <w:r>
        <w:t>5.1.4 IRBuilder</w:t>
      </w:r>
      <w:bookmarkEnd w:id="45"/>
    </w:p>
    <w:p>
      <w:pPr>
        <w:pStyle w:val="4"/>
      </w:pPr>
      <w:bookmarkStart w:id="46" w:name="_Toc73799425"/>
      <w:r>
        <w:t>5.1.5 Value</w:t>
      </w:r>
      <w:bookmarkEnd w:id="46"/>
    </w:p>
    <w:p>
      <w:pPr>
        <w:pStyle w:val="4"/>
      </w:pPr>
      <w:bookmarkStart w:id="47" w:name="_Toc73799426"/>
      <w:r>
        <w:t>5.1.6 Name and Identity</w:t>
      </w:r>
      <w:bookmarkEnd w:id="47"/>
    </w:p>
    <w:p/>
    <w:p/>
    <w:p/>
    <w:p/>
    <w:p/>
    <w:p>
      <w:pPr>
        <w:pStyle w:val="3"/>
      </w:pPr>
      <w:bookmarkStart w:id="48" w:name="_Toc73799427"/>
      <w:r>
        <w:rPr>
          <w:rFonts w:hint="eastAsia"/>
        </w:rPr>
        <w:t>5</w:t>
      </w:r>
      <w:r>
        <w:t xml:space="preserve">.2 </w:t>
      </w:r>
      <w:r>
        <w:rPr>
          <w:rFonts w:hint="eastAsia"/>
        </w:rPr>
        <w:t>环境维护</w:t>
      </w:r>
      <w:bookmarkEnd w:id="48"/>
    </w:p>
    <w:p>
      <w:pPr>
        <w:pStyle w:val="4"/>
      </w:pPr>
      <w:bookmarkStart w:id="49" w:name="_Toc73799428"/>
      <w:r>
        <w:t>5.2.1</w:t>
      </w:r>
      <w:r>
        <w:rPr>
          <w:rFonts w:hint="eastAsia"/>
        </w:rPr>
        <w:t>代码生成的环境种类</w:t>
      </w:r>
      <w:bookmarkEnd w:id="49"/>
    </w:p>
    <w:p>
      <w:pPr>
        <w:pStyle w:val="4"/>
      </w:pPr>
      <w:bookmarkStart w:id="50" w:name="_Toc73799429"/>
      <w:r>
        <w:t>5.2.2</w:t>
      </w:r>
      <w:r>
        <w:rPr>
          <w:rFonts w:hint="eastAsia"/>
        </w:rPr>
        <w:t>标签信息的维护</w:t>
      </w:r>
      <w:bookmarkEnd w:id="50"/>
    </w:p>
    <w:p>
      <w:pPr>
        <w:pStyle w:val="4"/>
      </w:pPr>
      <w:bookmarkStart w:id="51" w:name="_Toc73799430"/>
      <w:r>
        <w:t xml:space="preserve">5.2.3 </w:t>
      </w:r>
      <w:r>
        <w:rPr>
          <w:rFonts w:hint="eastAsia"/>
        </w:rPr>
        <w:t>ID信息的维护</w:t>
      </w:r>
      <w:bookmarkEnd w:id="51"/>
    </w:p>
    <w:p>
      <w:pPr>
        <w:pStyle w:val="4"/>
      </w:pPr>
      <w:bookmarkStart w:id="52" w:name="_Toc73799431"/>
      <w:r>
        <w:t>5.2.4</w:t>
      </w:r>
      <w:r>
        <w:rPr>
          <w:rFonts w:hint="eastAsia"/>
        </w:rPr>
        <w:t>函数信息的维护</w:t>
      </w:r>
      <w:bookmarkEnd w:id="52"/>
    </w:p>
    <w:p>
      <w:pPr>
        <w:pStyle w:val="4"/>
      </w:pPr>
      <w:bookmarkStart w:id="53" w:name="_Toc73799432"/>
      <w:r>
        <w:t>5.2.5</w:t>
      </w:r>
      <w:r>
        <w:rPr>
          <w:rFonts w:hint="eastAsia"/>
        </w:rPr>
        <w:t>控制流信息的维护</w:t>
      </w:r>
      <w:bookmarkEnd w:id="53"/>
    </w:p>
    <w:p/>
    <w:p/>
    <w:p/>
    <w:p>
      <w:pPr>
        <w:pStyle w:val="3"/>
      </w:pPr>
      <w:bookmarkStart w:id="54" w:name="_Toc73799433"/>
      <w:r>
        <w:rPr>
          <w:rFonts w:hint="eastAsia"/>
        </w:rPr>
        <w:t>5</w:t>
      </w:r>
      <w:r>
        <w:t xml:space="preserve">.3 </w:t>
      </w:r>
      <w:r>
        <w:rPr>
          <w:rFonts w:hint="eastAsia"/>
        </w:rPr>
        <w:t>llvm</w:t>
      </w:r>
      <w:r>
        <w:t xml:space="preserve"> </w:t>
      </w:r>
      <w:r>
        <w:rPr>
          <w:rFonts w:hint="eastAsia"/>
        </w:rPr>
        <w:t>变量生成</w:t>
      </w:r>
      <w:bookmarkEnd w:id="54"/>
    </w:p>
    <w:p>
      <w:pPr>
        <w:pStyle w:val="4"/>
      </w:pPr>
      <w:bookmarkStart w:id="55" w:name="_Toc73799434"/>
      <w:r>
        <w:t xml:space="preserve">5.3.1 </w:t>
      </w:r>
      <w:r>
        <w:rPr>
          <w:rFonts w:hint="eastAsia"/>
        </w:rPr>
        <w:t>类型生成</w:t>
      </w:r>
      <w:bookmarkEnd w:id="55"/>
    </w:p>
    <w:p>
      <w:pPr>
        <w:pStyle w:val="4"/>
      </w:pPr>
      <w:bookmarkStart w:id="56" w:name="_Toc73799435"/>
      <w:r>
        <w:t xml:space="preserve">5.3.2 </w:t>
      </w:r>
      <w:r>
        <w:rPr>
          <w:rFonts w:hint="eastAsia"/>
          <w:color w:val="FF0000"/>
          <w:highlight w:val="yellow"/>
        </w:rPr>
        <w:t>类型转换？</w:t>
      </w:r>
      <w:bookmarkEnd w:id="56"/>
    </w:p>
    <w:p>
      <w:pPr>
        <w:pStyle w:val="4"/>
      </w:pPr>
      <w:bookmarkStart w:id="57" w:name="_Toc73799436"/>
      <w:r>
        <w:t>5.3.3</w:t>
      </w:r>
      <w:r>
        <w:rPr>
          <w:rFonts w:hint="eastAsia"/>
        </w:rPr>
        <w:t>常量信息</w:t>
      </w:r>
      <w:bookmarkEnd w:id="57"/>
    </w:p>
    <w:p/>
    <w:p/>
    <w:p>
      <w:pPr>
        <w:pStyle w:val="3"/>
      </w:pPr>
      <w:bookmarkStart w:id="58" w:name="_Toc73799437"/>
      <w:r>
        <w:rPr>
          <w:rFonts w:hint="eastAsia"/>
        </w:rPr>
        <w:t>5</w:t>
      </w:r>
      <w:r>
        <w:t xml:space="preserve">.4 </w:t>
      </w:r>
      <w:r>
        <w:rPr>
          <w:rFonts w:hint="eastAsia"/>
        </w:rPr>
        <w:t>llvm中间代码生成</w:t>
      </w:r>
      <w:bookmarkEnd w:id="58"/>
    </w:p>
    <w:p>
      <w:pPr>
        <w:pStyle w:val="4"/>
      </w:pPr>
      <w:bookmarkStart w:id="59" w:name="_Toc73799438"/>
      <w:r>
        <w:t>5.4.1</w:t>
      </w:r>
      <w:r>
        <w:rPr>
          <w:rFonts w:hint="eastAsia"/>
        </w:rPr>
        <w:t>表达式生成</w:t>
      </w:r>
      <w:bookmarkEnd w:id="59"/>
    </w:p>
    <w:p>
      <w:pPr>
        <w:rPr>
          <w:color w:val="FF0000"/>
        </w:rPr>
      </w:pPr>
      <w:r>
        <w:rPr>
          <w:rFonts w:hint="eastAsia"/>
          <w:color w:val="FF0000"/>
          <w:highlight w:val="yellow"/>
        </w:rPr>
        <w:t>常规的和短路的</w:t>
      </w:r>
    </w:p>
    <w:p>
      <w:pPr>
        <w:pStyle w:val="4"/>
      </w:pPr>
      <w:bookmarkStart w:id="60" w:name="_Toc73799439"/>
      <w:r>
        <w:t>5.4.2</w:t>
      </w:r>
      <w:r>
        <w:rPr>
          <w:rFonts w:hint="eastAsia"/>
        </w:rPr>
        <w:t>语句生成</w:t>
      </w:r>
      <w:bookmarkEnd w:id="60"/>
    </w:p>
    <w:p/>
    <w:p>
      <w:pPr>
        <w:pStyle w:val="5"/>
      </w:pPr>
      <w:r>
        <w:rPr>
          <w:rFonts w:hint="eastAsia"/>
        </w:rPr>
        <w:t>5</w:t>
      </w:r>
      <w:r>
        <w:t xml:space="preserve">.4.2.1 </w:t>
      </w:r>
      <w:r>
        <w:rPr>
          <w:rFonts w:hint="eastAsia"/>
        </w:rPr>
        <w:t>变量声明语句</w:t>
      </w:r>
    </w:p>
    <w:p/>
    <w:p>
      <w:pPr>
        <w:pStyle w:val="5"/>
      </w:pPr>
      <w:r>
        <w:rPr>
          <w:rFonts w:hint="eastAsia"/>
        </w:rPr>
        <w:t>5</w:t>
      </w:r>
      <w:r>
        <w:t>.4.2.2</w:t>
      </w:r>
      <w:r>
        <w:rPr>
          <w:rFonts w:hint="eastAsia"/>
        </w:rPr>
        <w:t>控制流语句（if/</w:t>
      </w:r>
      <w:r>
        <w:t>for/while</w:t>
      </w:r>
      <w:r>
        <w:rPr>
          <w:rFonts w:hint="eastAsia"/>
        </w:rPr>
        <w:t>）</w:t>
      </w:r>
    </w:p>
    <w:p/>
    <w:p>
      <w:pPr>
        <w:pStyle w:val="4"/>
      </w:pPr>
      <w:bookmarkStart w:id="61" w:name="_Toc73799440"/>
      <w:r>
        <w:t xml:space="preserve">5.4.3 </w:t>
      </w:r>
      <w:r>
        <w:rPr>
          <w:rFonts w:hint="eastAsia"/>
        </w:rPr>
        <w:t>函数生成</w:t>
      </w:r>
      <w:bookmarkEnd w:id="61"/>
    </w:p>
    <w:p/>
    <w:p>
      <w:pPr>
        <w:pStyle w:val="5"/>
      </w:pPr>
      <w:r>
        <w:t xml:space="preserve">5.4.3.1 </w:t>
      </w:r>
      <w:r>
        <w:rPr>
          <w:rFonts w:hint="eastAsia"/>
        </w:rPr>
        <w:t>用户定义函数</w:t>
      </w:r>
    </w:p>
    <w:p/>
    <w:p>
      <w:pPr>
        <w:pStyle w:val="5"/>
      </w:pPr>
      <w:r>
        <w:t xml:space="preserve">5.4.3.2 </w:t>
      </w:r>
      <w:r>
        <w:rPr>
          <w:rFonts w:hint="eastAsia"/>
        </w:rPr>
        <w:t>系统函数</w:t>
      </w:r>
    </w:p>
    <w:p>
      <w:pPr>
        <w:pStyle w:val="4"/>
      </w:pPr>
      <w:bookmarkStart w:id="62" w:name="_Toc73799441"/>
      <w:r>
        <w:t xml:space="preserve">5.4.4 </w:t>
      </w:r>
      <w:r>
        <w:rPr>
          <w:rFonts w:hint="eastAsia"/>
        </w:rPr>
        <w:t>效果测试：</w:t>
      </w:r>
      <w:bookmarkEnd w:id="62"/>
    </w:p>
    <w:p>
      <w:pPr>
        <w:rPr>
          <w:color w:val="FF0000"/>
        </w:rPr>
      </w:pPr>
      <w:r>
        <w:rPr>
          <w:rFonts w:hint="eastAsia"/>
          <w:color w:val="FF0000"/>
          <w:highlight w:val="yellow"/>
        </w:rPr>
        <w:t>表达式+变量</w:t>
      </w:r>
    </w:p>
    <w:p>
      <w:pPr>
        <w:rPr>
          <w:color w:val="FF0000"/>
          <w:highlight w:val="yellow"/>
        </w:rPr>
      </w:pPr>
      <w:r>
        <w:rPr>
          <w:rFonts w:hint="eastAsia"/>
          <w:color w:val="FF0000"/>
          <w:highlight w:val="yellow"/>
        </w:rPr>
        <w:t>控制流</w:t>
      </w:r>
    </w:p>
    <w:p>
      <w:pPr>
        <w:rPr>
          <w:color w:val="FF0000"/>
          <w:highlight w:val="yellow"/>
        </w:rPr>
      </w:pPr>
      <w:r>
        <w:rPr>
          <w:rFonts w:hint="eastAsia"/>
          <w:color w:val="FF0000"/>
          <w:highlight w:val="yellow"/>
        </w:rPr>
        <w:t>函数定义和调用；</w:t>
      </w:r>
    </w:p>
    <w:p/>
    <w:p>
      <w:pPr>
        <w:pStyle w:val="3"/>
      </w:pPr>
      <w:bookmarkStart w:id="63" w:name="_Toc73799442"/>
      <w:r>
        <w:rPr>
          <w:rFonts w:hint="eastAsia"/>
        </w:rPr>
        <w:t>5</w:t>
      </w:r>
      <w:r>
        <w:t xml:space="preserve">.5 </w:t>
      </w:r>
      <w:r>
        <w:rPr>
          <w:rFonts w:hint="eastAsia"/>
        </w:rPr>
        <w:t>llvm</w:t>
      </w:r>
      <w:r>
        <w:t xml:space="preserve"> </w:t>
      </w:r>
      <w:r>
        <w:rPr>
          <w:rFonts w:hint="eastAsia"/>
        </w:rPr>
        <w:t>目标代码</w:t>
      </w:r>
      <w:bookmarkEnd w:id="63"/>
    </w:p>
    <w:p>
      <w:pPr>
        <w:pStyle w:val="4"/>
      </w:pPr>
      <w:bookmarkStart w:id="64" w:name="_Toc73799443"/>
      <w:r>
        <w:rPr>
          <w:rFonts w:hint="eastAsia"/>
        </w:rPr>
        <w:t>5</w:t>
      </w:r>
      <w:r>
        <w:t xml:space="preserve">.5.1 </w:t>
      </w:r>
      <w:r>
        <w:rPr>
          <w:rFonts w:hint="eastAsia"/>
        </w:rPr>
        <w:t>.</w:t>
      </w:r>
      <w:r>
        <w:t>asm</w:t>
      </w:r>
      <w:r>
        <w:rPr>
          <w:rFonts w:hint="eastAsia"/>
        </w:rPr>
        <w:t>结构</w:t>
      </w:r>
      <w:bookmarkEnd w:id="64"/>
    </w:p>
    <w:p>
      <w:pPr>
        <w:rPr>
          <w:color w:val="FF0000"/>
        </w:rPr>
      </w:pPr>
      <w:r>
        <w:rPr>
          <w:rFonts w:hint="eastAsia"/>
          <w:color w:val="FF0000"/>
          <w:highlight w:val="yellow"/>
        </w:rPr>
        <w:t>命令</w:t>
      </w:r>
    </w:p>
    <w:p>
      <w:pPr>
        <w:pStyle w:val="4"/>
      </w:pPr>
      <w:bookmarkStart w:id="65" w:name="_Toc73799444"/>
      <w:r>
        <w:t xml:space="preserve">5.5.2 </w:t>
      </w:r>
      <w:r>
        <w:rPr>
          <w:rFonts w:hint="eastAsia"/>
        </w:rPr>
        <w:t>.</w:t>
      </w:r>
      <w:r>
        <w:t>obj</w:t>
      </w:r>
      <w:r>
        <w:rPr>
          <w:rFonts w:hint="eastAsia"/>
        </w:rPr>
        <w:t>结构</w:t>
      </w:r>
      <w:bookmarkEnd w:id="65"/>
    </w:p>
    <w:p>
      <w:pPr>
        <w:rPr>
          <w:color w:val="FF0000"/>
        </w:rPr>
      </w:pPr>
      <w:r>
        <w:rPr>
          <w:rFonts w:hint="eastAsia"/>
          <w:color w:val="FF0000"/>
          <w:highlight w:val="yellow"/>
        </w:rPr>
        <w:t>命令</w:t>
      </w:r>
    </w:p>
    <w:p>
      <w:pPr>
        <w:pStyle w:val="4"/>
      </w:pPr>
      <w:bookmarkStart w:id="66" w:name="_Toc73799445"/>
      <w:r>
        <w:t xml:space="preserve">5.5.3 </w:t>
      </w:r>
      <w:r>
        <w:rPr>
          <w:rFonts w:hint="eastAsia"/>
        </w:rPr>
        <w:t>.</w:t>
      </w:r>
      <w:r>
        <w:t>o</w:t>
      </w:r>
      <w:r>
        <w:rPr>
          <w:rFonts w:hint="eastAsia"/>
        </w:rPr>
        <w:t>ut</w:t>
      </w:r>
      <w:r>
        <w:t>, Linux</w:t>
      </w:r>
      <w:r>
        <w:rPr>
          <w:rFonts w:hint="eastAsia"/>
        </w:rPr>
        <w:t>可执行文件</w:t>
      </w:r>
      <w:bookmarkEnd w:id="66"/>
      <w:r>
        <w:rPr>
          <w:rFonts w:hint="eastAsia"/>
        </w:rPr>
        <w:t xml:space="preserve"> </w:t>
      </w:r>
    </w:p>
    <w:p>
      <w:pPr>
        <w:rPr>
          <w:color w:val="FF0000"/>
        </w:rPr>
      </w:pPr>
      <w:r>
        <w:rPr>
          <w:rFonts w:hint="eastAsia"/>
          <w:color w:val="FF0000"/>
          <w:highlight w:val="yellow"/>
        </w:rPr>
        <w:t>命令</w:t>
      </w:r>
    </w:p>
    <w:p/>
    <w:p>
      <w:pPr>
        <w:pStyle w:val="2"/>
        <w:numPr>
          <w:ilvl w:val="0"/>
          <w:numId w:val="4"/>
        </w:numPr>
      </w:pPr>
      <w:bookmarkStart w:id="67" w:name="_Toc73799446"/>
      <w:r>
        <w:rPr>
          <w:rFonts w:hint="eastAsia"/>
        </w:rPr>
        <w:t>测试案例</w:t>
      </w:r>
      <w:bookmarkEnd w:id="67"/>
    </w:p>
    <w:p>
      <w:pPr>
        <w:rPr>
          <w:color w:val="FF0000"/>
        </w:rPr>
      </w:pPr>
      <w:r>
        <w:rPr>
          <w:rFonts w:hint="eastAsia"/>
          <w:color w:val="FF0000"/>
        </w:rPr>
        <w:t>（每个语句成分的测试案例， 至少两个复合语句组合后的测试案例）</w:t>
      </w:r>
    </w:p>
    <w:p>
      <w:pPr>
        <w:pStyle w:val="3"/>
      </w:pPr>
      <w:bookmarkStart w:id="68" w:name="_Toc73799447"/>
      <w:r>
        <w:rPr>
          <w:rFonts w:hint="eastAsia"/>
        </w:rPr>
        <w:t>6</w:t>
      </w:r>
      <w:r>
        <w:t xml:space="preserve">.1 </w:t>
      </w:r>
      <w:r>
        <w:rPr>
          <w:rFonts w:hint="eastAsia"/>
        </w:rPr>
        <w:t>构建工程</w:t>
      </w:r>
      <w:bookmarkEnd w:id="68"/>
    </w:p>
    <w:p>
      <w:pPr>
        <w:rPr>
          <w:color w:val="FF0000"/>
        </w:rPr>
      </w:pPr>
      <w:r>
        <w:rPr>
          <w:rFonts w:hint="eastAsia"/>
          <w:color w:val="FF0000"/>
          <w:highlight w:val="yellow"/>
        </w:rPr>
        <w:t>shell+makefile脚本</w:t>
      </w:r>
    </w:p>
    <w:p/>
    <w:p>
      <w:pPr>
        <w:pStyle w:val="3"/>
      </w:pPr>
      <w:bookmarkStart w:id="69" w:name="_Toc73799448"/>
      <w:r>
        <w:rPr>
          <w:rFonts w:hint="eastAsia"/>
        </w:rPr>
        <w:t>6</w:t>
      </w:r>
      <w:r>
        <w:t xml:space="preserve">.2 </w:t>
      </w:r>
      <w:r>
        <w:rPr>
          <w:rFonts w:hint="eastAsia"/>
        </w:rPr>
        <w:t>编译器运行测试</w:t>
      </w:r>
      <w:bookmarkEnd w:id="69"/>
    </w:p>
    <w:p/>
    <w:p>
      <w:pPr>
        <w:pStyle w:val="3"/>
      </w:pPr>
      <w:bookmarkStart w:id="70" w:name="_Toc73799449"/>
      <w:r>
        <w:rPr>
          <w:rFonts w:hint="eastAsia"/>
        </w:rPr>
        <w:t>6</w:t>
      </w:r>
      <w:r>
        <w:t xml:space="preserve">.3 </w:t>
      </w:r>
      <w:r>
        <w:rPr>
          <w:rFonts w:hint="eastAsia"/>
        </w:rPr>
        <w:t>各语句测试</w:t>
      </w:r>
      <w:bookmarkEnd w:id="70"/>
    </w:p>
    <w:p>
      <w:pPr>
        <w:rPr>
          <w:color w:val="FF0000"/>
        </w:rPr>
      </w:pPr>
      <w:r>
        <w:rPr>
          <w:rFonts w:hint="eastAsia"/>
          <w:color w:val="FF0000"/>
          <w:highlight w:val="yellow"/>
        </w:rPr>
        <w:t>表达式+变量</w:t>
      </w:r>
    </w:p>
    <w:p>
      <w:pPr>
        <w:rPr>
          <w:color w:val="FF0000"/>
          <w:highlight w:val="yellow"/>
        </w:rPr>
      </w:pPr>
      <w:r>
        <w:rPr>
          <w:rFonts w:hint="eastAsia"/>
          <w:color w:val="FF0000"/>
          <w:highlight w:val="yellow"/>
        </w:rPr>
        <w:t>控制流</w:t>
      </w:r>
    </w:p>
    <w:p>
      <w:pPr>
        <w:rPr>
          <w:color w:val="FF0000"/>
          <w:highlight w:val="yellow"/>
        </w:rPr>
      </w:pPr>
      <w:r>
        <w:rPr>
          <w:rFonts w:hint="eastAsia"/>
          <w:color w:val="FF0000"/>
          <w:highlight w:val="yellow"/>
        </w:rPr>
        <w:t>函数定义和调用；</w:t>
      </w:r>
    </w:p>
    <w:p/>
    <w:p>
      <w:pPr>
        <w:pStyle w:val="3"/>
      </w:pPr>
      <w:bookmarkStart w:id="71" w:name="_Toc73799450"/>
      <w:r>
        <w:rPr>
          <w:rFonts w:hint="eastAsia"/>
        </w:rPr>
        <w:t>6</w:t>
      </w:r>
      <w:r>
        <w:t xml:space="preserve">.4 </w:t>
      </w:r>
      <w:r>
        <w:rPr>
          <w:rFonts w:hint="eastAsia"/>
        </w:rPr>
        <w:t>复合语句测试</w:t>
      </w:r>
      <w:bookmarkEnd w:id="71"/>
    </w:p>
    <w:p>
      <w:pPr>
        <w:rPr>
          <w:color w:val="FF0000"/>
        </w:rPr>
      </w:pPr>
      <w:r>
        <w:rPr>
          <w:rFonts w:hint="eastAsia"/>
          <w:color w:val="FF0000"/>
          <w:highlight w:val="yellow"/>
        </w:rPr>
        <w:t>表达式+变量</w:t>
      </w:r>
    </w:p>
    <w:p>
      <w:pPr>
        <w:rPr>
          <w:color w:val="FF0000"/>
          <w:highlight w:val="yellow"/>
        </w:rPr>
      </w:pPr>
      <w:r>
        <w:rPr>
          <w:rFonts w:hint="eastAsia"/>
          <w:color w:val="FF0000"/>
          <w:highlight w:val="yellow"/>
        </w:rPr>
        <w:t>控制流</w:t>
      </w:r>
    </w:p>
    <w:p>
      <w:pPr>
        <w:rPr>
          <w:color w:val="FF0000"/>
          <w:highlight w:val="yellow"/>
        </w:rPr>
      </w:pPr>
      <w:r>
        <w:rPr>
          <w:rFonts w:hint="eastAsia"/>
          <w:color w:val="FF0000"/>
          <w:highlight w:val="yellow"/>
        </w:rPr>
        <w:t>函数定义和调用；</w:t>
      </w:r>
    </w:p>
    <w:p>
      <w:pPr>
        <w:rPr>
          <w:color w:val="FF0000"/>
        </w:rPr>
      </w:pPr>
      <w:r>
        <w:rPr>
          <w:rFonts w:hint="eastAsia"/>
          <w:color w:val="FF0000"/>
          <w:highlight w:val="yellow"/>
        </w:rPr>
        <w:t>2</w:t>
      </w:r>
      <w:r>
        <w:rPr>
          <w:color w:val="FF0000"/>
          <w:highlight w:val="yellow"/>
        </w:rPr>
        <w:t>2</w:t>
      </w:r>
      <w:r>
        <w:rPr>
          <w:rFonts w:hint="eastAsia"/>
          <w:color w:val="FF0000"/>
          <w:highlight w:val="yellow"/>
        </w:rPr>
        <w:t>组合</w:t>
      </w:r>
    </w:p>
    <w:p/>
    <w:p/>
    <w:p/>
    <w:p/>
    <w:p/>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r>
        <w:separator/>
      </w:r>
    </w:p>
  </w:endnote>
  <w:endnote w:type="continuationSeparator" w:id="3">
    <w:p>
      <w:r>
        <w:continuationSeparator/>
      </w:r>
    </w:p>
  </w:endnote>
  <w:endnote w:id="0">
    <w:p>
      <w:pPr>
        <w:pStyle w:val="7"/>
        <w:rPr>
          <w:rFonts w:hint="eastAsia"/>
        </w:rPr>
      </w:pPr>
      <w:r>
        <w:rPr>
          <w:rStyle w:val="17"/>
        </w:rPr>
        <w:endnoteRef/>
      </w:r>
      <w:r>
        <w:t xml:space="preserve"> </w:t>
      </w:r>
      <w:r>
        <w:rPr>
          <w:rFonts w:hint="eastAsia"/>
        </w:rPr>
        <w:t>compiler</w:t>
      </w:r>
      <w:r>
        <w:t xml:space="preserve"> </w:t>
      </w:r>
      <w:r>
        <w:rPr>
          <w:rFonts w:hint="eastAsia"/>
        </w:rPr>
        <w:t>construction</w:t>
      </w:r>
      <w:r>
        <w:t xml:space="preserve"> </w:t>
      </w:r>
      <w:r>
        <w:rPr>
          <w:rFonts w:hint="eastAsia"/>
        </w:rPr>
        <w:t>principles</w:t>
      </w:r>
      <w:r>
        <w:t xml:space="preserve"> and </w:t>
      </w:r>
      <w:r>
        <w:rPr>
          <w:rFonts w:hint="eastAsia"/>
        </w:rPr>
        <w:t>practice</w:t>
      </w:r>
      <w:r>
        <w:t xml:space="preserve"> </w:t>
      </w:r>
      <w:r>
        <w:rPr>
          <w:rFonts w:hint="eastAsia"/>
        </w:rPr>
        <w:t>P</w:t>
      </w:r>
      <w:r>
        <w:t>492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Standard Symbols P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Standard Symbols PS"/>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Arial">
    <w:altName w:val="DejaVu Sans"/>
    <w:panose1 w:val="020B0604020202020204"/>
    <w:charset w:val="00"/>
    <w:family w:val="swiss"/>
    <w:pitch w:val="default"/>
    <w:sig w:usb0="00000000" w:usb1="00000000" w:usb2="00000009" w:usb3="00000000" w:csb0="000001FF" w:csb1="00000000"/>
  </w:font>
  <w:font w:name="Cambria">
    <w:altName w:val="FreeSerif"/>
    <w:panose1 w:val="02040503050406030204"/>
    <w:charset w:val="00"/>
    <w:family w:val="roman"/>
    <w:pitch w:val="default"/>
    <w:sig w:usb0="00000000" w:usb1="00000000" w:usb2="02000000" w:usb3="00000000" w:csb0="0000019F" w:csb1="00000000"/>
  </w:font>
  <w:font w:name="Consolas">
    <w:altName w:val="Liberation Sans Narrow"/>
    <w:panose1 w:val="020B0609020204030204"/>
    <w:charset w:val="00"/>
    <w:family w:val="modern"/>
    <w:pitch w:val="default"/>
    <w:sig w:usb0="00000000" w:usb1="00000000" w:usb2="00000001" w:usb3="00000000" w:csb0="0000019F" w:csb1="00000000"/>
  </w:font>
  <w:font w:name="Segoe UI">
    <w:altName w:val="FreeSans"/>
    <w:panose1 w:val="020B0502040204020203"/>
    <w:charset w:val="00"/>
    <w:family w:val="swiss"/>
    <w:pitch w:val="default"/>
    <w:sig w:usb0="00000000" w:usb1="00000000" w:usb2="00000009" w:usb3="00000000" w:csb0="000001FF" w:csb1="00000000"/>
  </w:font>
  <w:font w:name="KaTeX_Math">
    <w:altName w:val="Gubbi"/>
    <w:panose1 w:val="00000000000000000000"/>
    <w:charset w:val="00"/>
    <w:family w:val="roman"/>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Liberation Serif">
    <w:panose1 w:val="02020603050405020304"/>
    <w:charset w:val="00"/>
    <w:family w:val="auto"/>
    <w:pitch w:val="default"/>
    <w:sig w:usb0="E0000AFF" w:usb1="500078FF" w:usb2="00000021" w:usb3="00000000" w:csb0="600001BF" w:csb1="DFF70000"/>
  </w:font>
  <w:font w:name="Liberation Sans Narrow">
    <w:panose1 w:val="020B0606020202030204"/>
    <w:charset w:val="00"/>
    <w:family w:val="auto"/>
    <w:pitch w:val="default"/>
    <w:sig w:usb0="A00002AF" w:usb1="500078FB" w:usb2="00000000" w:usb3="00000000" w:csb0="6000009F" w:csb1="DFD70000"/>
  </w:font>
  <w:font w:name="FreeSans">
    <w:panose1 w:val="020B0504020202020204"/>
    <w:charset w:val="00"/>
    <w:family w:val="auto"/>
    <w:pitch w:val="default"/>
    <w:sig w:usb0="E4839EFF" w:usb1="4600FDFF" w:usb2="000030A0" w:usb3="00000584" w:csb0="600001BF" w:csb1="DFF70000"/>
  </w:font>
  <w:font w:name="Gubbi">
    <w:panose1 w:val="00000400000000000000"/>
    <w:charset w:val="00"/>
    <w:family w:val="auto"/>
    <w:pitch w:val="default"/>
    <w:sig w:usb0="00400000" w:usb1="00000000" w:usb2="00000000" w:usb3="00000000" w:csb0="00000000" w:csb1="00000000"/>
  </w:font>
  <w:font w:name="Standard Symbols PS">
    <w:panose1 w:val="05050102010706020507"/>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914C3B"/>
    <w:multiLevelType w:val="multilevel"/>
    <w:tmpl w:val="01914C3B"/>
    <w:lvl w:ilvl="0" w:tentative="0">
      <w:start w:val="24"/>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
    <w:nsid w:val="020B0FD2"/>
    <w:multiLevelType w:val="multilevel"/>
    <w:tmpl w:val="020B0FD2"/>
    <w:lvl w:ilvl="0" w:tentative="0">
      <w:start w:val="14"/>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2">
    <w:nsid w:val="06F630AC"/>
    <w:multiLevelType w:val="multilevel"/>
    <w:tmpl w:val="06F630AC"/>
    <w:lvl w:ilvl="0" w:tentative="0">
      <w:start w:val="18"/>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3">
    <w:nsid w:val="16FC7A53"/>
    <w:multiLevelType w:val="multilevel"/>
    <w:tmpl w:val="16FC7A53"/>
    <w:lvl w:ilvl="0" w:tentative="0">
      <w:start w:val="1"/>
      <w:numFmt w:val="japaneseCounting"/>
      <w:lvlText w:val="第%1章"/>
      <w:lvlJc w:val="left"/>
      <w:pPr>
        <w:ind w:left="1572" w:hanging="1572"/>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88609D4"/>
    <w:multiLevelType w:val="multilevel"/>
    <w:tmpl w:val="188609D4"/>
    <w:lvl w:ilvl="0" w:tentative="0">
      <w:start w:val="4"/>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5">
    <w:nsid w:val="23262A5E"/>
    <w:multiLevelType w:val="multilevel"/>
    <w:tmpl w:val="23262A5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24C01865"/>
    <w:multiLevelType w:val="multilevel"/>
    <w:tmpl w:val="24C01865"/>
    <w:lvl w:ilvl="0" w:tentative="0">
      <w:start w:val="0"/>
      <w:numFmt w:val="decimal"/>
      <w:lvlText w:val="%1"/>
      <w:lvlJc w:val="left"/>
      <w:pPr>
        <w:ind w:left="612" w:hanging="612"/>
      </w:pPr>
      <w:rPr>
        <w:rFonts w:hint="default"/>
      </w:rPr>
    </w:lvl>
    <w:lvl w:ilvl="1" w:tentative="0">
      <w:start w:val="1"/>
      <w:numFmt w:val="decimal"/>
      <w:lvlText w:val="%1.%2"/>
      <w:lvlJc w:val="left"/>
      <w:pPr>
        <w:ind w:left="612" w:hanging="612"/>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7">
    <w:nsid w:val="365643AA"/>
    <w:multiLevelType w:val="multilevel"/>
    <w:tmpl w:val="365643AA"/>
    <w:lvl w:ilvl="0" w:tentative="0">
      <w:start w:val="13"/>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8">
    <w:nsid w:val="373C3185"/>
    <w:multiLevelType w:val="multilevel"/>
    <w:tmpl w:val="373C3185"/>
    <w:lvl w:ilvl="0" w:tentative="0">
      <w:start w:val="10"/>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9">
    <w:nsid w:val="3DF93AA8"/>
    <w:multiLevelType w:val="multilevel"/>
    <w:tmpl w:val="3DF93AA8"/>
    <w:lvl w:ilvl="0" w:tentative="0">
      <w:start w:val="30"/>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0">
    <w:nsid w:val="46C9502F"/>
    <w:multiLevelType w:val="multilevel"/>
    <w:tmpl w:val="46C9502F"/>
    <w:lvl w:ilvl="0" w:tentative="0">
      <w:start w:val="16"/>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1">
    <w:nsid w:val="49AC1C0F"/>
    <w:multiLevelType w:val="multilevel"/>
    <w:tmpl w:val="49AC1C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575942C5"/>
    <w:multiLevelType w:val="multilevel"/>
    <w:tmpl w:val="575942C5"/>
    <w:lvl w:ilvl="0" w:tentative="0">
      <w:start w:val="1"/>
      <w:numFmt w:val="japaneseCounting"/>
      <w:lvlText w:val="第%1章"/>
      <w:lvlJc w:val="left"/>
      <w:pPr>
        <w:ind w:left="1905" w:hanging="735"/>
      </w:pPr>
      <w:rPr>
        <w:rFonts w:hint="default"/>
      </w:rPr>
    </w:lvl>
    <w:lvl w:ilvl="1" w:tentative="0">
      <w:start w:val="1"/>
      <w:numFmt w:val="lowerLetter"/>
      <w:lvlText w:val="%2)"/>
      <w:lvlJc w:val="left"/>
      <w:pPr>
        <w:ind w:left="2010" w:hanging="420"/>
      </w:pPr>
    </w:lvl>
    <w:lvl w:ilvl="2" w:tentative="0">
      <w:start w:val="1"/>
      <w:numFmt w:val="lowerRoman"/>
      <w:lvlText w:val="%3."/>
      <w:lvlJc w:val="right"/>
      <w:pPr>
        <w:ind w:left="2430" w:hanging="420"/>
      </w:pPr>
    </w:lvl>
    <w:lvl w:ilvl="3" w:tentative="0">
      <w:start w:val="1"/>
      <w:numFmt w:val="decimal"/>
      <w:lvlText w:val="%4."/>
      <w:lvlJc w:val="left"/>
      <w:pPr>
        <w:ind w:left="2850" w:hanging="420"/>
      </w:pPr>
    </w:lvl>
    <w:lvl w:ilvl="4" w:tentative="0">
      <w:start w:val="1"/>
      <w:numFmt w:val="lowerLetter"/>
      <w:lvlText w:val="%5)"/>
      <w:lvlJc w:val="left"/>
      <w:pPr>
        <w:ind w:left="3270" w:hanging="420"/>
      </w:pPr>
    </w:lvl>
    <w:lvl w:ilvl="5" w:tentative="0">
      <w:start w:val="1"/>
      <w:numFmt w:val="lowerRoman"/>
      <w:lvlText w:val="%6."/>
      <w:lvlJc w:val="right"/>
      <w:pPr>
        <w:ind w:left="3690" w:hanging="420"/>
      </w:pPr>
    </w:lvl>
    <w:lvl w:ilvl="6" w:tentative="0">
      <w:start w:val="1"/>
      <w:numFmt w:val="decimal"/>
      <w:lvlText w:val="%7."/>
      <w:lvlJc w:val="left"/>
      <w:pPr>
        <w:ind w:left="4110" w:hanging="420"/>
      </w:pPr>
    </w:lvl>
    <w:lvl w:ilvl="7" w:tentative="0">
      <w:start w:val="1"/>
      <w:numFmt w:val="lowerLetter"/>
      <w:lvlText w:val="%8)"/>
      <w:lvlJc w:val="left"/>
      <w:pPr>
        <w:ind w:left="4530" w:hanging="420"/>
      </w:pPr>
    </w:lvl>
    <w:lvl w:ilvl="8" w:tentative="0">
      <w:start w:val="1"/>
      <w:numFmt w:val="lowerRoman"/>
      <w:lvlText w:val="%9."/>
      <w:lvlJc w:val="right"/>
      <w:pPr>
        <w:ind w:left="4950" w:hanging="420"/>
      </w:pPr>
    </w:lvl>
  </w:abstractNum>
  <w:abstractNum w:abstractNumId="13">
    <w:nsid w:val="580E6AA2"/>
    <w:multiLevelType w:val="multilevel"/>
    <w:tmpl w:val="580E6AA2"/>
    <w:lvl w:ilvl="0" w:tentative="0">
      <w:start w:val="9"/>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4">
    <w:nsid w:val="5B6E5174"/>
    <w:multiLevelType w:val="multilevel"/>
    <w:tmpl w:val="5B6E5174"/>
    <w:lvl w:ilvl="0" w:tentative="0">
      <w:start w:val="27"/>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735A0235"/>
    <w:multiLevelType w:val="multilevel"/>
    <w:tmpl w:val="735A0235"/>
    <w:lvl w:ilvl="0" w:tentative="0">
      <w:start w:val="4"/>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abstractNum w:abstractNumId="16">
    <w:nsid w:val="77E27922"/>
    <w:multiLevelType w:val="multilevel"/>
    <w:tmpl w:val="77E27922"/>
    <w:lvl w:ilvl="0" w:tentative="0">
      <w:start w:val="6"/>
      <w:numFmt w:val="decimal"/>
      <w:lvlText w:val="%1."/>
      <w:lvlJc w:val="left"/>
      <w:pPr>
        <w:tabs>
          <w:tab w:val="left" w:pos="720"/>
        </w:tabs>
        <w:ind w:left="720" w:hanging="360"/>
      </w:pPr>
      <w:rPr>
        <w:rFonts w:hint="eastAsia"/>
      </w:rPr>
    </w:lvl>
    <w:lvl w:ilvl="1" w:tentative="0">
      <w:start w:val="1"/>
      <w:numFmt w:val="decimal"/>
      <w:lvlText w:val="%2."/>
      <w:lvlJc w:val="left"/>
      <w:pPr>
        <w:tabs>
          <w:tab w:val="left" w:pos="1440"/>
        </w:tabs>
        <w:ind w:left="1440" w:hanging="360"/>
      </w:pPr>
      <w:rPr>
        <w:rFonts w:hint="eastAsia"/>
      </w:rPr>
    </w:lvl>
    <w:lvl w:ilvl="2" w:tentative="0">
      <w:start w:val="1"/>
      <w:numFmt w:val="decimal"/>
      <w:lvlText w:val="%3."/>
      <w:lvlJc w:val="left"/>
      <w:pPr>
        <w:tabs>
          <w:tab w:val="left" w:pos="2160"/>
        </w:tabs>
        <w:ind w:left="2160" w:hanging="360"/>
      </w:pPr>
      <w:rPr>
        <w:rFonts w:hint="eastAsia"/>
      </w:rPr>
    </w:lvl>
    <w:lvl w:ilvl="3" w:tentative="0">
      <w:start w:val="1"/>
      <w:numFmt w:val="decimal"/>
      <w:lvlText w:val="%4."/>
      <w:lvlJc w:val="left"/>
      <w:pPr>
        <w:tabs>
          <w:tab w:val="left" w:pos="2880"/>
        </w:tabs>
        <w:ind w:left="2880" w:hanging="360"/>
      </w:pPr>
      <w:rPr>
        <w:rFonts w:hint="eastAsia"/>
      </w:rPr>
    </w:lvl>
    <w:lvl w:ilvl="4" w:tentative="0">
      <w:start w:val="1"/>
      <w:numFmt w:val="decimal"/>
      <w:lvlText w:val="%5."/>
      <w:lvlJc w:val="left"/>
      <w:pPr>
        <w:tabs>
          <w:tab w:val="left" w:pos="3600"/>
        </w:tabs>
        <w:ind w:left="3600" w:hanging="360"/>
      </w:pPr>
      <w:rPr>
        <w:rFonts w:hint="eastAsia"/>
      </w:rPr>
    </w:lvl>
    <w:lvl w:ilvl="5" w:tentative="0">
      <w:start w:val="1"/>
      <w:numFmt w:val="decimal"/>
      <w:lvlText w:val="%6."/>
      <w:lvlJc w:val="left"/>
      <w:pPr>
        <w:tabs>
          <w:tab w:val="left" w:pos="4320"/>
        </w:tabs>
        <w:ind w:left="4320" w:hanging="360"/>
      </w:pPr>
      <w:rPr>
        <w:rFonts w:hint="eastAsia"/>
      </w:rPr>
    </w:lvl>
    <w:lvl w:ilvl="6" w:tentative="0">
      <w:start w:val="1"/>
      <w:numFmt w:val="decimal"/>
      <w:lvlText w:val="%7."/>
      <w:lvlJc w:val="left"/>
      <w:pPr>
        <w:tabs>
          <w:tab w:val="left" w:pos="5040"/>
        </w:tabs>
        <w:ind w:left="5040" w:hanging="360"/>
      </w:pPr>
      <w:rPr>
        <w:rFonts w:hint="eastAsia"/>
      </w:rPr>
    </w:lvl>
    <w:lvl w:ilvl="7" w:tentative="0">
      <w:start w:val="1"/>
      <w:numFmt w:val="decimal"/>
      <w:lvlText w:val="%8."/>
      <w:lvlJc w:val="left"/>
      <w:pPr>
        <w:tabs>
          <w:tab w:val="left" w:pos="5760"/>
        </w:tabs>
        <w:ind w:left="5760" w:hanging="360"/>
      </w:pPr>
      <w:rPr>
        <w:rFonts w:hint="eastAsia"/>
      </w:rPr>
    </w:lvl>
    <w:lvl w:ilvl="8" w:tentative="0">
      <w:start w:val="1"/>
      <w:numFmt w:val="decimal"/>
      <w:lvlText w:val="%9."/>
      <w:lvlJc w:val="left"/>
      <w:pPr>
        <w:tabs>
          <w:tab w:val="left" w:pos="6480"/>
        </w:tabs>
        <w:ind w:left="6480" w:hanging="360"/>
      </w:pPr>
      <w:rPr>
        <w:rFonts w:hint="eastAsia"/>
      </w:rPr>
    </w:lvl>
  </w:abstractNum>
  <w:num w:numId="1">
    <w:abstractNumId w:val="12"/>
  </w:num>
  <w:num w:numId="2">
    <w:abstractNumId w:val="6"/>
  </w:num>
  <w:num w:numId="3">
    <w:abstractNumId w:val="5"/>
  </w:num>
  <w:num w:numId="4">
    <w:abstractNumId w:val="3"/>
  </w:num>
  <w:num w:numId="5">
    <w:abstractNumId w:val="11"/>
  </w:num>
  <w:num w:numId="6">
    <w:abstractNumId w:val="15"/>
  </w:num>
  <w:num w:numId="7">
    <w:abstractNumId w:val="4"/>
  </w:num>
  <w:num w:numId="8">
    <w:abstractNumId w:val="16"/>
  </w:num>
  <w:num w:numId="9">
    <w:abstractNumId w:val="13"/>
  </w:num>
  <w:num w:numId="10">
    <w:abstractNumId w:val="8"/>
  </w:num>
  <w:num w:numId="11">
    <w:abstractNumId w:val="1"/>
  </w:num>
  <w:num w:numId="12">
    <w:abstractNumId w:val="7"/>
  </w:num>
  <w:num w:numId="13">
    <w:abstractNumId w:val="10"/>
  </w:num>
  <w:num w:numId="14">
    <w:abstractNumId w:val="2"/>
  </w:num>
  <w:num w:numId="15">
    <w:abstractNumId w:val="0"/>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endnotePr>
    <w:endnote w:id="2"/>
    <w:endnote w:id="3"/>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B20"/>
    <w:rsid w:val="00015530"/>
    <w:rsid w:val="00026F9B"/>
    <w:rsid w:val="00031B20"/>
    <w:rsid w:val="00045F92"/>
    <w:rsid w:val="00062342"/>
    <w:rsid w:val="00071E70"/>
    <w:rsid w:val="00082915"/>
    <w:rsid w:val="000C5346"/>
    <w:rsid w:val="000F0EB8"/>
    <w:rsid w:val="000F158B"/>
    <w:rsid w:val="000F6E39"/>
    <w:rsid w:val="001267B5"/>
    <w:rsid w:val="00176BD0"/>
    <w:rsid w:val="001827AC"/>
    <w:rsid w:val="0019038C"/>
    <w:rsid w:val="00195774"/>
    <w:rsid w:val="001C09B8"/>
    <w:rsid w:val="001D44B3"/>
    <w:rsid w:val="00250EF1"/>
    <w:rsid w:val="00255A36"/>
    <w:rsid w:val="00265A47"/>
    <w:rsid w:val="00293C6E"/>
    <w:rsid w:val="002D4302"/>
    <w:rsid w:val="0037702A"/>
    <w:rsid w:val="003876C5"/>
    <w:rsid w:val="003B028F"/>
    <w:rsid w:val="00413762"/>
    <w:rsid w:val="00474029"/>
    <w:rsid w:val="004A43BA"/>
    <w:rsid w:val="00513017"/>
    <w:rsid w:val="005177CA"/>
    <w:rsid w:val="00552251"/>
    <w:rsid w:val="00553DB3"/>
    <w:rsid w:val="00556A33"/>
    <w:rsid w:val="005574C4"/>
    <w:rsid w:val="00560847"/>
    <w:rsid w:val="0056373C"/>
    <w:rsid w:val="005865D7"/>
    <w:rsid w:val="0059100F"/>
    <w:rsid w:val="005A72FA"/>
    <w:rsid w:val="005C2842"/>
    <w:rsid w:val="006218DF"/>
    <w:rsid w:val="006400B1"/>
    <w:rsid w:val="006647DC"/>
    <w:rsid w:val="006A203B"/>
    <w:rsid w:val="006B2626"/>
    <w:rsid w:val="00704B40"/>
    <w:rsid w:val="00756EAE"/>
    <w:rsid w:val="007B12AE"/>
    <w:rsid w:val="007C1AB2"/>
    <w:rsid w:val="007C4AEA"/>
    <w:rsid w:val="007D5E4C"/>
    <w:rsid w:val="007E2CAE"/>
    <w:rsid w:val="0084465E"/>
    <w:rsid w:val="00891876"/>
    <w:rsid w:val="008A6692"/>
    <w:rsid w:val="008C1349"/>
    <w:rsid w:val="008C2F3A"/>
    <w:rsid w:val="0092302D"/>
    <w:rsid w:val="00934824"/>
    <w:rsid w:val="00936D45"/>
    <w:rsid w:val="009376FE"/>
    <w:rsid w:val="00946C3E"/>
    <w:rsid w:val="00973674"/>
    <w:rsid w:val="009F1114"/>
    <w:rsid w:val="00A3314D"/>
    <w:rsid w:val="00A3488F"/>
    <w:rsid w:val="00A5014D"/>
    <w:rsid w:val="00A8691E"/>
    <w:rsid w:val="00AB14AB"/>
    <w:rsid w:val="00B26928"/>
    <w:rsid w:val="00BA2A72"/>
    <w:rsid w:val="00BA5D3E"/>
    <w:rsid w:val="00BC4ADD"/>
    <w:rsid w:val="00BD20BC"/>
    <w:rsid w:val="00BE78A2"/>
    <w:rsid w:val="00C87556"/>
    <w:rsid w:val="00C9477E"/>
    <w:rsid w:val="00CA762D"/>
    <w:rsid w:val="00CC71A0"/>
    <w:rsid w:val="00CD2379"/>
    <w:rsid w:val="00D03E9C"/>
    <w:rsid w:val="00D065F9"/>
    <w:rsid w:val="00D1402E"/>
    <w:rsid w:val="00D3176E"/>
    <w:rsid w:val="00D56F5E"/>
    <w:rsid w:val="00D87DA9"/>
    <w:rsid w:val="00D92B52"/>
    <w:rsid w:val="00DB06E5"/>
    <w:rsid w:val="00DC62B3"/>
    <w:rsid w:val="00DD1809"/>
    <w:rsid w:val="00DF085F"/>
    <w:rsid w:val="00E12B87"/>
    <w:rsid w:val="00E1555B"/>
    <w:rsid w:val="00E2608D"/>
    <w:rsid w:val="00E70F81"/>
    <w:rsid w:val="00E77BBA"/>
    <w:rsid w:val="00E9680C"/>
    <w:rsid w:val="00E974D4"/>
    <w:rsid w:val="00EE7178"/>
    <w:rsid w:val="00F03A0E"/>
    <w:rsid w:val="00F4345B"/>
    <w:rsid w:val="00F4717F"/>
    <w:rsid w:val="00F54F92"/>
    <w:rsid w:val="00F92355"/>
    <w:rsid w:val="00FA4951"/>
    <w:rsid w:val="00FD009F"/>
    <w:rsid w:val="00FF65EA"/>
    <w:rsid w:val="2A3B9B55"/>
    <w:rsid w:val="3D724443"/>
    <w:rsid w:val="3FBBCFB1"/>
    <w:rsid w:val="53F55EC5"/>
    <w:rsid w:val="67BD6BA6"/>
    <w:rsid w:val="6D6B684B"/>
    <w:rsid w:val="77498C9B"/>
    <w:rsid w:val="77FBDFDD"/>
    <w:rsid w:val="77FE1576"/>
    <w:rsid w:val="77FF2862"/>
    <w:rsid w:val="7D8F9E79"/>
    <w:rsid w:val="7E7FB1FF"/>
    <w:rsid w:val="7EDB0E19"/>
    <w:rsid w:val="7FA229D8"/>
    <w:rsid w:val="7FFF64AB"/>
    <w:rsid w:val="BCFF0060"/>
    <w:rsid w:val="DFBA6C5A"/>
    <w:rsid w:val="EC7F5B66"/>
    <w:rsid w:val="ECE86E4B"/>
    <w:rsid w:val="EF5F9EAB"/>
    <w:rsid w:val="EFBF906A"/>
    <w:rsid w:val="EFCF3132"/>
    <w:rsid w:val="F7FF5D5F"/>
    <w:rsid w:val="FBFB5E13"/>
    <w:rsid w:val="FDEB380D"/>
    <w:rsid w:val="FEFF6E91"/>
    <w:rsid w:val="FF7F6016"/>
    <w:rsid w:val="FFBDA8A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6">
    <w:name w:val="toc 3"/>
    <w:basedOn w:val="1"/>
    <w:next w:val="1"/>
    <w:unhideWhenUsed/>
    <w:uiPriority w:val="39"/>
    <w:pPr>
      <w:ind w:left="840" w:leftChars="400"/>
    </w:pPr>
  </w:style>
  <w:style w:type="paragraph" w:styleId="7">
    <w:name w:val="endnote text"/>
    <w:basedOn w:val="1"/>
    <w:link w:val="32"/>
    <w:semiHidden/>
    <w:unhideWhenUsed/>
    <w:uiPriority w:val="99"/>
    <w:pPr>
      <w:snapToGrid w:val="0"/>
      <w:jc w:val="left"/>
    </w:pPr>
  </w:style>
  <w:style w:type="paragraph" w:styleId="8">
    <w:name w:val="Balloon Text"/>
    <w:basedOn w:val="1"/>
    <w:link w:val="20"/>
    <w:semiHidden/>
    <w:unhideWhenUsed/>
    <w:uiPriority w:val="99"/>
    <w:rPr>
      <w:sz w:val="18"/>
      <w:szCs w:val="18"/>
    </w:rPr>
  </w:style>
  <w:style w:type="paragraph" w:styleId="9">
    <w:name w:val="footer"/>
    <w:basedOn w:val="1"/>
    <w:link w:val="22"/>
    <w:unhideWhenUsed/>
    <w:uiPriority w:val="99"/>
    <w:pPr>
      <w:tabs>
        <w:tab w:val="center" w:pos="4153"/>
        <w:tab w:val="right" w:pos="8306"/>
      </w:tabs>
      <w:snapToGrid w:val="0"/>
      <w:jc w:val="left"/>
    </w:pPr>
    <w:rPr>
      <w:sz w:val="18"/>
      <w:szCs w:val="18"/>
    </w:rPr>
  </w:style>
  <w:style w:type="paragraph" w:styleId="10">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uiPriority w:val="39"/>
  </w:style>
  <w:style w:type="paragraph" w:styleId="12">
    <w:name w:val="toc 2"/>
    <w:basedOn w:val="1"/>
    <w:next w:val="1"/>
    <w:unhideWhenUsed/>
    <w:uiPriority w:val="39"/>
    <w:pPr>
      <w:ind w:left="420" w:leftChars="200"/>
    </w:pPr>
  </w:style>
  <w:style w:type="table" w:styleId="14">
    <w:name w:val="Table Grid"/>
    <w:basedOn w:val="13"/>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bCs/>
    </w:rPr>
  </w:style>
  <w:style w:type="character" w:styleId="17">
    <w:name w:val="endnote reference"/>
    <w:basedOn w:val="15"/>
    <w:semiHidden/>
    <w:unhideWhenUsed/>
    <w:uiPriority w:val="99"/>
    <w:rPr>
      <w:vertAlign w:val="superscript"/>
    </w:rPr>
  </w:style>
  <w:style w:type="character" w:styleId="18">
    <w:name w:val="Emphasis"/>
    <w:basedOn w:val="15"/>
    <w:qFormat/>
    <w:uiPriority w:val="20"/>
    <w:rPr>
      <w:i/>
      <w:iCs/>
    </w:rPr>
  </w:style>
  <w:style w:type="character" w:styleId="19">
    <w:name w:val="Hyperlink"/>
    <w:basedOn w:val="15"/>
    <w:unhideWhenUsed/>
    <w:uiPriority w:val="99"/>
    <w:rPr>
      <w:color w:val="0000FF" w:themeColor="hyperlink"/>
      <w:u w:val="single"/>
      <w14:textFill>
        <w14:solidFill>
          <w14:schemeClr w14:val="hlink"/>
        </w14:solidFill>
      </w14:textFill>
    </w:rPr>
  </w:style>
  <w:style w:type="character" w:customStyle="1" w:styleId="20">
    <w:name w:val="批注框文本 字符"/>
    <w:basedOn w:val="15"/>
    <w:link w:val="8"/>
    <w:semiHidden/>
    <w:uiPriority w:val="99"/>
    <w:rPr>
      <w:rFonts w:ascii="Times New Roman" w:hAnsi="Times New Roman" w:eastAsia="宋体" w:cs="Times New Roman"/>
      <w:sz w:val="18"/>
      <w:szCs w:val="18"/>
    </w:rPr>
  </w:style>
  <w:style w:type="character" w:customStyle="1" w:styleId="21">
    <w:name w:val="页眉 字符"/>
    <w:basedOn w:val="15"/>
    <w:link w:val="10"/>
    <w:uiPriority w:val="99"/>
    <w:rPr>
      <w:rFonts w:ascii="Times New Roman" w:hAnsi="Times New Roman" w:eastAsia="宋体" w:cs="Times New Roman"/>
      <w:sz w:val="18"/>
      <w:szCs w:val="18"/>
    </w:rPr>
  </w:style>
  <w:style w:type="character" w:customStyle="1" w:styleId="22">
    <w:name w:val="页脚 字符"/>
    <w:basedOn w:val="15"/>
    <w:link w:val="9"/>
    <w:uiPriority w:val="99"/>
    <w:rPr>
      <w:rFonts w:ascii="Times New Roman" w:hAnsi="Times New Roman" w:eastAsia="宋体" w:cs="Times New Roman"/>
      <w:sz w:val="18"/>
      <w:szCs w:val="18"/>
    </w:rPr>
  </w:style>
  <w:style w:type="character" w:customStyle="1" w:styleId="23">
    <w:name w:val="标题 1 字符"/>
    <w:basedOn w:val="15"/>
    <w:link w:val="2"/>
    <w:uiPriority w:val="9"/>
    <w:rPr>
      <w:rFonts w:ascii="Times New Roman" w:hAnsi="Times New Roman" w:eastAsia="宋体" w:cs="Times New Roman"/>
      <w:b/>
      <w:bCs/>
      <w:kern w:val="44"/>
      <w:sz w:val="44"/>
      <w:szCs w:val="44"/>
    </w:rPr>
  </w:style>
  <w:style w:type="paragraph" w:customStyle="1" w:styleId="2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paragraph" w:styleId="25">
    <w:name w:val="List Paragraph"/>
    <w:basedOn w:val="1"/>
    <w:qFormat/>
    <w:uiPriority w:val="34"/>
    <w:pPr>
      <w:ind w:firstLine="420" w:firstLineChars="200"/>
    </w:pPr>
  </w:style>
  <w:style w:type="character" w:customStyle="1" w:styleId="26">
    <w:name w:val="标题 2 字符"/>
    <w:basedOn w:val="15"/>
    <w:link w:val="3"/>
    <w:uiPriority w:val="9"/>
    <w:rPr>
      <w:rFonts w:asciiTheme="majorHAnsi" w:hAnsiTheme="majorHAnsi" w:eastAsiaTheme="majorEastAsia" w:cstheme="majorBidi"/>
      <w:b/>
      <w:bCs/>
      <w:sz w:val="32"/>
      <w:szCs w:val="32"/>
    </w:rPr>
  </w:style>
  <w:style w:type="character" w:customStyle="1" w:styleId="27">
    <w:name w:val="标题 3 字符"/>
    <w:basedOn w:val="15"/>
    <w:link w:val="4"/>
    <w:uiPriority w:val="9"/>
    <w:rPr>
      <w:rFonts w:ascii="Times New Roman" w:hAnsi="Times New Roman" w:eastAsia="宋体" w:cs="Times New Roman"/>
      <w:b/>
      <w:bCs/>
      <w:sz w:val="32"/>
      <w:szCs w:val="32"/>
    </w:rPr>
  </w:style>
  <w:style w:type="character" w:customStyle="1" w:styleId="28">
    <w:name w:val="标题 4 字符"/>
    <w:basedOn w:val="15"/>
    <w:link w:val="5"/>
    <w:uiPriority w:val="9"/>
    <w:rPr>
      <w:rFonts w:asciiTheme="majorHAnsi" w:hAnsiTheme="majorHAnsi" w:eastAsiaTheme="majorEastAsia" w:cstheme="majorBidi"/>
      <w:b/>
      <w:bCs/>
      <w:sz w:val="28"/>
      <w:szCs w:val="28"/>
    </w:rPr>
  </w:style>
  <w:style w:type="paragraph" w:customStyle="1" w:styleId="29">
    <w:name w:val="code-line"/>
    <w:basedOn w:val="1"/>
    <w:uiPriority w:val="0"/>
    <w:pPr>
      <w:widowControl/>
      <w:spacing w:before="100" w:beforeAutospacing="1" w:after="100" w:afterAutospacing="1"/>
      <w:jc w:val="left"/>
    </w:pPr>
    <w:rPr>
      <w:rFonts w:ascii="宋体" w:hAnsi="宋体" w:cs="宋体"/>
      <w:kern w:val="0"/>
      <w:sz w:val="24"/>
    </w:rPr>
  </w:style>
  <w:style w:type="character" w:customStyle="1" w:styleId="30">
    <w:name w:val="katex-mathml"/>
    <w:basedOn w:val="15"/>
    <w:uiPriority w:val="0"/>
  </w:style>
  <w:style w:type="character" w:customStyle="1" w:styleId="31">
    <w:name w:val="mrel"/>
    <w:basedOn w:val="15"/>
    <w:uiPriority w:val="0"/>
  </w:style>
  <w:style w:type="character" w:customStyle="1" w:styleId="32">
    <w:name w:val="尾注文本 字符"/>
    <w:basedOn w:val="15"/>
    <w:link w:val="7"/>
    <w:semiHidden/>
    <w:uiPriority w:val="99"/>
    <w:rPr>
      <w:rFonts w:ascii="Times New Roman" w:hAnsi="Times New Roman" w:eastAsia="宋体" w:cs="Times New Roman"/>
      <w:szCs w:val="24"/>
    </w:rPr>
  </w:style>
  <w:style w:type="character" w:customStyle="1" w:styleId="33">
    <w:name w:val="mord"/>
    <w:basedOn w:val="1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endnotes" Target="end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3183</Words>
  <Characters>18148</Characters>
  <Lines>151</Lines>
  <Paragraphs>42</Paragraphs>
  <TotalTime>918</TotalTime>
  <ScaleCrop>false</ScaleCrop>
  <LinksUpToDate>false</LinksUpToDate>
  <CharactersWithSpaces>21289</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2021-05-08T16:00:00Z</dcterms:created>
  <dc:creator>F</dc:creator>
  <cp:lastModifiedBy>qianlong</cp:lastModifiedBy>
  <dcterms:modified xsi:type="dcterms:W3CDTF">2021-06-06T17:05:49Z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