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实验八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学习Petri网基本知识及如何应用Petri网建模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</w:t>
      </w:r>
      <w:bookmarkStart w:id="0" w:name="_Hlk100852977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逻辑等）对所负责的项目进行建模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完善自己项目的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SYSTEM MODELLING WITH PETRI NETS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</w:t>
      </w:r>
      <w:bookmarkStart w:id="1" w:name="_Hlk10085370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知识，了解如何应用Petri网对系统进行建模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目的</w:t>
      </w:r>
      <w:r>
        <w:t>：进一步学习Petri网知识，了解如何应用Petri网对系统进行建模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方法</w:t>
      </w:r>
      <w:r>
        <w:t>：系统阅读《SYSTEM MODELLING WITH PETRI NETS》一书，重点掌握Petri网的基本概念、符号和应用方法，理解如何通过Petri网对系统的动态行为进行建模。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针对各自负责项目的不同场景，练习用各种动态建模工具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状态图、Petri网、数据流图、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逻辑等）建模需求，与用户沟通。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目的</w:t>
      </w:r>
      <w:r>
        <w:t>：掌握各种动态建模工具的应用，确保需求建模的准确性和完整性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Style w:val="7"/>
        </w:rPr>
        <w:t>方法</w:t>
      </w:r>
      <w:r>
        <w:t>：在项目中，分别使用状态图、Petri网、数据流图和OCL逻辑等动态建模工具，对不同场景进行建模，与用户沟通确认需求的准确性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参考第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章，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4.12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皮卡迪里电视广告售卖系统，分析、归纳、总结出符合实际的需求规格。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</w:pPr>
      <w:r>
        <w:t>实验过程：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学习Petri网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阅读《SYSTEM MODELLING WITH PETRI NETS》，理解了Petri网的基本概念，包括位置、变迁、弧、标识等。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学习了Petri网在系统建模中的应用方法，如如何表示并发、同步和冲突等动态行为。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动态建模工具的应用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状态图</w:t>
      </w:r>
      <w:r>
        <w:t>：使用状态图对项目中的关键状态和状态转换进行了建模，确保系统状态的明确和可追踪。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Petri网</w:t>
      </w:r>
      <w:r>
        <w:t>：针对项目中的并发和同步场景，使用Petri网进行了详细建模，清晰地表示了系统的动态行为和资源分配。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数据流图</w:t>
      </w:r>
      <w:r>
        <w:t>：使用数据流图对系统的数据流动进行了建模，确保数据传递路径和处理过程的清晰。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OCL逻辑</w:t>
      </w:r>
      <w:r>
        <w:t>：使用OCL逻辑对系统的约束和规则进行了建模，确保系统行为符合业务规则和约束条件。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完善SRS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需求分析</w:t>
      </w:r>
      <w:r>
        <w:t>：参考第4章，4.12 皮卡迪里电视广告售卖系统，结合项目实际情况，分析、归纳和总结了符合实际的需求规格。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文档完善</w:t>
      </w:r>
      <w:r>
        <w:t>：根据动态建模的结果，补充和完善了SRS的各个部分，包括功能需求、非功能需求、系统接口和约束条件等。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用户沟通</w:t>
      </w:r>
      <w:r>
        <w:t>：与用户进行了多次沟通，确认需求的准确性和完整性，并根据反馈不断修改和完善SRS。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项目跟踪</w:t>
      </w:r>
      <w:bookmarkStart w:id="2" w:name="_GoBack"/>
      <w:bookmarkEnd w:id="2"/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进度跟踪</w:t>
      </w:r>
      <w:r>
        <w:t>：建立了项目进度跟踪图表，记录每个小组成员的工作进度、里程碑和工作量。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平台更新</w:t>
      </w:r>
      <w:r>
        <w:t>：将项目进度跟踪图表保存到小组选定的协作开发平台上，并每周更新，确保所有成员及时了解项目进展。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实验结果：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Petri网学习成果</w:t>
      </w:r>
      <w:r>
        <w:t>：掌握了Petri网的基本概念和应用方法，能够通过Petri网对系统进行动态建模。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动态建模成果</w:t>
      </w:r>
      <w:r>
        <w:t>：使用状态图、Petri网、数据流图和OCL逻辑等工具，对项目中的关键场景进行了详细建模，确保需求描述的准确性和完整性。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SRS完善成果</w:t>
      </w:r>
      <w:r>
        <w:t>：通过动态建模的结果，补充和完善了项目的SRS，确保需求规格说明书的全面性和准确性。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项目跟踪成果</w:t>
      </w:r>
      <w:r>
        <w:t>：建立了项目进度跟踪图表，并在协作开发平台上进行每周更新，确保项目进展的透明和可追踪。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实验总结：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t>通过本次实验，我们团队深入学习了Petri网的基本知识和应用方法，并掌握了状态图、数据流图和OCL逻辑等动态建模工具的使用。在项目中，通过这些建模工具对不同场景进行详细建模，确保了需求描述的准确性和完整性。通过分工协作和不断完善，我们最终完成了项目的软件需求规格说明书（SRS），为后续的开发工作提供了明确的指导和基础。项目跟踪图表的建立和更新，也确保了项目进展的透明和可追踪，提升了团队协作的效率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438E6"/>
    <w:multiLevelType w:val="multilevel"/>
    <w:tmpl w:val="83743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61222B"/>
    <w:multiLevelType w:val="multilevel"/>
    <w:tmpl w:val="166122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5A21DB7"/>
    <w:multiLevelType w:val="multilevel"/>
    <w:tmpl w:val="65A21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0ODY2OGJlNDAwMGFiYWZhZjg0MWQ4OWMzZWY0NTgifQ=="/>
  </w:docVars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344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6"/>
    <w:link w:val="3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377</Characters>
  <Lines>2</Lines>
  <Paragraphs>1</Paragraphs>
  <TotalTime>723</TotalTime>
  <ScaleCrop>false</ScaleCrop>
  <LinksUpToDate>false</LinksUpToDate>
  <CharactersWithSpaces>393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一缕平凡</cp:lastModifiedBy>
  <dcterms:modified xsi:type="dcterms:W3CDTF">2024-06-18T04:26:17Z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918C1F74479147219331A5CF1401944D_12</vt:lpwstr>
  </property>
</Properties>
</file>