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096" w:rsidRPr="00E21096" w:rsidRDefault="00E21096" w:rsidP="00E210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1096">
        <w:rPr>
          <w:rFonts w:ascii="Times New Roman" w:eastAsia="Times New Roman" w:hAnsi="Times New Roman" w:cs="Times New Roman"/>
          <w:b/>
          <w:bCs/>
          <w:kern w:val="36"/>
          <w:sz w:val="48"/>
          <w:szCs w:val="48"/>
        </w:rPr>
        <w:t>GP Referral Letter</w:t>
      </w:r>
    </w:p>
    <w:p w:rsidR="00E21096" w:rsidRPr="00E21096" w:rsidRDefault="00E21096" w:rsidP="00E21096">
      <w:pPr>
        <w:spacing w:before="100" w:beforeAutospacing="1" w:after="100" w:afterAutospacing="1" w:line="240" w:lineRule="auto"/>
        <w:rPr>
          <w:rFonts w:ascii="Times New Roman" w:eastAsia="Times New Roman" w:hAnsi="Times New Roman" w:cs="Times New Roman"/>
          <w:sz w:val="24"/>
          <w:szCs w:val="24"/>
        </w:rPr>
      </w:pPr>
      <w:r w:rsidRPr="00E21096">
        <w:rPr>
          <w:rFonts w:ascii="Times New Roman" w:eastAsia="Times New Roman" w:hAnsi="Times New Roman" w:cs="Times New Roman"/>
          <w:b/>
          <w:bCs/>
          <w:sz w:val="24"/>
          <w:szCs w:val="24"/>
        </w:rPr>
        <w:t>From:</w:t>
      </w:r>
      <w:r w:rsidRPr="00E21096">
        <w:rPr>
          <w:rFonts w:ascii="Times New Roman" w:eastAsia="Times New Roman" w:hAnsi="Times New Roman" w:cs="Times New Roman"/>
          <w:sz w:val="24"/>
          <w:szCs w:val="24"/>
        </w:rPr>
        <w:t xml:space="preserve"> Dr. Sarah Collins, Moonee Ponds Medical Centre </w:t>
      </w:r>
      <w:r w:rsidRPr="00E21096">
        <w:rPr>
          <w:rFonts w:ascii="Times New Roman" w:eastAsia="Times New Roman" w:hAnsi="Times New Roman" w:cs="Times New Roman"/>
          <w:b/>
          <w:bCs/>
          <w:sz w:val="24"/>
          <w:szCs w:val="24"/>
        </w:rPr>
        <w:t>To:</w:t>
      </w:r>
      <w:r w:rsidRPr="00E21096">
        <w:rPr>
          <w:rFonts w:ascii="Times New Roman" w:eastAsia="Times New Roman" w:hAnsi="Times New Roman" w:cs="Times New Roman"/>
          <w:sz w:val="24"/>
          <w:szCs w:val="24"/>
        </w:rPr>
        <w:t xml:space="preserve"> Neurology &amp; Orthopedic Outpatient Departments, Sunshine Hospital </w:t>
      </w:r>
      <w:r w:rsidRPr="00E21096">
        <w:rPr>
          <w:rFonts w:ascii="Times New Roman" w:eastAsia="Times New Roman" w:hAnsi="Times New Roman" w:cs="Times New Roman"/>
          <w:b/>
          <w:bCs/>
          <w:sz w:val="24"/>
          <w:szCs w:val="24"/>
        </w:rPr>
        <w:t>Date:</w:t>
      </w:r>
      <w:r w:rsidRPr="00E21096">
        <w:rPr>
          <w:rFonts w:ascii="Times New Roman" w:eastAsia="Times New Roman" w:hAnsi="Times New Roman" w:cs="Times New Roman"/>
          <w:sz w:val="24"/>
          <w:szCs w:val="24"/>
        </w:rPr>
        <w:t xml:space="preserve"> 10 December 2025</w:t>
      </w:r>
    </w:p>
    <w:p w:rsidR="00E21096" w:rsidRPr="00E21096" w:rsidRDefault="00E21096" w:rsidP="00E21096">
      <w:pPr>
        <w:spacing w:before="100" w:beforeAutospacing="1" w:after="100" w:afterAutospacing="1" w:line="240" w:lineRule="auto"/>
        <w:rPr>
          <w:rFonts w:ascii="Times New Roman" w:eastAsia="Times New Roman" w:hAnsi="Times New Roman" w:cs="Times New Roman"/>
          <w:sz w:val="24"/>
          <w:szCs w:val="24"/>
        </w:rPr>
      </w:pPr>
      <w:r w:rsidRPr="00E21096">
        <w:rPr>
          <w:rFonts w:ascii="Times New Roman" w:eastAsia="Times New Roman" w:hAnsi="Times New Roman" w:cs="Times New Roman"/>
          <w:b/>
          <w:bCs/>
          <w:sz w:val="24"/>
          <w:szCs w:val="24"/>
        </w:rPr>
        <w:t>Patient:</w:t>
      </w:r>
      <w:r w:rsidRPr="00E21096">
        <w:rPr>
          <w:rFonts w:ascii="Times New Roman" w:eastAsia="Times New Roman" w:hAnsi="Times New Roman" w:cs="Times New Roman"/>
          <w:sz w:val="24"/>
          <w:szCs w:val="24"/>
        </w:rPr>
        <w:t xml:space="preserve"> </w:t>
      </w:r>
      <w:proofErr w:type="spellStart"/>
      <w:r w:rsidRPr="00E21096">
        <w:rPr>
          <w:rFonts w:ascii="Times New Roman" w:eastAsia="Times New Roman" w:hAnsi="Times New Roman" w:cs="Times New Roman"/>
          <w:sz w:val="24"/>
          <w:szCs w:val="24"/>
        </w:rPr>
        <w:t>Jozef</w:t>
      </w:r>
      <w:proofErr w:type="spellEnd"/>
      <w:r w:rsidRPr="00E21096">
        <w:rPr>
          <w:rFonts w:ascii="Times New Roman" w:eastAsia="Times New Roman" w:hAnsi="Times New Roman" w:cs="Times New Roman"/>
          <w:sz w:val="24"/>
          <w:szCs w:val="24"/>
        </w:rPr>
        <w:t xml:space="preserve"> </w:t>
      </w:r>
      <w:proofErr w:type="spellStart"/>
      <w:r w:rsidRPr="00E21096">
        <w:rPr>
          <w:rFonts w:ascii="Times New Roman" w:eastAsia="Times New Roman" w:hAnsi="Times New Roman" w:cs="Times New Roman"/>
          <w:sz w:val="24"/>
          <w:szCs w:val="24"/>
        </w:rPr>
        <w:t>Marecki</w:t>
      </w:r>
      <w:proofErr w:type="spellEnd"/>
      <w:r w:rsidRPr="00E21096">
        <w:rPr>
          <w:rFonts w:ascii="Times New Roman" w:eastAsia="Times New Roman" w:hAnsi="Times New Roman" w:cs="Times New Roman"/>
          <w:sz w:val="24"/>
          <w:szCs w:val="24"/>
        </w:rPr>
        <w:t>, Age 62</w:t>
      </w:r>
    </w:p>
    <w:p w:rsidR="00E21096" w:rsidRDefault="00E21096" w:rsidP="00E21096">
      <w:pPr>
        <w:pStyle w:val="Heading2"/>
      </w:pPr>
      <w:r>
        <w:t>Reason for Referral</w:t>
      </w:r>
    </w:p>
    <w:p w:rsidR="0079524B" w:rsidRDefault="0079524B" w:rsidP="00E21096">
      <w:pPr>
        <w:pStyle w:val="Heading2"/>
        <w:rPr>
          <w:color w:val="auto"/>
        </w:rPr>
      </w:pPr>
      <w:r w:rsidRPr="0079524B">
        <w:rPr>
          <w:color w:val="auto"/>
        </w:rPr>
        <w:t xml:space="preserve">Mr. </w:t>
      </w:r>
      <w:proofErr w:type="spellStart"/>
      <w:r w:rsidRPr="0079524B">
        <w:rPr>
          <w:color w:val="auto"/>
        </w:rPr>
        <w:t>Marecki</w:t>
      </w:r>
      <w:proofErr w:type="spellEnd"/>
      <w:r w:rsidRPr="0079524B">
        <w:rPr>
          <w:color w:val="auto"/>
        </w:rPr>
        <w:t xml:space="preserve"> presents with intermittent numbness and tingling in the right leg, occasional imbalance, and mild weakness. Recent imaging also shows degenerative changes in the lumbar spine that may be contributing to these symptoms. In addition, X</w:t>
      </w:r>
      <w:r w:rsidRPr="0079524B">
        <w:rPr>
          <w:color w:val="auto"/>
        </w:rPr>
        <w:noBreakHyphen/>
        <w:t>ray of the hips demonstrates mild osteoarthritic changes with joint space narrowing and marginal osteophytes, but no acute fracture or severe degeneration.</w:t>
      </w:r>
      <w:r w:rsidRPr="0079524B">
        <w:rPr>
          <w:color w:val="auto"/>
        </w:rPr>
        <w:t xml:space="preserve"> </w:t>
      </w:r>
    </w:p>
    <w:p w:rsidR="00E21096" w:rsidRPr="0079524B" w:rsidRDefault="00E21096" w:rsidP="00E21096">
      <w:pPr>
        <w:pStyle w:val="Heading2"/>
        <w:rPr>
          <w:color w:val="auto"/>
        </w:rPr>
      </w:pPr>
      <w:bookmarkStart w:id="0" w:name="_GoBack"/>
      <w:bookmarkEnd w:id="0"/>
      <w:r w:rsidRPr="0079524B">
        <w:rPr>
          <w:color w:val="auto"/>
        </w:rPr>
        <w:t>Clinical Summary</w:t>
      </w:r>
    </w:p>
    <w:p w:rsidR="00E21096" w:rsidRDefault="00E21096" w:rsidP="00E21096">
      <w:pPr>
        <w:pStyle w:val="NormalWeb"/>
        <w:numPr>
          <w:ilvl w:val="0"/>
          <w:numId w:val="1"/>
        </w:numPr>
      </w:pPr>
      <w:r>
        <w:rPr>
          <w:rStyle w:val="Strong"/>
        </w:rPr>
        <w:t>Neurological Concerns (Semi</w:t>
      </w:r>
      <w:r>
        <w:rPr>
          <w:rStyle w:val="Strong"/>
        </w:rPr>
        <w:noBreakHyphen/>
        <w:t>Urgent):</w:t>
      </w:r>
    </w:p>
    <w:p w:rsidR="00E21096" w:rsidRDefault="00E21096" w:rsidP="00E21096">
      <w:pPr>
        <w:pStyle w:val="NormalWeb"/>
        <w:numPr>
          <w:ilvl w:val="1"/>
          <w:numId w:val="1"/>
        </w:numPr>
      </w:pPr>
      <w:r>
        <w:t>Patient reports progressive numbness and tingling in the right lower limb, worsening over the past 6 months.</w:t>
      </w:r>
    </w:p>
    <w:p w:rsidR="00E21096" w:rsidRDefault="00E21096" w:rsidP="00E21096">
      <w:pPr>
        <w:pStyle w:val="NormalWeb"/>
        <w:numPr>
          <w:ilvl w:val="1"/>
          <w:numId w:val="1"/>
        </w:numPr>
      </w:pPr>
      <w:r>
        <w:t>Episodes of gait imbalance and occasional weakness.</w:t>
      </w:r>
    </w:p>
    <w:p w:rsidR="00E21096" w:rsidRDefault="00E21096" w:rsidP="00E21096">
      <w:pPr>
        <w:pStyle w:val="NormalWeb"/>
        <w:numPr>
          <w:ilvl w:val="1"/>
          <w:numId w:val="1"/>
        </w:numPr>
      </w:pPr>
      <w:r>
        <w:t>X</w:t>
      </w:r>
      <w:r>
        <w:noBreakHyphen/>
        <w:t xml:space="preserve">ray and clinical correlation suggest possible lumbar spine degenerative changes with </w:t>
      </w:r>
      <w:proofErr w:type="spellStart"/>
      <w:r>
        <w:t>foraminal</w:t>
      </w:r>
      <w:proofErr w:type="spellEnd"/>
      <w:r>
        <w:t xml:space="preserve"> narrowing, raising concern for nerve root compression.</w:t>
      </w:r>
    </w:p>
    <w:p w:rsidR="00E21096" w:rsidRDefault="00E21096" w:rsidP="00E21096">
      <w:pPr>
        <w:pStyle w:val="NormalWeb"/>
        <w:numPr>
          <w:ilvl w:val="1"/>
          <w:numId w:val="1"/>
        </w:numPr>
      </w:pPr>
      <w:r>
        <w:t>Semi</w:t>
      </w:r>
      <w:r>
        <w:noBreakHyphen/>
        <w:t>urgent neurology review is requested to assess for radiculopathy and exclude progressive neuropathy.</w:t>
      </w:r>
    </w:p>
    <w:p w:rsidR="00E21096" w:rsidRDefault="00E21096" w:rsidP="00E21096">
      <w:pPr>
        <w:pStyle w:val="NormalWeb"/>
        <w:numPr>
          <w:ilvl w:val="0"/>
          <w:numId w:val="1"/>
        </w:numPr>
      </w:pPr>
      <w:r>
        <w:rPr>
          <w:rStyle w:val="Strong"/>
        </w:rPr>
        <w:t>Orthopedic Findings (Routine):</w:t>
      </w:r>
    </w:p>
    <w:p w:rsidR="00E21096" w:rsidRDefault="00E21096" w:rsidP="00E21096">
      <w:pPr>
        <w:pStyle w:val="NormalWeb"/>
        <w:numPr>
          <w:ilvl w:val="1"/>
          <w:numId w:val="1"/>
        </w:numPr>
      </w:pPr>
      <w:r>
        <w:t>X</w:t>
      </w:r>
      <w:r>
        <w:noBreakHyphen/>
        <w:t xml:space="preserve">ray of hips shows mild osteoarthritic changes in the left hip joint, with marginal </w:t>
      </w:r>
      <w:proofErr w:type="spellStart"/>
      <w:r>
        <w:t>osteophytosis</w:t>
      </w:r>
      <w:proofErr w:type="spellEnd"/>
      <w:r>
        <w:t xml:space="preserve"> and early joint space narrowing.</w:t>
      </w:r>
    </w:p>
    <w:p w:rsidR="00E21096" w:rsidRDefault="00E21096" w:rsidP="00E21096">
      <w:pPr>
        <w:pStyle w:val="NormalWeb"/>
        <w:numPr>
          <w:ilvl w:val="1"/>
          <w:numId w:val="1"/>
        </w:numPr>
      </w:pPr>
      <w:r>
        <w:t>No acute fracture or severe degenerative disease.</w:t>
      </w:r>
    </w:p>
    <w:p w:rsidR="00E21096" w:rsidRDefault="00E21096" w:rsidP="00E21096">
      <w:pPr>
        <w:pStyle w:val="NormalWeb"/>
        <w:numPr>
          <w:ilvl w:val="1"/>
          <w:numId w:val="1"/>
        </w:numPr>
      </w:pPr>
      <w:r>
        <w:t>Routine orthopedic follow</w:t>
      </w:r>
      <w:r>
        <w:noBreakHyphen/>
        <w:t>up is recommended for conservative management of mild osteoarthritis.</w:t>
      </w:r>
    </w:p>
    <w:p w:rsidR="00E21096" w:rsidRDefault="00E21096" w:rsidP="00E21096">
      <w:pPr>
        <w:pStyle w:val="Heading2"/>
      </w:pPr>
      <w:r>
        <w:t>Past Medical History</w:t>
      </w:r>
    </w:p>
    <w:p w:rsidR="00E21096" w:rsidRDefault="00E21096" w:rsidP="00E21096">
      <w:pPr>
        <w:pStyle w:val="NormalWeb"/>
        <w:numPr>
          <w:ilvl w:val="0"/>
          <w:numId w:val="2"/>
        </w:numPr>
      </w:pPr>
      <w:proofErr w:type="spellStart"/>
      <w:r>
        <w:t>Ischaemic</w:t>
      </w:r>
      <w:proofErr w:type="spellEnd"/>
      <w:r>
        <w:t xml:space="preserve"> heart disease</w:t>
      </w:r>
    </w:p>
    <w:p w:rsidR="00E21096" w:rsidRDefault="00E21096" w:rsidP="00E21096">
      <w:pPr>
        <w:pStyle w:val="NormalWeb"/>
        <w:numPr>
          <w:ilvl w:val="0"/>
          <w:numId w:val="2"/>
        </w:numPr>
      </w:pPr>
      <w:r>
        <w:t>Atrial fibrillation</w:t>
      </w:r>
    </w:p>
    <w:p w:rsidR="00E21096" w:rsidRDefault="00E21096" w:rsidP="00E21096">
      <w:pPr>
        <w:pStyle w:val="NormalWeb"/>
        <w:numPr>
          <w:ilvl w:val="0"/>
          <w:numId w:val="2"/>
        </w:numPr>
      </w:pPr>
      <w:r>
        <w:t>Hypertension</w:t>
      </w:r>
    </w:p>
    <w:p w:rsidR="00E21096" w:rsidRDefault="00E21096" w:rsidP="00E21096">
      <w:pPr>
        <w:pStyle w:val="NormalWeb"/>
        <w:numPr>
          <w:ilvl w:val="0"/>
          <w:numId w:val="2"/>
        </w:numPr>
      </w:pPr>
      <w:r>
        <w:t>Type 2 Diabetes Mellitus</w:t>
      </w:r>
    </w:p>
    <w:p w:rsidR="00E21096" w:rsidRDefault="00E21096" w:rsidP="00E21096">
      <w:pPr>
        <w:pStyle w:val="Heading2"/>
      </w:pPr>
      <w:r>
        <w:t>Current Medications</w:t>
      </w:r>
    </w:p>
    <w:p w:rsidR="00E21096" w:rsidRDefault="00E21096" w:rsidP="00E21096">
      <w:pPr>
        <w:pStyle w:val="NormalWeb"/>
        <w:numPr>
          <w:ilvl w:val="0"/>
          <w:numId w:val="3"/>
        </w:numPr>
      </w:pPr>
      <w:r>
        <w:t>Candesartan 4 mg daily</w:t>
      </w:r>
    </w:p>
    <w:p w:rsidR="00E21096" w:rsidRDefault="00E21096" w:rsidP="00E21096">
      <w:pPr>
        <w:pStyle w:val="NormalWeb"/>
        <w:numPr>
          <w:ilvl w:val="0"/>
          <w:numId w:val="3"/>
        </w:numPr>
      </w:pPr>
      <w:proofErr w:type="spellStart"/>
      <w:r>
        <w:t>Rosuvastatin</w:t>
      </w:r>
      <w:proofErr w:type="spellEnd"/>
      <w:r>
        <w:t xml:space="preserve"> 10 mg daily</w:t>
      </w:r>
    </w:p>
    <w:p w:rsidR="00E21096" w:rsidRDefault="00E21096" w:rsidP="00E21096">
      <w:pPr>
        <w:pStyle w:val="NormalWeb"/>
        <w:numPr>
          <w:ilvl w:val="0"/>
          <w:numId w:val="3"/>
        </w:numPr>
      </w:pPr>
      <w:r>
        <w:t>Metformin 1000 mg twice daily</w:t>
      </w:r>
    </w:p>
    <w:p w:rsidR="00E21096" w:rsidRDefault="00E21096" w:rsidP="00E21096">
      <w:pPr>
        <w:pStyle w:val="NormalWeb"/>
        <w:numPr>
          <w:ilvl w:val="0"/>
          <w:numId w:val="3"/>
        </w:numPr>
      </w:pPr>
      <w:r>
        <w:t>Gabapentin 300 mg daily</w:t>
      </w:r>
    </w:p>
    <w:p w:rsidR="00E21096" w:rsidRDefault="00E21096" w:rsidP="00E21096">
      <w:pPr>
        <w:pStyle w:val="NormalWeb"/>
        <w:numPr>
          <w:ilvl w:val="0"/>
          <w:numId w:val="3"/>
        </w:numPr>
      </w:pPr>
      <w:r>
        <w:lastRenderedPageBreak/>
        <w:t>Naproxen 500 mg as required</w:t>
      </w:r>
    </w:p>
    <w:p w:rsidR="00E21096" w:rsidRDefault="00E21096" w:rsidP="00E21096">
      <w:pPr>
        <w:pStyle w:val="Heading2"/>
      </w:pPr>
      <w:r>
        <w:t>Impression</w:t>
      </w:r>
    </w:p>
    <w:p w:rsidR="00E21096" w:rsidRDefault="00E21096" w:rsidP="00E21096">
      <w:pPr>
        <w:pStyle w:val="NormalWeb"/>
        <w:numPr>
          <w:ilvl w:val="0"/>
          <w:numId w:val="4"/>
        </w:numPr>
      </w:pPr>
      <w:r>
        <w:rPr>
          <w:rStyle w:val="Strong"/>
        </w:rPr>
        <w:t>Primary referral:</w:t>
      </w:r>
      <w:r>
        <w:t xml:space="preserve"> Semi</w:t>
      </w:r>
      <w:r>
        <w:noBreakHyphen/>
        <w:t>Urgent Neurology (possible lumbar radiculopathy).</w:t>
      </w:r>
    </w:p>
    <w:p w:rsidR="00E21096" w:rsidRDefault="00E21096" w:rsidP="00E21096">
      <w:pPr>
        <w:pStyle w:val="NormalWeb"/>
        <w:numPr>
          <w:ilvl w:val="0"/>
          <w:numId w:val="4"/>
        </w:numPr>
      </w:pPr>
      <w:r>
        <w:rPr>
          <w:rStyle w:val="Strong"/>
        </w:rPr>
        <w:t>Secondary consideration:</w:t>
      </w:r>
      <w:r>
        <w:t xml:space="preserve"> Routine Orthopedics (mild hip osteoarthritis).</w:t>
      </w:r>
    </w:p>
    <w:p w:rsidR="00E21096" w:rsidRDefault="00E21096" w:rsidP="00E21096">
      <w:pPr>
        <w:pStyle w:val="Heading2"/>
      </w:pPr>
      <w:r>
        <w:t>Request</w:t>
      </w:r>
    </w:p>
    <w:p w:rsidR="00E21096" w:rsidRDefault="00E21096" w:rsidP="00E21096">
      <w:pPr>
        <w:pStyle w:val="NormalWeb"/>
      </w:pPr>
      <w:r>
        <w:t xml:space="preserve">Kindly assess Mr. </w:t>
      </w:r>
      <w:proofErr w:type="spellStart"/>
      <w:r>
        <w:t>Marecki</w:t>
      </w:r>
      <w:proofErr w:type="spellEnd"/>
      <w:r>
        <w:t xml:space="preserve"> in the Neurology OPD for semi</w:t>
      </w:r>
      <w:r>
        <w:noBreakHyphen/>
        <w:t>urgent evaluation of his neurological symptoms. Orthopedic review can be scheduled routinely for his mild hip osteoarthritis.</w:t>
      </w:r>
    </w:p>
    <w:p w:rsidR="00E21096" w:rsidRDefault="00E21096" w:rsidP="00E21096">
      <w:pPr>
        <w:pStyle w:val="NormalWeb"/>
      </w:pPr>
      <w:r>
        <w:rPr>
          <w:rStyle w:val="Strong"/>
        </w:rPr>
        <w:t>Signed,</w:t>
      </w:r>
      <w:r>
        <w:t xml:space="preserve"> Dr. Sarah Collins Moonee Ponds Medical Centre</w:t>
      </w:r>
    </w:p>
    <w:p w:rsidR="0042685C" w:rsidRDefault="0079524B" w:rsidP="00E21096">
      <w:pPr>
        <w:pStyle w:val="NormalWeb"/>
      </w:pPr>
    </w:p>
    <w:sectPr w:rsidR="00426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F78EF"/>
    <w:multiLevelType w:val="multilevel"/>
    <w:tmpl w:val="8BA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044C"/>
    <w:multiLevelType w:val="multilevel"/>
    <w:tmpl w:val="FED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50336"/>
    <w:multiLevelType w:val="multilevel"/>
    <w:tmpl w:val="9698D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31509"/>
    <w:multiLevelType w:val="multilevel"/>
    <w:tmpl w:val="376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096"/>
    <w:rsid w:val="0063397D"/>
    <w:rsid w:val="0079524B"/>
    <w:rsid w:val="00E21096"/>
    <w:rsid w:val="00E5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34F71-B04D-4380-BB8E-CC7B7DB8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10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210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09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210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1096"/>
    <w:rPr>
      <w:b/>
      <w:bCs/>
    </w:rPr>
  </w:style>
  <w:style w:type="character" w:customStyle="1" w:styleId="Heading2Char">
    <w:name w:val="Heading 2 Char"/>
    <w:basedOn w:val="DefaultParagraphFont"/>
    <w:link w:val="Heading2"/>
    <w:uiPriority w:val="9"/>
    <w:semiHidden/>
    <w:rsid w:val="00E2109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338302">
      <w:bodyDiv w:val="1"/>
      <w:marLeft w:val="0"/>
      <w:marRight w:val="0"/>
      <w:marTop w:val="0"/>
      <w:marBottom w:val="0"/>
      <w:divBdr>
        <w:top w:val="none" w:sz="0" w:space="0" w:color="auto"/>
        <w:left w:val="none" w:sz="0" w:space="0" w:color="auto"/>
        <w:bottom w:val="none" w:sz="0" w:space="0" w:color="auto"/>
        <w:right w:val="none" w:sz="0" w:space="0" w:color="auto"/>
      </w:divBdr>
    </w:div>
    <w:div w:id="747262680">
      <w:bodyDiv w:val="1"/>
      <w:marLeft w:val="0"/>
      <w:marRight w:val="0"/>
      <w:marTop w:val="0"/>
      <w:marBottom w:val="0"/>
      <w:divBdr>
        <w:top w:val="none" w:sz="0" w:space="0" w:color="auto"/>
        <w:left w:val="none" w:sz="0" w:space="0" w:color="auto"/>
        <w:bottom w:val="none" w:sz="0" w:space="0" w:color="auto"/>
        <w:right w:val="none" w:sz="0" w:space="0" w:color="auto"/>
      </w:divBdr>
    </w:div>
    <w:div w:id="1671443402">
      <w:bodyDiv w:val="1"/>
      <w:marLeft w:val="0"/>
      <w:marRight w:val="0"/>
      <w:marTop w:val="0"/>
      <w:marBottom w:val="0"/>
      <w:divBdr>
        <w:top w:val="none" w:sz="0" w:space="0" w:color="auto"/>
        <w:left w:val="none" w:sz="0" w:space="0" w:color="auto"/>
        <w:bottom w:val="none" w:sz="0" w:space="0" w:color="auto"/>
        <w:right w:val="none" w:sz="0" w:space="0" w:color="auto"/>
      </w:divBdr>
      <w:divsChild>
        <w:div w:id="245964408">
          <w:marLeft w:val="0"/>
          <w:marRight w:val="0"/>
          <w:marTop w:val="0"/>
          <w:marBottom w:val="0"/>
          <w:divBdr>
            <w:top w:val="none" w:sz="0" w:space="0" w:color="auto"/>
            <w:left w:val="none" w:sz="0" w:space="0" w:color="auto"/>
            <w:bottom w:val="none" w:sz="0" w:space="0" w:color="auto"/>
            <w:right w:val="none" w:sz="0" w:space="0" w:color="auto"/>
          </w:divBdr>
          <w:divsChild>
            <w:div w:id="66343618">
              <w:marLeft w:val="0"/>
              <w:marRight w:val="0"/>
              <w:marTop w:val="0"/>
              <w:marBottom w:val="0"/>
              <w:divBdr>
                <w:top w:val="none" w:sz="0" w:space="0" w:color="auto"/>
                <w:left w:val="none" w:sz="0" w:space="0" w:color="auto"/>
                <w:bottom w:val="none" w:sz="0" w:space="0" w:color="auto"/>
                <w:right w:val="none" w:sz="0" w:space="0" w:color="auto"/>
              </w:divBdr>
              <w:divsChild>
                <w:div w:id="2112161536">
                  <w:marLeft w:val="0"/>
                  <w:marRight w:val="0"/>
                  <w:marTop w:val="0"/>
                  <w:marBottom w:val="0"/>
                  <w:divBdr>
                    <w:top w:val="none" w:sz="0" w:space="0" w:color="auto"/>
                    <w:left w:val="none" w:sz="0" w:space="0" w:color="auto"/>
                    <w:bottom w:val="none" w:sz="0" w:space="0" w:color="auto"/>
                    <w:right w:val="none" w:sz="0" w:space="0" w:color="auto"/>
                  </w:divBdr>
                  <w:divsChild>
                    <w:div w:id="989292521">
                      <w:marLeft w:val="0"/>
                      <w:marRight w:val="0"/>
                      <w:marTop w:val="0"/>
                      <w:marBottom w:val="0"/>
                      <w:divBdr>
                        <w:top w:val="none" w:sz="0" w:space="0" w:color="auto"/>
                        <w:left w:val="none" w:sz="0" w:space="0" w:color="auto"/>
                        <w:bottom w:val="none" w:sz="0" w:space="0" w:color="auto"/>
                        <w:right w:val="none" w:sz="0" w:space="0" w:color="auto"/>
                      </w:divBdr>
                      <w:divsChild>
                        <w:div w:id="1682002244">
                          <w:marLeft w:val="0"/>
                          <w:marRight w:val="0"/>
                          <w:marTop w:val="0"/>
                          <w:marBottom w:val="0"/>
                          <w:divBdr>
                            <w:top w:val="none" w:sz="0" w:space="0" w:color="auto"/>
                            <w:left w:val="none" w:sz="0" w:space="0" w:color="auto"/>
                            <w:bottom w:val="none" w:sz="0" w:space="0" w:color="auto"/>
                            <w:right w:val="none" w:sz="0" w:space="0" w:color="auto"/>
                          </w:divBdr>
                          <w:divsChild>
                            <w:div w:id="2012902614">
                              <w:marLeft w:val="0"/>
                              <w:marRight w:val="0"/>
                              <w:marTop w:val="0"/>
                              <w:marBottom w:val="0"/>
                              <w:divBdr>
                                <w:top w:val="none" w:sz="0" w:space="0" w:color="auto"/>
                                <w:left w:val="none" w:sz="0" w:space="0" w:color="auto"/>
                                <w:bottom w:val="none" w:sz="0" w:space="0" w:color="auto"/>
                                <w:right w:val="none" w:sz="0" w:space="0" w:color="auto"/>
                              </w:divBdr>
                              <w:divsChild>
                                <w:div w:id="1854757100">
                                  <w:marLeft w:val="0"/>
                                  <w:marRight w:val="0"/>
                                  <w:marTop w:val="0"/>
                                  <w:marBottom w:val="0"/>
                                  <w:divBdr>
                                    <w:top w:val="none" w:sz="0" w:space="0" w:color="auto"/>
                                    <w:left w:val="none" w:sz="0" w:space="0" w:color="auto"/>
                                    <w:bottom w:val="none" w:sz="0" w:space="0" w:color="auto"/>
                                    <w:right w:val="none" w:sz="0" w:space="0" w:color="auto"/>
                                  </w:divBdr>
                                  <w:divsChild>
                                    <w:div w:id="1227691689">
                                      <w:marLeft w:val="0"/>
                                      <w:marRight w:val="0"/>
                                      <w:marTop w:val="0"/>
                                      <w:marBottom w:val="0"/>
                                      <w:divBdr>
                                        <w:top w:val="none" w:sz="0" w:space="0" w:color="auto"/>
                                        <w:left w:val="none" w:sz="0" w:space="0" w:color="auto"/>
                                        <w:bottom w:val="none" w:sz="0" w:space="0" w:color="auto"/>
                                        <w:right w:val="none" w:sz="0" w:space="0" w:color="auto"/>
                                      </w:divBdr>
                                      <w:divsChild>
                                        <w:div w:id="748700855">
                                          <w:marLeft w:val="0"/>
                                          <w:marRight w:val="0"/>
                                          <w:marTop w:val="0"/>
                                          <w:marBottom w:val="0"/>
                                          <w:divBdr>
                                            <w:top w:val="none" w:sz="0" w:space="0" w:color="auto"/>
                                            <w:left w:val="none" w:sz="0" w:space="0" w:color="auto"/>
                                            <w:bottom w:val="none" w:sz="0" w:space="0" w:color="auto"/>
                                            <w:right w:val="none" w:sz="0" w:space="0" w:color="auto"/>
                                          </w:divBdr>
                                          <w:divsChild>
                                            <w:div w:id="503472326">
                                              <w:marLeft w:val="0"/>
                                              <w:marRight w:val="0"/>
                                              <w:marTop w:val="0"/>
                                              <w:marBottom w:val="0"/>
                                              <w:divBdr>
                                                <w:top w:val="none" w:sz="0" w:space="0" w:color="auto"/>
                                                <w:left w:val="none" w:sz="0" w:space="0" w:color="auto"/>
                                                <w:bottom w:val="none" w:sz="0" w:space="0" w:color="auto"/>
                                                <w:right w:val="none" w:sz="0" w:space="0" w:color="auto"/>
                                              </w:divBdr>
                                              <w:divsChild>
                                                <w:div w:id="852232490">
                                                  <w:marLeft w:val="0"/>
                                                  <w:marRight w:val="0"/>
                                                  <w:marTop w:val="0"/>
                                                  <w:marBottom w:val="0"/>
                                                  <w:divBdr>
                                                    <w:top w:val="none" w:sz="0" w:space="0" w:color="auto"/>
                                                    <w:left w:val="none" w:sz="0" w:space="0" w:color="auto"/>
                                                    <w:bottom w:val="none" w:sz="0" w:space="0" w:color="auto"/>
                                                    <w:right w:val="none" w:sz="0" w:space="0" w:color="auto"/>
                                                  </w:divBdr>
                                                  <w:divsChild>
                                                    <w:div w:id="1755398583">
                                                      <w:marLeft w:val="0"/>
                                                      <w:marRight w:val="0"/>
                                                      <w:marTop w:val="0"/>
                                                      <w:marBottom w:val="0"/>
                                                      <w:divBdr>
                                                        <w:top w:val="none" w:sz="0" w:space="0" w:color="auto"/>
                                                        <w:left w:val="none" w:sz="0" w:space="0" w:color="auto"/>
                                                        <w:bottom w:val="none" w:sz="0" w:space="0" w:color="auto"/>
                                                        <w:right w:val="none" w:sz="0" w:space="0" w:color="auto"/>
                                                      </w:divBdr>
                                                      <w:divsChild>
                                                        <w:div w:id="1429503014">
                                                          <w:marLeft w:val="0"/>
                                                          <w:marRight w:val="0"/>
                                                          <w:marTop w:val="0"/>
                                                          <w:marBottom w:val="0"/>
                                                          <w:divBdr>
                                                            <w:top w:val="none" w:sz="0" w:space="0" w:color="auto"/>
                                                            <w:left w:val="none" w:sz="0" w:space="0" w:color="auto"/>
                                                            <w:bottom w:val="none" w:sz="0" w:space="0" w:color="auto"/>
                                                            <w:right w:val="none" w:sz="0" w:space="0" w:color="auto"/>
                                                          </w:divBdr>
                                                          <w:divsChild>
                                                            <w:div w:id="9102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711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dc:creator>
  <cp:keywords/>
  <dc:description/>
  <cp:lastModifiedBy>Clem</cp:lastModifiedBy>
  <cp:revision>2</cp:revision>
  <dcterms:created xsi:type="dcterms:W3CDTF">2025-12-10T07:45:00Z</dcterms:created>
  <dcterms:modified xsi:type="dcterms:W3CDTF">2025-12-10T07:51:00Z</dcterms:modified>
</cp:coreProperties>
</file>