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21908894"/>
        <w:docPartObj>
          <w:docPartGallery w:val="Cover Pages"/>
          <w:docPartUnique/>
        </w:docPartObj>
      </w:sdtPr>
      <w:sdtEndPr/>
      <w:sdtContent>
        <w:p w:rsidR="009937C5" w:rsidRDefault="009937C5"/>
        <w:tbl>
          <w:tblPr>
            <w:tblpPr w:leftFromText="187" w:rightFromText="187" w:horzAnchor="margin" w:tblpXSpec="center" w:tblpY="2881"/>
            <w:tblW w:w="425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2"/>
            <w:gridCol w:w="424"/>
          </w:tblGrid>
          <w:tr w:rsidR="009937C5" w:rsidTr="00D00829">
            <w:trPr>
              <w:gridAfter w:val="1"/>
              <w:wAfter w:w="424" w:type="dxa"/>
            </w:trPr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DE8DB9D3D3C94F0E9FF82F9585525F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79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37C5" w:rsidRDefault="00511D0A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ESCUELA SUPERIOR POLITÉCNICA DEL LITORAL</w:t>
                    </w:r>
                  </w:p>
                </w:tc>
              </w:sdtContent>
            </w:sdt>
          </w:tr>
          <w:tr w:rsidR="009937C5" w:rsidTr="00D00829">
            <w:tc>
              <w:tcPr>
                <w:tcW w:w="7216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EE1780DE9DFB4850943F482DA689FAD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937C5" w:rsidRPr="000F4598" w:rsidRDefault="00511D0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olor w:val="4472C4" w:themeColor="accent1"/>
                        <w:sz w:val="88"/>
                        <w:szCs w:val="88"/>
                      </w:rPr>
                      <w:t>MANUAL TÉCNICO</w:t>
                    </w:r>
                  </w:p>
                </w:sdtContent>
              </w:sdt>
            </w:tc>
          </w:tr>
          <w:tr w:rsidR="009937C5" w:rsidTr="00D00829">
            <w:trPr>
              <w:gridAfter w:val="1"/>
              <w:wAfter w:w="424" w:type="dxa"/>
            </w:trPr>
            <w:tc>
              <w:tcPr>
                <w:tcW w:w="679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937C5" w:rsidRPr="000F4598" w:rsidRDefault="003F52E7">
                <w:pPr>
                  <w:pStyle w:val="Sinespaciado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Subtítulo"/>
                    <w:id w:val="13406923"/>
                    <w:placeholder>
                      <w:docPart w:val="9CC2F05439E5492681A52593FDA449E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11D0A">
                      <w:rPr>
                        <w:color w:val="2F5496" w:themeColor="accent1" w:themeShade="BF"/>
                        <w:sz w:val="24"/>
                        <w:szCs w:val="24"/>
                      </w:rPr>
                      <w:t>SISTEMA DE CONFIGURACIÓN DE</w:t>
                    </w:r>
                  </w:sdtContent>
                </w:sdt>
                <w:r w:rsidR="004C2CEB" w:rsidRPr="000F4598">
                  <w:rPr>
                    <w:color w:val="2F5496" w:themeColor="accent1" w:themeShade="BF"/>
                    <w:sz w:val="24"/>
                    <w:szCs w:val="24"/>
                  </w:rPr>
                  <w:t xml:space="preserve"> PROTOCOLO DE ENRUTAMIENTO BGP PARA LA INTERCONEXCION ENTRE ISP O EMPRESAS</w:t>
                </w:r>
              </w:p>
            </w:tc>
          </w:tr>
        </w:tbl>
        <w:p w:rsidR="009937C5" w:rsidRDefault="004C2CE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>
                    <wp:simplePos x="0" y="0"/>
                    <wp:positionH relativeFrom="column">
                      <wp:posOffset>447040</wp:posOffset>
                    </wp:positionH>
                    <wp:positionV relativeFrom="paragraph">
                      <wp:posOffset>4039116</wp:posOffset>
                    </wp:positionV>
                    <wp:extent cx="42703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703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6B64" w:rsidRPr="000F4598" w:rsidRDefault="003B6B64">
                                <w:pPr>
                                  <w:rPr>
                                    <w:b/>
                                    <w:color w:val="4472C4" w:themeColor="accent1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b/>
                                    <w:color w:val="4472C4" w:themeColor="accent1"/>
                                    <w:sz w:val="24"/>
                                  </w:rPr>
                                  <w:t xml:space="preserve">INTEGRANTES: </w:t>
                                </w:r>
                              </w:p>
                              <w:p w:rsidR="003B6B64" w:rsidRPr="000F4598" w:rsidRDefault="003B6B64" w:rsidP="000F459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>MERO CHEME VIVIANA JARITZA</w:t>
                                </w:r>
                              </w:p>
                              <w:p w:rsidR="003B6B64" w:rsidRPr="000F4598" w:rsidRDefault="003B6B64" w:rsidP="000F459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 xml:space="preserve">MIRANDA REAL JOCELYN AMELIA </w:t>
                                </w:r>
                              </w:p>
                              <w:p w:rsidR="003B6B64" w:rsidRDefault="003B6B64" w:rsidP="000F4598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line="276" w:lineRule="auto"/>
                                  <w:rPr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 xml:space="preserve">SÁNCHEZ CASTRO EDISON PAUL </w:t>
                                </w:r>
                              </w:p>
                              <w:p w:rsidR="003B6B64" w:rsidRDefault="003B6B64" w:rsidP="000F4598">
                                <w:pPr>
                                  <w:spacing w:line="276" w:lineRule="auto"/>
                                  <w:rPr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b/>
                                    <w:color w:val="4472C4" w:themeColor="accent1"/>
                                    <w:sz w:val="24"/>
                                  </w:rPr>
                                  <w:t>PARALELO:</w:t>
                                </w:r>
                                <w:r w:rsidRPr="000F4598">
                                  <w:rPr>
                                    <w:color w:val="4472C4" w:themeColor="accen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 xml:space="preserve">1                   </w:t>
                                </w:r>
                                <w:r w:rsidRPr="000F4598">
                                  <w:rPr>
                                    <w:b/>
                                    <w:color w:val="4472C4" w:themeColor="accent1"/>
                                    <w:sz w:val="24"/>
                                  </w:rPr>
                                  <w:t>GRUPO:</w:t>
                                </w:r>
                                <w:r w:rsidRPr="000F4598">
                                  <w:rPr>
                                    <w:color w:val="4472C4" w:themeColor="accen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 xml:space="preserve">1 </w:t>
                                </w:r>
                              </w:p>
                              <w:p w:rsidR="003B6B64" w:rsidRDefault="003B6B64" w:rsidP="000F4598">
                                <w:pPr>
                                  <w:spacing w:line="276" w:lineRule="auto"/>
                                  <w:rPr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b/>
                                    <w:color w:val="4472C4" w:themeColor="accent1"/>
                                    <w:sz w:val="24"/>
                                  </w:rPr>
                                  <w:t>DOCENTE:</w:t>
                                </w:r>
                                <w:r w:rsidRPr="000F4598">
                                  <w:rPr>
                                    <w:color w:val="4472C4" w:themeColor="accen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 xml:space="preserve">MSc. ADRIANA COLLAGUAZO </w:t>
                                </w:r>
                              </w:p>
                              <w:p w:rsidR="003B6B64" w:rsidRDefault="003B6B64" w:rsidP="000F4598">
                                <w:pPr>
                                  <w:spacing w:line="276" w:lineRule="auto"/>
                                  <w:rPr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b/>
                                    <w:color w:val="4472C4" w:themeColor="accent1"/>
                                    <w:sz w:val="24"/>
                                  </w:rPr>
                                  <w:t>MATERIA:</w:t>
                                </w:r>
                                <w:r w:rsidRPr="000F4598">
                                  <w:rPr>
                                    <w:color w:val="4472C4" w:themeColor="accen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>CONMUTACION Y ENRUTAMIENTO</w:t>
                                </w:r>
                              </w:p>
                              <w:p w:rsidR="003B6B64" w:rsidRPr="000F4598" w:rsidRDefault="003B6B64" w:rsidP="000F4598">
                                <w:pPr>
                                  <w:spacing w:line="276" w:lineRule="auto"/>
                                  <w:rPr>
                                    <w:color w:val="222A35" w:themeColor="text2" w:themeShade="80"/>
                                    <w:sz w:val="24"/>
                                  </w:rPr>
                                </w:pPr>
                                <w:r w:rsidRPr="000F4598">
                                  <w:rPr>
                                    <w:b/>
                                    <w:color w:val="4472C4" w:themeColor="accent1"/>
                                    <w:sz w:val="24"/>
                                  </w:rPr>
                                  <w:t>FECHA DE ENTREGA:</w:t>
                                </w:r>
                                <w:r w:rsidRPr="000F4598">
                                  <w:rPr>
                                    <w:color w:val="4472C4" w:themeColor="accent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222A35" w:themeColor="text2" w:themeShade="80"/>
                                    <w:sz w:val="24"/>
                                  </w:rPr>
                                  <w:t>15 DE AGOSTO DEL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5.2pt;margin-top:318.05pt;width:33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" stroked="f">
                    <v:textbox style="mso-fit-shape-to-text:t">
                      <w:txbxContent>
                        <w:p w:rsidR="003B6B64" w:rsidRPr="000F4598" w:rsidRDefault="003B6B64">
                          <w:pPr>
                            <w:rPr>
                              <w:b/>
                              <w:color w:val="4472C4" w:themeColor="accent1"/>
                              <w:sz w:val="24"/>
                            </w:rPr>
                          </w:pPr>
                          <w:r w:rsidRPr="000F4598">
                            <w:rPr>
                              <w:b/>
                              <w:color w:val="4472C4" w:themeColor="accent1"/>
                              <w:sz w:val="24"/>
                            </w:rPr>
                            <w:t xml:space="preserve">INTEGRANTES: </w:t>
                          </w:r>
                        </w:p>
                        <w:p w:rsidR="003B6B64" w:rsidRPr="000F4598" w:rsidRDefault="003B6B64" w:rsidP="000F459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color w:val="222A35" w:themeColor="text2" w:themeShade="80"/>
                              <w:sz w:val="24"/>
                            </w:rPr>
                          </w:pPr>
                          <w:r w:rsidRPr="000F4598">
                            <w:rPr>
                              <w:color w:val="222A35" w:themeColor="text2" w:themeShade="80"/>
                              <w:sz w:val="24"/>
                            </w:rPr>
                            <w:t>MERO CHEME VIVIANA JARITZA</w:t>
                          </w:r>
                        </w:p>
                        <w:p w:rsidR="003B6B64" w:rsidRPr="000F4598" w:rsidRDefault="003B6B64" w:rsidP="000F459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color w:val="222A35" w:themeColor="text2" w:themeShade="80"/>
                              <w:sz w:val="24"/>
                            </w:rPr>
                          </w:pPr>
                          <w:r w:rsidRPr="000F4598">
                            <w:rPr>
                              <w:color w:val="222A35" w:themeColor="text2" w:themeShade="80"/>
                              <w:sz w:val="24"/>
                            </w:rPr>
                            <w:t xml:space="preserve">MIRANDA REAL JOCELYN AMELIA </w:t>
                          </w:r>
                        </w:p>
                        <w:p w:rsidR="003B6B64" w:rsidRDefault="003B6B64" w:rsidP="000F4598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line="276" w:lineRule="auto"/>
                            <w:rPr>
                              <w:color w:val="222A35" w:themeColor="text2" w:themeShade="80"/>
                              <w:sz w:val="24"/>
                            </w:rPr>
                          </w:pPr>
                          <w:r w:rsidRPr="000F4598">
                            <w:rPr>
                              <w:color w:val="222A35" w:themeColor="text2" w:themeShade="80"/>
                              <w:sz w:val="24"/>
                            </w:rPr>
                            <w:t xml:space="preserve">SÁNCHEZ CASTRO EDISON PAUL </w:t>
                          </w:r>
                        </w:p>
                        <w:p w:rsidR="003B6B64" w:rsidRDefault="003B6B64" w:rsidP="000F4598">
                          <w:pPr>
                            <w:spacing w:line="276" w:lineRule="auto"/>
                            <w:rPr>
                              <w:color w:val="222A35" w:themeColor="text2" w:themeShade="80"/>
                              <w:sz w:val="24"/>
                            </w:rPr>
                          </w:pPr>
                          <w:r w:rsidRPr="000F4598">
                            <w:rPr>
                              <w:b/>
                              <w:color w:val="4472C4" w:themeColor="accent1"/>
                              <w:sz w:val="24"/>
                            </w:rPr>
                            <w:t>PARALELO:</w:t>
                          </w:r>
                          <w:r w:rsidRPr="000F4598">
                            <w:rPr>
                              <w:color w:val="4472C4" w:themeColor="accent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2A35" w:themeColor="text2" w:themeShade="80"/>
                              <w:sz w:val="24"/>
                            </w:rPr>
                            <w:t xml:space="preserve">1                   </w:t>
                          </w:r>
                          <w:r w:rsidRPr="000F4598">
                            <w:rPr>
                              <w:b/>
                              <w:color w:val="4472C4" w:themeColor="accent1"/>
                              <w:sz w:val="24"/>
                            </w:rPr>
                            <w:t>GRUPO:</w:t>
                          </w:r>
                          <w:r w:rsidRPr="000F4598">
                            <w:rPr>
                              <w:color w:val="4472C4" w:themeColor="accent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2A35" w:themeColor="text2" w:themeShade="80"/>
                              <w:sz w:val="24"/>
                            </w:rPr>
                            <w:t xml:space="preserve">1 </w:t>
                          </w:r>
                        </w:p>
                        <w:p w:rsidR="003B6B64" w:rsidRDefault="003B6B64" w:rsidP="000F4598">
                          <w:pPr>
                            <w:spacing w:line="276" w:lineRule="auto"/>
                            <w:rPr>
                              <w:color w:val="222A35" w:themeColor="text2" w:themeShade="80"/>
                              <w:sz w:val="24"/>
                            </w:rPr>
                          </w:pPr>
                          <w:r w:rsidRPr="000F4598">
                            <w:rPr>
                              <w:b/>
                              <w:color w:val="4472C4" w:themeColor="accent1"/>
                              <w:sz w:val="24"/>
                            </w:rPr>
                            <w:t>DOCENTE:</w:t>
                          </w:r>
                          <w:r w:rsidRPr="000F4598">
                            <w:rPr>
                              <w:color w:val="4472C4" w:themeColor="accent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2A35" w:themeColor="text2" w:themeShade="80"/>
                              <w:sz w:val="24"/>
                            </w:rPr>
                            <w:t xml:space="preserve">MSc. ADRIANA COLLAGUAZO </w:t>
                          </w:r>
                        </w:p>
                        <w:p w:rsidR="003B6B64" w:rsidRDefault="003B6B64" w:rsidP="000F4598">
                          <w:pPr>
                            <w:spacing w:line="276" w:lineRule="auto"/>
                            <w:rPr>
                              <w:color w:val="222A35" w:themeColor="text2" w:themeShade="80"/>
                              <w:sz w:val="24"/>
                            </w:rPr>
                          </w:pPr>
                          <w:r w:rsidRPr="000F4598">
                            <w:rPr>
                              <w:b/>
                              <w:color w:val="4472C4" w:themeColor="accent1"/>
                              <w:sz w:val="24"/>
                            </w:rPr>
                            <w:t>MATERIA:</w:t>
                          </w:r>
                          <w:r w:rsidRPr="000F4598">
                            <w:rPr>
                              <w:color w:val="4472C4" w:themeColor="accent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2A35" w:themeColor="text2" w:themeShade="80"/>
                              <w:sz w:val="24"/>
                            </w:rPr>
                            <w:t>CONMUTACION Y ENRUTAMIENTO</w:t>
                          </w:r>
                        </w:p>
                        <w:p w:rsidR="003B6B64" w:rsidRPr="000F4598" w:rsidRDefault="003B6B64" w:rsidP="000F4598">
                          <w:pPr>
                            <w:spacing w:line="276" w:lineRule="auto"/>
                            <w:rPr>
                              <w:color w:val="222A35" w:themeColor="text2" w:themeShade="80"/>
                              <w:sz w:val="24"/>
                            </w:rPr>
                          </w:pPr>
                          <w:r w:rsidRPr="000F4598">
                            <w:rPr>
                              <w:b/>
                              <w:color w:val="4472C4" w:themeColor="accent1"/>
                              <w:sz w:val="24"/>
                            </w:rPr>
                            <w:t>FECHA DE ENTREGA:</w:t>
                          </w:r>
                          <w:r w:rsidRPr="000F4598">
                            <w:rPr>
                              <w:color w:val="4472C4" w:themeColor="accent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2A35" w:themeColor="text2" w:themeShade="80"/>
                              <w:sz w:val="24"/>
                            </w:rPr>
                            <w:t>15 DE AGOSTO DEL 2015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937C5">
            <w:br w:type="page"/>
          </w:r>
        </w:p>
      </w:sdtContent>
    </w:sdt>
    <w:p w:rsidR="00D00829" w:rsidRDefault="00D00829" w:rsidP="001C6CE7">
      <w:pPr>
        <w:pStyle w:val="Ttulo1"/>
        <w:jc w:val="both"/>
      </w:pPr>
    </w:p>
    <w:p w:rsidR="00D00829" w:rsidRDefault="00D00829" w:rsidP="00D00829">
      <w:pPr>
        <w:pStyle w:val="Ttulo1"/>
      </w:pPr>
      <w:bookmarkStart w:id="0" w:name="_Toc522464026"/>
      <w:r>
        <w:t>TABLA DE CONTENIDO</w:t>
      </w:r>
      <w:bookmarkEnd w:id="0"/>
    </w:p>
    <w:p w:rsidR="00D00829" w:rsidRPr="00D00829" w:rsidRDefault="00D00829" w:rsidP="00D00829"/>
    <w:p w:rsidR="00CE6D31" w:rsidRDefault="00D00829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2464026" w:history="1">
        <w:r w:rsidR="00CE6D31" w:rsidRPr="003B306C">
          <w:rPr>
            <w:rStyle w:val="Hipervnculo"/>
            <w:noProof/>
          </w:rPr>
          <w:t>TABLA DE CONTENIDO</w:t>
        </w:r>
        <w:r w:rsidR="00CE6D31">
          <w:rPr>
            <w:noProof/>
            <w:webHidden/>
          </w:rPr>
          <w:tab/>
        </w:r>
        <w:r w:rsidR="00CE6D31">
          <w:rPr>
            <w:noProof/>
            <w:webHidden/>
          </w:rPr>
          <w:fldChar w:fldCharType="begin"/>
        </w:r>
        <w:r w:rsidR="00CE6D31">
          <w:rPr>
            <w:noProof/>
            <w:webHidden/>
          </w:rPr>
          <w:instrText xml:space="preserve"> PAGEREF _Toc522464026 \h </w:instrText>
        </w:r>
        <w:r w:rsidR="00CE6D31">
          <w:rPr>
            <w:noProof/>
            <w:webHidden/>
          </w:rPr>
        </w:r>
        <w:r w:rsidR="00CE6D31">
          <w:rPr>
            <w:noProof/>
            <w:webHidden/>
          </w:rPr>
          <w:fldChar w:fldCharType="separate"/>
        </w:r>
        <w:r w:rsidR="00CE6D31">
          <w:rPr>
            <w:noProof/>
            <w:webHidden/>
          </w:rPr>
          <w:t>2</w:t>
        </w:r>
        <w:r w:rsidR="00CE6D31">
          <w:rPr>
            <w:noProof/>
            <w:webHidden/>
          </w:rPr>
          <w:fldChar w:fldCharType="end"/>
        </w:r>
      </w:hyperlink>
    </w:p>
    <w:p w:rsidR="00CE6D31" w:rsidRDefault="00CE6D3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27" w:history="1">
        <w:r w:rsidRPr="003B306C">
          <w:rPr>
            <w:rStyle w:val="Hipervnculo"/>
            <w:noProof/>
          </w:rPr>
          <w:t>DIAGRAMA DE RED PROPUESTO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28" w:history="1">
        <w:r w:rsidRPr="003B306C">
          <w:rPr>
            <w:rStyle w:val="Hipervnculo"/>
            <w:noProof/>
          </w:rPr>
          <w:t>DIAGRAMA DE DESPLIEGUE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29" w:history="1">
        <w:r w:rsidRPr="003B306C">
          <w:rPr>
            <w:rStyle w:val="Hipervnculo"/>
            <w:noProof/>
          </w:rPr>
          <w:t>MODELO ENTIDAD – RELACION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0" w:history="1">
        <w:r w:rsidRPr="003B306C">
          <w:rPr>
            <w:rStyle w:val="Hipervnculo"/>
            <w:noProof/>
          </w:rPr>
          <w:t>DETALLES DE LOS TIPOS DE LOS CAMPOS Y LOS TIPOS DE DATOS PRESENTE EN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1" w:history="1">
        <w:r w:rsidRPr="003B306C">
          <w:rPr>
            <w:rStyle w:val="Hipervnculo"/>
            <w:noProof/>
          </w:rPr>
          <w:t>CONFIGURACIONES DE LOS DISPOSITIVOS DE RED UTILIZADOS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2" w:history="1">
        <w:r w:rsidRPr="003B306C">
          <w:rPr>
            <w:rStyle w:val="Hipervnculo"/>
            <w:noProof/>
          </w:rPr>
          <w:t>Configuración de la interfaz en los enrutadores.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3" w:history="1">
        <w:r w:rsidRPr="003B306C">
          <w:rPr>
            <w:rStyle w:val="Hipervnculo"/>
            <w:noProof/>
          </w:rPr>
          <w:t>Configuración de la plantilla básica en los enrutadores.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4" w:history="1">
        <w:r w:rsidRPr="003B306C">
          <w:rPr>
            <w:rStyle w:val="Hipervnculo"/>
            <w:noProof/>
          </w:rPr>
          <w:t>Configuración del protocolo 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1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5" w:history="1">
        <w:r w:rsidRPr="003B306C">
          <w:rPr>
            <w:rStyle w:val="Hipervnculo"/>
            <w:noProof/>
          </w:rPr>
          <w:t>EXPLICACIÓN DEL CÓDIGO FUENTE DESARROLLADO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6" w:history="1">
        <w:r w:rsidRPr="003B306C">
          <w:rPr>
            <w:rStyle w:val="Hipervnculo"/>
            <w:noProof/>
          </w:rPr>
          <w:t>Funciones del archivo conexión_Telnet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7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conexion_Telnet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8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config_Plantilla_Basica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39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configurar_Interfaces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0" w:history="1">
        <w:r w:rsidRPr="003B306C">
          <w:rPr>
            <w:rStyle w:val="Hipervnculo"/>
            <w:noProof/>
          </w:rPr>
          <w:t>Funciones del archivo funciones_Sesion_BGP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1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Sesion_BGP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2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Configurar Vecino.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3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configurarNetwork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2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4" w:history="1">
        <w:r w:rsidRPr="003B306C">
          <w:rPr>
            <w:rStyle w:val="Hipervnculo"/>
            <w:noProof/>
          </w:rPr>
          <w:t>Funciones del archivo conexión_mysql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5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conectar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6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consultar_usuarios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7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validar_sesion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8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all_user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49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all_empresas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50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establecer_sesión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DC3"/>
        <w:tabs>
          <w:tab w:val="left" w:pos="880"/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051" w:history="1">
        <w:r w:rsidRPr="003B306C">
          <w:rPr>
            <w:rStyle w:val="Hipervnculo"/>
            <w:rFonts w:ascii="Calibri" w:hAnsi="Calibri" w:cs="Calibri"/>
            <w:noProof/>
          </w:rPr>
          <w:t>-</w:t>
        </w:r>
        <w:r>
          <w:rPr>
            <w:rFonts w:eastAsiaTheme="minorEastAsia"/>
            <w:noProof/>
            <w:lang w:eastAsia="es-ES"/>
          </w:rPr>
          <w:tab/>
        </w:r>
        <w:r w:rsidRPr="003B306C">
          <w:rPr>
            <w:rStyle w:val="Hipervnculo"/>
            <w:noProof/>
          </w:rPr>
          <w:t>Función consultar_interaces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00829" w:rsidRDefault="00D00829" w:rsidP="00D00829">
      <w:pPr>
        <w:pStyle w:val="Ttulo1"/>
      </w:pPr>
      <w:r>
        <w:fldChar w:fldCharType="end"/>
      </w:r>
      <w:r>
        <w:br w:type="page"/>
      </w:r>
    </w:p>
    <w:p w:rsidR="00CE6D31" w:rsidRDefault="00CE6D31" w:rsidP="001C6CE7">
      <w:pPr>
        <w:pStyle w:val="Ttulo1"/>
        <w:jc w:val="both"/>
      </w:pPr>
      <w:bookmarkStart w:id="1" w:name="_Toc522464027"/>
      <w:r>
        <w:lastRenderedPageBreak/>
        <w:t>Tabla de ilustraciones</w:t>
      </w:r>
    </w:p>
    <w:p w:rsidR="00CE6D31" w:rsidRDefault="00CE6D31" w:rsidP="00CE6D31"/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22464486" w:history="1">
        <w:r w:rsidRPr="00D04FA3">
          <w:rPr>
            <w:rStyle w:val="Hipervnculo"/>
            <w:noProof/>
          </w:rPr>
          <w:t>Ilustración 1: Diagrama de red propuesto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87" w:history="1">
        <w:r w:rsidRPr="00D04FA3">
          <w:rPr>
            <w:rStyle w:val="Hipervnculo"/>
            <w:noProof/>
          </w:rPr>
          <w:t>Ilustración 2: Diagramad de despliegue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88" w:history="1">
        <w:r w:rsidRPr="00D04FA3">
          <w:rPr>
            <w:rStyle w:val="Hipervnculo"/>
            <w:noProof/>
          </w:rPr>
          <w:t>Ilustración 3: Diagrama relación entidad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89" w:history="1">
        <w:r w:rsidRPr="00D04FA3">
          <w:rPr>
            <w:rStyle w:val="Hipervnculo"/>
            <w:noProof/>
          </w:rPr>
          <w:t>Ilustración 4: Función conexión telnet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0" w:history="1">
        <w:r w:rsidRPr="00D04FA3">
          <w:rPr>
            <w:rStyle w:val="Hipervnculo"/>
            <w:noProof/>
          </w:rPr>
          <w:t>Ilustración 5: Función para  configurar la plantilla básica de los enrutadores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1" w:history="1">
        <w:r w:rsidRPr="00D04FA3">
          <w:rPr>
            <w:rStyle w:val="Hipervnculo"/>
            <w:noProof/>
          </w:rPr>
          <w:t>Ilustración 6: Función que realiza el direccionamiento IPv4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2" w:history="1">
        <w:r w:rsidRPr="00D04FA3">
          <w:rPr>
            <w:rStyle w:val="Hipervnculo"/>
            <w:noProof/>
          </w:rPr>
          <w:t>Ilustración 7: Función que habilita el protocolo de enrutamiento 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3" w:history="1">
        <w:r w:rsidRPr="00D04FA3">
          <w:rPr>
            <w:rStyle w:val="Hipervnculo"/>
            <w:noProof/>
          </w:rPr>
          <w:t>Ilustración 8: Función que configura los vecinos en 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4" w:history="1">
        <w:r w:rsidRPr="00D04FA3">
          <w:rPr>
            <w:rStyle w:val="Hipervnculo"/>
            <w:noProof/>
          </w:rPr>
          <w:t>Ilustración 9: Función que configura redes mediante la sesión 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5" w:history="1">
        <w:r w:rsidRPr="00D04FA3">
          <w:rPr>
            <w:rStyle w:val="Hipervnculo"/>
            <w:noProof/>
          </w:rPr>
          <w:t>Ilustración 10: Función que realiza la conexión con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6" w:history="1">
        <w:r w:rsidRPr="00D04FA3">
          <w:rPr>
            <w:rStyle w:val="Hipervnculo"/>
            <w:noProof/>
          </w:rPr>
          <w:t>Ilustración 11: Función que consulta los usuarios en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7" w:history="1">
        <w:r w:rsidRPr="00D04FA3">
          <w:rPr>
            <w:rStyle w:val="Hipervnculo"/>
            <w:noProof/>
          </w:rPr>
          <w:t>Ilustración 12: Función que valida la sesión con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8" w:history="1">
        <w:r w:rsidRPr="00D04FA3">
          <w:rPr>
            <w:rStyle w:val="Hipervnculo"/>
            <w:noProof/>
          </w:rPr>
          <w:t>Ilustración 13: Función que consulta los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499" w:history="1">
        <w:r w:rsidRPr="00D04FA3">
          <w:rPr>
            <w:rStyle w:val="Hipervnculo"/>
            <w:noProof/>
          </w:rPr>
          <w:t>Ilustración 14: Función que realiza la consulta de las empresas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500" w:history="1">
        <w:r w:rsidRPr="00D04FA3">
          <w:rPr>
            <w:rStyle w:val="Hipervnculo"/>
            <w:noProof/>
          </w:rPr>
          <w:t>Ilustración 15: Función que estable la conexión con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6D31" w:rsidRDefault="00CE6D31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522464501" w:history="1">
        <w:r w:rsidRPr="00D04FA3">
          <w:rPr>
            <w:rStyle w:val="Hipervnculo"/>
            <w:noProof/>
          </w:rPr>
          <w:t>Ilustración 16: Función que consulta todas las interfaces presentes en cada dispositivo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_Toc522464501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E6D31" w:rsidRPr="00CE6D31" w:rsidRDefault="00CE6D31" w:rsidP="00CE6D31">
      <w:pPr>
        <w:tabs>
          <w:tab w:val="center" w:pos="4252"/>
        </w:tabs>
      </w:pPr>
      <w:r>
        <w:fldChar w:fldCharType="end"/>
      </w:r>
      <w:r>
        <w:tab/>
      </w:r>
    </w:p>
    <w:p w:rsidR="00CE6D31" w:rsidRDefault="00CE6D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:rsidR="00870945" w:rsidRDefault="000F4598" w:rsidP="001C6CE7">
      <w:pPr>
        <w:pStyle w:val="Ttulo1"/>
        <w:jc w:val="both"/>
      </w:pPr>
      <w:r>
        <w:lastRenderedPageBreak/>
        <w:t>DIAGRAMA DE RED PROPUESTO</w:t>
      </w:r>
      <w:bookmarkEnd w:id="1"/>
    </w:p>
    <w:p w:rsidR="000F4598" w:rsidRDefault="000F4598" w:rsidP="001C6CE7">
      <w:pPr>
        <w:jc w:val="both"/>
      </w:pPr>
    </w:p>
    <w:p w:rsidR="00861EC2" w:rsidRDefault="00861EC2" w:rsidP="001C6CE7">
      <w:pPr>
        <w:keepNext/>
        <w:jc w:val="both"/>
      </w:pPr>
      <w:r>
        <w:rPr>
          <w:noProof/>
        </w:rPr>
        <w:drawing>
          <wp:inline distT="0" distB="0" distL="0" distR="0" wp14:anchorId="3C369E91" wp14:editId="33369D5C">
            <wp:extent cx="5400040" cy="4418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98" w:rsidRDefault="00861EC2" w:rsidP="00D00829">
      <w:pPr>
        <w:pStyle w:val="Descripcin"/>
        <w:jc w:val="center"/>
      </w:pPr>
      <w:bookmarkStart w:id="3" w:name="_Toc522464486"/>
      <w:r>
        <w:t xml:space="preserve">Ilustración </w:t>
      </w:r>
      <w:r w:rsidR="003F52E7">
        <w:rPr>
          <w:noProof/>
        </w:rPr>
        <w:fldChar w:fldCharType="begin"/>
      </w:r>
      <w:r w:rsidR="003F52E7">
        <w:rPr>
          <w:noProof/>
        </w:rPr>
        <w:instrText xml:space="preserve"> SEQ Ilustración \* ARABIC </w:instrText>
      </w:r>
      <w:r w:rsidR="003F52E7">
        <w:rPr>
          <w:noProof/>
        </w:rPr>
        <w:fldChar w:fldCharType="separate"/>
      </w:r>
      <w:r w:rsidR="00CE6D31">
        <w:rPr>
          <w:noProof/>
        </w:rPr>
        <w:t>1</w:t>
      </w:r>
      <w:r w:rsidR="003F52E7">
        <w:rPr>
          <w:noProof/>
        </w:rPr>
        <w:fldChar w:fldCharType="end"/>
      </w:r>
      <w:r>
        <w:t>: Diagrama de red propuesto</w:t>
      </w:r>
      <w:bookmarkEnd w:id="3"/>
    </w:p>
    <w:p w:rsidR="000E140A" w:rsidRDefault="000E140A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781FD3" w:rsidRDefault="00781FD3" w:rsidP="001C6CE7">
      <w:pPr>
        <w:jc w:val="both"/>
      </w:pPr>
    </w:p>
    <w:p w:rsidR="00465276" w:rsidRDefault="00465276" w:rsidP="001C6CE7">
      <w:pPr>
        <w:pStyle w:val="Ttulo1"/>
        <w:jc w:val="both"/>
        <w:sectPr w:rsidR="00465276" w:rsidSect="00684462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0E140A" w:rsidRDefault="000E140A" w:rsidP="001C6CE7">
      <w:pPr>
        <w:pStyle w:val="Ttulo1"/>
        <w:jc w:val="both"/>
      </w:pPr>
      <w:bookmarkStart w:id="4" w:name="_Toc522464028"/>
      <w:r>
        <w:lastRenderedPageBreak/>
        <w:t>DIAGRAMA DE DESPLIEGUE DEL SISTEMA</w:t>
      </w:r>
      <w:bookmarkEnd w:id="4"/>
    </w:p>
    <w:p w:rsidR="000E140A" w:rsidRDefault="000E140A" w:rsidP="001C6CE7">
      <w:pPr>
        <w:jc w:val="both"/>
      </w:pPr>
    </w:p>
    <w:p w:rsidR="00CE6D31" w:rsidRDefault="00465276" w:rsidP="00CE6D31">
      <w:pPr>
        <w:keepNext/>
        <w:jc w:val="both"/>
      </w:pPr>
      <w:r>
        <w:rPr>
          <w:noProof/>
        </w:rPr>
        <w:drawing>
          <wp:inline distT="0" distB="0" distL="0" distR="0">
            <wp:extent cx="8890000" cy="4162058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4495" cy="417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D3" w:rsidRDefault="00CE6D31" w:rsidP="00CE6D31">
      <w:pPr>
        <w:pStyle w:val="Descripcin"/>
        <w:jc w:val="center"/>
      </w:pPr>
      <w:bookmarkStart w:id="5" w:name="_Toc52246448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Diagramad de despliegue del sistema</w:t>
      </w:r>
      <w:bookmarkEnd w:id="5"/>
    </w:p>
    <w:p w:rsidR="00465276" w:rsidRDefault="00465276" w:rsidP="001C6CE7">
      <w:pPr>
        <w:pStyle w:val="Ttulo1"/>
        <w:jc w:val="both"/>
        <w:sectPr w:rsidR="00465276" w:rsidSect="00F82599">
          <w:headerReference w:type="default" r:id="rId14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E140A" w:rsidRDefault="000E140A" w:rsidP="001C6CE7">
      <w:pPr>
        <w:pStyle w:val="Ttulo1"/>
        <w:jc w:val="both"/>
      </w:pPr>
      <w:bookmarkStart w:id="6" w:name="_Toc522464029"/>
      <w:r>
        <w:lastRenderedPageBreak/>
        <w:t>MODELO ENTIDAD – RELACION DE LA BASE DE DATOS</w:t>
      </w:r>
      <w:bookmarkEnd w:id="6"/>
    </w:p>
    <w:p w:rsidR="007740B1" w:rsidRPr="007740B1" w:rsidRDefault="007740B1" w:rsidP="007740B1"/>
    <w:p w:rsidR="00CE6D31" w:rsidRDefault="007740B1" w:rsidP="00CE6D31">
      <w:pPr>
        <w:keepNext/>
        <w:jc w:val="both"/>
      </w:pPr>
      <w:r>
        <w:rPr>
          <w:noProof/>
        </w:rPr>
        <w:drawing>
          <wp:inline distT="0" distB="0" distL="0" distR="0" wp14:anchorId="2C42C7E4" wp14:editId="209EB6F9">
            <wp:extent cx="8583295" cy="3835462"/>
            <wp:effectExtent l="0" t="0" r="825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98596" cy="38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B1" w:rsidRDefault="00CE6D31" w:rsidP="00CE6D31">
      <w:pPr>
        <w:pStyle w:val="Descripcin"/>
        <w:jc w:val="center"/>
      </w:pPr>
      <w:bookmarkStart w:id="7" w:name="_Toc52246448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Diagrama relación entidad de la base de datos</w:t>
      </w:r>
      <w:bookmarkEnd w:id="7"/>
    </w:p>
    <w:p w:rsidR="007740B1" w:rsidRDefault="007740B1" w:rsidP="007740B1">
      <w:r>
        <w:br w:type="page"/>
      </w:r>
    </w:p>
    <w:p w:rsidR="007740B1" w:rsidRDefault="007740B1" w:rsidP="001C6CE7">
      <w:pPr>
        <w:pStyle w:val="Ttulo1"/>
        <w:jc w:val="both"/>
        <w:sectPr w:rsidR="007740B1" w:rsidSect="007740B1">
          <w:headerReference w:type="default" r:id="rId16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E140A" w:rsidRDefault="000E140A" w:rsidP="001C6CE7">
      <w:pPr>
        <w:pStyle w:val="Ttulo1"/>
        <w:jc w:val="both"/>
      </w:pPr>
      <w:bookmarkStart w:id="8" w:name="_Toc522464030"/>
      <w:r>
        <w:lastRenderedPageBreak/>
        <w:t>DETALLES DE LOS TIPOS DE LOS CAMPOS Y LOS TIPOS DE DATOS PRESENTE EN LA BASE DE DATOS</w:t>
      </w:r>
      <w:bookmarkEnd w:id="8"/>
      <w:r>
        <w:t xml:space="preserve"> </w:t>
      </w:r>
    </w:p>
    <w:p w:rsidR="000E140A" w:rsidRDefault="000E140A" w:rsidP="001C6CE7">
      <w:pPr>
        <w:jc w:val="both"/>
      </w:pPr>
    </w:p>
    <w:p w:rsidR="000E140A" w:rsidRDefault="000E140A" w:rsidP="001C6CE7">
      <w:pPr>
        <w:pStyle w:val="Ttulo1"/>
        <w:jc w:val="both"/>
      </w:pPr>
      <w:bookmarkStart w:id="9" w:name="_Toc522464031"/>
      <w:r>
        <w:t>CONFIGURACIONES DE LOS DISPOSITIVOS DE RED UTILIZADOS</w:t>
      </w:r>
      <w:bookmarkEnd w:id="9"/>
    </w:p>
    <w:p w:rsidR="003E40A7" w:rsidRDefault="003E40A7" w:rsidP="003E40A7">
      <w:pPr>
        <w:pStyle w:val="Ttulo2"/>
      </w:pPr>
      <w:bookmarkStart w:id="10" w:name="_Toc522464032"/>
      <w:r>
        <w:t>Configuración de la interfaz en los enrutadores.</w:t>
      </w:r>
      <w:bookmarkEnd w:id="10"/>
    </w:p>
    <w:p w:rsidR="000E140A" w:rsidRDefault="001C6CE7" w:rsidP="001C6CE7">
      <w:pPr>
        <w:jc w:val="both"/>
      </w:pPr>
      <w:r>
        <w:t xml:space="preserve">Para el presente proyecto se </w:t>
      </w:r>
      <w:r w:rsidR="008A6DEB">
        <w:t>tiene como requerimiento in</w:t>
      </w:r>
      <w:r w:rsidR="00D00829">
        <w:t>i</w:t>
      </w:r>
      <w:r w:rsidR="008A6DEB">
        <w:t>cial</w:t>
      </w:r>
      <w:r>
        <w:t xml:space="preserve"> que los enrutadores tienen </w:t>
      </w:r>
      <w:r w:rsidR="003B6B64">
        <w:t>configurado una dirección de una interfaz</w:t>
      </w:r>
      <w:r w:rsidR="000C0543">
        <w:t>, tener una contraseña</w:t>
      </w:r>
      <w:r w:rsidR="003B6B64">
        <w:t xml:space="preserve"> para poder acceder a dichos dispositivos </w:t>
      </w:r>
      <w:r w:rsidR="00D00829">
        <w:t>remotamente</w:t>
      </w:r>
      <w:r w:rsidR="003B6B64">
        <w:t xml:space="preserve"> mediante una </w:t>
      </w:r>
      <w:r>
        <w:t>sesión Telnet</w:t>
      </w:r>
      <w:r w:rsidR="00D00829">
        <w:t>.</w:t>
      </w:r>
    </w:p>
    <w:p w:rsidR="003E40A7" w:rsidRDefault="003E40A7" w:rsidP="003E40A7">
      <w:pPr>
        <w:pStyle w:val="Ttulo2"/>
      </w:pPr>
      <w:bookmarkStart w:id="11" w:name="_Toc522464033"/>
      <w:r>
        <w:t>Configuración de la plantilla básica en los enrutadores.</w:t>
      </w:r>
      <w:bookmarkEnd w:id="11"/>
    </w:p>
    <w:p w:rsidR="00BD20A7" w:rsidRDefault="003E40A7" w:rsidP="001C6CE7">
      <w:pPr>
        <w:jc w:val="both"/>
      </w:pPr>
      <w:r>
        <w:t xml:space="preserve">Otra condición inicial para poder configurar el protocolo de enrutamiento BGP, es que los enrutadores </w:t>
      </w:r>
      <w:r w:rsidR="00BD20A7">
        <w:t>deben tener</w:t>
      </w:r>
      <w:r>
        <w:t xml:space="preserve"> configurado la plantilla básica de los enrutadores por lo que una vez </w:t>
      </w:r>
      <w:r w:rsidR="00BD20A7">
        <w:t>que se ingresa en los dispositivos se le envía la plantilla básica del enrutador.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proofErr w:type="spellStart"/>
      <w:r w:rsidRPr="00BD20A7">
        <w:rPr>
          <w:rFonts w:ascii="Consolas" w:hAnsi="Consolas"/>
          <w:lang w:val="en-US"/>
        </w:rPr>
        <w:t>ip</w:t>
      </w:r>
      <w:proofErr w:type="spellEnd"/>
      <w:r w:rsidRPr="00BD20A7">
        <w:rPr>
          <w:rFonts w:ascii="Consolas" w:hAnsi="Consolas"/>
          <w:lang w:val="en-US"/>
        </w:rPr>
        <w:t xml:space="preserve"> name-server 192.168.1.17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proofErr w:type="spellStart"/>
      <w:r w:rsidRPr="00BD20A7">
        <w:rPr>
          <w:rFonts w:ascii="Consolas" w:hAnsi="Consolas"/>
          <w:lang w:val="en-US"/>
        </w:rPr>
        <w:t>ip</w:t>
      </w:r>
      <w:proofErr w:type="spellEnd"/>
      <w:r w:rsidRPr="00BD20A7">
        <w:rPr>
          <w:rFonts w:ascii="Consolas" w:hAnsi="Consolas"/>
          <w:lang w:val="en-US"/>
        </w:rPr>
        <w:t xml:space="preserve"> name-server 192.168.1.19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proofErr w:type="spellStart"/>
      <w:r w:rsidRPr="00BD20A7">
        <w:rPr>
          <w:rFonts w:ascii="Consolas" w:hAnsi="Consolas"/>
          <w:lang w:val="en-US"/>
        </w:rPr>
        <w:t>ip</w:t>
      </w:r>
      <w:proofErr w:type="spellEnd"/>
      <w:r w:rsidRPr="00BD20A7">
        <w:rPr>
          <w:rFonts w:ascii="Consolas" w:hAnsi="Consolas"/>
          <w:lang w:val="en-US"/>
        </w:rPr>
        <w:t xml:space="preserve"> domain-name fiec.espol.edu.ec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line console 0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logging synchronous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exec-timeout 3 3</w:t>
      </w:r>
    </w:p>
    <w:p w:rsidR="00BD20A7" w:rsidRPr="00BD20A7" w:rsidRDefault="008E11F1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61312" behindDoc="0" locked="0" layoutInCell="1" allowOverlap="1" wp14:anchorId="11F9B926" wp14:editId="3440A512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371475" cy="3714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0A7" w:rsidRPr="00BD20A7">
        <w:rPr>
          <w:rFonts w:ascii="Consolas" w:hAnsi="Consolas"/>
          <w:lang w:val="en-US"/>
        </w:rPr>
        <w:t>login local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exit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 xml:space="preserve">line </w:t>
      </w:r>
      <w:proofErr w:type="spellStart"/>
      <w:r w:rsidRPr="00BD20A7">
        <w:rPr>
          <w:rFonts w:ascii="Consolas" w:hAnsi="Consolas"/>
          <w:lang w:val="en-US"/>
        </w:rPr>
        <w:t>vty</w:t>
      </w:r>
      <w:proofErr w:type="spellEnd"/>
      <w:r w:rsidRPr="00BD20A7">
        <w:rPr>
          <w:rFonts w:ascii="Consolas" w:hAnsi="Consolas"/>
          <w:lang w:val="en-US"/>
        </w:rPr>
        <w:t xml:space="preserve"> 0 4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logging synchronous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exec-timeout 3 3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login local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transport input all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exit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  <w:lang w:val="en-US"/>
        </w:rPr>
      </w:pPr>
      <w:r w:rsidRPr="00BD20A7">
        <w:rPr>
          <w:rFonts w:ascii="Consolas" w:hAnsi="Consolas"/>
          <w:lang w:val="en-US"/>
        </w:rPr>
        <w:t>service password-encryption</w:t>
      </w:r>
    </w:p>
    <w:p w:rsidR="00BD20A7" w:rsidRPr="00BD20A7" w:rsidRDefault="00BD20A7" w:rsidP="00BD20A7">
      <w:pPr>
        <w:spacing w:after="0"/>
        <w:ind w:left="708"/>
        <w:jc w:val="both"/>
        <w:rPr>
          <w:rFonts w:ascii="Consolas" w:hAnsi="Consolas"/>
        </w:rPr>
      </w:pPr>
      <w:r w:rsidRPr="00BD20A7">
        <w:rPr>
          <w:rFonts w:ascii="Consolas" w:hAnsi="Consolas"/>
        </w:rPr>
        <w:t xml:space="preserve">banner </w:t>
      </w:r>
      <w:proofErr w:type="spellStart"/>
      <w:r w:rsidRPr="00BD20A7">
        <w:rPr>
          <w:rFonts w:ascii="Consolas" w:hAnsi="Consolas"/>
        </w:rPr>
        <w:t>motd</w:t>
      </w:r>
      <w:proofErr w:type="spellEnd"/>
      <w:r w:rsidRPr="00BD20A7">
        <w:rPr>
          <w:rFonts w:ascii="Consolas" w:hAnsi="Consolas"/>
        </w:rPr>
        <w:t xml:space="preserve"> #SOLO ACCESO A PERSONAL AUTORIZADO#</w:t>
      </w:r>
    </w:p>
    <w:p w:rsidR="00BD20A7" w:rsidRPr="00F82599" w:rsidRDefault="00BD20A7" w:rsidP="00BD20A7">
      <w:pPr>
        <w:spacing w:after="0"/>
        <w:ind w:left="708"/>
        <w:jc w:val="both"/>
        <w:rPr>
          <w:rFonts w:ascii="Consolas" w:hAnsi="Consolas"/>
        </w:rPr>
      </w:pPr>
      <w:proofErr w:type="spellStart"/>
      <w:r w:rsidRPr="00F82599">
        <w:rPr>
          <w:rFonts w:ascii="Consolas" w:hAnsi="Consolas"/>
        </w:rPr>
        <w:t>username</w:t>
      </w:r>
      <w:proofErr w:type="spellEnd"/>
      <w:r w:rsidRPr="00F82599">
        <w:rPr>
          <w:rFonts w:ascii="Consolas" w:hAnsi="Consolas"/>
        </w:rPr>
        <w:t xml:space="preserve"> </w:t>
      </w:r>
      <w:proofErr w:type="spellStart"/>
      <w:r w:rsidRPr="00F82599">
        <w:rPr>
          <w:rFonts w:ascii="Consolas" w:hAnsi="Consolas"/>
        </w:rPr>
        <w:t>admin</w:t>
      </w:r>
      <w:proofErr w:type="spellEnd"/>
      <w:r w:rsidRPr="00F82599">
        <w:rPr>
          <w:rFonts w:ascii="Consolas" w:hAnsi="Consolas"/>
        </w:rPr>
        <w:t xml:space="preserve"> </w:t>
      </w:r>
      <w:proofErr w:type="spellStart"/>
      <w:r w:rsidRPr="00F82599">
        <w:rPr>
          <w:rFonts w:ascii="Consolas" w:hAnsi="Consolas"/>
        </w:rPr>
        <w:t>privilege</w:t>
      </w:r>
      <w:proofErr w:type="spellEnd"/>
      <w:r w:rsidRPr="00F82599">
        <w:rPr>
          <w:rFonts w:ascii="Consolas" w:hAnsi="Consolas"/>
        </w:rPr>
        <w:t xml:space="preserve"> 15 </w:t>
      </w:r>
      <w:proofErr w:type="spellStart"/>
      <w:r w:rsidRPr="00F82599">
        <w:rPr>
          <w:rFonts w:ascii="Consolas" w:hAnsi="Consolas"/>
        </w:rPr>
        <w:t>secret</w:t>
      </w:r>
      <w:proofErr w:type="spellEnd"/>
      <w:r w:rsidRPr="00F82599">
        <w:rPr>
          <w:rFonts w:ascii="Consolas" w:hAnsi="Consolas"/>
        </w:rPr>
        <w:t xml:space="preserve"> </w:t>
      </w:r>
      <w:proofErr w:type="spellStart"/>
      <w:r w:rsidRPr="00F82599">
        <w:rPr>
          <w:rFonts w:ascii="Consolas" w:hAnsi="Consolas"/>
        </w:rPr>
        <w:t>admin</w:t>
      </w:r>
      <w:proofErr w:type="spellEnd"/>
    </w:p>
    <w:p w:rsidR="001C6CE7" w:rsidRPr="00F82599" w:rsidRDefault="001C6CE7" w:rsidP="001C6CE7">
      <w:pPr>
        <w:jc w:val="both"/>
      </w:pPr>
    </w:p>
    <w:p w:rsidR="002A51F8" w:rsidRDefault="002A51F8" w:rsidP="00E868B8">
      <w:pPr>
        <w:spacing w:after="0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  <w:lang w:val="es-EC"/>
        </w:rPr>
      </w:pPr>
      <w:r w:rsidRPr="002A51F8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  <w:lang w:val="es-EC"/>
        </w:rPr>
        <w:t>Configure el direccionamiento en los enrutadores</w:t>
      </w:r>
    </w:p>
    <w:p w:rsidR="00E868B8" w:rsidRPr="00E868B8" w:rsidRDefault="002A51F8" w:rsidP="00E868B8">
      <w:pPr>
        <w:spacing w:after="0"/>
        <w:rPr>
          <w:rFonts w:ascii="Consolas" w:hAnsi="Consolas"/>
        </w:rPr>
      </w:pPr>
      <w:r w:rsidRPr="002A51F8"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26"/>
          <w:lang w:val="es-EC"/>
        </w:rPr>
        <w:t xml:space="preserve"> </w:t>
      </w:r>
      <w:r w:rsidR="002A4DAD" w:rsidRPr="00E868B8">
        <w:rPr>
          <w:rFonts w:ascii="Consolas" w:hAnsi="Consolas"/>
        </w:rPr>
        <w:tab/>
      </w:r>
      <w:proofErr w:type="spellStart"/>
      <w:r w:rsidR="00E868B8">
        <w:rPr>
          <w:rFonts w:ascii="Consolas" w:hAnsi="Consolas"/>
        </w:rPr>
        <w:t>i</w:t>
      </w:r>
      <w:r w:rsidR="002A4DAD" w:rsidRPr="00E868B8">
        <w:rPr>
          <w:rFonts w:ascii="Consolas" w:hAnsi="Consolas"/>
        </w:rPr>
        <w:t>nt</w:t>
      </w:r>
      <w:proofErr w:type="spellEnd"/>
      <w:r w:rsidR="00E868B8" w:rsidRPr="00E868B8">
        <w:rPr>
          <w:rFonts w:ascii="Consolas" w:hAnsi="Consolas"/>
        </w:rPr>
        <w:t xml:space="preserve"> &lt;</w:t>
      </w:r>
      <w:r w:rsidR="00E868B8" w:rsidRPr="002A51F8">
        <w:rPr>
          <w:rFonts w:ascii="Consolas" w:hAnsi="Consolas"/>
          <w:color w:val="FF0000"/>
        </w:rPr>
        <w:t>nombre de la interfaz</w:t>
      </w:r>
      <w:r w:rsidR="00E868B8" w:rsidRPr="00E868B8">
        <w:rPr>
          <w:rFonts w:ascii="Consolas" w:hAnsi="Consolas"/>
        </w:rPr>
        <w:t>&gt;</w:t>
      </w:r>
    </w:p>
    <w:p w:rsidR="00E868B8" w:rsidRPr="00E868B8" w:rsidRDefault="008E11F1" w:rsidP="00E868B8">
      <w:pPr>
        <w:spacing w:after="0"/>
        <w:rPr>
          <w:rFonts w:ascii="Consolas" w:hAnsi="Consolas"/>
        </w:r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63360" behindDoc="0" locked="0" layoutInCell="1" allowOverlap="1" wp14:anchorId="75693E6B" wp14:editId="618C7B84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371475" cy="3714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68B8" w:rsidRPr="00E868B8">
        <w:rPr>
          <w:rFonts w:ascii="Consolas" w:hAnsi="Consolas"/>
        </w:rPr>
        <w:tab/>
      </w:r>
      <w:proofErr w:type="spellStart"/>
      <w:r w:rsidR="00E868B8">
        <w:rPr>
          <w:rFonts w:ascii="Consolas" w:hAnsi="Consolas"/>
        </w:rPr>
        <w:t>i</w:t>
      </w:r>
      <w:r w:rsidR="00E868B8" w:rsidRPr="00E868B8">
        <w:rPr>
          <w:rFonts w:ascii="Consolas" w:hAnsi="Consolas"/>
        </w:rPr>
        <w:t>p</w:t>
      </w:r>
      <w:proofErr w:type="spellEnd"/>
      <w:r w:rsidR="00E868B8" w:rsidRPr="00E868B8">
        <w:rPr>
          <w:rFonts w:ascii="Consolas" w:hAnsi="Consolas"/>
        </w:rPr>
        <w:t xml:space="preserve"> </w:t>
      </w:r>
      <w:proofErr w:type="spellStart"/>
      <w:r w:rsidR="00E868B8" w:rsidRPr="00E868B8">
        <w:rPr>
          <w:rFonts w:ascii="Consolas" w:hAnsi="Consolas"/>
        </w:rPr>
        <w:t>address</w:t>
      </w:r>
      <w:proofErr w:type="spellEnd"/>
      <w:r w:rsidR="00E868B8" w:rsidRPr="00E868B8">
        <w:rPr>
          <w:rFonts w:ascii="Consolas" w:hAnsi="Consolas"/>
        </w:rPr>
        <w:t xml:space="preserve"> &lt;</w:t>
      </w:r>
      <w:r w:rsidR="00E868B8" w:rsidRPr="002A51F8">
        <w:rPr>
          <w:rFonts w:ascii="Consolas" w:hAnsi="Consolas"/>
          <w:color w:val="FF0000"/>
        </w:rPr>
        <w:t xml:space="preserve">dirección </w:t>
      </w:r>
      <w:proofErr w:type="spellStart"/>
      <w:r w:rsidR="00E868B8" w:rsidRPr="002A51F8">
        <w:rPr>
          <w:rFonts w:ascii="Consolas" w:hAnsi="Consolas"/>
          <w:color w:val="FF0000"/>
        </w:rPr>
        <w:t>ip</w:t>
      </w:r>
      <w:proofErr w:type="spellEnd"/>
      <w:r w:rsidR="00E868B8" w:rsidRPr="002A51F8">
        <w:rPr>
          <w:rFonts w:ascii="Consolas" w:hAnsi="Consolas"/>
          <w:color w:val="FF0000"/>
        </w:rPr>
        <w:t xml:space="preserve"> de la interfaz</w:t>
      </w:r>
      <w:r w:rsidR="00E868B8" w:rsidRPr="00E868B8">
        <w:rPr>
          <w:rFonts w:ascii="Consolas" w:hAnsi="Consolas"/>
        </w:rPr>
        <w:t>&gt;</w:t>
      </w:r>
    </w:p>
    <w:p w:rsidR="00E868B8" w:rsidRPr="00E868B8" w:rsidRDefault="00E868B8" w:rsidP="00E868B8">
      <w:pPr>
        <w:spacing w:after="0"/>
        <w:rPr>
          <w:rFonts w:ascii="Consolas" w:hAnsi="Consolas"/>
        </w:rPr>
      </w:pPr>
      <w:r w:rsidRPr="00E868B8">
        <w:rPr>
          <w:rFonts w:ascii="Consolas" w:hAnsi="Consolas"/>
        </w:rPr>
        <w:tab/>
      </w:r>
      <w:r>
        <w:rPr>
          <w:rFonts w:ascii="Consolas" w:hAnsi="Consolas"/>
        </w:rPr>
        <w:t>n</w:t>
      </w:r>
      <w:r w:rsidRPr="00E868B8">
        <w:rPr>
          <w:rFonts w:ascii="Consolas" w:hAnsi="Consolas"/>
        </w:rPr>
        <w:t xml:space="preserve">o </w:t>
      </w:r>
      <w:proofErr w:type="spellStart"/>
      <w:r w:rsidRPr="00E868B8">
        <w:rPr>
          <w:rFonts w:ascii="Consolas" w:hAnsi="Consolas"/>
        </w:rPr>
        <w:t>shutdown</w:t>
      </w:r>
      <w:proofErr w:type="spellEnd"/>
    </w:p>
    <w:p w:rsidR="00E868B8" w:rsidRDefault="00E868B8" w:rsidP="00E868B8">
      <w:pPr>
        <w:spacing w:after="0"/>
        <w:ind w:firstLine="708"/>
        <w:rPr>
          <w:rFonts w:ascii="Consolas" w:hAnsi="Consolas"/>
        </w:rPr>
      </w:pPr>
      <w:proofErr w:type="spellStart"/>
      <w:r w:rsidRPr="00E868B8">
        <w:rPr>
          <w:rFonts w:ascii="Consolas" w:hAnsi="Consolas"/>
        </w:rPr>
        <w:t>exit</w:t>
      </w:r>
      <w:proofErr w:type="spellEnd"/>
    </w:p>
    <w:p w:rsidR="00E868B8" w:rsidRDefault="00E868B8" w:rsidP="00E868B8">
      <w:pPr>
        <w:spacing w:after="0"/>
        <w:ind w:firstLine="708"/>
        <w:rPr>
          <w:rFonts w:ascii="Consolas" w:hAnsi="Consolas"/>
        </w:rPr>
      </w:pPr>
    </w:p>
    <w:p w:rsidR="00E868B8" w:rsidRDefault="006126B9" w:rsidP="00E868B8">
      <w:pPr>
        <w:pStyle w:val="Ttulo2"/>
      </w:pPr>
      <w:bookmarkStart w:id="12" w:name="_Toc522464034"/>
      <w:r>
        <w:t>Configuración</w:t>
      </w:r>
      <w:r w:rsidR="00E868B8">
        <w:t xml:space="preserve"> </w:t>
      </w:r>
      <w:r w:rsidR="00080228">
        <w:t>del protocolo BGP</w:t>
      </w:r>
      <w:bookmarkEnd w:id="12"/>
      <w:r w:rsidR="00080228">
        <w:t xml:space="preserve"> </w:t>
      </w:r>
    </w:p>
    <w:p w:rsidR="002A51F8" w:rsidRDefault="006A1A4B" w:rsidP="006126B9">
      <w:pPr>
        <w:pStyle w:val="Prrafodelista"/>
        <w:numPr>
          <w:ilvl w:val="0"/>
          <w:numId w:val="3"/>
        </w:num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65408" behindDoc="0" locked="0" layoutInCell="1" allowOverlap="1" wp14:anchorId="0257DD46" wp14:editId="7FD0842B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371475" cy="37147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6B9">
        <w:t>Habilitando el protocolo de enrutamiento BGP c</w:t>
      </w:r>
      <w:r w:rsidR="006126B9" w:rsidRPr="006126B9">
        <w:t>on el número de sistema autónomo que corresponde a cada empresa.</w:t>
      </w:r>
    </w:p>
    <w:p w:rsidR="002A51F8" w:rsidRDefault="002A51F8" w:rsidP="006126B9">
      <w:pPr>
        <w:tabs>
          <w:tab w:val="left" w:pos="708"/>
          <w:tab w:val="left" w:pos="1416"/>
          <w:tab w:val="left" w:pos="2484"/>
        </w:tabs>
        <w:rPr>
          <w:rFonts w:ascii="Consolas" w:hAnsi="Consolas"/>
        </w:rPr>
      </w:pPr>
      <w:r>
        <w:tab/>
      </w:r>
      <w:proofErr w:type="spellStart"/>
      <w:r w:rsidRPr="002A51F8">
        <w:rPr>
          <w:rFonts w:ascii="Consolas" w:hAnsi="Consolas"/>
        </w:rPr>
        <w:t>router</w:t>
      </w:r>
      <w:proofErr w:type="spellEnd"/>
      <w:r w:rsidRPr="002A51F8">
        <w:rPr>
          <w:rFonts w:ascii="Consolas" w:hAnsi="Consolas"/>
        </w:rPr>
        <w:t xml:space="preserve"> </w:t>
      </w:r>
      <w:proofErr w:type="spellStart"/>
      <w:r w:rsidRPr="002A51F8">
        <w:rPr>
          <w:rFonts w:ascii="Consolas" w:hAnsi="Consolas"/>
        </w:rPr>
        <w:t>bgp</w:t>
      </w:r>
      <w:proofErr w:type="spellEnd"/>
      <w:r w:rsidRPr="002A51F8">
        <w:rPr>
          <w:rFonts w:ascii="Consolas" w:hAnsi="Consolas"/>
        </w:rPr>
        <w:t xml:space="preserve"> </w:t>
      </w:r>
      <w:r w:rsidRPr="00E868B8">
        <w:rPr>
          <w:rFonts w:ascii="Consolas" w:hAnsi="Consolas"/>
        </w:rPr>
        <w:t>&lt;</w:t>
      </w:r>
      <w:r w:rsidRPr="002A51F8">
        <w:rPr>
          <w:rFonts w:ascii="Consolas" w:hAnsi="Consolas"/>
          <w:color w:val="FF0000"/>
        </w:rPr>
        <w:t>número de sistema autónomo de la empresa</w:t>
      </w:r>
      <w:r>
        <w:rPr>
          <w:rFonts w:ascii="Consolas" w:hAnsi="Consolas"/>
          <w:color w:val="FF0000"/>
        </w:rPr>
        <w:t xml:space="preserve"> local</w:t>
      </w:r>
      <w:r w:rsidRPr="00E868B8">
        <w:rPr>
          <w:rFonts w:ascii="Consolas" w:hAnsi="Consolas"/>
        </w:rPr>
        <w:t>&gt;</w:t>
      </w:r>
    </w:p>
    <w:p w:rsidR="006126B9" w:rsidRPr="006126B9" w:rsidRDefault="006A1A4B" w:rsidP="006126B9">
      <w:pPr>
        <w:pStyle w:val="Prrafodelista"/>
        <w:numPr>
          <w:ilvl w:val="0"/>
          <w:numId w:val="3"/>
        </w:numPr>
        <w:tabs>
          <w:tab w:val="left" w:pos="708"/>
          <w:tab w:val="left" w:pos="1416"/>
          <w:tab w:val="left" w:pos="2484"/>
        </w:tabs>
        <w:rPr>
          <w:rFonts w:cstheme="minorHAnsi"/>
        </w:r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lastRenderedPageBreak/>
        <w:drawing>
          <wp:anchor distT="0" distB="0" distL="114300" distR="114300" simplePos="0" relativeHeight="251667456" behindDoc="0" locked="0" layoutInCell="1" allowOverlap="1" wp14:anchorId="1939CDFA" wp14:editId="599FBEB8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371475" cy="3714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6B9" w:rsidRPr="006126B9">
        <w:rPr>
          <w:rFonts w:cstheme="minorHAnsi"/>
        </w:rPr>
        <w:t xml:space="preserve">Con el comando </w:t>
      </w:r>
      <w:proofErr w:type="spellStart"/>
      <w:r w:rsidR="006126B9" w:rsidRPr="006126B9">
        <w:rPr>
          <w:rFonts w:cstheme="minorHAnsi"/>
        </w:rPr>
        <w:t>neighbor</w:t>
      </w:r>
      <w:proofErr w:type="spellEnd"/>
      <w:r w:rsidR="006126B9" w:rsidRPr="006126B9">
        <w:rPr>
          <w:rFonts w:cstheme="minorHAnsi"/>
        </w:rPr>
        <w:t xml:space="preserve"> se identifica a la empresa remota como su peer BGP</w:t>
      </w:r>
      <w:r>
        <w:rPr>
          <w:rFonts w:cstheme="minorHAnsi"/>
        </w:rPr>
        <w:t>.</w:t>
      </w:r>
    </w:p>
    <w:p w:rsidR="002A51F8" w:rsidRDefault="002A51F8" w:rsidP="006126B9">
      <w:pPr>
        <w:spacing w:after="0"/>
        <w:ind w:left="708"/>
        <w:rPr>
          <w:rFonts w:ascii="Consolas" w:hAnsi="Consolas"/>
        </w:rPr>
      </w:pPr>
      <w:proofErr w:type="spellStart"/>
      <w:r w:rsidRPr="00A94451">
        <w:rPr>
          <w:rFonts w:ascii="Consolas" w:hAnsi="Consolas" w:cs="Courier New"/>
        </w:rPr>
        <w:t>neighbor</w:t>
      </w:r>
      <w:proofErr w:type="spellEnd"/>
      <w:r w:rsidRPr="00A94451">
        <w:rPr>
          <w:rFonts w:ascii="Consolas" w:hAnsi="Consolas" w:cs="Courier New"/>
        </w:rPr>
        <w:t xml:space="preserve"> </w:t>
      </w:r>
      <w:r w:rsidR="006126B9" w:rsidRPr="00A94451">
        <w:rPr>
          <w:rFonts w:ascii="Consolas" w:hAnsi="Consolas"/>
        </w:rPr>
        <w:t>&lt;</w:t>
      </w:r>
      <w:r w:rsidR="006126B9" w:rsidRPr="00A94451">
        <w:rPr>
          <w:rFonts w:ascii="Consolas" w:hAnsi="Consolas"/>
          <w:color w:val="FF0000"/>
        </w:rPr>
        <w:t xml:space="preserve">dirección </w:t>
      </w:r>
      <w:proofErr w:type="spellStart"/>
      <w:r w:rsidR="006126B9" w:rsidRPr="00A94451">
        <w:rPr>
          <w:rFonts w:ascii="Consolas" w:hAnsi="Consolas"/>
          <w:color w:val="FF0000"/>
        </w:rPr>
        <w:t>ip</w:t>
      </w:r>
      <w:proofErr w:type="spellEnd"/>
      <w:r w:rsidR="006126B9" w:rsidRPr="00A94451">
        <w:rPr>
          <w:rFonts w:ascii="Consolas" w:hAnsi="Consolas"/>
          <w:color w:val="FF0000"/>
        </w:rPr>
        <w:t xml:space="preserve"> de la empresa remota</w:t>
      </w:r>
      <w:r w:rsidR="006126B9" w:rsidRPr="00A94451">
        <w:rPr>
          <w:rFonts w:ascii="Consolas" w:hAnsi="Consolas"/>
        </w:rPr>
        <w:t xml:space="preserve">&gt; </w:t>
      </w:r>
      <w:proofErr w:type="spellStart"/>
      <w:r w:rsidRPr="00A94451">
        <w:rPr>
          <w:rFonts w:ascii="Consolas" w:hAnsi="Consolas" w:cs="Courier New"/>
        </w:rPr>
        <w:t>remote</w:t>
      </w:r>
      <w:proofErr w:type="spellEnd"/>
      <w:r w:rsidRPr="00A94451">
        <w:rPr>
          <w:rFonts w:ascii="Consolas" w:hAnsi="Consolas" w:cs="Courier New"/>
        </w:rPr>
        <w:t xml:space="preserve">-as </w:t>
      </w:r>
      <w:r w:rsidR="006126B9" w:rsidRPr="00A94451">
        <w:rPr>
          <w:rFonts w:ascii="Consolas" w:hAnsi="Consolas"/>
        </w:rPr>
        <w:t>&lt;</w:t>
      </w:r>
      <w:r w:rsidR="006126B9" w:rsidRPr="00A94451">
        <w:rPr>
          <w:rFonts w:ascii="Consolas" w:hAnsi="Consolas"/>
          <w:color w:val="FF0000"/>
        </w:rPr>
        <w:t>número de   sistema autónomo de la empresa remota</w:t>
      </w:r>
      <w:r w:rsidR="006126B9" w:rsidRPr="00A94451">
        <w:rPr>
          <w:rFonts w:ascii="Consolas" w:hAnsi="Consolas"/>
        </w:rPr>
        <w:t>&gt;</w:t>
      </w:r>
    </w:p>
    <w:p w:rsidR="006A1A4B" w:rsidRPr="00A94451" w:rsidRDefault="006A1A4B" w:rsidP="006126B9">
      <w:pPr>
        <w:spacing w:after="0"/>
        <w:ind w:left="708"/>
        <w:rPr>
          <w:rFonts w:ascii="Consolas" w:hAnsi="Consolas"/>
        </w:rPr>
      </w:pPr>
    </w:p>
    <w:p w:rsidR="006126B9" w:rsidRPr="006A1A4B" w:rsidRDefault="006A1A4B" w:rsidP="006126B9">
      <w:pPr>
        <w:pStyle w:val="Prrafodelista"/>
        <w:numPr>
          <w:ilvl w:val="0"/>
          <w:numId w:val="3"/>
        </w:numPr>
        <w:spacing w:after="0"/>
        <w:rPr>
          <w:rFonts w:ascii="Consolas" w:hAnsi="Consolas"/>
        </w:rPr>
      </w:pPr>
      <w:r>
        <w:rPr>
          <w:rFonts w:cstheme="minorHAnsi"/>
        </w:rPr>
        <w:t>Agregar la red de la empresa local a la tabla BGP para que se publique en la empresa remota.</w:t>
      </w:r>
    </w:p>
    <w:p w:rsidR="006A1A4B" w:rsidRDefault="006A1A4B" w:rsidP="006A1A4B">
      <w:pPr>
        <w:pStyle w:val="Prrafodelista"/>
        <w:spacing w:after="0"/>
        <w:ind w:left="708"/>
        <w:rPr>
          <w:rFonts w:ascii="Consolas" w:hAnsi="Consolas"/>
        </w:r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69504" behindDoc="0" locked="0" layoutInCell="1" allowOverlap="1" wp14:anchorId="00040E0E" wp14:editId="369BE2F0">
            <wp:simplePos x="0" y="0"/>
            <wp:positionH relativeFrom="column">
              <wp:posOffset>0</wp:posOffset>
            </wp:positionH>
            <wp:positionV relativeFrom="paragraph">
              <wp:posOffset>116840</wp:posOffset>
            </wp:positionV>
            <wp:extent cx="371475" cy="3714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/>
        </w:rPr>
        <w:t>network</w:t>
      </w:r>
      <w:proofErr w:type="spellEnd"/>
      <w:r>
        <w:rPr>
          <w:rFonts w:ascii="Consolas" w:hAnsi="Consolas"/>
        </w:rPr>
        <w:t xml:space="preserve"> </w:t>
      </w:r>
      <w:r w:rsidRPr="00A94451">
        <w:rPr>
          <w:rFonts w:ascii="Consolas" w:hAnsi="Consolas"/>
        </w:rPr>
        <w:t>&lt;</w:t>
      </w:r>
      <w:r w:rsidRPr="00A94451">
        <w:rPr>
          <w:rFonts w:ascii="Consolas" w:hAnsi="Consolas"/>
          <w:color w:val="FF0000"/>
        </w:rPr>
        <w:t xml:space="preserve">dirección </w:t>
      </w:r>
      <w:r>
        <w:rPr>
          <w:rFonts w:ascii="Consolas" w:hAnsi="Consolas"/>
          <w:color w:val="FF0000"/>
        </w:rPr>
        <w:t>de red</w:t>
      </w:r>
      <w:r w:rsidRPr="00A94451">
        <w:rPr>
          <w:rFonts w:ascii="Consolas" w:hAnsi="Consolas"/>
          <w:color w:val="FF0000"/>
        </w:rPr>
        <w:t xml:space="preserve"> de la empresa rem</w:t>
      </w:r>
      <w:r>
        <w:rPr>
          <w:rFonts w:ascii="Consolas" w:hAnsi="Consolas"/>
          <w:color w:val="FF0000"/>
        </w:rPr>
        <w:t>ota</w:t>
      </w:r>
      <w:r w:rsidRPr="00A94451">
        <w:rPr>
          <w:rFonts w:ascii="Consolas" w:hAnsi="Consolas"/>
        </w:rPr>
        <w:t>&gt;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mask</w:t>
      </w:r>
      <w:proofErr w:type="spellEnd"/>
      <w:r>
        <w:rPr>
          <w:rFonts w:ascii="Consolas" w:hAnsi="Consolas"/>
        </w:rPr>
        <w:t xml:space="preserve"> </w:t>
      </w:r>
      <w:r w:rsidRPr="00A94451">
        <w:rPr>
          <w:rFonts w:ascii="Consolas" w:hAnsi="Consolas"/>
        </w:rPr>
        <w:t>&lt;</w:t>
      </w:r>
      <w:r>
        <w:rPr>
          <w:rFonts w:ascii="Consolas" w:hAnsi="Consolas"/>
          <w:color w:val="FF0000"/>
        </w:rPr>
        <w:t>máscara</w:t>
      </w:r>
      <w:r w:rsidRPr="00A94451">
        <w:rPr>
          <w:rFonts w:ascii="Consolas" w:hAnsi="Consolas"/>
          <w:color w:val="FF0000"/>
        </w:rPr>
        <w:t xml:space="preserve"> </w:t>
      </w:r>
      <w:r>
        <w:rPr>
          <w:rFonts w:ascii="Consolas" w:hAnsi="Consolas"/>
          <w:color w:val="FF0000"/>
        </w:rPr>
        <w:t>de red</w:t>
      </w:r>
      <w:r w:rsidRPr="00A94451">
        <w:rPr>
          <w:rFonts w:ascii="Consolas" w:hAnsi="Consolas"/>
          <w:color w:val="FF0000"/>
        </w:rPr>
        <w:t xml:space="preserve"> de la empresa rem</w:t>
      </w:r>
      <w:r>
        <w:rPr>
          <w:rFonts w:ascii="Consolas" w:hAnsi="Consolas"/>
          <w:color w:val="FF0000"/>
        </w:rPr>
        <w:t>ota</w:t>
      </w:r>
      <w:r w:rsidRPr="00A94451">
        <w:rPr>
          <w:rFonts w:ascii="Consolas" w:hAnsi="Consolas"/>
        </w:rPr>
        <w:t>&gt;</w:t>
      </w:r>
    </w:p>
    <w:p w:rsidR="006A1A4B" w:rsidRDefault="006A1A4B" w:rsidP="006A1A4B">
      <w:pPr>
        <w:pStyle w:val="Prrafodelista"/>
        <w:spacing w:after="0"/>
        <w:ind w:left="708"/>
        <w:rPr>
          <w:rFonts w:ascii="Consolas" w:hAnsi="Consolas"/>
        </w:rPr>
      </w:pPr>
      <w:proofErr w:type="spellStart"/>
      <w:r>
        <w:rPr>
          <w:rFonts w:ascii="Consolas" w:hAnsi="Consolas"/>
        </w:rPr>
        <w:t>end</w:t>
      </w:r>
      <w:proofErr w:type="spellEnd"/>
    </w:p>
    <w:p w:rsidR="006A1A4B" w:rsidRDefault="006A1A4B" w:rsidP="006A1A4B">
      <w:pPr>
        <w:spacing w:after="0"/>
        <w:rPr>
          <w:rFonts w:ascii="Consolas" w:hAnsi="Consolas"/>
        </w:rPr>
      </w:pPr>
    </w:p>
    <w:p w:rsidR="00C16422" w:rsidRDefault="006A1A4B" w:rsidP="006A1A4B">
      <w:pPr>
        <w:pStyle w:val="Prrafodelista"/>
        <w:numPr>
          <w:ilvl w:val="0"/>
          <w:numId w:val="3"/>
        </w:numPr>
        <w:spacing w:after="0"/>
        <w:rPr>
          <w:rFonts w:cstheme="minorHAnsi"/>
        </w:rPr>
      </w:pPr>
      <w:r w:rsidRPr="006A1A4B">
        <w:rPr>
          <w:rFonts w:cstheme="minorHAnsi"/>
        </w:rPr>
        <w:t xml:space="preserve">Configurar el </w:t>
      </w:r>
      <w:r w:rsidR="00C16422">
        <w:rPr>
          <w:rFonts w:cstheme="minorHAnsi"/>
        </w:rPr>
        <w:t>enrutador</w:t>
      </w:r>
      <w:r w:rsidRPr="006A1A4B">
        <w:rPr>
          <w:rFonts w:cstheme="minorHAnsi"/>
        </w:rPr>
        <w:t xml:space="preserve"> remoto</w:t>
      </w:r>
      <w:r w:rsidR="00C16422">
        <w:rPr>
          <w:rFonts w:cstheme="minorHAnsi"/>
        </w:rPr>
        <w:t xml:space="preserve"> una ruta por defecto hacia la interfaz loopback0</w:t>
      </w:r>
    </w:p>
    <w:p w:rsidR="008E11F1" w:rsidRPr="008E11F1" w:rsidRDefault="008E11F1" w:rsidP="00C16422">
      <w:pPr>
        <w:pStyle w:val="Prrafodelista"/>
        <w:spacing w:after="0"/>
        <w:ind w:left="708"/>
        <w:rPr>
          <w:rFonts w:ascii="Consolas" w:hAnsi="Consolas" w:cstheme="minorHAnsi"/>
        </w:r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71552" behindDoc="0" locked="0" layoutInCell="1" allowOverlap="1" wp14:anchorId="63BF31B2" wp14:editId="38E26A22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371475" cy="37147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A4B" w:rsidRDefault="00C16422" w:rsidP="00C16422">
      <w:pPr>
        <w:pStyle w:val="Prrafodelista"/>
        <w:spacing w:after="0"/>
        <w:ind w:left="708"/>
        <w:rPr>
          <w:rFonts w:ascii="Consolas" w:hAnsi="Consolas" w:cstheme="minorHAnsi"/>
          <w:lang w:val="en-US"/>
        </w:rPr>
      </w:pPr>
      <w:proofErr w:type="spellStart"/>
      <w:r w:rsidRPr="008E11F1">
        <w:rPr>
          <w:rFonts w:ascii="Consolas" w:hAnsi="Consolas" w:cstheme="minorHAnsi"/>
          <w:lang w:val="en-US"/>
        </w:rPr>
        <w:t>ip</w:t>
      </w:r>
      <w:proofErr w:type="spellEnd"/>
      <w:r w:rsidRPr="008E11F1">
        <w:rPr>
          <w:rFonts w:ascii="Consolas" w:hAnsi="Consolas" w:cstheme="minorHAnsi"/>
          <w:lang w:val="en-US"/>
        </w:rPr>
        <w:t xml:space="preserve"> route </w:t>
      </w:r>
      <w:r w:rsidR="008E11F1" w:rsidRPr="008E11F1">
        <w:rPr>
          <w:rFonts w:ascii="Consolas" w:hAnsi="Consolas" w:cstheme="minorHAnsi"/>
          <w:lang w:val="en-US"/>
        </w:rPr>
        <w:t xml:space="preserve">0.0.0.0 0.0.0.0 lo0 name </w:t>
      </w:r>
      <w:proofErr w:type="spellStart"/>
      <w:r w:rsidR="008E11F1" w:rsidRPr="008E11F1">
        <w:rPr>
          <w:rFonts w:ascii="Consolas" w:hAnsi="Consolas" w:cstheme="minorHAnsi"/>
          <w:lang w:val="en-US"/>
        </w:rPr>
        <w:t>to_core_isp</w:t>
      </w:r>
      <w:proofErr w:type="spellEnd"/>
      <w:r w:rsidR="006A1A4B" w:rsidRPr="008E11F1">
        <w:rPr>
          <w:rFonts w:ascii="Consolas" w:hAnsi="Consolas" w:cstheme="minorHAnsi"/>
          <w:lang w:val="en-US"/>
        </w:rPr>
        <w:t xml:space="preserve">  </w:t>
      </w:r>
    </w:p>
    <w:p w:rsidR="008E11F1" w:rsidRDefault="008E11F1" w:rsidP="00C16422">
      <w:pPr>
        <w:pStyle w:val="Prrafodelista"/>
        <w:spacing w:after="0"/>
        <w:ind w:left="708"/>
        <w:rPr>
          <w:rFonts w:ascii="Consolas" w:hAnsi="Consolas" w:cstheme="minorHAnsi"/>
          <w:lang w:val="en-US"/>
        </w:rPr>
      </w:pPr>
    </w:p>
    <w:p w:rsidR="008E11F1" w:rsidRDefault="008E11F1" w:rsidP="008E11F1">
      <w:pPr>
        <w:pStyle w:val="Prrafodelista"/>
        <w:numPr>
          <w:ilvl w:val="0"/>
          <w:numId w:val="3"/>
        </w:numPr>
        <w:spacing w:after="0"/>
        <w:rPr>
          <w:rFonts w:ascii="Calibri" w:hAnsi="Calibri" w:cs="Calibri"/>
        </w:rPr>
      </w:pPr>
      <w:r w:rsidRPr="008E11F1">
        <w:rPr>
          <w:rFonts w:ascii="Calibri" w:hAnsi="Calibri" w:cs="Calibri"/>
        </w:rPr>
        <w:t>Configurar el enrutador remot</w:t>
      </w:r>
      <w:r>
        <w:rPr>
          <w:rFonts w:ascii="Calibri" w:hAnsi="Calibri" w:cs="Calibri"/>
        </w:rPr>
        <w:t>o</w:t>
      </w:r>
      <w:r w:rsidRPr="008E11F1">
        <w:rPr>
          <w:rFonts w:ascii="Calibri" w:hAnsi="Calibri" w:cs="Calibri"/>
        </w:rPr>
        <w:t xml:space="preserve"> para que sea el peer BGP con el </w:t>
      </w:r>
      <w:r>
        <w:rPr>
          <w:rFonts w:ascii="Calibri" w:hAnsi="Calibri" w:cs="Calibri"/>
        </w:rPr>
        <w:t>enrutador</w:t>
      </w:r>
      <w:r w:rsidRPr="008E11F1">
        <w:rPr>
          <w:rFonts w:ascii="Calibri" w:hAnsi="Calibri" w:cs="Calibri"/>
        </w:rPr>
        <w:t xml:space="preserve"> local</w:t>
      </w:r>
      <w:r>
        <w:rPr>
          <w:rFonts w:ascii="Calibri" w:hAnsi="Calibri" w:cs="Calibri"/>
        </w:rPr>
        <w:t xml:space="preserve">. </w:t>
      </w:r>
    </w:p>
    <w:p w:rsidR="008E11F1" w:rsidRPr="008E11F1" w:rsidRDefault="008E11F1" w:rsidP="008E11F1">
      <w:pPr>
        <w:spacing w:after="0" w:line="276" w:lineRule="auto"/>
        <w:ind w:left="708"/>
        <w:jc w:val="both"/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73600" behindDoc="0" locked="0" layoutInCell="1" allowOverlap="1" wp14:anchorId="3EB025E1" wp14:editId="06AA0521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371475" cy="371475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E11F1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>router</w:t>
      </w:r>
      <w:proofErr w:type="spellEnd"/>
      <w:r w:rsidRPr="008E11F1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 xml:space="preserve"> </w:t>
      </w:r>
      <w:proofErr w:type="spellStart"/>
      <w:r w:rsidRPr="008E11F1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>bgp</w:t>
      </w:r>
      <w:proofErr w:type="spellEnd"/>
      <w:r w:rsidRPr="008E11F1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 xml:space="preserve"> </w:t>
      </w:r>
      <w:r w:rsidRPr="00E868B8">
        <w:rPr>
          <w:rFonts w:ascii="Consolas" w:hAnsi="Consolas"/>
        </w:rPr>
        <w:t>&lt;</w:t>
      </w:r>
      <w:r w:rsidRPr="002A51F8">
        <w:rPr>
          <w:rFonts w:ascii="Consolas" w:hAnsi="Consolas"/>
          <w:color w:val="FF0000"/>
        </w:rPr>
        <w:t>número de sistema autónomo de la empresa</w:t>
      </w:r>
      <w:r>
        <w:rPr>
          <w:rFonts w:ascii="Consolas" w:hAnsi="Consolas"/>
          <w:color w:val="FF0000"/>
        </w:rPr>
        <w:t xml:space="preserve"> remoto</w:t>
      </w:r>
      <w:r w:rsidRPr="00E868B8">
        <w:rPr>
          <w:rFonts w:ascii="Consolas" w:hAnsi="Consolas"/>
        </w:rPr>
        <w:t>&gt;</w:t>
      </w:r>
    </w:p>
    <w:p w:rsidR="008E11F1" w:rsidRPr="00DA1C24" w:rsidRDefault="008E11F1" w:rsidP="008E11F1">
      <w:pPr>
        <w:spacing w:after="0" w:line="276" w:lineRule="auto"/>
        <w:ind w:left="708"/>
        <w:jc w:val="both"/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</w:pPr>
      <w:proofErr w:type="spellStart"/>
      <w:r w:rsidRPr="00DA1C24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>network</w:t>
      </w:r>
      <w:proofErr w:type="spellEnd"/>
      <w:r w:rsidRPr="00DA1C24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 xml:space="preserve"> 0.0.0.0</w:t>
      </w:r>
    </w:p>
    <w:p w:rsidR="008E11F1" w:rsidRPr="008E11F1" w:rsidRDefault="008E11F1" w:rsidP="008E11F1">
      <w:pPr>
        <w:spacing w:after="0"/>
        <w:ind w:left="708"/>
        <w:rPr>
          <w:rFonts w:ascii="Consolas" w:hAnsi="Consolas"/>
        </w:rPr>
      </w:pPr>
      <w:proofErr w:type="spellStart"/>
      <w:r w:rsidRPr="008E11F1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>neighbor</w:t>
      </w:r>
      <w:proofErr w:type="spellEnd"/>
      <w:r w:rsidRPr="008E11F1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eastAsia="es-EC"/>
        </w:rPr>
        <w:t xml:space="preserve"> </w:t>
      </w:r>
      <w:r w:rsidRPr="00A94451">
        <w:rPr>
          <w:rFonts w:ascii="Consolas" w:hAnsi="Consolas"/>
        </w:rPr>
        <w:t>&lt;</w:t>
      </w:r>
      <w:r w:rsidRPr="00A94451">
        <w:rPr>
          <w:rFonts w:ascii="Consolas" w:hAnsi="Consolas"/>
          <w:color w:val="FF0000"/>
        </w:rPr>
        <w:t xml:space="preserve">dirección </w:t>
      </w:r>
      <w:proofErr w:type="spellStart"/>
      <w:r w:rsidRPr="00A94451">
        <w:rPr>
          <w:rFonts w:ascii="Consolas" w:hAnsi="Consolas"/>
          <w:color w:val="FF0000"/>
        </w:rPr>
        <w:t>ip</w:t>
      </w:r>
      <w:proofErr w:type="spellEnd"/>
      <w:r w:rsidRPr="00A94451">
        <w:rPr>
          <w:rFonts w:ascii="Consolas" w:hAnsi="Consolas"/>
          <w:color w:val="FF0000"/>
        </w:rPr>
        <w:t xml:space="preserve"> de la empresa </w:t>
      </w:r>
      <w:r>
        <w:rPr>
          <w:rFonts w:ascii="Consolas" w:hAnsi="Consolas"/>
          <w:color w:val="FF0000"/>
        </w:rPr>
        <w:t>local</w:t>
      </w:r>
      <w:r w:rsidRPr="00A94451">
        <w:rPr>
          <w:rFonts w:ascii="Consolas" w:hAnsi="Consolas"/>
        </w:rPr>
        <w:t xml:space="preserve">&gt; </w:t>
      </w:r>
      <w:proofErr w:type="spellStart"/>
      <w:r w:rsidRPr="00A94451">
        <w:rPr>
          <w:rFonts w:ascii="Consolas" w:hAnsi="Consolas" w:cs="Courier New"/>
        </w:rPr>
        <w:t>remote</w:t>
      </w:r>
      <w:proofErr w:type="spellEnd"/>
      <w:r w:rsidRPr="00A94451">
        <w:rPr>
          <w:rFonts w:ascii="Consolas" w:hAnsi="Consolas" w:cs="Courier New"/>
        </w:rPr>
        <w:t xml:space="preserve">-as </w:t>
      </w:r>
      <w:r w:rsidRPr="00A94451">
        <w:rPr>
          <w:rFonts w:ascii="Consolas" w:hAnsi="Consolas"/>
        </w:rPr>
        <w:t>&lt;</w:t>
      </w:r>
      <w:r w:rsidRPr="00A94451">
        <w:rPr>
          <w:rFonts w:ascii="Consolas" w:hAnsi="Consolas"/>
          <w:color w:val="FF0000"/>
        </w:rPr>
        <w:t>número de</w:t>
      </w:r>
      <w:r>
        <w:rPr>
          <w:rFonts w:ascii="Consolas" w:hAnsi="Consolas"/>
          <w:color w:val="FF0000"/>
        </w:rPr>
        <w:t xml:space="preserve"> </w:t>
      </w:r>
      <w:r w:rsidRPr="00A94451">
        <w:rPr>
          <w:rFonts w:ascii="Consolas" w:hAnsi="Consolas"/>
          <w:color w:val="FF0000"/>
        </w:rPr>
        <w:t xml:space="preserve">sistema autónomo de la empresa </w:t>
      </w:r>
      <w:r>
        <w:rPr>
          <w:rFonts w:ascii="Consolas" w:hAnsi="Consolas"/>
          <w:color w:val="FF0000"/>
        </w:rPr>
        <w:t>local</w:t>
      </w:r>
      <w:r w:rsidRPr="00A94451">
        <w:rPr>
          <w:rFonts w:ascii="Consolas" w:hAnsi="Consolas"/>
        </w:rPr>
        <w:t>&gt;</w:t>
      </w:r>
    </w:p>
    <w:p w:rsidR="008E11F1" w:rsidRPr="008E11F1" w:rsidRDefault="008E11F1" w:rsidP="008E11F1">
      <w:pPr>
        <w:spacing w:after="0" w:line="276" w:lineRule="auto"/>
        <w:ind w:left="708"/>
        <w:rPr>
          <w:rFonts w:ascii="Consolas" w:hAnsi="Consolas" w:cstheme="minorHAnsi"/>
          <w:sz w:val="24"/>
          <w:lang w:val="en-US"/>
        </w:rPr>
      </w:pPr>
      <w:r w:rsidRPr="008E11F1">
        <w:rPr>
          <w:rFonts w:ascii="Consolas" w:eastAsia="Times New Roman" w:hAnsi="Consolas" w:cs="Arial"/>
          <w:color w:val="333333"/>
          <w:szCs w:val="20"/>
          <w:bdr w:val="none" w:sz="0" w:space="0" w:color="auto" w:frame="1"/>
          <w:lang w:val="en-US" w:eastAsia="es-EC"/>
        </w:rPr>
        <w:t>end</w:t>
      </w:r>
    </w:p>
    <w:p w:rsidR="008E11F1" w:rsidRPr="008E11F1" w:rsidRDefault="008E11F1" w:rsidP="008E11F1">
      <w:pPr>
        <w:pStyle w:val="Prrafodelista"/>
        <w:spacing w:after="0"/>
        <w:ind w:left="405"/>
        <w:rPr>
          <w:rFonts w:ascii="Consolas" w:hAnsi="Consolas" w:cstheme="minorHAnsi"/>
          <w:lang w:val="en-US"/>
        </w:rPr>
      </w:pPr>
    </w:p>
    <w:p w:rsidR="002A51F8" w:rsidRDefault="00DA1C24" w:rsidP="008E11F1">
      <w:pPr>
        <w:pStyle w:val="Prrafodelista"/>
        <w:numPr>
          <w:ilvl w:val="0"/>
          <w:numId w:val="3"/>
        </w:numPr>
        <w:tabs>
          <w:tab w:val="left" w:pos="708"/>
          <w:tab w:val="left" w:pos="1416"/>
          <w:tab w:val="left" w:pos="2484"/>
        </w:tabs>
        <w:rPr>
          <w:rFonts w:cstheme="minorHAnsi"/>
        </w:rPr>
      </w:pPr>
      <w:r w:rsidRPr="004B38A3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  <w:lang w:eastAsia="es-ES"/>
        </w:rPr>
        <w:drawing>
          <wp:anchor distT="0" distB="0" distL="114300" distR="114300" simplePos="0" relativeHeight="251675648" behindDoc="0" locked="0" layoutInCell="1" allowOverlap="1" wp14:anchorId="24FC7229" wp14:editId="03B45542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371475" cy="3714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1F1" w:rsidRPr="00DA1C24">
        <w:rPr>
          <w:rFonts w:cstheme="minorHAnsi"/>
        </w:rPr>
        <w:t xml:space="preserve">Grabar la </w:t>
      </w:r>
      <w:r w:rsidRPr="00DA1C24">
        <w:rPr>
          <w:rFonts w:cstheme="minorHAnsi"/>
        </w:rPr>
        <w:t>configuración</w:t>
      </w:r>
      <w:r w:rsidR="008E11F1" w:rsidRPr="00DA1C24">
        <w:rPr>
          <w:rFonts w:cstheme="minorHAnsi"/>
        </w:rPr>
        <w:t xml:space="preserve"> de los enrutadores en la memoria NVRAM</w:t>
      </w:r>
      <w:r w:rsidR="002A51F8" w:rsidRPr="00DA1C24">
        <w:rPr>
          <w:rFonts w:cstheme="minorHAnsi"/>
        </w:rPr>
        <w:tab/>
        <w:t xml:space="preserve"> </w:t>
      </w:r>
    </w:p>
    <w:p w:rsidR="00DA1C24" w:rsidRPr="00F82599" w:rsidRDefault="00DA1C24" w:rsidP="00DA1C24">
      <w:pPr>
        <w:spacing w:after="0" w:line="276" w:lineRule="auto"/>
        <w:ind w:left="708"/>
        <w:rPr>
          <w:rFonts w:ascii="Consolas" w:hAnsi="Consolas" w:cstheme="minorHAnsi"/>
        </w:rPr>
      </w:pPr>
      <w:proofErr w:type="spellStart"/>
      <w:r w:rsidRPr="00F82599">
        <w:rPr>
          <w:rFonts w:ascii="Consolas" w:hAnsi="Consolas" w:cstheme="minorHAnsi"/>
        </w:rPr>
        <w:t>write</w:t>
      </w:r>
      <w:proofErr w:type="spellEnd"/>
      <w:r w:rsidRPr="00F82599">
        <w:rPr>
          <w:rFonts w:ascii="Consolas" w:hAnsi="Consolas" w:cstheme="minorHAnsi"/>
        </w:rPr>
        <w:t xml:space="preserve"> </w:t>
      </w:r>
      <w:proofErr w:type="spellStart"/>
      <w:r w:rsidRPr="00F82599">
        <w:rPr>
          <w:rFonts w:ascii="Consolas" w:hAnsi="Consolas" w:cstheme="minorHAnsi"/>
        </w:rPr>
        <w:t>memory</w:t>
      </w:r>
      <w:proofErr w:type="spellEnd"/>
    </w:p>
    <w:p w:rsidR="002A4DAD" w:rsidRPr="008E11F1" w:rsidRDefault="002A4DAD" w:rsidP="002A4DAD"/>
    <w:p w:rsidR="000E140A" w:rsidRDefault="000E140A" w:rsidP="001C6CE7">
      <w:pPr>
        <w:pStyle w:val="Ttulo1"/>
        <w:jc w:val="both"/>
      </w:pPr>
      <w:bookmarkStart w:id="13" w:name="_Toc522464035"/>
      <w:r>
        <w:t>EXPLICACI</w:t>
      </w:r>
      <w:r w:rsidR="00684462">
        <w:t>Ó</w:t>
      </w:r>
      <w:r>
        <w:t>N DEL C</w:t>
      </w:r>
      <w:r w:rsidR="00684462">
        <w:t>Ó</w:t>
      </w:r>
      <w:r>
        <w:t>DIGO FUENTE DESARROLLADO</w:t>
      </w:r>
      <w:bookmarkEnd w:id="13"/>
      <w:r>
        <w:t xml:space="preserve"> </w:t>
      </w:r>
    </w:p>
    <w:p w:rsidR="00810DA0" w:rsidRDefault="004F5FA2" w:rsidP="004F5FA2">
      <w:pPr>
        <w:pStyle w:val="Ttulo2"/>
      </w:pPr>
      <w:bookmarkStart w:id="14" w:name="_Toc522464036"/>
      <w:r>
        <w:t>Funciones del archivo conexión_Telnet</w:t>
      </w:r>
      <w:bookmarkEnd w:id="14"/>
    </w:p>
    <w:p w:rsidR="00810DA0" w:rsidRPr="000661D3" w:rsidRDefault="000661D3" w:rsidP="004F5FA2">
      <w:pPr>
        <w:pStyle w:val="Ttulo3"/>
        <w:numPr>
          <w:ilvl w:val="0"/>
          <w:numId w:val="3"/>
        </w:numPr>
      </w:pPr>
      <w:bookmarkStart w:id="15" w:name="_Toc522464037"/>
      <w:r>
        <w:t xml:space="preserve">Función </w:t>
      </w:r>
      <w:r w:rsidRPr="000661D3">
        <w:t>conexi</w:t>
      </w:r>
      <w:r>
        <w:t>o</w:t>
      </w:r>
      <w:r w:rsidRPr="000661D3">
        <w:t>n_Telnet</w:t>
      </w:r>
      <w:bookmarkEnd w:id="15"/>
    </w:p>
    <w:p w:rsidR="000661D3" w:rsidRDefault="000661D3" w:rsidP="000661D3"/>
    <w:p w:rsidR="000661D3" w:rsidRDefault="00A87832" w:rsidP="004750EF">
      <w:pPr>
        <w:keepNext/>
        <w:ind w:left="708"/>
        <w:jc w:val="center"/>
      </w:pPr>
      <w:r>
        <w:rPr>
          <w:noProof/>
        </w:rPr>
        <w:drawing>
          <wp:inline distT="0" distB="0" distL="0" distR="0" wp14:anchorId="299AC333" wp14:editId="650890D6">
            <wp:extent cx="3905250" cy="20574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1D3" w:rsidRDefault="000661D3" w:rsidP="004750EF">
      <w:pPr>
        <w:pStyle w:val="Descripcin"/>
        <w:jc w:val="center"/>
      </w:pPr>
      <w:bookmarkStart w:id="16" w:name="_Toc522464489"/>
      <w:r>
        <w:t xml:space="preserve">Ilustración </w:t>
      </w:r>
      <w:r w:rsidR="003F52E7">
        <w:rPr>
          <w:noProof/>
        </w:rPr>
        <w:fldChar w:fldCharType="begin"/>
      </w:r>
      <w:r w:rsidR="003F52E7">
        <w:rPr>
          <w:noProof/>
        </w:rPr>
        <w:instrText xml:space="preserve"> SEQ Ilustración \* ARABIC </w:instrText>
      </w:r>
      <w:r w:rsidR="003F52E7">
        <w:rPr>
          <w:noProof/>
        </w:rPr>
        <w:fldChar w:fldCharType="separate"/>
      </w:r>
      <w:r w:rsidR="00CE6D31">
        <w:rPr>
          <w:noProof/>
        </w:rPr>
        <w:t>4</w:t>
      </w:r>
      <w:r w:rsidR="003F52E7">
        <w:rPr>
          <w:noProof/>
        </w:rPr>
        <w:fldChar w:fldCharType="end"/>
      </w:r>
      <w:r>
        <w:t>: Función conexión telnet</w:t>
      </w:r>
      <w:bookmarkEnd w:id="16"/>
    </w:p>
    <w:p w:rsidR="000661D3" w:rsidRDefault="002E6888" w:rsidP="000661D3">
      <w:pPr>
        <w:ind w:left="708"/>
        <w:jc w:val="both"/>
      </w:pPr>
      <w:r>
        <w:t xml:space="preserve">Esta función realiza la conexión a telnet con el enrutador a configurar y recibe como parámetros la dirección </w:t>
      </w:r>
      <w:proofErr w:type="spellStart"/>
      <w:r>
        <w:t>ip</w:t>
      </w:r>
      <w:proofErr w:type="spellEnd"/>
      <w:r>
        <w:t xml:space="preserve">, el usuario y la contraseña del dispositivo que son los </w:t>
      </w:r>
      <w:r>
        <w:lastRenderedPageBreak/>
        <w:t>parámetros iniciales necesarios para poder establecer una sesión telnet</w:t>
      </w:r>
      <w:r w:rsidR="0009409D">
        <w:t xml:space="preserve">, en caso de que la conexión sea exitosa esta función retorna un objeto Telnet, caso contrario retorna un -1 y aparecerá un mensaje de error. </w:t>
      </w:r>
    </w:p>
    <w:p w:rsidR="0009409D" w:rsidRDefault="0009409D" w:rsidP="004F5FA2">
      <w:pPr>
        <w:pStyle w:val="Ttulo3"/>
        <w:numPr>
          <w:ilvl w:val="0"/>
          <w:numId w:val="3"/>
        </w:numPr>
      </w:pPr>
      <w:bookmarkStart w:id="17" w:name="_Toc522464038"/>
      <w:r>
        <w:t xml:space="preserve">Función </w:t>
      </w:r>
      <w:proofErr w:type="spellStart"/>
      <w:r w:rsidR="00E2430C" w:rsidRPr="009E573D">
        <w:t>config_Plantilla_Basica</w:t>
      </w:r>
      <w:bookmarkEnd w:id="17"/>
      <w:proofErr w:type="spellEnd"/>
    </w:p>
    <w:p w:rsidR="00CE6D31" w:rsidRPr="00CE6D31" w:rsidRDefault="00CE6D31" w:rsidP="00CE6D31"/>
    <w:p w:rsidR="00CE6D31" w:rsidRDefault="00A87832" w:rsidP="00CE6D31">
      <w:pPr>
        <w:keepNext/>
        <w:ind w:left="708"/>
      </w:pPr>
      <w:r>
        <w:rPr>
          <w:noProof/>
        </w:rPr>
        <w:drawing>
          <wp:inline distT="0" distB="0" distL="0" distR="0" wp14:anchorId="52CED0D4" wp14:editId="45094E2C">
            <wp:extent cx="5400040" cy="3085465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0C" w:rsidRDefault="00CE6D31" w:rsidP="00CE6D31">
      <w:pPr>
        <w:pStyle w:val="Descripcin"/>
        <w:jc w:val="center"/>
      </w:pPr>
      <w:bookmarkStart w:id="18" w:name="_Toc52246449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Función </w:t>
      </w:r>
      <w:proofErr w:type="gramStart"/>
      <w:r>
        <w:t>para  configurar</w:t>
      </w:r>
      <w:proofErr w:type="gramEnd"/>
      <w:r>
        <w:t xml:space="preserve"> la plantilla básica de los enrutadores</w:t>
      </w:r>
      <w:bookmarkEnd w:id="18"/>
    </w:p>
    <w:p w:rsidR="00E2430C" w:rsidRDefault="00E2430C" w:rsidP="00E2430C">
      <w:pPr>
        <w:ind w:left="708"/>
        <w:jc w:val="both"/>
      </w:pPr>
      <w:r>
        <w:t xml:space="preserve">Esta función permite configurar en los enrutadores la plantilla básica recibiendo como parámetro la un objeto telnet y el nombre del dispositivo a configurar. Esta función comienza a escribir en el objeto telnet los comandos utilizados en la configuración básica de enrutador. </w:t>
      </w:r>
    </w:p>
    <w:p w:rsidR="00E2430C" w:rsidRDefault="00E2430C" w:rsidP="004F5FA2">
      <w:pPr>
        <w:pStyle w:val="Ttulo3"/>
        <w:numPr>
          <w:ilvl w:val="0"/>
          <w:numId w:val="3"/>
        </w:numPr>
      </w:pPr>
      <w:bookmarkStart w:id="19" w:name="_Toc522464039"/>
      <w:r>
        <w:t xml:space="preserve">Función </w:t>
      </w:r>
      <w:r w:rsidRPr="009E573D">
        <w:t>configurar_Interfaces</w:t>
      </w:r>
      <w:bookmarkEnd w:id="19"/>
    </w:p>
    <w:p w:rsidR="004750EF" w:rsidRPr="004750EF" w:rsidRDefault="004750EF" w:rsidP="004750EF"/>
    <w:p w:rsidR="00CE6D31" w:rsidRDefault="00A87832" w:rsidP="00CE6D31">
      <w:pPr>
        <w:keepNext/>
        <w:ind w:left="405"/>
        <w:jc w:val="center"/>
      </w:pPr>
      <w:r>
        <w:rPr>
          <w:noProof/>
        </w:rPr>
        <w:lastRenderedPageBreak/>
        <w:drawing>
          <wp:inline distT="0" distB="0" distL="0" distR="0" wp14:anchorId="1F45C3B1" wp14:editId="5455154B">
            <wp:extent cx="5400040" cy="4531995"/>
            <wp:effectExtent l="0" t="0" r="0" b="190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F" w:rsidRPr="004750EF" w:rsidRDefault="00CE6D31" w:rsidP="00CE6D31">
      <w:pPr>
        <w:pStyle w:val="Descripcin"/>
        <w:jc w:val="center"/>
      </w:pPr>
      <w:bookmarkStart w:id="20" w:name="_Toc52246449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Función que realiza el direccionamiento IPv4</w:t>
      </w:r>
      <w:bookmarkEnd w:id="20"/>
    </w:p>
    <w:p w:rsidR="00E2430C" w:rsidRPr="00E2430C" w:rsidRDefault="00E2430C" w:rsidP="004750EF">
      <w:pPr>
        <w:jc w:val="both"/>
      </w:pPr>
    </w:p>
    <w:p w:rsidR="00E2430C" w:rsidRDefault="00E2430C" w:rsidP="004750EF">
      <w:pPr>
        <w:ind w:left="405"/>
        <w:jc w:val="both"/>
      </w:pPr>
      <w:r>
        <w:t xml:space="preserve">Esta función permite configurar el direccionamiento IP en los enrutadores, es decir, asigna una dirección IP con su </w:t>
      </w:r>
      <w:r w:rsidR="00A87832">
        <w:t>máscara</w:t>
      </w:r>
      <w:r>
        <w:t xml:space="preserve"> de red a una interfaz del enrutador. Recibe como parámetros un objeto telnet, el identificador de una empresa, el usuario y la contraseña del dispositivo</w:t>
      </w:r>
      <w:r w:rsidR="004750EF">
        <w:t xml:space="preserve"> para finalmente comenzar a escribir en el objeto telnet. </w:t>
      </w:r>
    </w:p>
    <w:p w:rsidR="004F5FA2" w:rsidRDefault="004F5FA2" w:rsidP="004F5FA2">
      <w:pPr>
        <w:pStyle w:val="Ttulo2"/>
      </w:pPr>
      <w:bookmarkStart w:id="21" w:name="_Toc522464040"/>
      <w:r>
        <w:t>Funciones del archivo funciones_Sesion_BGP</w:t>
      </w:r>
      <w:bookmarkEnd w:id="21"/>
    </w:p>
    <w:p w:rsidR="004750EF" w:rsidRDefault="004750EF" w:rsidP="004F5FA2">
      <w:pPr>
        <w:pStyle w:val="Ttulo3"/>
        <w:numPr>
          <w:ilvl w:val="0"/>
          <w:numId w:val="3"/>
        </w:numPr>
      </w:pPr>
      <w:bookmarkStart w:id="22" w:name="_Toc522464041"/>
      <w:r>
        <w:t xml:space="preserve">Función </w:t>
      </w:r>
      <w:r w:rsidRPr="009E573D">
        <w:t>Sesion_BGP</w:t>
      </w:r>
      <w:bookmarkEnd w:id="22"/>
      <w:r w:rsidRPr="009E573D">
        <w:t xml:space="preserve"> </w:t>
      </w:r>
    </w:p>
    <w:p w:rsidR="004750EF" w:rsidRPr="004750EF" w:rsidRDefault="004750EF" w:rsidP="004750EF"/>
    <w:p w:rsidR="00CE6D31" w:rsidRDefault="00D4454C" w:rsidP="00CE6D31">
      <w:pPr>
        <w:keepNext/>
        <w:ind w:left="405"/>
        <w:jc w:val="center"/>
      </w:pPr>
      <w:r>
        <w:rPr>
          <w:noProof/>
        </w:rPr>
        <w:drawing>
          <wp:inline distT="0" distB="0" distL="0" distR="0" wp14:anchorId="2ED2FD2C" wp14:editId="7C694A01">
            <wp:extent cx="4143375" cy="9715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EF" w:rsidRDefault="00CE6D31" w:rsidP="00CE6D31">
      <w:pPr>
        <w:pStyle w:val="Descripcin"/>
        <w:jc w:val="center"/>
      </w:pPr>
      <w:bookmarkStart w:id="23" w:name="_Toc522464492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Función que habilita el protocolo de enrutamiento BGP</w:t>
      </w:r>
      <w:bookmarkEnd w:id="23"/>
    </w:p>
    <w:p w:rsidR="004750EF" w:rsidRDefault="004750EF" w:rsidP="004750EF">
      <w:pPr>
        <w:ind w:left="405"/>
        <w:jc w:val="both"/>
      </w:pPr>
      <w:r>
        <w:t xml:space="preserve">Esta función permite habilitar el protocolo de enrutamiento BGP </w:t>
      </w:r>
      <w:r w:rsidR="005C75F3">
        <w:t xml:space="preserve">con su respectivo número de sistema autónomo de cada empresa. </w:t>
      </w:r>
    </w:p>
    <w:p w:rsidR="00187966" w:rsidRPr="00187966" w:rsidRDefault="005C75F3" w:rsidP="00187966">
      <w:pPr>
        <w:pStyle w:val="Ttulo3"/>
        <w:numPr>
          <w:ilvl w:val="0"/>
          <w:numId w:val="3"/>
        </w:numPr>
      </w:pPr>
      <w:bookmarkStart w:id="24" w:name="_Toc522464042"/>
      <w:r>
        <w:lastRenderedPageBreak/>
        <w:t xml:space="preserve">Función </w:t>
      </w:r>
      <w:r w:rsidRPr="009E573D">
        <w:t>Configurar Vecino.</w:t>
      </w:r>
      <w:bookmarkEnd w:id="24"/>
      <w:r>
        <w:t xml:space="preserve"> </w:t>
      </w:r>
    </w:p>
    <w:p w:rsidR="00274F67" w:rsidRDefault="00274F67" w:rsidP="00274F67">
      <w:pPr>
        <w:ind w:left="405"/>
      </w:pPr>
    </w:p>
    <w:p w:rsidR="00CE6D31" w:rsidRDefault="00D4454C" w:rsidP="00CE6D31">
      <w:pPr>
        <w:keepNext/>
        <w:ind w:left="405"/>
        <w:jc w:val="both"/>
      </w:pPr>
      <w:r>
        <w:rPr>
          <w:noProof/>
        </w:rPr>
        <w:drawing>
          <wp:inline distT="0" distB="0" distL="0" distR="0" wp14:anchorId="701F2014" wp14:editId="1A6ABBD0">
            <wp:extent cx="5155316" cy="3043555"/>
            <wp:effectExtent l="0" t="0" r="7620" b="444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7539" cy="30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4C" w:rsidRDefault="00CE6D31" w:rsidP="00CE6D31">
      <w:pPr>
        <w:pStyle w:val="Descripcin"/>
        <w:jc w:val="center"/>
      </w:pPr>
      <w:bookmarkStart w:id="25" w:name="_Toc522464493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Función que configura los vecinos en BGP</w:t>
      </w:r>
      <w:bookmarkEnd w:id="25"/>
    </w:p>
    <w:p w:rsidR="00274F67" w:rsidRDefault="00274F67" w:rsidP="00187966">
      <w:pPr>
        <w:ind w:left="405"/>
        <w:jc w:val="both"/>
      </w:pPr>
      <w:r>
        <w:t xml:space="preserve">Esta función permite </w:t>
      </w:r>
      <w:r w:rsidR="00187966">
        <w:t xml:space="preserve">configurar el peer BGP entre el dispositivo local y el dispositivo remoto. Esta función recibe como parámetro la dirección </w:t>
      </w:r>
      <w:r w:rsidR="00161FF1">
        <w:t>IP</w:t>
      </w:r>
      <w:r w:rsidR="00187966">
        <w:t xml:space="preserve"> del vecino, el </w:t>
      </w:r>
      <w:r w:rsidR="00161FF1">
        <w:t>número</w:t>
      </w:r>
      <w:r w:rsidR="00187966">
        <w:t xml:space="preserve"> de sistema autónomo del dispositivo </w:t>
      </w:r>
      <w:r w:rsidR="00161FF1">
        <w:t xml:space="preserve">local y </w:t>
      </w:r>
      <w:r w:rsidR="00187966">
        <w:t>remoto</w:t>
      </w:r>
      <w:r w:rsidR="00161FF1">
        <w:t xml:space="preserve">. </w:t>
      </w:r>
    </w:p>
    <w:p w:rsidR="00161FF1" w:rsidRDefault="00161FF1" w:rsidP="004F5FA2">
      <w:pPr>
        <w:pStyle w:val="Ttulo3"/>
        <w:numPr>
          <w:ilvl w:val="0"/>
          <w:numId w:val="3"/>
        </w:numPr>
      </w:pPr>
      <w:bookmarkStart w:id="26" w:name="_Toc522464043"/>
      <w:r>
        <w:t xml:space="preserve">Función </w:t>
      </w:r>
      <w:proofErr w:type="spellStart"/>
      <w:r w:rsidRPr="009E573D">
        <w:t>configurar</w:t>
      </w:r>
      <w:r w:rsidR="00CE6D31">
        <w:t>_</w:t>
      </w:r>
      <w:r w:rsidR="009E573D" w:rsidRPr="009E573D">
        <w:t>Network</w:t>
      </w:r>
      <w:bookmarkEnd w:id="26"/>
      <w:proofErr w:type="spellEnd"/>
      <w:r w:rsidR="009E573D">
        <w:t xml:space="preserve"> </w:t>
      </w:r>
    </w:p>
    <w:p w:rsidR="009E573D" w:rsidRPr="009E573D" w:rsidRDefault="009E573D" w:rsidP="009E573D"/>
    <w:p w:rsidR="00CE6D31" w:rsidRDefault="00D4454C" w:rsidP="00CE6D31">
      <w:pPr>
        <w:keepNext/>
        <w:ind w:left="405"/>
        <w:jc w:val="center"/>
      </w:pPr>
      <w:r>
        <w:rPr>
          <w:noProof/>
        </w:rPr>
        <w:drawing>
          <wp:inline distT="0" distB="0" distL="0" distR="0" wp14:anchorId="280F55ED" wp14:editId="76387B44">
            <wp:extent cx="4467225" cy="20478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3D" w:rsidRDefault="00CE6D31" w:rsidP="00CE6D31">
      <w:pPr>
        <w:pStyle w:val="Descripcin"/>
        <w:jc w:val="center"/>
      </w:pPr>
      <w:bookmarkStart w:id="27" w:name="_Toc522464494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Función que configura redes mediante la sesión BGP</w:t>
      </w:r>
      <w:bookmarkEnd w:id="27"/>
    </w:p>
    <w:p w:rsidR="009E573D" w:rsidRDefault="009E573D" w:rsidP="00D4454C">
      <w:pPr>
        <w:ind w:left="405"/>
        <w:jc w:val="both"/>
      </w:pPr>
      <w:r>
        <w:t>Esta función permite anunciar las redes que son ingresadas como parámetros de entrada en dicha función</w:t>
      </w:r>
      <w:r w:rsidR="004F5FA2">
        <w:t>, es decir,</w:t>
      </w:r>
      <w:r w:rsidR="00D4454C">
        <w:t xml:space="preserve"> recibe una lista que contiene una lista se strings que corresponden al grupo de networks a configurar en el dispositivos enrutador, ya se local o remoto</w:t>
      </w:r>
      <w:r w:rsidR="004F5FA2">
        <w:t xml:space="preserve">, y con los comandos de configuración de sesión de BGP se comenzará a escribir en el objeto telnet. </w:t>
      </w:r>
    </w:p>
    <w:p w:rsidR="004F5FA2" w:rsidRDefault="004F5FA2" w:rsidP="004F5FA2">
      <w:pPr>
        <w:pStyle w:val="Ttulo2"/>
      </w:pPr>
      <w:bookmarkStart w:id="28" w:name="_Toc522464044"/>
      <w:r>
        <w:lastRenderedPageBreak/>
        <w:t>Funciones del archivo conexión_mysql</w:t>
      </w:r>
      <w:bookmarkEnd w:id="28"/>
    </w:p>
    <w:p w:rsidR="004F5FA2" w:rsidRDefault="004F5FA2" w:rsidP="004F5FA2">
      <w:pPr>
        <w:pStyle w:val="Ttulo3"/>
        <w:numPr>
          <w:ilvl w:val="0"/>
          <w:numId w:val="3"/>
        </w:numPr>
      </w:pPr>
      <w:bookmarkStart w:id="29" w:name="_Toc522464045"/>
      <w:r>
        <w:t>Función conectar</w:t>
      </w:r>
      <w:bookmarkEnd w:id="29"/>
    </w:p>
    <w:p w:rsidR="00B55B30" w:rsidRDefault="00B55B30" w:rsidP="00B55B30"/>
    <w:p w:rsidR="00CE6D31" w:rsidRDefault="00B55B30" w:rsidP="00CE6D31">
      <w:pPr>
        <w:keepNext/>
        <w:ind w:left="405"/>
      </w:pPr>
      <w:r>
        <w:rPr>
          <w:noProof/>
        </w:rPr>
        <w:drawing>
          <wp:inline distT="0" distB="0" distL="0" distR="0" wp14:anchorId="23046142" wp14:editId="46452C10">
            <wp:extent cx="5172075" cy="11239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0" w:rsidRDefault="00CE6D31" w:rsidP="00CE6D31">
      <w:pPr>
        <w:pStyle w:val="Descripcin"/>
        <w:jc w:val="center"/>
      </w:pPr>
      <w:bookmarkStart w:id="30" w:name="_Toc52246449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Función que realiza la conexión con la base de datos</w:t>
      </w:r>
      <w:bookmarkEnd w:id="30"/>
    </w:p>
    <w:p w:rsidR="00B55B30" w:rsidRDefault="00B55B30" w:rsidP="00B55B30">
      <w:pPr>
        <w:ind w:left="405"/>
      </w:pPr>
    </w:p>
    <w:p w:rsidR="00B55B30" w:rsidRPr="00B55B30" w:rsidRDefault="00B55B30" w:rsidP="00FB5065">
      <w:pPr>
        <w:ind w:left="405"/>
        <w:jc w:val="both"/>
      </w:pPr>
      <w:r>
        <w:t>Esta función realiza la conexión a la base de datos de MySQL, para ello tiene que recibir como parámetros el nombre del servidor, el usuario que desea ingresar a la base de datos, con su respectiva contraseña</w:t>
      </w:r>
      <w:r w:rsidR="00FB5065">
        <w:t xml:space="preserve"> y finalmente el nombre de la base de datos. </w:t>
      </w:r>
      <w:r w:rsidR="00CE6D31">
        <w:t>Además,</w:t>
      </w:r>
      <w:r w:rsidR="00FB5065">
        <w:t xml:space="preserve"> esta función retorna </w:t>
      </w:r>
      <w:proofErr w:type="gramStart"/>
      <w:r w:rsidR="00FB5065">
        <w:t>una objeto</w:t>
      </w:r>
      <w:proofErr w:type="gramEnd"/>
      <w:r w:rsidR="00FB5065">
        <w:t xml:space="preserve"> de conexión de base de datos </w:t>
      </w:r>
      <w:proofErr w:type="spellStart"/>
      <w:r w:rsidR="00FB5065">
        <w:t>si</w:t>
      </w:r>
      <w:proofErr w:type="spellEnd"/>
      <w:r w:rsidR="00FB5065">
        <w:t xml:space="preserve"> que la conexión ha sido exitosa </w:t>
      </w:r>
    </w:p>
    <w:p w:rsidR="004F5FA2" w:rsidRDefault="004F5FA2" w:rsidP="004F5FA2"/>
    <w:p w:rsidR="004F5FA2" w:rsidRDefault="004F5FA2" w:rsidP="004F5FA2">
      <w:pPr>
        <w:pStyle w:val="Ttulo3"/>
        <w:numPr>
          <w:ilvl w:val="0"/>
          <w:numId w:val="4"/>
        </w:numPr>
      </w:pPr>
      <w:bookmarkStart w:id="31" w:name="_Toc522464046"/>
      <w:r>
        <w:t xml:space="preserve">Función </w:t>
      </w:r>
      <w:proofErr w:type="spellStart"/>
      <w:r>
        <w:t>consultar_usuarios</w:t>
      </w:r>
      <w:bookmarkEnd w:id="31"/>
      <w:proofErr w:type="spellEnd"/>
      <w:r>
        <w:t xml:space="preserve"> </w:t>
      </w:r>
    </w:p>
    <w:p w:rsidR="00B55B30" w:rsidRDefault="00B55B30" w:rsidP="00B55B30"/>
    <w:p w:rsidR="00CE6D31" w:rsidRDefault="00B55B30" w:rsidP="00CE6D31">
      <w:pPr>
        <w:keepNext/>
        <w:ind w:left="405"/>
      </w:pPr>
      <w:r>
        <w:rPr>
          <w:noProof/>
        </w:rPr>
        <w:drawing>
          <wp:inline distT="0" distB="0" distL="0" distR="0" wp14:anchorId="1A25CB3B" wp14:editId="35FDC98C">
            <wp:extent cx="5400040" cy="341503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0" w:rsidRDefault="00CE6D31" w:rsidP="00CE6D31">
      <w:pPr>
        <w:pStyle w:val="Descripcin"/>
        <w:jc w:val="center"/>
      </w:pPr>
      <w:bookmarkStart w:id="32" w:name="_Toc52246449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Función que consulta los usuarios en la base de datos</w:t>
      </w:r>
      <w:bookmarkEnd w:id="32"/>
    </w:p>
    <w:p w:rsidR="00FB5065" w:rsidRDefault="00FB5065" w:rsidP="00B55B30">
      <w:pPr>
        <w:ind w:left="405"/>
      </w:pPr>
    </w:p>
    <w:p w:rsidR="00FB5065" w:rsidRPr="00B55B30" w:rsidRDefault="00FB5065" w:rsidP="00B55B30">
      <w:pPr>
        <w:ind w:left="405"/>
      </w:pPr>
      <w:r>
        <w:lastRenderedPageBreak/>
        <w:t xml:space="preserve">Esta función realiza la consulta de todos los </w:t>
      </w:r>
      <w:r w:rsidR="00382980">
        <w:t>usuarios</w:t>
      </w:r>
      <w:r>
        <w:t xml:space="preserve"> según el rol </w:t>
      </w:r>
      <w:r w:rsidR="00382980">
        <w:t xml:space="preserve">ya sea con privilegios de administrador </w:t>
      </w:r>
      <w:r w:rsidR="00E90558">
        <w:t xml:space="preserve">o privilegios de monitoreo, </w:t>
      </w:r>
      <w:r>
        <w:t>siempre y cuando</w:t>
      </w:r>
      <w:r w:rsidR="00E90558">
        <w:t xml:space="preserve"> ya exista la conexión con la base de datos. </w:t>
      </w:r>
      <w:r w:rsidR="00CE6D31">
        <w:t>Finalmente,</w:t>
      </w:r>
      <w:r w:rsidR="00E90558">
        <w:t xml:space="preserve"> esta función retorna una lista de tuplas con el id del usuario, el nombre del usuario y su contraseña. </w:t>
      </w:r>
      <w:r>
        <w:t xml:space="preserve"> </w:t>
      </w:r>
    </w:p>
    <w:p w:rsidR="004F5FA2" w:rsidRDefault="004F5FA2" w:rsidP="004F5FA2">
      <w:pPr>
        <w:pStyle w:val="Ttulo3"/>
        <w:numPr>
          <w:ilvl w:val="0"/>
          <w:numId w:val="4"/>
        </w:numPr>
      </w:pPr>
      <w:bookmarkStart w:id="33" w:name="_Toc522464047"/>
      <w:r>
        <w:t xml:space="preserve">Función </w:t>
      </w:r>
      <w:proofErr w:type="spellStart"/>
      <w:r>
        <w:t>validar_sesion</w:t>
      </w:r>
      <w:bookmarkEnd w:id="33"/>
      <w:proofErr w:type="spellEnd"/>
    </w:p>
    <w:p w:rsidR="00B55B30" w:rsidRDefault="00B55B30" w:rsidP="00B55B30"/>
    <w:p w:rsidR="00CE6D31" w:rsidRDefault="00B55B30" w:rsidP="00CE6D31">
      <w:pPr>
        <w:keepNext/>
        <w:ind w:left="405"/>
        <w:jc w:val="center"/>
      </w:pPr>
      <w:r>
        <w:rPr>
          <w:noProof/>
        </w:rPr>
        <w:drawing>
          <wp:inline distT="0" distB="0" distL="0" distR="0" wp14:anchorId="2D5FC241" wp14:editId="63A7AD22">
            <wp:extent cx="4467225" cy="3543300"/>
            <wp:effectExtent l="0" t="0" r="952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0" w:rsidRDefault="00CE6D31" w:rsidP="00CE6D31">
      <w:pPr>
        <w:pStyle w:val="Descripcin"/>
        <w:jc w:val="center"/>
      </w:pPr>
      <w:bookmarkStart w:id="34" w:name="_Toc52246449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: Función que valida la sesión con la base de datos</w:t>
      </w:r>
      <w:bookmarkEnd w:id="34"/>
    </w:p>
    <w:p w:rsidR="00E90558" w:rsidRDefault="00E90558" w:rsidP="00B55B30">
      <w:pPr>
        <w:ind w:left="405"/>
        <w:jc w:val="center"/>
      </w:pPr>
    </w:p>
    <w:p w:rsidR="00E90558" w:rsidRPr="00B55B30" w:rsidRDefault="00E90558" w:rsidP="00E90558">
      <w:pPr>
        <w:ind w:left="405"/>
        <w:jc w:val="both"/>
      </w:pPr>
      <w:r>
        <w:t xml:space="preserve">Esta función verifica si el usuario existe y además de eso si la contraseña que </w:t>
      </w:r>
      <w:proofErr w:type="spellStart"/>
      <w:r>
        <w:t>esta</w:t>
      </w:r>
      <w:proofErr w:type="spellEnd"/>
      <w:r>
        <w:t xml:space="preserve"> ingresando al momento de iniciar sesión es la correcta, de ser así va a retornar True, caso contrario retornara un False</w:t>
      </w:r>
    </w:p>
    <w:p w:rsidR="004F5FA2" w:rsidRDefault="004F5FA2" w:rsidP="004F5FA2">
      <w:pPr>
        <w:pStyle w:val="Ttulo3"/>
        <w:numPr>
          <w:ilvl w:val="0"/>
          <w:numId w:val="4"/>
        </w:numPr>
      </w:pPr>
      <w:bookmarkStart w:id="35" w:name="_Toc522464048"/>
      <w:r>
        <w:t xml:space="preserve">Función </w:t>
      </w:r>
      <w:proofErr w:type="spellStart"/>
      <w:r>
        <w:t>all_user</w:t>
      </w:r>
      <w:bookmarkEnd w:id="35"/>
      <w:proofErr w:type="spellEnd"/>
    </w:p>
    <w:p w:rsidR="00B55B30" w:rsidRDefault="00B55B30" w:rsidP="00B55B30"/>
    <w:p w:rsidR="00CE6D31" w:rsidRDefault="00B55B30" w:rsidP="00CE6D31">
      <w:pPr>
        <w:keepNext/>
        <w:ind w:left="405"/>
        <w:jc w:val="center"/>
      </w:pPr>
      <w:r>
        <w:rPr>
          <w:noProof/>
        </w:rPr>
        <w:lastRenderedPageBreak/>
        <w:drawing>
          <wp:inline distT="0" distB="0" distL="0" distR="0" wp14:anchorId="6913E5B6" wp14:editId="7D9AC44C">
            <wp:extent cx="4552950" cy="32194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0" w:rsidRDefault="00CE6D31" w:rsidP="00CE6D31">
      <w:pPr>
        <w:pStyle w:val="Descripcin"/>
        <w:jc w:val="center"/>
      </w:pPr>
      <w:bookmarkStart w:id="36" w:name="_Toc52246449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: Función que consulta los usuarios</w:t>
      </w:r>
      <w:bookmarkEnd w:id="36"/>
    </w:p>
    <w:p w:rsidR="00E90558" w:rsidRPr="00B55B30" w:rsidRDefault="00E90558" w:rsidP="00E90558">
      <w:pPr>
        <w:ind w:left="405"/>
        <w:jc w:val="both"/>
      </w:pPr>
      <w:r>
        <w:t xml:space="preserve">Esta función realiza la consulta en la base de datos por usuarios que tengan privilegios de administrador o monitoreo y retorna una tupla de listas paralelas con el id del usuario, el nombre del usuario y su respectiva contraseña.  </w:t>
      </w:r>
    </w:p>
    <w:p w:rsidR="004F5FA2" w:rsidRDefault="004F5FA2" w:rsidP="004F5FA2">
      <w:pPr>
        <w:pStyle w:val="Ttulo3"/>
        <w:numPr>
          <w:ilvl w:val="0"/>
          <w:numId w:val="4"/>
        </w:numPr>
      </w:pPr>
      <w:bookmarkStart w:id="37" w:name="_Toc522464049"/>
      <w:r>
        <w:t xml:space="preserve">Función </w:t>
      </w:r>
      <w:proofErr w:type="spellStart"/>
      <w:r>
        <w:t>all_empresas</w:t>
      </w:r>
      <w:bookmarkEnd w:id="37"/>
      <w:proofErr w:type="spellEnd"/>
    </w:p>
    <w:p w:rsidR="00B55B30" w:rsidRDefault="00B55B30" w:rsidP="00B55B30"/>
    <w:p w:rsidR="00CE6D31" w:rsidRDefault="00B55B30" w:rsidP="00CE6D31">
      <w:pPr>
        <w:keepNext/>
        <w:ind w:left="405"/>
        <w:jc w:val="center"/>
      </w:pPr>
      <w:r>
        <w:rPr>
          <w:noProof/>
        </w:rPr>
        <w:drawing>
          <wp:inline distT="0" distB="0" distL="0" distR="0" wp14:anchorId="32D580B6" wp14:editId="75DD7870">
            <wp:extent cx="4819650" cy="277177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0" w:rsidRDefault="00CE6D31" w:rsidP="00CE6D31">
      <w:pPr>
        <w:pStyle w:val="Descripcin"/>
        <w:jc w:val="center"/>
      </w:pPr>
      <w:bookmarkStart w:id="38" w:name="_Toc52246449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Función que realiza la consulta de las empresas</w:t>
      </w:r>
      <w:bookmarkEnd w:id="38"/>
    </w:p>
    <w:p w:rsidR="00E90558" w:rsidRDefault="00E90558" w:rsidP="00B55B30">
      <w:pPr>
        <w:ind w:left="405"/>
        <w:jc w:val="center"/>
      </w:pPr>
    </w:p>
    <w:p w:rsidR="00E90558" w:rsidRPr="00B55B30" w:rsidRDefault="00E90558" w:rsidP="00E90558">
      <w:pPr>
        <w:ind w:left="405"/>
        <w:jc w:val="both"/>
      </w:pPr>
      <w:r>
        <w:lastRenderedPageBreak/>
        <w:t xml:space="preserve">Esta función realiza una consulta en la base de datos y retorna una tupla de listas paralelas con el id de la empresa, el nombre de la empresa y su respectivo </w:t>
      </w:r>
      <w:r w:rsidR="00CE6D31">
        <w:t>número</w:t>
      </w:r>
      <w:r>
        <w:t xml:space="preserve"> de sistema autónomo.</w:t>
      </w:r>
    </w:p>
    <w:p w:rsidR="004F5FA2" w:rsidRDefault="004F5FA2" w:rsidP="004F5FA2">
      <w:pPr>
        <w:pStyle w:val="Ttulo3"/>
        <w:numPr>
          <w:ilvl w:val="0"/>
          <w:numId w:val="4"/>
        </w:numPr>
      </w:pPr>
      <w:bookmarkStart w:id="39" w:name="_Toc522464050"/>
      <w:r>
        <w:t xml:space="preserve">Función </w:t>
      </w:r>
      <w:proofErr w:type="spellStart"/>
      <w:r>
        <w:t>establecer_sesión</w:t>
      </w:r>
      <w:bookmarkEnd w:id="39"/>
      <w:proofErr w:type="spellEnd"/>
      <w:r>
        <w:t xml:space="preserve"> </w:t>
      </w:r>
    </w:p>
    <w:p w:rsidR="00B55B30" w:rsidRDefault="00B55B30" w:rsidP="00B55B30"/>
    <w:p w:rsidR="00CE6D31" w:rsidRDefault="00B55B30" w:rsidP="00CE6D31">
      <w:pPr>
        <w:keepNext/>
        <w:ind w:left="405"/>
      </w:pPr>
      <w:r>
        <w:rPr>
          <w:noProof/>
        </w:rPr>
        <w:drawing>
          <wp:inline distT="0" distB="0" distL="0" distR="0" wp14:anchorId="7BFC7FEA" wp14:editId="64C4416F">
            <wp:extent cx="5400040" cy="116586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0" w:rsidRDefault="00CE6D31" w:rsidP="00CE6D31">
      <w:pPr>
        <w:pStyle w:val="Descripcin"/>
        <w:jc w:val="center"/>
      </w:pPr>
      <w:bookmarkStart w:id="40" w:name="_Toc52246450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>: Función que estable la conexión con la base de datos</w:t>
      </w:r>
      <w:bookmarkEnd w:id="40"/>
    </w:p>
    <w:p w:rsidR="00E90558" w:rsidRDefault="00E90558" w:rsidP="00B55B30">
      <w:pPr>
        <w:ind w:left="405"/>
      </w:pPr>
    </w:p>
    <w:p w:rsidR="00E90558" w:rsidRPr="00B55B30" w:rsidRDefault="00E90558" w:rsidP="00B55B30">
      <w:pPr>
        <w:ind w:left="405"/>
      </w:pPr>
      <w:r>
        <w:t xml:space="preserve">Esta función genera una variable de sesión con el usuario y contraseña que antes ya se ha validado que existe y su respectiva contraseña. </w:t>
      </w:r>
    </w:p>
    <w:p w:rsidR="004F5FA2" w:rsidRDefault="004F5FA2" w:rsidP="004F5FA2">
      <w:pPr>
        <w:pStyle w:val="Ttulo3"/>
        <w:numPr>
          <w:ilvl w:val="0"/>
          <w:numId w:val="4"/>
        </w:numPr>
      </w:pPr>
      <w:bookmarkStart w:id="41" w:name="_Toc522464051"/>
      <w:r>
        <w:t xml:space="preserve">Función </w:t>
      </w:r>
      <w:proofErr w:type="spellStart"/>
      <w:r>
        <w:t>consultar_interaces</w:t>
      </w:r>
      <w:bookmarkEnd w:id="41"/>
      <w:proofErr w:type="spellEnd"/>
    </w:p>
    <w:p w:rsidR="00B55B30" w:rsidRDefault="00B55B30" w:rsidP="00B55B30"/>
    <w:p w:rsidR="00CE6D31" w:rsidRDefault="00B55B30" w:rsidP="00CE6D31">
      <w:pPr>
        <w:keepNext/>
        <w:ind w:left="405"/>
        <w:jc w:val="center"/>
      </w:pPr>
      <w:r>
        <w:rPr>
          <w:noProof/>
        </w:rPr>
        <w:drawing>
          <wp:inline distT="0" distB="0" distL="0" distR="0" wp14:anchorId="0764CF37" wp14:editId="4246EBA8">
            <wp:extent cx="5400040" cy="1648460"/>
            <wp:effectExtent l="0" t="0" r="0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30" w:rsidRDefault="00CE6D31" w:rsidP="00CE6D31">
      <w:pPr>
        <w:pStyle w:val="Descripcin"/>
        <w:jc w:val="center"/>
      </w:pPr>
      <w:bookmarkStart w:id="42" w:name="_Toc52246450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Función que consulta todas las interfaces presentes en cada dispositivo</w:t>
      </w:r>
      <w:bookmarkEnd w:id="42"/>
    </w:p>
    <w:p w:rsidR="00E90558" w:rsidRDefault="00E90558" w:rsidP="00B55B30">
      <w:pPr>
        <w:ind w:left="405"/>
        <w:jc w:val="center"/>
      </w:pPr>
    </w:p>
    <w:p w:rsidR="00E90558" w:rsidRPr="00B55B30" w:rsidRDefault="00E90558" w:rsidP="00E90558">
      <w:pPr>
        <w:ind w:left="405"/>
        <w:jc w:val="both"/>
      </w:pPr>
      <w:r>
        <w:t xml:space="preserve">Esta función realiza la consulta de todas las interfaces de un dispositivo ya se esta local o remoto, siempre y cuando la conexión a la base de datos haya sido exitosa. Finalmente retorna una lista de tuplas con el nombre, dirección IP, la </w:t>
      </w:r>
      <w:r w:rsidR="00CE6D31">
        <w:t>máscara</w:t>
      </w:r>
      <w:r>
        <w:t xml:space="preserve"> de subred de cada puerto.</w:t>
      </w:r>
    </w:p>
    <w:p w:rsidR="004F5FA2" w:rsidRDefault="004F5FA2" w:rsidP="00D4454C">
      <w:pPr>
        <w:ind w:left="405"/>
        <w:jc w:val="both"/>
      </w:pPr>
    </w:p>
    <w:p w:rsidR="004750EF" w:rsidRDefault="004750EF" w:rsidP="004750EF">
      <w:pPr>
        <w:pStyle w:val="Ttulo2"/>
      </w:pPr>
    </w:p>
    <w:p w:rsidR="004750EF" w:rsidRPr="00E2430C" w:rsidRDefault="004750EF" w:rsidP="00E2430C">
      <w:pPr>
        <w:ind w:left="405"/>
      </w:pPr>
    </w:p>
    <w:sectPr w:rsidR="004750EF" w:rsidRPr="00E2430C" w:rsidSect="000661D3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2E7" w:rsidRDefault="003F52E7" w:rsidP="00D00829">
      <w:pPr>
        <w:spacing w:after="0" w:line="240" w:lineRule="auto"/>
      </w:pPr>
      <w:r>
        <w:separator/>
      </w:r>
    </w:p>
  </w:endnote>
  <w:endnote w:type="continuationSeparator" w:id="0">
    <w:p w:rsidR="003F52E7" w:rsidRDefault="003F52E7" w:rsidP="00D0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1039059"/>
      <w:docPartObj>
        <w:docPartGallery w:val="Page Numbers (Bottom of Page)"/>
        <w:docPartUnique/>
      </w:docPartObj>
    </w:sdtPr>
    <w:sdtEndPr/>
    <w:sdtContent>
      <w:p w:rsidR="00D00829" w:rsidRDefault="00D0082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00829" w:rsidRDefault="001F673A">
    <w:pPr>
      <w:pStyle w:val="Piedepgina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F065633" wp14:editId="2125BC5E">
          <wp:simplePos x="0" y="0"/>
          <wp:positionH relativeFrom="column">
            <wp:posOffset>5343525</wp:posOffset>
          </wp:positionH>
          <wp:positionV relativeFrom="paragraph">
            <wp:posOffset>673735</wp:posOffset>
          </wp:positionV>
          <wp:extent cx="800100" cy="1144270"/>
          <wp:effectExtent l="0" t="0" r="0" b="0"/>
          <wp:wrapTopAndBottom/>
          <wp:docPr id="12" name="Imagen 12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2E7" w:rsidRDefault="003F52E7" w:rsidP="00D00829">
      <w:pPr>
        <w:spacing w:after="0" w:line="240" w:lineRule="auto"/>
      </w:pPr>
      <w:r>
        <w:separator/>
      </w:r>
    </w:p>
  </w:footnote>
  <w:footnote w:type="continuationSeparator" w:id="0">
    <w:p w:rsidR="003F52E7" w:rsidRDefault="003F52E7" w:rsidP="00D0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462" w:rsidRDefault="001F673A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2F065633" wp14:editId="2125BC5E">
          <wp:simplePos x="0" y="0"/>
          <wp:positionH relativeFrom="column">
            <wp:posOffset>5391150</wp:posOffset>
          </wp:positionH>
          <wp:positionV relativeFrom="paragraph">
            <wp:posOffset>-514985</wp:posOffset>
          </wp:positionV>
          <wp:extent cx="800100" cy="1144270"/>
          <wp:effectExtent l="0" t="0" r="0" b="0"/>
          <wp:wrapTopAndBottom/>
          <wp:docPr id="17" name="Imagen 17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2F065633" wp14:editId="2125BC5E">
          <wp:simplePos x="0" y="0"/>
          <wp:positionH relativeFrom="column">
            <wp:posOffset>6981825</wp:posOffset>
          </wp:positionH>
          <wp:positionV relativeFrom="paragraph">
            <wp:posOffset>-486410</wp:posOffset>
          </wp:positionV>
          <wp:extent cx="800100" cy="1144270"/>
          <wp:effectExtent l="0" t="0" r="0" b="0"/>
          <wp:wrapTopAndBottom/>
          <wp:docPr id="14" name="Imagen 14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462" w:rsidRDefault="0068446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5387340</wp:posOffset>
          </wp:positionH>
          <wp:positionV relativeFrom="paragraph">
            <wp:posOffset>-494665</wp:posOffset>
          </wp:positionV>
          <wp:extent cx="800100" cy="1144270"/>
          <wp:effectExtent l="0" t="0" r="0" b="0"/>
          <wp:wrapTopAndBottom/>
          <wp:docPr id="15" name="Imagen 15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73A" w:rsidRDefault="001F673A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5664CD6D" wp14:editId="7429A31D">
          <wp:simplePos x="0" y="0"/>
          <wp:positionH relativeFrom="column">
            <wp:posOffset>8362315</wp:posOffset>
          </wp:positionH>
          <wp:positionV relativeFrom="paragraph">
            <wp:posOffset>-486410</wp:posOffset>
          </wp:positionV>
          <wp:extent cx="800100" cy="1144270"/>
          <wp:effectExtent l="0" t="0" r="0" b="0"/>
          <wp:wrapTopAndBottom/>
          <wp:docPr id="2" name="Imagen 2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673A" w:rsidRDefault="001F673A">
    <w:pPr>
      <w:pStyle w:val="Encabezado"/>
    </w:pPr>
    <w:r>
      <w:rPr>
        <w:noProof/>
      </w:rPr>
      <w:drawing>
        <wp:anchor distT="0" distB="0" distL="114300" distR="114300" simplePos="0" relativeHeight="251668480" behindDoc="1" locked="0" layoutInCell="1" allowOverlap="1" wp14:anchorId="40503F2D" wp14:editId="61947963">
          <wp:simplePos x="0" y="0"/>
          <wp:positionH relativeFrom="column">
            <wp:posOffset>8362315</wp:posOffset>
          </wp:positionH>
          <wp:positionV relativeFrom="paragraph">
            <wp:posOffset>-486410</wp:posOffset>
          </wp:positionV>
          <wp:extent cx="800100" cy="1144270"/>
          <wp:effectExtent l="0" t="0" r="0" b="0"/>
          <wp:wrapTopAndBottom/>
          <wp:docPr id="30" name="Imagen 30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0B1" w:rsidRDefault="007740B1">
    <w:pPr>
      <w:pStyle w:val="Encabezado"/>
    </w:pPr>
    <w:r>
      <w:rPr>
        <w:noProof/>
      </w:rPr>
      <w:drawing>
        <wp:anchor distT="0" distB="0" distL="114300" distR="114300" simplePos="0" relativeHeight="251673600" behindDoc="1" locked="0" layoutInCell="1" allowOverlap="1" wp14:anchorId="0C532E10" wp14:editId="6E1AC073">
          <wp:simplePos x="0" y="0"/>
          <wp:positionH relativeFrom="column">
            <wp:posOffset>5400675</wp:posOffset>
          </wp:positionH>
          <wp:positionV relativeFrom="paragraph">
            <wp:posOffset>-486410</wp:posOffset>
          </wp:positionV>
          <wp:extent cx="800100" cy="1144270"/>
          <wp:effectExtent l="0" t="0" r="0" b="0"/>
          <wp:wrapTopAndBottom/>
          <wp:docPr id="31" name="Imagen 31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2576" behindDoc="1" locked="0" layoutInCell="1" allowOverlap="1" wp14:anchorId="1355F52A" wp14:editId="63AB099F">
          <wp:simplePos x="0" y="0"/>
          <wp:positionH relativeFrom="column">
            <wp:posOffset>8362315</wp:posOffset>
          </wp:positionH>
          <wp:positionV relativeFrom="paragraph">
            <wp:posOffset>-486410</wp:posOffset>
          </wp:positionV>
          <wp:extent cx="800100" cy="1144270"/>
          <wp:effectExtent l="0" t="0" r="0" b="0"/>
          <wp:wrapTopAndBottom/>
          <wp:docPr id="32" name="Imagen 32" descr="Resultado de imagen para LOGO ESP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ESP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07CCF"/>
    <w:multiLevelType w:val="hybridMultilevel"/>
    <w:tmpl w:val="7A349418"/>
    <w:lvl w:ilvl="0" w:tplc="5FC81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5069"/>
    <w:multiLevelType w:val="hybridMultilevel"/>
    <w:tmpl w:val="45E0034C"/>
    <w:lvl w:ilvl="0" w:tplc="5FC8198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3656CA3"/>
    <w:multiLevelType w:val="hybridMultilevel"/>
    <w:tmpl w:val="E982E37E"/>
    <w:lvl w:ilvl="0" w:tplc="BA9C85D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6702E"/>
    <w:multiLevelType w:val="hybridMultilevel"/>
    <w:tmpl w:val="64F218BE"/>
    <w:lvl w:ilvl="0" w:tplc="BA9C85D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C5"/>
    <w:rsid w:val="000661D3"/>
    <w:rsid w:val="00080228"/>
    <w:rsid w:val="0009409D"/>
    <w:rsid w:val="000C0543"/>
    <w:rsid w:val="000E140A"/>
    <w:rsid w:val="000F4598"/>
    <w:rsid w:val="00161FF1"/>
    <w:rsid w:val="00170024"/>
    <w:rsid w:val="00187966"/>
    <w:rsid w:val="001947F9"/>
    <w:rsid w:val="001C6CE7"/>
    <w:rsid w:val="001F673A"/>
    <w:rsid w:val="00274F67"/>
    <w:rsid w:val="002A4DAD"/>
    <w:rsid w:val="002A51F8"/>
    <w:rsid w:val="002A5845"/>
    <w:rsid w:val="002D0384"/>
    <w:rsid w:val="002E6888"/>
    <w:rsid w:val="00382980"/>
    <w:rsid w:val="003A1B80"/>
    <w:rsid w:val="003B6B64"/>
    <w:rsid w:val="003E40A7"/>
    <w:rsid w:val="003F52E7"/>
    <w:rsid w:val="00465276"/>
    <w:rsid w:val="004750EF"/>
    <w:rsid w:val="004C2CEB"/>
    <w:rsid w:val="004F5FA2"/>
    <w:rsid w:val="00511D0A"/>
    <w:rsid w:val="00520D67"/>
    <w:rsid w:val="005C75F3"/>
    <w:rsid w:val="006126B9"/>
    <w:rsid w:val="00684462"/>
    <w:rsid w:val="006A1A4B"/>
    <w:rsid w:val="007074D1"/>
    <w:rsid w:val="007740B1"/>
    <w:rsid w:val="00781FD3"/>
    <w:rsid w:val="0080497B"/>
    <w:rsid w:val="00810DA0"/>
    <w:rsid w:val="00861EC2"/>
    <w:rsid w:val="00870945"/>
    <w:rsid w:val="008A6DEB"/>
    <w:rsid w:val="008E11F1"/>
    <w:rsid w:val="008F0999"/>
    <w:rsid w:val="009937C5"/>
    <w:rsid w:val="009E573D"/>
    <w:rsid w:val="00A87832"/>
    <w:rsid w:val="00A94451"/>
    <w:rsid w:val="00B55B30"/>
    <w:rsid w:val="00BD20A7"/>
    <w:rsid w:val="00C16422"/>
    <w:rsid w:val="00CE6D31"/>
    <w:rsid w:val="00D00829"/>
    <w:rsid w:val="00D4454C"/>
    <w:rsid w:val="00D753B0"/>
    <w:rsid w:val="00DA1C24"/>
    <w:rsid w:val="00DC3CF9"/>
    <w:rsid w:val="00E209D4"/>
    <w:rsid w:val="00E2430C"/>
    <w:rsid w:val="00E868B8"/>
    <w:rsid w:val="00E90558"/>
    <w:rsid w:val="00F82599"/>
    <w:rsid w:val="00F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BDB0"/>
  <w15:chartTrackingRefBased/>
  <w15:docId w15:val="{2698158E-2D20-4AE5-A169-1594340F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4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937C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37C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C2C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F4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4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861E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D008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0082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0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829"/>
  </w:style>
  <w:style w:type="paragraph" w:styleId="Piedepgina">
    <w:name w:val="footer"/>
    <w:basedOn w:val="Normal"/>
    <w:link w:val="PiedepginaCar"/>
    <w:uiPriority w:val="99"/>
    <w:unhideWhenUsed/>
    <w:rsid w:val="00D00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829"/>
  </w:style>
  <w:style w:type="character" w:customStyle="1" w:styleId="Ttulo3Car">
    <w:name w:val="Título 3 Car"/>
    <w:basedOn w:val="Fuentedeprrafopredeter"/>
    <w:link w:val="Ttulo3"/>
    <w:uiPriority w:val="9"/>
    <w:rsid w:val="003E40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E40A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5FA2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CE6D3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8DB9D3D3C94F0E9FF82F9585525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671A3-69B2-480E-AF34-840F03F39F33}"/>
      </w:docPartPr>
      <w:docPartBody>
        <w:p w:rsidR="00D54EDD" w:rsidRDefault="00D54EDD" w:rsidP="00D54EDD">
          <w:pPr>
            <w:pStyle w:val="DE8DB9D3D3C94F0E9FF82F9585525F7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EE1780DE9DFB4850943F482DA689F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26127-C9C7-44F2-B0B0-7C276135E600}"/>
      </w:docPartPr>
      <w:docPartBody>
        <w:p w:rsidR="00D54EDD" w:rsidRDefault="00D54EDD" w:rsidP="00D54EDD">
          <w:pPr>
            <w:pStyle w:val="EE1780DE9DFB4850943F482DA689FAD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9CC2F05439E5492681A52593FDA4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FAD30-4E54-4F7E-813C-826EB501EFBA}"/>
      </w:docPartPr>
      <w:docPartBody>
        <w:p w:rsidR="00D54EDD" w:rsidRDefault="00D54EDD" w:rsidP="00D54EDD">
          <w:pPr>
            <w:pStyle w:val="9CC2F05439E5492681A52593FDA449EB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DD"/>
    <w:rsid w:val="00420AE5"/>
    <w:rsid w:val="00D54EDD"/>
    <w:rsid w:val="00DB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8DB9D3D3C94F0E9FF82F9585525F7B">
    <w:name w:val="DE8DB9D3D3C94F0E9FF82F9585525F7B"/>
    <w:rsid w:val="00D54EDD"/>
  </w:style>
  <w:style w:type="paragraph" w:customStyle="1" w:styleId="EE1780DE9DFB4850943F482DA689FADA">
    <w:name w:val="EE1780DE9DFB4850943F482DA689FADA"/>
    <w:rsid w:val="00D54EDD"/>
  </w:style>
  <w:style w:type="paragraph" w:customStyle="1" w:styleId="9CC2F05439E5492681A52593FDA449EB">
    <w:name w:val="9CC2F05439E5492681A52593FDA449EB"/>
    <w:rsid w:val="00D54EDD"/>
  </w:style>
  <w:style w:type="paragraph" w:customStyle="1" w:styleId="5D7D6EB97D764715889B0CE52E766543">
    <w:name w:val="5D7D6EB97D764715889B0CE52E766543"/>
    <w:rsid w:val="00D54EDD"/>
  </w:style>
  <w:style w:type="paragraph" w:customStyle="1" w:styleId="2B879275CBA2429FAEACE55F9164CC8C">
    <w:name w:val="2B879275CBA2429FAEACE55F9164CC8C"/>
    <w:rsid w:val="00D54E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8AA90-7FEC-45DF-B314-7411AEAD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15</Pages>
  <Words>1978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</vt:lpstr>
    </vt:vector>
  </TitlesOfParts>
  <Company>ESCUELA SUPERIOR POLITÉCNICA DEL LITORAL</Company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SISTEMA DE CONFIGURACIÓN DE</dc:subject>
  <dc:creator>Viviana Jaritza Mero Chem</dc:creator>
  <cp:keywords/>
  <dc:description/>
  <cp:lastModifiedBy>Viviana Jaritza Mero Cheme</cp:lastModifiedBy>
  <cp:revision>3</cp:revision>
  <dcterms:created xsi:type="dcterms:W3CDTF">2018-08-13T04:24:00Z</dcterms:created>
  <dcterms:modified xsi:type="dcterms:W3CDTF">2018-08-19T22:52:00Z</dcterms:modified>
</cp:coreProperties>
</file>