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2nknhgtf5e2" w:id="0"/>
      <w:bookmarkEnd w:id="0"/>
      <w:r w:rsidDel="00000000" w:rsidR="00000000" w:rsidRPr="00000000">
        <w:rPr>
          <w:rtl w:val="0"/>
        </w:rPr>
        <w:t xml:space="preserve">Progetto HTML/VueJS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fdwbt3viupoj" w:id="1"/>
      <w:bookmarkEnd w:id="1"/>
      <w:r w:rsidDel="00000000" w:rsidR="00000000" w:rsidRPr="00000000">
        <w:rPr>
          <w:rtl w:val="0"/>
        </w:rPr>
        <w:t xml:space="preserve">Repo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proj-html-vuejs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yrhkmv2rj1gp" w:id="2"/>
      <w:bookmarkEnd w:id="2"/>
      <w:r w:rsidDel="00000000" w:rsidR="00000000" w:rsidRPr="00000000">
        <w:rPr>
          <w:rtl w:val="0"/>
        </w:rPr>
        <w:t xml:space="preserve">Cosa fare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Riprodurre il layout proposto solo in versione Desktop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ezxn62yb2k1m" w:id="3"/>
      <w:bookmarkEnd w:id="3"/>
      <w:r w:rsidDel="00000000" w:rsidR="00000000" w:rsidRPr="00000000">
        <w:rPr>
          <w:rtl w:val="0"/>
        </w:rPr>
        <w:t xml:space="preserve">Tecnologie da utilizzare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/ Scss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VueJs / Vite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gsaydnhih64i" w:id="4"/>
      <w:bookmarkEnd w:id="4"/>
      <w:r w:rsidDel="00000000" w:rsidR="00000000" w:rsidRPr="00000000">
        <w:rPr>
          <w:rtl w:val="0"/>
        </w:rPr>
        <w:t xml:space="preserve">Requisiti tecnici minimi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Creare un progetto con Vite, strutturando il layout in almeno 3 macro-componenti: </w:t>
        <w:br w:type="textWrapping"/>
        <w:t xml:space="preserve">Header, Main e Footer.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Popolare le voci di menù di Header e Footer dinamicamente, tramite delle props, creando una struttura dati idonea.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u7oya2s3fwa6" w:id="5"/>
      <w:bookmarkEnd w:id="5"/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Lunedì 04/09 ore 18.00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u8gzs9l4ybq7" w:id="6"/>
      <w:bookmarkEnd w:id="6"/>
      <w:r w:rsidDel="00000000" w:rsidR="00000000" w:rsidRPr="00000000">
        <w:rPr>
          <w:rtl w:val="0"/>
        </w:rPr>
        <w:t xml:space="preserve">Supporto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Giovedì pomeriggio e venerdì (mattina e pomeriggio) potrete prenotare </w:t>
      </w:r>
      <w:r w:rsidDel="00000000" w:rsidR="00000000" w:rsidRPr="00000000">
        <w:rPr>
          <w:b w:val="1"/>
          <w:rtl w:val="0"/>
        </w:rPr>
        <w:t xml:space="preserve">uno slot al giorno di 10 minuti</w:t>
      </w:r>
      <w:r w:rsidDel="00000000" w:rsidR="00000000" w:rsidRPr="00000000">
        <w:rPr>
          <w:rtl w:val="0"/>
        </w:rPr>
        <w:t xml:space="preserve"> con un insegnante, per poter porre domande di approfondimento/chiarimento sul progetto.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Pushate almeno 30 minuti prima del vostro appuntamento con un insegnante e preparate prima le vostre domande: è importante arrivare con le idee chiare per poter ricevere il massimo supporto.</w:t>
        <w:br w:type="textWrapping"/>
        <w:t xml:space="preserve">Ricordate: avete 10 minuti a testa, potrete chiedere un numero limitato di consigli.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Non sarà possibile invece aprire le consuete richieste Hotwell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Inoltre, </w:t>
      </w:r>
      <w:r w:rsidDel="00000000" w:rsidR="00000000" w:rsidRPr="00000000">
        <w:rPr>
          <w:b w:val="1"/>
          <w:rtl w:val="0"/>
        </w:rPr>
        <w:t xml:space="preserve">non avrete supporto l’ultimo giorno di progetto</w:t>
      </w:r>
      <w:r w:rsidDel="00000000" w:rsidR="00000000" w:rsidRPr="00000000">
        <w:rPr>
          <w:rtl w:val="0"/>
        </w:rPr>
        <w:t xml:space="preserve"> (il giorno della deadline).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kobnrjn6s72z" w:id="7"/>
      <w:bookmarkEnd w:id="7"/>
      <w:r w:rsidDel="00000000" w:rsidR="00000000" w:rsidRPr="00000000">
        <w:rPr>
          <w:rtl w:val="0"/>
        </w:rPr>
        <w:t xml:space="preserve">Presentazione dei progetti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 lavori saranno presentati </w:t>
      </w:r>
      <w:r w:rsidDel="00000000" w:rsidR="00000000" w:rsidRPr="00000000">
        <w:rPr>
          <w:b w:val="1"/>
          <w:rtl w:val="0"/>
        </w:rPr>
        <w:t xml:space="preserve">martedì 05/09 personalmente con l’insegnante 1-to-1</w:t>
      </w:r>
      <w:r w:rsidDel="00000000" w:rsidR="00000000" w:rsidRPr="00000000">
        <w:rPr>
          <w:rtl w:val="0"/>
        </w:rPr>
        <w:t xml:space="preserve">; sarà indispensabile quindi prenotare uno slot per poter parlare con un insegnante.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Non si tratterà del classico Feedback, ma dovrete presentare il vostro progetto.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b1vw8x1w5u5" w:id="8"/>
      <w:bookmarkEnd w:id="8"/>
      <w:r w:rsidDel="00000000" w:rsidR="00000000" w:rsidRPr="00000000">
        <w:rPr>
          <w:rtl w:val="0"/>
        </w:rPr>
        <w:t xml:space="preserve">Consigli per lo svolgimento del progetto</w:t>
      </w:r>
    </w:p>
    <w:p w:rsidR="00000000" w:rsidDel="00000000" w:rsidP="00000000" w:rsidRDefault="00000000" w:rsidRPr="00000000" w14:paraId="00000019">
      <w:pPr>
        <w:pStyle w:val="Heading5"/>
        <w:pageBreakBefore w:val="0"/>
        <w:rPr/>
      </w:pPr>
      <w:bookmarkStart w:colFirst="0" w:colLast="0" w:name="_2f8qnndd6x1i" w:id="9"/>
      <w:bookmarkEnd w:id="9"/>
      <w:r w:rsidDel="00000000" w:rsidR="00000000" w:rsidRPr="00000000">
        <w:rPr>
          <w:rtl w:val="0"/>
        </w:rPr>
        <w:t xml:space="preserve">Organizzazione del lavoro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Analizzate attentamente il layout prima di partire, utilizzate sempre il metodo dei commenti per identificare le aree del layout e individuare elementi comuni riutilizzabili, che potrebbero anche diventare dei componenti.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Una volta analizzato il progetto, create una tabella di marcia e almeno una volta al giorno controllate di essere in linea con la vostra programmazione.</w:t>
        <w:br w:type="textWrapping"/>
        <w:t xml:space="preserve">Meglio un layout con header, footer e 3 o 4 sezioni ben fatte, che un layout completo ma mal strutturato. Tenete presente comunque che l’ideale è sempre consegnare il lavoro completo.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Procedete poi con il layout sezione per sezione raggiungendo un livello di dettaglio il più simile a quello proposto dal designer. </w:t>
        <w:br w:type="textWrapping"/>
        <w:t xml:space="preserve">Ricordate: il designer ha lavorato duramente per immaginare il layout e ha scelto certe soluzioni per ottime motivazioni, il nostro compito è rendere reale la sua creatività!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ageBreakBefore w:val="0"/>
        <w:rPr/>
      </w:pPr>
      <w:bookmarkStart w:colFirst="0" w:colLast="0" w:name="_pddvc1fbcvbg" w:id="10"/>
      <w:bookmarkEnd w:id="1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Create un primo commit con lo scaffolding, un secondo con la macrostruttura e così via, all’aggiunta di ogni piccolo frammento.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Committare e pushare con regolarità vi consentirà: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non perdere versioni del vostro lavoro. Il vostro datore di lavoro alla deadline pretende di ricevere il lavoro commissionato, nella vita lavorativa non è possibile dire “ho perso il lavoro svolto”;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ricevere una migliore assistenza e valutazione da parte dei vostri insegnanti che controlleranno i vostri lavori durante tutto lo svolgimento del progetto.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pageBreakBefore w:val="0"/>
        <w:rPr/>
      </w:pPr>
      <w:bookmarkStart w:colFirst="0" w:colLast="0" w:name="_oecbg6tcmkbd" w:id="11"/>
      <w:bookmarkEnd w:id="11"/>
      <w:r w:rsidDel="00000000" w:rsidR="00000000" w:rsidRPr="00000000">
        <w:rPr>
          <w:rtl w:val="0"/>
        </w:rPr>
        <w:t xml:space="preserve">Come affrontare il lavoro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Affrontate il progetto a mente serena allontanando ogni ansia, divertitevi mentre mettete in pratica i concetti imparati fino ad ora, focalizzate il vero obiettivo: domani questa sarà la vostra giornata tipo.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In bocca al lupo e buon divertimento!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