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F02" w:rsidRDefault="00BA7F02">
      <w:pPr>
        <w:spacing w:before="9" w:after="0" w:line="80" w:lineRule="exact"/>
        <w:rPr>
          <w:sz w:val="8"/>
          <w:szCs w:val="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988"/>
        <w:gridCol w:w="2698"/>
        <w:gridCol w:w="383"/>
        <w:gridCol w:w="3081"/>
      </w:tblGrid>
      <w:tr w:rsidR="00C17B05" w:rsidTr="00897B6B">
        <w:trPr>
          <w:trHeight w:hRule="exact" w:val="278"/>
        </w:trPr>
        <w:tc>
          <w:tcPr>
            <w:tcW w:w="92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Pr="00DF6FCC" w:rsidRDefault="00787C2C">
            <w:pPr>
              <w:spacing w:after="0" w:line="264" w:lineRule="exact"/>
              <w:ind w:left="10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Task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-2"/>
                <w:position w:val="1"/>
                <w:sz w:val="20"/>
                <w:szCs w:val="20"/>
              </w:rPr>
              <w:t>C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t</w:t>
            </w:r>
            <w:r w:rsidRPr="00787C2C">
              <w:rPr>
                <w:rFonts w:ascii="Arial" w:eastAsia="Calibri" w:hAnsi="Arial" w:cs="Arial"/>
                <w:spacing w:val="-3"/>
                <w:position w:val="1"/>
                <w:sz w:val="20"/>
                <w:szCs w:val="20"/>
              </w:rPr>
              <w:t>r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 xml:space="preserve">l 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>Sum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m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a</w:t>
            </w:r>
            <w:r w:rsidRPr="00787C2C">
              <w:rPr>
                <w:rFonts w:ascii="Arial" w:eastAsia="Calibri" w:hAnsi="Arial" w:cs="Arial"/>
                <w:spacing w:val="-3"/>
                <w:position w:val="1"/>
                <w:sz w:val="20"/>
                <w:szCs w:val="20"/>
              </w:rPr>
              <w:t>r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y</w:t>
            </w:r>
            <w:r w:rsidRPr="00787C2C">
              <w:rPr>
                <w:rFonts w:ascii="Arial" w:eastAsia="Calibri" w:hAnsi="Arial" w:cs="Arial"/>
                <w:spacing w:val="2"/>
                <w:position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–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i/>
                <w:spacing w:val="1"/>
                <w:position w:val="1"/>
                <w:sz w:val="20"/>
                <w:szCs w:val="20"/>
                <w:shd w:val="clear" w:color="auto" w:fill="D9D9D9" w:themeFill="background1" w:themeFillShade="D9"/>
              </w:rPr>
              <w:t xml:space="preserve"> </w:t>
            </w:r>
            <w:proofErr w:type="spellStart"/>
            <w:r w:rsidR="00262703">
              <w:rPr>
                <w:rFonts w:ascii="Arial" w:eastAsia="Calibri" w:hAnsi="Arial" w:cs="Arial"/>
                <w:i/>
                <w:spacing w:val="-1"/>
                <w:position w:val="1"/>
                <w:sz w:val="20"/>
                <w:szCs w:val="20"/>
                <w:shd w:val="clear" w:color="auto" w:fill="D9D9D9" w:themeFill="background1" w:themeFillShade="D9"/>
              </w:rPr>
              <w:t>Oldbury</w:t>
            </w:r>
            <w:proofErr w:type="spellEnd"/>
            <w:r w:rsidR="00262703">
              <w:rPr>
                <w:rFonts w:ascii="Arial" w:eastAsia="Calibri" w:hAnsi="Arial" w:cs="Arial"/>
                <w:i/>
                <w:spacing w:val="-1"/>
                <w:position w:val="1"/>
                <w:sz w:val="20"/>
                <w:szCs w:val="20"/>
                <w:shd w:val="clear" w:color="auto" w:fill="D9D9D9" w:themeFill="background1" w:themeFillShade="D9"/>
              </w:rPr>
              <w:t xml:space="preserve"> Energy to Waste </w:t>
            </w:r>
          </w:p>
        </w:tc>
      </w:tr>
      <w:tr w:rsidR="00897B6B" w:rsidTr="00DF6FCC">
        <w:trPr>
          <w:trHeight w:hRule="exact" w:val="278"/>
        </w:trPr>
        <w:tc>
          <w:tcPr>
            <w:tcW w:w="3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B6B" w:rsidRPr="00DF6FCC" w:rsidRDefault="00787C2C">
            <w:pPr>
              <w:spacing w:after="0" w:line="264" w:lineRule="exact"/>
              <w:ind w:left="102" w:right="-20"/>
              <w:rPr>
                <w:rFonts w:ascii="Arial" w:eastAsia="Calibri" w:hAnsi="Arial" w:cs="Arial"/>
                <w:position w:val="1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Number:</w:t>
            </w:r>
            <w:r w:rsidR="008434D4">
              <w:rPr>
                <w:rFonts w:ascii="Arial" w:eastAsia="Calibri" w:hAnsi="Arial" w:cs="Arial"/>
                <w:position w:val="1"/>
                <w:sz w:val="20"/>
                <w:szCs w:val="20"/>
              </w:rPr>
              <w:t xml:space="preserve"> 002</w:t>
            </w:r>
          </w:p>
        </w:tc>
        <w:tc>
          <w:tcPr>
            <w:tcW w:w="3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B6B" w:rsidRPr="00DF6FCC" w:rsidRDefault="00787C2C">
            <w:pPr>
              <w:spacing w:after="0" w:line="264" w:lineRule="exact"/>
              <w:ind w:left="102" w:right="-20"/>
              <w:rPr>
                <w:rFonts w:ascii="Arial" w:eastAsia="Calibri" w:hAnsi="Arial" w:cs="Arial"/>
                <w:position w:val="1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Version:</w:t>
            </w:r>
            <w:r w:rsidR="008F12E8">
              <w:rPr>
                <w:rFonts w:ascii="Arial" w:eastAsia="Calibri" w:hAnsi="Arial" w:cs="Arial"/>
                <w:position w:val="1"/>
                <w:sz w:val="20"/>
                <w:szCs w:val="20"/>
              </w:rPr>
              <w:t xml:space="preserve"> 1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B6B" w:rsidRPr="00DF6FCC" w:rsidRDefault="00787C2C" w:rsidP="006C3DF7">
            <w:pPr>
              <w:spacing w:after="0" w:line="264" w:lineRule="exact"/>
              <w:ind w:left="102" w:right="-20"/>
              <w:rPr>
                <w:rFonts w:ascii="Arial" w:eastAsia="Calibri" w:hAnsi="Arial" w:cs="Arial"/>
                <w:position w:val="1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Date:</w:t>
            </w:r>
            <w:r w:rsidR="006B4173">
              <w:rPr>
                <w:rFonts w:ascii="Arial" w:eastAsia="Calibri" w:hAnsi="Arial" w:cs="Arial"/>
                <w:position w:val="1"/>
                <w:sz w:val="20"/>
                <w:szCs w:val="20"/>
              </w:rPr>
              <w:t xml:space="preserve"> </w:t>
            </w:r>
          </w:p>
        </w:tc>
      </w:tr>
      <w:tr w:rsidR="00C17B05">
        <w:trPr>
          <w:trHeight w:hRule="exact" w:val="81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Pr="00DF6FCC" w:rsidRDefault="00787C2C">
            <w:pPr>
              <w:spacing w:after="0" w:line="264" w:lineRule="exact"/>
              <w:ind w:left="10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>S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c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>p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f</w:t>
            </w:r>
            <w:r w:rsidRPr="00787C2C">
              <w:rPr>
                <w:rFonts w:ascii="Arial" w:eastAsia="Calibri" w:hAnsi="Arial" w:cs="Arial"/>
                <w:spacing w:val="-2"/>
                <w:position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w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pacing w:val="-3"/>
                <w:position w:val="1"/>
                <w:sz w:val="20"/>
                <w:szCs w:val="20"/>
              </w:rPr>
              <w:t>r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k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s</w:t>
            </w:r>
          </w:p>
        </w:tc>
        <w:tc>
          <w:tcPr>
            <w:tcW w:w="7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Pr="00DF6FCC" w:rsidRDefault="008434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Installation of Conduits &amp; Basket</w:t>
            </w:r>
            <w:r w:rsidR="0093724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4543">
              <w:rPr>
                <w:rFonts w:ascii="Arial" w:hAnsi="Arial" w:cs="Arial"/>
                <w:sz w:val="20"/>
                <w:szCs w:val="20"/>
              </w:rPr>
              <w:t xml:space="preserve">( High Level ) EMR building and Offices </w:t>
            </w:r>
            <w:proofErr w:type="spellStart"/>
            <w:r w:rsidR="003E4543">
              <w:rPr>
                <w:rFonts w:ascii="Arial" w:hAnsi="Arial" w:cs="Arial"/>
                <w:sz w:val="20"/>
                <w:szCs w:val="20"/>
              </w:rPr>
              <w:t>Oldbury</w:t>
            </w:r>
            <w:proofErr w:type="spellEnd"/>
          </w:p>
        </w:tc>
      </w:tr>
      <w:tr w:rsidR="00C332BB" w:rsidTr="008D0B65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2BB" w:rsidRPr="00DF6FCC" w:rsidRDefault="00C332BB">
            <w:pPr>
              <w:spacing w:after="0" w:line="264" w:lineRule="exact"/>
              <w:ind w:left="10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a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m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 xml:space="preserve">f 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>Sup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pacing w:val="-3"/>
                <w:position w:val="1"/>
                <w:sz w:val="20"/>
                <w:szCs w:val="20"/>
              </w:rPr>
              <w:t>r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v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i</w:t>
            </w:r>
            <w:r w:rsidRPr="00787C2C">
              <w:rPr>
                <w:rFonts w:ascii="Arial" w:eastAsia="Calibri" w:hAnsi="Arial" w:cs="Arial"/>
                <w:spacing w:val="-2"/>
                <w:position w:val="1"/>
                <w:sz w:val="20"/>
                <w:szCs w:val="20"/>
              </w:rPr>
              <w:t>s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2BB" w:rsidRPr="00DF6FCC" w:rsidRDefault="002627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Ian Moss </w:t>
            </w:r>
            <w:r w:rsidR="003E4543">
              <w:rPr>
                <w:rFonts w:ascii="Arial" w:hAnsi="Arial" w:cs="Arial"/>
                <w:sz w:val="20"/>
                <w:szCs w:val="20"/>
              </w:rPr>
              <w:t>( Agile )</w:t>
            </w:r>
          </w:p>
        </w:tc>
        <w:tc>
          <w:tcPr>
            <w:tcW w:w="3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2BB" w:rsidRPr="00DF6FCC" w:rsidRDefault="00C332BB" w:rsidP="006C3DF7">
            <w:pPr>
              <w:rPr>
                <w:rFonts w:ascii="Arial" w:hAnsi="Arial" w:cs="Arial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D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at</w:t>
            </w:r>
            <w:r w:rsidRPr="00787C2C">
              <w:rPr>
                <w:rFonts w:ascii="Arial" w:eastAsia="Calibri" w:hAnsi="Arial" w:cs="Arial"/>
                <w:spacing w:val="-2"/>
                <w:position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:</w:t>
            </w:r>
          </w:p>
        </w:tc>
      </w:tr>
      <w:tr w:rsidR="00C332BB" w:rsidTr="008D0B65">
        <w:trPr>
          <w:trHeight w:hRule="exact" w:val="54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2BB" w:rsidRPr="00DF6FCC" w:rsidRDefault="00C332BB">
            <w:pPr>
              <w:spacing w:after="0" w:line="264" w:lineRule="exact"/>
              <w:ind w:left="10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R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ev</w:t>
            </w:r>
            <w:r w:rsidRPr="00787C2C">
              <w:rPr>
                <w:rFonts w:ascii="Arial" w:eastAsia="Calibri" w:hAnsi="Arial" w:cs="Arial"/>
                <w:spacing w:val="-3"/>
                <w:position w:val="1"/>
                <w:sz w:val="20"/>
                <w:szCs w:val="20"/>
              </w:rPr>
              <w:t>i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w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d</w:t>
            </w:r>
            <w:r w:rsidRPr="00787C2C">
              <w:rPr>
                <w:rFonts w:ascii="Arial" w:eastAsia="Calibri" w:hAnsi="Arial" w:cs="Arial"/>
                <w:spacing w:val="-3"/>
                <w:position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>b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y</w:t>
            </w:r>
            <w:r w:rsidRPr="00787C2C">
              <w:rPr>
                <w:rFonts w:ascii="Arial" w:eastAsia="Calibri" w:hAnsi="Arial" w:cs="Arial"/>
                <w:spacing w:val="2"/>
                <w:position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(VI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CI</w:t>
            </w:r>
          </w:p>
          <w:p w:rsidR="00C332BB" w:rsidRPr="00DF6FCC" w:rsidRDefault="00C332BB">
            <w:pPr>
              <w:spacing w:after="0" w:line="240" w:lineRule="auto"/>
              <w:ind w:left="10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M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g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r)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2BB" w:rsidRPr="00DF6FCC" w:rsidRDefault="008F12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 Bird</w:t>
            </w:r>
          </w:p>
        </w:tc>
        <w:tc>
          <w:tcPr>
            <w:tcW w:w="3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2BB" w:rsidRPr="00DF6FCC" w:rsidRDefault="00C332BB" w:rsidP="006C3D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</w:tr>
      <w:tr w:rsidR="00C17B05" w:rsidTr="00897B6B">
        <w:trPr>
          <w:trHeight w:hRule="exact" w:val="11827"/>
        </w:trPr>
        <w:tc>
          <w:tcPr>
            <w:tcW w:w="92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Pr="00262703" w:rsidRDefault="00C17B05">
            <w:pPr>
              <w:spacing w:before="5" w:after="0" w:line="26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787C2C">
            <w:pPr>
              <w:spacing w:after="0" w:line="240" w:lineRule="auto"/>
              <w:ind w:left="102" w:right="150"/>
              <w:rPr>
                <w:rFonts w:ascii="Arial" w:eastAsia="Calibri" w:hAnsi="Arial" w:cs="Arial"/>
                <w:sz w:val="20"/>
                <w:szCs w:val="20"/>
              </w:rPr>
            </w:pPr>
            <w:r w:rsidRPr="00262703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f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ll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wi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 xml:space="preserve">g 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alt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,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s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afe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y</w:t>
            </w:r>
            <w:r w:rsidRPr="00262703">
              <w:rPr>
                <w:rFonts w:ascii="Arial" w:eastAsia="Calibri" w:hAnsi="Arial" w:cs="Arial"/>
                <w:spacing w:val="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 xml:space="preserve">d 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v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ir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me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="00DF6FCC" w:rsidRPr="00262703">
              <w:rPr>
                <w:rFonts w:ascii="Arial" w:eastAsia="Calibri" w:hAnsi="Arial" w:cs="Arial"/>
                <w:sz w:val="20"/>
                <w:szCs w:val="20"/>
              </w:rPr>
              <w:t>al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controls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m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u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st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b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f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ll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w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 xml:space="preserve">d 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a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all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ti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m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du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ri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g t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s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e w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r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k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s:</w:t>
            </w:r>
          </w:p>
          <w:p w:rsidR="00C17B05" w:rsidRPr="00262703" w:rsidRDefault="00C17B05">
            <w:pPr>
              <w:spacing w:before="2" w:after="0" w:line="190" w:lineRule="exact"/>
              <w:rPr>
                <w:rFonts w:ascii="Arial" w:hAnsi="Arial" w:cs="Arial"/>
                <w:sz w:val="20"/>
                <w:szCs w:val="20"/>
              </w:rPr>
            </w:pPr>
          </w:p>
          <w:p w:rsidR="006B4173" w:rsidRPr="00262703" w:rsidRDefault="006B4173" w:rsidP="006B4173">
            <w:pPr>
              <w:pStyle w:val="ListParagraph"/>
              <w:spacing w:before="2" w:after="0" w:line="190" w:lineRule="exact"/>
              <w:ind w:left="822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62703" w:rsidRPr="00262703" w:rsidRDefault="00262703" w:rsidP="00262703">
            <w:pPr>
              <w:pStyle w:val="ListParagraph"/>
              <w:numPr>
                <w:ilvl w:val="0"/>
                <w:numId w:val="11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that all correct means of working at height is used</w:t>
            </w:r>
            <w:r w:rsidR="003E45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4543">
              <w:rPr>
                <w:rFonts w:ascii="Arial" w:hAnsi="Arial" w:cs="Arial"/>
                <w:sz w:val="20"/>
                <w:szCs w:val="20"/>
              </w:rPr>
              <w:t>this means MEWPs</w:t>
            </w:r>
            <w:r w:rsidR="003E4543">
              <w:rPr>
                <w:rFonts w:ascii="Arial" w:hAnsi="Arial" w:cs="Arial"/>
                <w:sz w:val="20"/>
                <w:szCs w:val="20"/>
              </w:rPr>
              <w:t xml:space="preserve"> and Podiums</w:t>
            </w:r>
            <w:r w:rsidR="003E4543">
              <w:rPr>
                <w:rFonts w:ascii="Arial" w:hAnsi="Arial" w:cs="Arial"/>
                <w:sz w:val="20"/>
                <w:szCs w:val="20"/>
              </w:rPr>
              <w:t>. All operators must be IPAF trained</w:t>
            </w:r>
            <w:r w:rsidR="003E4543">
              <w:rPr>
                <w:rFonts w:ascii="Arial" w:hAnsi="Arial" w:cs="Arial"/>
                <w:sz w:val="20"/>
                <w:szCs w:val="20"/>
              </w:rPr>
              <w:t xml:space="preserve"> to operate MEWPs</w:t>
            </w:r>
            <w:r w:rsidR="003E4543">
              <w:rPr>
                <w:rFonts w:ascii="Arial" w:hAnsi="Arial" w:cs="Arial"/>
                <w:sz w:val="20"/>
                <w:szCs w:val="20"/>
              </w:rPr>
              <w:t>, an exclusion zone must be put around MEWP</w:t>
            </w:r>
            <w:r w:rsidR="003E454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="003E4543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="003E45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E4543">
              <w:rPr>
                <w:rFonts w:ascii="Arial" w:hAnsi="Arial" w:cs="Arial"/>
                <w:sz w:val="20"/>
                <w:szCs w:val="20"/>
              </w:rPr>
              <w:t>scaf</w:t>
            </w:r>
            <w:proofErr w:type="spellEnd"/>
            <w:r w:rsidR="003E4543">
              <w:rPr>
                <w:rFonts w:ascii="Arial" w:hAnsi="Arial" w:cs="Arial"/>
                <w:sz w:val="20"/>
                <w:szCs w:val="20"/>
              </w:rPr>
              <w:t xml:space="preserve"> tag will be used on the podiums to prove checks have been carried out.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62703" w:rsidRPr="00262703" w:rsidRDefault="00262703" w:rsidP="00262703">
            <w:pPr>
              <w:pStyle w:val="ListParagraph"/>
              <w:numPr>
                <w:ilvl w:val="0"/>
                <w:numId w:val="11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for sharp edges and the correct protective gloves must be worn</w:t>
            </w:r>
          </w:p>
          <w:p w:rsidR="00262703" w:rsidRDefault="00262703" w:rsidP="00262703">
            <w:pPr>
              <w:pStyle w:val="ListParagraph"/>
              <w:numPr>
                <w:ilvl w:val="0"/>
                <w:numId w:val="11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Ensure work area is clear of rubbish </w:t>
            </w:r>
          </w:p>
          <w:p w:rsidR="00262703" w:rsidRDefault="00262703" w:rsidP="00262703">
            <w:pPr>
              <w:pStyle w:val="ListParagraph"/>
              <w:numPr>
                <w:ilvl w:val="0"/>
                <w:numId w:val="11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that the emergency route is clear and accessible </w:t>
            </w:r>
          </w:p>
          <w:p w:rsidR="008434D4" w:rsidRDefault="008434D4" w:rsidP="00262703">
            <w:pPr>
              <w:pStyle w:val="ListParagraph"/>
              <w:numPr>
                <w:ilvl w:val="0"/>
                <w:numId w:val="11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adequate number of operatives are used for manual handling</w:t>
            </w:r>
          </w:p>
          <w:p w:rsidR="00B7525D" w:rsidRDefault="008434D4" w:rsidP="008434D4">
            <w:pPr>
              <w:pStyle w:val="ListParagraph"/>
              <w:numPr>
                <w:ilvl w:val="0"/>
                <w:numId w:val="11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conduit vise is on level ground</w:t>
            </w:r>
          </w:p>
          <w:p w:rsidR="00B7525D" w:rsidRDefault="00B7525D" w:rsidP="008434D4">
            <w:pPr>
              <w:pStyle w:val="ListParagraph"/>
              <w:numPr>
                <w:ilvl w:val="0"/>
                <w:numId w:val="11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Appropriate PPE must be worn when using a chop saw </w:t>
            </w:r>
          </w:p>
          <w:p w:rsidR="00B7525D" w:rsidRDefault="00B7525D" w:rsidP="008434D4">
            <w:pPr>
              <w:pStyle w:val="ListParagraph"/>
              <w:numPr>
                <w:ilvl w:val="0"/>
                <w:numId w:val="11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Only competent personal must change chop saw blade</w:t>
            </w:r>
          </w:p>
          <w:p w:rsidR="008434D4" w:rsidRPr="008434D4" w:rsidRDefault="00B7525D" w:rsidP="008434D4">
            <w:pPr>
              <w:pStyle w:val="ListParagraph"/>
              <w:numPr>
                <w:ilvl w:val="0"/>
                <w:numId w:val="11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Firefighting equipment must be near cutting area and a hot works permit issued  </w:t>
            </w:r>
            <w:r w:rsidR="008434D4" w:rsidRPr="008434D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434D4" w:rsidRDefault="008434D4" w:rsidP="00262703">
            <w:pPr>
              <w:pStyle w:val="ListParagraph"/>
              <w:numPr>
                <w:ilvl w:val="0"/>
                <w:numId w:val="11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 aware of other contractors when moving lengths of conduit &amp; basket around  </w:t>
            </w:r>
          </w:p>
          <w:p w:rsidR="00262703" w:rsidRDefault="00262703" w:rsidP="00262703">
            <w:pPr>
              <w:pStyle w:val="ListParagraph"/>
              <w:numPr>
                <w:ilvl w:val="0"/>
                <w:numId w:val="11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Make sure all areas are cleaned and waste removed before leaving </w:t>
            </w:r>
          </w:p>
          <w:p w:rsidR="00262703" w:rsidRDefault="00262703" w:rsidP="00262703">
            <w:pPr>
              <w:pStyle w:val="ListParagraph"/>
              <w:numPr>
                <w:ilvl w:val="0"/>
                <w:numId w:val="11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adequate lighting, if not use separate task lighting</w:t>
            </w:r>
          </w:p>
          <w:p w:rsidR="003E4543" w:rsidRDefault="00262703" w:rsidP="00262703">
            <w:pPr>
              <w:pStyle w:val="ListParagraph"/>
              <w:numPr>
                <w:ilvl w:val="0"/>
                <w:numId w:val="11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Emcor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standard PPE plus glasses and gloves</w:t>
            </w:r>
          </w:p>
          <w:p w:rsidR="003E4543" w:rsidRDefault="003E4543" w:rsidP="003E4543">
            <w:pPr>
              <w:pStyle w:val="ListParagraph"/>
              <w:numPr>
                <w:ilvl w:val="0"/>
                <w:numId w:val="11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lone working is permitted</w:t>
            </w:r>
          </w:p>
          <w:p w:rsidR="003E4543" w:rsidRPr="00262703" w:rsidRDefault="003E4543" w:rsidP="003E4543">
            <w:pPr>
              <w:pStyle w:val="ListParagraph"/>
              <w:numPr>
                <w:ilvl w:val="0"/>
                <w:numId w:val="11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Battery tool are preferred but if 110v are required they must be PAT tested    </w:t>
            </w:r>
          </w:p>
          <w:p w:rsidR="00262703" w:rsidRPr="00262703" w:rsidRDefault="00262703" w:rsidP="003E4543">
            <w:pPr>
              <w:pStyle w:val="ListParagraph"/>
              <w:spacing w:after="0" w:line="200" w:lineRule="exact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C17B05" w:rsidRPr="00262703" w:rsidRDefault="00262703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 w:rsidRPr="00262703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DF6FCC" w:rsidRPr="00262703" w:rsidRDefault="00DF6FCC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787C2C">
            <w:pPr>
              <w:spacing w:after="0" w:line="240" w:lineRule="auto"/>
              <w:ind w:left="103" w:right="102"/>
              <w:rPr>
                <w:rFonts w:ascii="Arial" w:eastAsia="Calibri" w:hAnsi="Arial" w:cs="Arial"/>
                <w:sz w:val="20"/>
                <w:szCs w:val="20"/>
              </w:rPr>
            </w:pPr>
            <w:r w:rsidRPr="00262703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is task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c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r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l s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u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m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m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ary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b/>
                <w:spacing w:val="1"/>
                <w:sz w:val="20"/>
                <w:szCs w:val="20"/>
              </w:rPr>
              <w:t>m</w:t>
            </w:r>
            <w:r w:rsidRPr="00262703">
              <w:rPr>
                <w:rFonts w:ascii="Arial" w:eastAsia="Calibri" w:hAnsi="Arial" w:cs="Arial"/>
                <w:b/>
                <w:spacing w:val="-1"/>
                <w:sz w:val="20"/>
                <w:szCs w:val="20"/>
              </w:rPr>
              <w:t>u</w:t>
            </w:r>
            <w:r w:rsidRPr="00262703">
              <w:rPr>
                <w:rFonts w:ascii="Arial" w:eastAsia="Calibri" w:hAnsi="Arial" w:cs="Arial"/>
                <w:b/>
                <w:sz w:val="20"/>
                <w:szCs w:val="20"/>
              </w:rPr>
              <w:t>st</w:t>
            </w:r>
            <w:r w:rsidRPr="00262703">
              <w:rPr>
                <w:rFonts w:ascii="Arial" w:eastAsia="Calibri" w:hAnsi="Arial" w:cs="Arial"/>
                <w:b/>
                <w:spacing w:val="1"/>
                <w:sz w:val="20"/>
                <w:szCs w:val="20"/>
              </w:rPr>
              <w:t xml:space="preserve"> </w:t>
            </w:r>
            <w:r w:rsidR="00C332BB" w:rsidRPr="00262703">
              <w:rPr>
                <w:rFonts w:ascii="Arial" w:eastAsia="Calibri" w:hAnsi="Arial" w:cs="Arial"/>
                <w:b/>
                <w:spacing w:val="1"/>
                <w:sz w:val="20"/>
                <w:szCs w:val="20"/>
              </w:rPr>
              <w:t>not be more than 1 page</w:t>
            </w:r>
            <w:r w:rsidR="00C332BB"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b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b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ri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f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d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pacing w:val="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all t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h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s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w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rki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g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n t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 xml:space="preserve">is 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p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a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cka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g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 xml:space="preserve">f 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w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r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k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b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y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e s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up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r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v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s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 xml:space="preserve">r 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no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m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d at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h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 xml:space="preserve">p 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f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 xml:space="preserve">is 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f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r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m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,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w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pacing w:val="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is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l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so</w:t>
            </w:r>
            <w:r w:rsidRPr="00262703">
              <w:rPr>
                <w:rFonts w:ascii="Arial" w:eastAsia="Calibri" w:hAnsi="Arial" w:cs="Arial"/>
                <w:spacing w:val="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r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p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si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b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le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f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r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d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ay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to</w:t>
            </w:r>
            <w:r w:rsidRPr="00262703">
              <w:rPr>
                <w:rFonts w:ascii="Arial" w:eastAsia="Calibri" w:hAnsi="Arial" w:cs="Arial"/>
                <w:spacing w:val="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d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ay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c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m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p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lia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ce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with its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c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ts,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d w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i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th all r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le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v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HS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C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tr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ls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d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tif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i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d in t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P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r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je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c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P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la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. It can contain instructions, photographs, sketches or anything needed to communicate the safe system of work for this task</w:t>
            </w:r>
          </w:p>
        </w:tc>
      </w:tr>
    </w:tbl>
    <w:p w:rsidR="00C17B05" w:rsidRDefault="00C17B05">
      <w:pPr>
        <w:spacing w:after="0"/>
        <w:sectPr w:rsidR="00C17B05">
          <w:footerReference w:type="default" r:id="rId12"/>
          <w:pgSz w:w="11920" w:h="16840"/>
          <w:pgMar w:top="820" w:right="1220" w:bottom="280" w:left="1220" w:header="0" w:footer="0" w:gutter="0"/>
          <w:cols w:space="720"/>
        </w:sectPr>
      </w:pPr>
    </w:p>
    <w:p w:rsidR="00C17B05" w:rsidRDefault="00C17B05">
      <w:pPr>
        <w:spacing w:before="9" w:after="0" w:line="160" w:lineRule="exact"/>
        <w:rPr>
          <w:sz w:val="16"/>
          <w:szCs w:val="16"/>
        </w:rPr>
      </w:pPr>
    </w:p>
    <w:p w:rsidR="00C17B05" w:rsidRDefault="00C17B05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1540"/>
        <w:gridCol w:w="1541"/>
        <w:gridCol w:w="3081"/>
      </w:tblGrid>
      <w:tr w:rsidR="0097096B" w:rsidTr="008D0B65">
        <w:trPr>
          <w:trHeight w:hRule="exact" w:val="518"/>
        </w:trPr>
        <w:tc>
          <w:tcPr>
            <w:tcW w:w="9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96B" w:rsidRDefault="0097096B" w:rsidP="0097096B">
            <w:pPr>
              <w:spacing w:after="0" w:line="264" w:lineRule="exact"/>
              <w:ind w:left="102" w:right="-20"/>
              <w:jc w:val="center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Briefing Record</w:t>
            </w:r>
          </w:p>
        </w:tc>
      </w:tr>
      <w:tr w:rsidR="00C061EF" w:rsidTr="00DF6FCC">
        <w:trPr>
          <w:trHeight w:hRule="exact" w:val="518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1EF" w:rsidRDefault="00C061EF" w:rsidP="00DF6FCC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Number:</w:t>
            </w:r>
          </w:p>
        </w:tc>
        <w:tc>
          <w:tcPr>
            <w:tcW w:w="3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1EF" w:rsidRDefault="00C061EF" w:rsidP="00DF6FCC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Version: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1EF" w:rsidRDefault="00C061EF" w:rsidP="00DF6FCC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Date:</w:t>
            </w:r>
          </w:p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011FF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</w:p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011FF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gn</w:t>
            </w:r>
            <w:r>
              <w:rPr>
                <w:rFonts w:ascii="Calibri" w:eastAsia="Calibri" w:hAnsi="Calibri" w:cs="Calibri"/>
                <w:position w:val="1"/>
              </w:rPr>
              <w:t>at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re</w:t>
            </w:r>
          </w:p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21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21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21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21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21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</w:tbl>
    <w:p w:rsidR="00011FF7" w:rsidRDefault="00011FF7"/>
    <w:sectPr w:rsidR="00011FF7" w:rsidSect="00C17B05">
      <w:footerReference w:type="default" r:id="rId13"/>
      <w:pgSz w:w="11920" w:h="16840"/>
      <w:pgMar w:top="1560" w:right="1220" w:bottom="280" w:left="1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BFD" w:rsidRDefault="00372BFD" w:rsidP="00C17B05">
      <w:pPr>
        <w:spacing w:after="0" w:line="240" w:lineRule="auto"/>
      </w:pPr>
      <w:r>
        <w:separator/>
      </w:r>
    </w:p>
  </w:endnote>
  <w:endnote w:type="continuationSeparator" w:id="0">
    <w:p w:rsidR="00372BFD" w:rsidRDefault="00372BFD" w:rsidP="00C1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E43" w:rsidRDefault="00814E43">
    <w:pPr>
      <w:pStyle w:val="Footer"/>
    </w:pPr>
    <w:r>
      <w:t>VCUK/1014/Issue1/November2012</w:t>
    </w:r>
  </w:p>
  <w:p w:rsidR="008D0B65" w:rsidRDefault="008D0B65">
    <w:pPr>
      <w:spacing w:after="0"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B65" w:rsidRDefault="008D0B65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BFD" w:rsidRDefault="00372BFD" w:rsidP="00C17B05">
      <w:pPr>
        <w:spacing w:after="0" w:line="240" w:lineRule="auto"/>
      </w:pPr>
      <w:r>
        <w:separator/>
      </w:r>
    </w:p>
  </w:footnote>
  <w:footnote w:type="continuationSeparator" w:id="0">
    <w:p w:rsidR="00372BFD" w:rsidRDefault="00372BFD" w:rsidP="00C17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56B2"/>
    <w:multiLevelType w:val="hybridMultilevel"/>
    <w:tmpl w:val="2C54EBCE"/>
    <w:lvl w:ilvl="0" w:tplc="02EC68C0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2" w:hanging="360"/>
      </w:pPr>
    </w:lvl>
    <w:lvl w:ilvl="2" w:tplc="0809001B" w:tentative="1">
      <w:start w:val="1"/>
      <w:numFmt w:val="lowerRoman"/>
      <w:lvlText w:val="%3."/>
      <w:lvlJc w:val="right"/>
      <w:pPr>
        <w:ind w:left="2262" w:hanging="180"/>
      </w:pPr>
    </w:lvl>
    <w:lvl w:ilvl="3" w:tplc="0809000F" w:tentative="1">
      <w:start w:val="1"/>
      <w:numFmt w:val="decimal"/>
      <w:lvlText w:val="%4."/>
      <w:lvlJc w:val="left"/>
      <w:pPr>
        <w:ind w:left="2982" w:hanging="360"/>
      </w:pPr>
    </w:lvl>
    <w:lvl w:ilvl="4" w:tplc="08090019" w:tentative="1">
      <w:start w:val="1"/>
      <w:numFmt w:val="lowerLetter"/>
      <w:lvlText w:val="%5."/>
      <w:lvlJc w:val="left"/>
      <w:pPr>
        <w:ind w:left="3702" w:hanging="360"/>
      </w:pPr>
    </w:lvl>
    <w:lvl w:ilvl="5" w:tplc="0809001B" w:tentative="1">
      <w:start w:val="1"/>
      <w:numFmt w:val="lowerRoman"/>
      <w:lvlText w:val="%6."/>
      <w:lvlJc w:val="right"/>
      <w:pPr>
        <w:ind w:left="4422" w:hanging="180"/>
      </w:pPr>
    </w:lvl>
    <w:lvl w:ilvl="6" w:tplc="0809000F" w:tentative="1">
      <w:start w:val="1"/>
      <w:numFmt w:val="decimal"/>
      <w:lvlText w:val="%7."/>
      <w:lvlJc w:val="left"/>
      <w:pPr>
        <w:ind w:left="5142" w:hanging="360"/>
      </w:pPr>
    </w:lvl>
    <w:lvl w:ilvl="7" w:tplc="08090019" w:tentative="1">
      <w:start w:val="1"/>
      <w:numFmt w:val="lowerLetter"/>
      <w:lvlText w:val="%8."/>
      <w:lvlJc w:val="left"/>
      <w:pPr>
        <w:ind w:left="5862" w:hanging="360"/>
      </w:pPr>
    </w:lvl>
    <w:lvl w:ilvl="8" w:tplc="08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">
    <w:nsid w:val="15051C45"/>
    <w:multiLevelType w:val="hybridMultilevel"/>
    <w:tmpl w:val="DAF8E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70E9B"/>
    <w:multiLevelType w:val="hybridMultilevel"/>
    <w:tmpl w:val="FC086494"/>
    <w:lvl w:ilvl="0" w:tplc="08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">
    <w:nsid w:val="2E0941C6"/>
    <w:multiLevelType w:val="hybridMultilevel"/>
    <w:tmpl w:val="0D54C31A"/>
    <w:lvl w:ilvl="0" w:tplc="02EC68C0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084052"/>
    <w:multiLevelType w:val="hybridMultilevel"/>
    <w:tmpl w:val="B0706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403E1"/>
    <w:multiLevelType w:val="hybridMultilevel"/>
    <w:tmpl w:val="0562E5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D90EA7"/>
    <w:multiLevelType w:val="hybridMultilevel"/>
    <w:tmpl w:val="879CD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36A7A"/>
    <w:multiLevelType w:val="hybridMultilevel"/>
    <w:tmpl w:val="205248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96663B"/>
    <w:multiLevelType w:val="hybridMultilevel"/>
    <w:tmpl w:val="5E683B76"/>
    <w:lvl w:ilvl="0" w:tplc="08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9">
    <w:nsid w:val="63352DE1"/>
    <w:multiLevelType w:val="hybridMultilevel"/>
    <w:tmpl w:val="9F203836"/>
    <w:lvl w:ilvl="0" w:tplc="08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0">
    <w:nsid w:val="7B9F68B4"/>
    <w:multiLevelType w:val="hybridMultilevel"/>
    <w:tmpl w:val="A41C2ED0"/>
    <w:lvl w:ilvl="0" w:tplc="04090001">
      <w:start w:val="1"/>
      <w:numFmt w:val="bullet"/>
      <w:lvlText w:val=""/>
      <w:lvlJc w:val="left"/>
      <w:pPr>
        <w:ind w:left="1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10"/>
  </w:num>
  <w:num w:numId="8">
    <w:abstractNumId w:val="0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05"/>
    <w:rsid w:val="00005EA7"/>
    <w:rsid w:val="00011FF7"/>
    <w:rsid w:val="00024727"/>
    <w:rsid w:val="00045D5C"/>
    <w:rsid w:val="00052305"/>
    <w:rsid w:val="0015192B"/>
    <w:rsid w:val="001960E2"/>
    <w:rsid w:val="001A15A0"/>
    <w:rsid w:val="002448A1"/>
    <w:rsid w:val="00247C62"/>
    <w:rsid w:val="00262703"/>
    <w:rsid w:val="00276F88"/>
    <w:rsid w:val="00294A91"/>
    <w:rsid w:val="003331EB"/>
    <w:rsid w:val="00372BFD"/>
    <w:rsid w:val="00386479"/>
    <w:rsid w:val="003E2604"/>
    <w:rsid w:val="003E4543"/>
    <w:rsid w:val="004256D6"/>
    <w:rsid w:val="004A0A45"/>
    <w:rsid w:val="004D3344"/>
    <w:rsid w:val="004F641B"/>
    <w:rsid w:val="00542183"/>
    <w:rsid w:val="00583B21"/>
    <w:rsid w:val="00584CDB"/>
    <w:rsid w:val="00680872"/>
    <w:rsid w:val="00686D2A"/>
    <w:rsid w:val="00695142"/>
    <w:rsid w:val="006B4173"/>
    <w:rsid w:val="006C346C"/>
    <w:rsid w:val="006C3DF7"/>
    <w:rsid w:val="0072730E"/>
    <w:rsid w:val="00743B4B"/>
    <w:rsid w:val="00787C2C"/>
    <w:rsid w:val="007B18C1"/>
    <w:rsid w:val="00814E43"/>
    <w:rsid w:val="008434D4"/>
    <w:rsid w:val="00897B6B"/>
    <w:rsid w:val="008D0B65"/>
    <w:rsid w:val="008F12E8"/>
    <w:rsid w:val="00901D6C"/>
    <w:rsid w:val="0093724C"/>
    <w:rsid w:val="0097096B"/>
    <w:rsid w:val="009A3710"/>
    <w:rsid w:val="009F7894"/>
    <w:rsid w:val="00A80BE8"/>
    <w:rsid w:val="00B136EC"/>
    <w:rsid w:val="00B1606B"/>
    <w:rsid w:val="00B33781"/>
    <w:rsid w:val="00B7525D"/>
    <w:rsid w:val="00BA7F02"/>
    <w:rsid w:val="00BB269D"/>
    <w:rsid w:val="00BC29A6"/>
    <w:rsid w:val="00C061EF"/>
    <w:rsid w:val="00C17B05"/>
    <w:rsid w:val="00C332BB"/>
    <w:rsid w:val="00C66CCA"/>
    <w:rsid w:val="00CE290D"/>
    <w:rsid w:val="00D40E7F"/>
    <w:rsid w:val="00DC6BF1"/>
    <w:rsid w:val="00DF6FCC"/>
    <w:rsid w:val="00E04E96"/>
    <w:rsid w:val="00E1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F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18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04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E9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6EC"/>
  </w:style>
  <w:style w:type="paragraph" w:styleId="Footer">
    <w:name w:val="footer"/>
    <w:basedOn w:val="Normal"/>
    <w:link w:val="FooterChar"/>
    <w:uiPriority w:val="99"/>
    <w:unhideWhenUsed/>
    <w:rsid w:val="00B1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6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F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18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04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E9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6EC"/>
  </w:style>
  <w:style w:type="paragraph" w:styleId="Footer">
    <w:name w:val="footer"/>
    <w:basedOn w:val="Normal"/>
    <w:link w:val="FooterChar"/>
    <w:uiPriority w:val="99"/>
    <w:unhideWhenUsed/>
    <w:rsid w:val="00B1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D46F2865A7945B38B9D4D6003FF38" ma:contentTypeVersion="0" ma:contentTypeDescription="Create a new document." ma:contentTypeScope="" ma:versionID="1a9e967ae03d3465710d90e55826fa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39FE7-2866-41B4-A165-4C3E74DA78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E3DD303-6B87-4DC8-A1C9-B0B0F1F393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45C117-109C-4041-80E9-053F149D600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D0E66F4-93AE-43C6-92AA-81CA9F868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Environmental Guidance Note</vt:lpstr>
    </vt:vector>
  </TitlesOfParts>
  <Company>VINCI PLC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Environmental Guidance Note</dc:title>
  <dc:creator>smithrd</dc:creator>
  <cp:lastModifiedBy>user</cp:lastModifiedBy>
  <cp:revision>5</cp:revision>
  <cp:lastPrinted>2012-11-29T15:54:00Z</cp:lastPrinted>
  <dcterms:created xsi:type="dcterms:W3CDTF">2013-05-01T13:05:00Z</dcterms:created>
  <dcterms:modified xsi:type="dcterms:W3CDTF">2013-05-15T08:02:00Z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2012-10-24T00:00:00Z</vt:filetime>
  </property>
  <property fmtid="{D5CDD505-2E9C-101B-9397-08002B2CF9AE}" pid="4" name="ContentTypeId">
    <vt:lpwstr>0x010100277D46F2865A7945B38B9D4D6003FF38</vt:lpwstr>
  </property>
</Properties>
</file>