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595" w:rsidRPr="00853595" w:rsidRDefault="00853595" w:rsidP="00853595">
      <w:pPr>
        <w:pStyle w:val="berschrift1"/>
      </w:pPr>
      <w:bookmarkStart w:id="0" w:name="_Toc516063968"/>
      <w:r w:rsidRPr="00853595">
        <w:t>An Agent-Based Middleware for the Development of Complex Architectures</w:t>
      </w:r>
      <w:bookmarkEnd w:id="0"/>
    </w:p>
    <w:p w:rsidR="00853595" w:rsidRDefault="00853595" w:rsidP="00853595">
      <w:pPr>
        <w:jc w:val="both"/>
      </w:pPr>
      <w:r>
        <w:t xml:space="preserve">Within this project, a multi-agent based middleware </w:t>
      </w:r>
      <w:proofErr w:type="gramStart"/>
      <w:r>
        <w:t>was developed</w:t>
      </w:r>
      <w:proofErr w:type="gramEnd"/>
      <w:r>
        <w:t xml:space="preserve"> to enable the implementation of the cognitive model. The software project, called </w:t>
      </w:r>
      <w:r w:rsidRPr="0020713C">
        <w:t>Agent-Based Complex Network Architecture</w:t>
      </w:r>
      <w:r>
        <w:t xml:space="preserve"> (ACONA) is located on </w:t>
      </w:r>
      <w:proofErr w:type="spellStart"/>
      <w:r>
        <w:t>Github</w:t>
      </w:r>
      <w:proofErr w:type="spellEnd"/>
      <w:r>
        <w:t xml:space="preserve"> on </w:t>
      </w:r>
      <w:hyperlink r:id="rId6" w:history="1">
        <w:r w:rsidRPr="00F856D0">
          <w:rPr>
            <w:rStyle w:val="Hyperlink"/>
          </w:rPr>
          <w:t>https://github.com/aconaframework/acona</w:t>
        </w:r>
      </w:hyperlink>
      <w:r>
        <w:t>.</w:t>
      </w:r>
    </w:p>
    <w:p w:rsidR="00853595" w:rsidRDefault="00853595" w:rsidP="00853595">
      <w:pPr>
        <w:pStyle w:val="berschrift2"/>
      </w:pPr>
      <w:bookmarkStart w:id="1" w:name="_Toc516063969"/>
      <w:r>
        <w:t>The Need for an Agent-based Middleware</w:t>
      </w:r>
      <w:bookmarkEnd w:id="1"/>
    </w:p>
    <w:p w:rsidR="00853595" w:rsidRDefault="00853595" w:rsidP="00853595">
      <w:pPr>
        <w:jc w:val="both"/>
      </w:pPr>
      <w:r w:rsidRPr="009831C7">
        <w:t xml:space="preserve">A complex software architecture consists of several </w:t>
      </w:r>
      <w:r>
        <w:t xml:space="preserve">interacting </w:t>
      </w:r>
      <w:r w:rsidRPr="009831C7">
        <w:t xml:space="preserve">modules. </w:t>
      </w:r>
      <w:r>
        <w:t>It makes the system behavior</w:t>
      </w:r>
      <w:r w:rsidRPr="009831C7">
        <w:t xml:space="preserve"> generally difficult to model</w:t>
      </w:r>
      <w:r>
        <w:t>, due to th</w:t>
      </w:r>
      <w:r w:rsidRPr="009831C7">
        <w:t xml:space="preserve">e interactions and relationships between the </w:t>
      </w:r>
      <w:r>
        <w:t>components. However</w:t>
      </w:r>
      <w:r w:rsidRPr="009831C7">
        <w:t xml:space="preserve">, individual components </w:t>
      </w:r>
      <w:proofErr w:type="gramStart"/>
      <w:r w:rsidRPr="009831C7">
        <w:t>can be eas</w:t>
      </w:r>
      <w:r>
        <w:t>ily</w:t>
      </w:r>
      <w:r w:rsidRPr="008046D8">
        <w:t xml:space="preserve"> </w:t>
      </w:r>
      <w:r>
        <w:t>modeled</w:t>
      </w:r>
      <w:proofErr w:type="gramEnd"/>
      <w:r w:rsidRPr="009831C7">
        <w:t xml:space="preserve">. </w:t>
      </w:r>
    </w:p>
    <w:p w:rsidR="00853595" w:rsidRDefault="00853595" w:rsidP="00853595">
      <w:pPr>
        <w:jc w:val="both"/>
      </w:pPr>
      <w:r w:rsidRPr="00977A60">
        <w:rPr>
          <w:noProof/>
        </w:rPr>
        <w:drawing>
          <wp:anchor distT="0" distB="0" distL="114300" distR="114300" simplePos="0" relativeHeight="251659264" behindDoc="0" locked="0" layoutInCell="1" allowOverlap="1" wp14:anchorId="09FF7A27" wp14:editId="28FDD4A7">
            <wp:simplePos x="0" y="0"/>
            <wp:positionH relativeFrom="margin">
              <wp:align>center</wp:align>
            </wp:positionH>
            <wp:positionV relativeFrom="paragraph">
              <wp:posOffset>1624591</wp:posOffset>
            </wp:positionV>
            <wp:extent cx="5311140" cy="3307080"/>
            <wp:effectExtent l="0" t="0" r="3810" b="7620"/>
            <wp:wrapTopAndBottom/>
            <wp:docPr id="684" name="Grafik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1140" cy="3307080"/>
                    </a:xfrm>
                    <a:prstGeom prst="rect">
                      <a:avLst/>
                    </a:prstGeom>
                    <a:noFill/>
                    <a:ln>
                      <a:noFill/>
                    </a:ln>
                  </pic:spPr>
                </pic:pic>
              </a:graphicData>
            </a:graphic>
          </wp:anchor>
        </w:drawing>
      </w:r>
      <w:r>
        <w:t xml:space="preserve">Applications of complex architectures can be found in the area of smart grids </w:t>
      </w:r>
      <w:r>
        <w:fldChar w:fldCharType="begin"/>
      </w:r>
      <w:r>
        <w:instrText xml:space="preserve"> ADDIN ZOTERO_ITEM CSL_CITATION {"citationID":"Y0yIvmSz","properties":{"formattedCitation":"[WFLP13]","plainCitation":"[WFLP13]","noteIndex":0},"citationItems":[{"id":55,"uris":["http://zotero.org/users/local/soDsyllX/items/P6RMY6JX"],"uri":["http://zotero.org/users/local/soDsyllX/items/P6RMY6JX"],"itemData":{"id":55,"type":"paper-conference","title":"Software architecture for a smart grids test facility","container-title":"Industrial Electronics Society, IECON 2013-39th Annual Conference of the IEEE","publisher":"IEEE","page":"7062–7067","source":"Google Scholar","author":[{"family":"Wendt","given":"Alexander"},{"family":"Faschang","given":"Mario"},{"family":"Leber","given":"Thomas"},{"family":"Pollhammer","given":"Klaus"},{"family":"Deutsch","given":"Tobias"}],"issued":{"date-parts":[["2013"]]}}}],"schema":"https://github.com/citation-style-language/schema/raw/master/csl-citation.json"} </w:instrText>
      </w:r>
      <w:r>
        <w:fldChar w:fldCharType="separate"/>
      </w:r>
      <w:r w:rsidRPr="00EE7283">
        <w:t>[WFLP13]</w:t>
      </w:r>
      <w:r>
        <w:fldChar w:fldCharType="end"/>
      </w:r>
      <w:r>
        <w:t xml:space="preserve">, multi-agent systems </w:t>
      </w:r>
      <w:r>
        <w:fldChar w:fldCharType="begin"/>
      </w:r>
      <w:r>
        <w:instrText xml:space="preserve"> ADDIN ZOTERO_ITEM CSL_CITATION {"citationID":"rJE0cvZf","properties":{"formattedCitation":"[BBCP05]","plainCitation":"[BBCP05]","noteIndex":0},"citationItems":[{"id":11,"uris":["http://zotero.org/users/local/soDsyllX/items/HHXCVK7Z"],"uri":["http://zotero.org/users/local/soDsyllX/items/HHXCVK7Z"],"itemData":{"id":11,"type":"chapter","title":"JADE—a java agent development framework","container-title":"Multi-Agent Programming","publisher":"Springer","page":"125–147","author":[{"family":"Bellifemine","given":"Fabio"},{"family":"Bergenti","given":"Federico"},{"family":"Caire","given":"Giovanni"},{"family":"Poggi","given":"Agostino"}],"issued":{"date-parts":[["2005"]]}}}],"schema":"https://github.com/citation-style-language/schema/raw/master/csl-citation.json"} </w:instrText>
      </w:r>
      <w:r>
        <w:fldChar w:fldCharType="separate"/>
      </w:r>
      <w:r w:rsidRPr="00EE7283">
        <w:t>[BBCP05]</w:t>
      </w:r>
      <w:r>
        <w:fldChar w:fldCharType="end"/>
      </w:r>
      <w:r>
        <w:t xml:space="preserve"> and cognitive architectures </w:t>
      </w:r>
      <w:r>
        <w:fldChar w:fldCharType="begin"/>
      </w:r>
      <w:r>
        <w:instrText xml:space="preserve"> ADDIN ZOTERO_ITEM CSL_CITATION {"citationID":"oKJjwca2","properties":{"formattedCitation":"[DiZu08]","plainCitation":"[DiZu08]","noteIndex":0},"citationItems":[{"id":15,"uris":["http://zotero.org/users/local/soDsyllX/items/4DTEIZ43"],"uri":["http://zotero.org/users/local/soDsyllX/items/4DTEIZ43"],"itemData":{"id":15,"type":"paper-conference","title":"New approach for controlling complex processes. An introduction to the 5 th generation of AI","container-title":"Human System Interactions, 2008 Conference on","publisher":"IEEE","page":"12–17","author":[{"family":"Dietrich","given":"Dietmar"},{"family":"Zucker","given":"Gerhard"}],"issued":{"date-parts":[["2008"]]}}}],"schema":"https://github.com/citation-style-language/schema/raw/master/csl-citation.json"} </w:instrText>
      </w:r>
      <w:r>
        <w:fldChar w:fldCharType="separate"/>
      </w:r>
      <w:r w:rsidRPr="00EE7283">
        <w:t>[DiZu08]</w:t>
      </w:r>
      <w:r>
        <w:fldChar w:fldCharType="end"/>
      </w:r>
      <w:r>
        <w:t xml:space="preserve">. Smart grids combines an electric grid with IT infrastructure, where heterogeneous hardware </w:t>
      </w:r>
      <w:proofErr w:type="gramStart"/>
      <w:r>
        <w:t>is connected</w:t>
      </w:r>
      <w:proofErr w:type="gramEnd"/>
      <w:r>
        <w:t xml:space="preserve"> with algorithms. There are drivers for each device, often written in different languages. There are databases to store that data and finally, algorithms like a tap changer algorithm process the data and defines set points, which </w:t>
      </w:r>
      <w:proofErr w:type="gramStart"/>
      <w:r>
        <w:t>are written</w:t>
      </w:r>
      <w:proofErr w:type="gramEnd"/>
      <w:r>
        <w:t xml:space="preserve"> as commands to the devices. In a multi-agent system, each agent may have a very simple behavior, but as an ensemble the system may show emerging behaviors, due to the interaction of the individual agents. Finally, cognitive architectures mimic the decision-making of living beings. Their purpose is to enable a computer to prioritize and select tasks just as good as a human can do. </w:t>
      </w:r>
    </w:p>
    <w:p w:rsidR="00853595" w:rsidRPr="006058F9" w:rsidRDefault="00853595" w:rsidP="00853595">
      <w:pPr>
        <w:pStyle w:val="Beschriftung"/>
        <w:keepNext/>
        <w:keepLines/>
        <w:suppressAutoHyphens/>
      </w:pPr>
      <w:bookmarkStart w:id="2" w:name="_Ref515465435"/>
      <w:bookmarkStart w:id="3" w:name="_Ref515465431"/>
      <w:r w:rsidRPr="006058F9">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bookmarkEnd w:id="2"/>
      <w:r w:rsidRPr="006058F9">
        <w:t xml:space="preserve">: </w:t>
      </w:r>
      <w:r>
        <w:t xml:space="preserve">Complex system of the SiMA cognitive architecture </w:t>
      </w:r>
      <w:r>
        <w:fldChar w:fldCharType="begin"/>
      </w:r>
      <w:r>
        <w:instrText xml:space="preserve"> ADDIN ZOTERO_ITEM CSL_CITATION {"citationID":"TtcsHXAw","properties":{"formattedCitation":"[SWKG15]","plainCitation":"[SWKG15]","noteIndex":0},"citationItems":[{"id":31,"uris":["http://zotero.org/users/local/soDsyllX/items/FR6P5WMP"],"uri":["http://zotero.org/users/local/soDsyllX/items/FR6P5WMP"],"itemData":{"id":31,"type":"paper-conference","title":"Interdisciplinary Development and Evaluation of Cognitive Architectures Exemplified with the SiMA Approach.","container-title":"EAPCogSci","author":[{"family":"Schaat","given":"Samer"},{"family":"Wendt","given":"Alexander"},{"family":"Kollmann","given":"Stefan"},{"family":"Gelbard","given":"Friedrich"},{"family":"Jakubec","given":"Matthias"}],"issued":{"date-parts":[["2015"]]}}}],"schema":"https://github.com/citation-style-language/schema/raw/master/csl-citation.json"} </w:instrText>
      </w:r>
      <w:r>
        <w:fldChar w:fldCharType="separate"/>
      </w:r>
      <w:r w:rsidRPr="00EE7283">
        <w:t>[SWKG15]</w:t>
      </w:r>
      <w:r>
        <w:fldChar w:fldCharType="end"/>
      </w:r>
      <w:bookmarkEnd w:id="3"/>
    </w:p>
    <w:p w:rsidR="00853595" w:rsidRDefault="00853595" w:rsidP="00853595">
      <w:pPr>
        <w:jc w:val="both"/>
      </w:pPr>
      <w:r>
        <w:t>All of the above systems face the developer with complicated problems. T</w:t>
      </w:r>
      <w:r w:rsidRPr="009831C7">
        <w:t xml:space="preserve">he goal </w:t>
      </w:r>
      <w:r>
        <w:t>is therefore to break down a</w:t>
      </w:r>
      <w:r w:rsidRPr="009831C7">
        <w:t xml:space="preserve"> complicated architecture into a modular, complex architecture</w:t>
      </w:r>
      <w:r>
        <w:t>. It makes the architecture</w:t>
      </w:r>
      <w:r w:rsidRPr="009831C7">
        <w:t xml:space="preserve"> scalable, extensible and testable. </w:t>
      </w:r>
      <w:r>
        <w:t>The following requirements apply on a complex system:</w:t>
      </w:r>
    </w:p>
    <w:p w:rsidR="00853595" w:rsidRDefault="00853595" w:rsidP="00853595">
      <w:pPr>
        <w:pStyle w:val="Listenabsatz"/>
        <w:numPr>
          <w:ilvl w:val="0"/>
          <w:numId w:val="22"/>
        </w:numPr>
        <w:jc w:val="both"/>
      </w:pPr>
      <w:r>
        <w:t>Handle heterogeneity: E.g. several types of hardware from different producers are used in a system</w:t>
      </w:r>
    </w:p>
    <w:p w:rsidR="00853595" w:rsidRDefault="00853595" w:rsidP="00853595">
      <w:pPr>
        <w:pStyle w:val="Listenabsatz"/>
        <w:numPr>
          <w:ilvl w:val="0"/>
          <w:numId w:val="22"/>
        </w:numPr>
        <w:jc w:val="both"/>
      </w:pPr>
      <w:r>
        <w:t>Handle complexity: Enable interaction between different components</w:t>
      </w:r>
    </w:p>
    <w:p w:rsidR="00853595" w:rsidRDefault="00853595" w:rsidP="00853595">
      <w:pPr>
        <w:pStyle w:val="Listenabsatz"/>
        <w:numPr>
          <w:ilvl w:val="0"/>
          <w:numId w:val="22"/>
        </w:numPr>
        <w:jc w:val="both"/>
      </w:pPr>
      <w:r>
        <w:t>Handle adaptability: Make the system easily testable on component level and allow integration of new components without having to modify larger parts of the system</w:t>
      </w:r>
    </w:p>
    <w:p w:rsidR="00853595" w:rsidRDefault="00853595" w:rsidP="00853595">
      <w:pPr>
        <w:jc w:val="both"/>
      </w:pPr>
      <w:r>
        <w:lastRenderedPageBreak/>
        <w:t xml:space="preserve">Usually, a middleware </w:t>
      </w:r>
      <w:proofErr w:type="gramStart"/>
      <w:r>
        <w:t>is used</w:t>
      </w:r>
      <w:proofErr w:type="gramEnd"/>
      <w:r>
        <w:t xml:space="preserve"> for this purpose</w:t>
      </w:r>
      <w:r w:rsidRPr="009831C7">
        <w:t>.</w:t>
      </w:r>
      <w:r>
        <w:t xml:space="preserve"> A middleware is </w:t>
      </w:r>
      <w:r w:rsidRPr="009831C7">
        <w:t xml:space="preserve">a software program that acts as a </w:t>
      </w:r>
      <w:r>
        <w:t>glue</w:t>
      </w:r>
      <w:r w:rsidRPr="009831C7">
        <w:t xml:space="preserve"> between modu</w:t>
      </w:r>
      <w:r>
        <w:t>les and hides the communication infrastructure. It connects disconnected components through an application. It hides the communication infrastructure from the developer and it provides a common interface for the applications, which are part of the system.</w:t>
      </w:r>
    </w:p>
    <w:p w:rsidR="00853595" w:rsidRDefault="00853595" w:rsidP="00853595">
      <w:pPr>
        <w:pStyle w:val="berschrift2"/>
      </w:pPr>
      <w:bookmarkStart w:id="4" w:name="_Toc516063970"/>
      <w:r>
        <w:t>Goal</w:t>
      </w:r>
      <w:bookmarkEnd w:id="4"/>
      <w:r>
        <w:t xml:space="preserve"> and Problem Statement</w:t>
      </w:r>
    </w:p>
    <w:p w:rsidR="00853595" w:rsidRDefault="00853595" w:rsidP="00853595">
      <w:pPr>
        <w:jc w:val="both"/>
      </w:pPr>
      <w:r>
        <w:t xml:space="preserve">In the research area of smart grids or building automation, there is a demand to implement artificial intelligence in the form of cognitive architectures. Therefore, the goal of the ACONA framework is to enable the implementation cognitive systems in industrial systems on one middleware. Everyone, who has worked with cognitive systems, knows that they are highly complex and “hard to implement”. In </w:t>
      </w:r>
      <w:r>
        <w:fldChar w:fldCharType="begin"/>
      </w:r>
      <w:r>
        <w:instrText xml:space="preserve"> REF _Ref515465435 \h </w:instrText>
      </w:r>
      <w:r>
        <w:fldChar w:fldCharType="separate"/>
      </w:r>
      <w:r w:rsidRPr="006058F9">
        <w:t xml:space="preserve">Figure </w:t>
      </w:r>
      <w:r>
        <w:rPr>
          <w:noProof/>
        </w:rPr>
        <w:t>0</w:t>
      </w:r>
      <w:r>
        <w:noBreakHyphen/>
      </w:r>
      <w:r>
        <w:rPr>
          <w:noProof/>
        </w:rPr>
        <w:t>1</w:t>
      </w:r>
      <w:r>
        <w:fldChar w:fldCharType="end"/>
      </w:r>
      <w:r>
        <w:t xml:space="preserve">, the model architecture </w:t>
      </w:r>
      <w:proofErr w:type="gramStart"/>
      <w:r>
        <w:t>is shown</w:t>
      </w:r>
      <w:proofErr w:type="gramEnd"/>
      <w:r>
        <w:t xml:space="preserve">. Around 45 modules are connected and most of them access a database layer too. </w:t>
      </w:r>
    </w:p>
    <w:p w:rsidR="00853595" w:rsidRDefault="00853595" w:rsidP="00853595">
      <w:pPr>
        <w:jc w:val="both"/>
      </w:pPr>
      <w:r>
        <w:t>Such a middleware has to satisfy some criteria:</w:t>
      </w:r>
    </w:p>
    <w:p w:rsidR="00853595" w:rsidRPr="00451A26" w:rsidRDefault="00853595" w:rsidP="00853595">
      <w:pPr>
        <w:jc w:val="both"/>
      </w:pPr>
      <w:r w:rsidRPr="00451A26">
        <w:t>Agent system with „body</w:t>
      </w:r>
      <w:proofErr w:type="gramStart"/>
      <w:r w:rsidRPr="00451A26">
        <w:t>“ and</w:t>
      </w:r>
      <w:proofErr w:type="gramEnd"/>
      <w:r w:rsidRPr="00451A26">
        <w:t xml:space="preserve"> encapsulated internal functions</w:t>
      </w:r>
      <w:r>
        <w:t>: An agent system is needed, where the agent provides the body for e.g. a cognitive architecture. The</w:t>
      </w:r>
      <w:r w:rsidRPr="00451A26">
        <w:t xml:space="preserve"> agent need internal functions, which are not directly accessible </w:t>
      </w:r>
      <w:r>
        <w:t xml:space="preserve">from other </w:t>
      </w:r>
      <w:r w:rsidRPr="00451A26">
        <w:t xml:space="preserve">externally. </w:t>
      </w:r>
      <w:r>
        <w:t>For the use of multiple agents within an environment, i.e. a multi-agent-system, the middleware has be able to handle this.</w:t>
      </w:r>
    </w:p>
    <w:p w:rsidR="00853595" w:rsidRPr="00451A26" w:rsidRDefault="00853595" w:rsidP="00853595">
      <w:pPr>
        <w:jc w:val="both"/>
      </w:pPr>
      <w:r w:rsidRPr="00451A26">
        <w:t>Necessary infrastructure provided by internal functions</w:t>
      </w:r>
      <w:r>
        <w:t xml:space="preserve">: </w:t>
      </w:r>
      <w:r w:rsidRPr="00451A26">
        <w:t>Basic patterns like request/response and publish-subscribe shall be available. All inter</w:t>
      </w:r>
      <w:r>
        <w:t>-</w:t>
      </w:r>
      <w:r w:rsidRPr="00451A26">
        <w:t xml:space="preserve">function and inter-agent communication </w:t>
      </w:r>
      <w:proofErr w:type="gramStart"/>
      <w:r w:rsidRPr="00451A26">
        <w:t>shall be hidden</w:t>
      </w:r>
      <w:proofErr w:type="gramEnd"/>
      <w:r w:rsidRPr="00451A26">
        <w:t xml:space="preserve"> from the developer. Functions shall be able to run in cycles or </w:t>
      </w:r>
      <w:proofErr w:type="gramStart"/>
      <w:r w:rsidRPr="00451A26">
        <w:t>be triggered</w:t>
      </w:r>
      <w:proofErr w:type="gramEnd"/>
      <w:r w:rsidRPr="00451A26">
        <w:t xml:space="preserve"> on events.</w:t>
      </w:r>
    </w:p>
    <w:p w:rsidR="00853595" w:rsidRDefault="00853595" w:rsidP="00853595">
      <w:pPr>
        <w:jc w:val="both"/>
      </w:pPr>
      <w:r w:rsidRPr="00451A26">
        <w:t>Flexible enough to support a cognitive architecture</w:t>
      </w:r>
      <w:r>
        <w:t xml:space="preserve">: </w:t>
      </w:r>
      <w:r w:rsidRPr="00451A26">
        <w:t xml:space="preserve">The idea is to create one client that </w:t>
      </w:r>
      <w:r>
        <w:t xml:space="preserve">represents the embodiment of a cognitive architecture and cognitive </w:t>
      </w:r>
      <w:r w:rsidRPr="00451A26">
        <w:t xml:space="preserve">functions to it. The functions </w:t>
      </w:r>
      <w:r>
        <w:t xml:space="preserve">shall be independent, i.e. </w:t>
      </w:r>
      <w:r w:rsidRPr="00451A26">
        <w:t xml:space="preserve">clients, which exchange messages. As the functions can be small, there should not be a too big overhead in programming and creation of infrastructure to instantiate the function. Each function can be done as a codelet in LIDA </w:t>
      </w:r>
      <w:r>
        <w:fldChar w:fldCharType="begin"/>
      </w:r>
      <w:r>
        <w:instrText xml:space="preserve"> ADDIN ZOTERO_ITEM CSL_CITATION {"citationID":"gTjm6Ajr","properties":{"formattedCitation":"[FMDS14]","plainCitation":"[FMDS14]","noteIndex":0},"citationItems":[{"id":85,"uris":["http://zotero.org/users/local/soDsyllX/items/H9GFXWTP"],"uri":["http://zotero.org/users/local/soDsyllX/items/H9GFXWTP"],"itemData":{"id":85,"type":"article-journal","title":"LIDA: A systems-level architecture for cognition, emotion, and learning","container-title":"IEEE Transactions on Autonomous Mental Development","page":"19–41","volume":"6","issue":"1","author":[{"family":"Franklin","given":"Stan"},{"family":"Madl","given":"Tamas"},{"family":"D'Mello","given":"Sidney"},{"family":"Snaider","given":"Javier"}],"issued":{"date-parts":[["2014"]]}}}],"schema":"https://github.com/citation-style-language/schema/raw/master/csl-citation.json"} </w:instrText>
      </w:r>
      <w:r>
        <w:fldChar w:fldCharType="separate"/>
      </w:r>
      <w:r w:rsidRPr="00EE7283">
        <w:t>[FMDS14]</w:t>
      </w:r>
      <w:r>
        <w:fldChar w:fldCharType="end"/>
      </w:r>
      <w:r>
        <w:t xml:space="preserve"> </w:t>
      </w:r>
      <w:r w:rsidRPr="00451A26">
        <w:t xml:space="preserve">or rule in SOAR </w:t>
      </w:r>
      <w:r>
        <w:fldChar w:fldCharType="begin"/>
      </w:r>
      <w:r>
        <w:instrText xml:space="preserve"> ADDIN ZOTERO_ITEM CSL_CITATION {"citationID":"YcFYAXzB","properties":{"formattedCitation":"[LCCD12]","plainCitation":"[LCCD12]","noteIndex":0},"citationItems":[{"id":25,"uris":["http://zotero.org/users/local/soDsyllX/items/P7XXXQUE"],"uri":["http://zotero.org/users/local/soDsyllX/items/P7XXXQUE"],"itemData":{"id":25,"type":"article-journal","title":"The Soar User's Manual Version 9.3. 2","container-title":"Computer Science and Engineering Department. University of Michigan. Unpublished manuscript","author":[{"family":"Laird","given":"John E"},{"family":"Congdon","given":"Clare B"},{"family":"Coulter","given":"KJ"},{"family":"Derbinsky","given":"N"},{"family":"Xu","given":"J"}],"issued":{"date-parts":[["2012"]]}}}],"schema":"https://github.com/citation-style-language/schema/raw/master/csl-citation.json"} </w:instrText>
      </w:r>
      <w:r>
        <w:fldChar w:fldCharType="separate"/>
      </w:r>
      <w:r w:rsidRPr="00EE7283">
        <w:t>[LCCD12]</w:t>
      </w:r>
      <w:r>
        <w:fldChar w:fldCharType="end"/>
      </w:r>
      <w:r>
        <w:t xml:space="preserve"> and they only check one</w:t>
      </w:r>
      <w:r w:rsidRPr="00451A26">
        <w:t xml:space="preserve"> thing when they are triggered.</w:t>
      </w:r>
    </w:p>
    <w:p w:rsidR="00853595" w:rsidRDefault="00853595" w:rsidP="00853595">
      <w:pPr>
        <w:jc w:val="both"/>
      </w:pPr>
      <w:r>
        <w:t xml:space="preserve">Existing middleware are able </w:t>
      </w:r>
      <w:proofErr w:type="gramStart"/>
      <w:r>
        <w:t>to partly fulfill</w:t>
      </w:r>
      <w:proofErr w:type="gramEnd"/>
      <w:r>
        <w:t xml:space="preserve"> the proposed requirements. Many of them have a proper infrastructure, where they allow the developer to develop modules. However, they miss the functionality of an agent system. Usually, one client is considered </w:t>
      </w:r>
      <w:proofErr w:type="gramStart"/>
      <w:r>
        <w:t>to be a</w:t>
      </w:r>
      <w:proofErr w:type="gramEnd"/>
      <w:r>
        <w:t xml:space="preserve"> single agent. </w:t>
      </w:r>
      <w:proofErr w:type="gramStart"/>
      <w:r>
        <w:t>But then</w:t>
      </w:r>
      <w:proofErr w:type="gramEnd"/>
      <w:r>
        <w:t xml:space="preserve"> the internal functions are missing. </w:t>
      </w:r>
    </w:p>
    <w:p w:rsidR="00853595" w:rsidRDefault="00853595" w:rsidP="00853595">
      <w:pPr>
        <w:jc w:val="both"/>
      </w:pPr>
      <w:r>
        <w:t xml:space="preserve">Java JADE </w:t>
      </w:r>
      <w:r>
        <w:fldChar w:fldCharType="begin"/>
      </w:r>
      <w:r>
        <w:instrText xml:space="preserve"> ADDIN ZOTERO_ITEM CSL_CITATION {"citationID":"AELDmvP2","properties":{"formattedCitation":"[BBCP05]","plainCitation":"[BBCP05]","noteIndex":0},"citationItems":[{"id":11,"uris":["http://zotero.org/users/local/soDsyllX/items/HHXCVK7Z"],"uri":["http://zotero.org/users/local/soDsyllX/items/HHXCVK7Z"],"itemData":{"id":11,"type":"chapter","title":"JADE—a java agent development framework","container-title":"Multi-Agent Programming","publisher":"Springer","page":"125–147","author":[{"family":"Bellifemine","given":"Fabio"},{"family":"Bergenti","given":"Federico"},{"family":"Caire","given":"Giovanni"},{"family":"Poggi","given":"Agostino"}],"issued":{"date-parts":[["2005"]]}}}],"schema":"https://github.com/citation-style-language/schema/raw/master/csl-citation.json"} </w:instrText>
      </w:r>
      <w:r>
        <w:fldChar w:fldCharType="separate"/>
      </w:r>
      <w:r w:rsidRPr="00EE7283">
        <w:t>[BBCP05]</w:t>
      </w:r>
      <w:r>
        <w:fldChar w:fldCharType="end"/>
      </w:r>
      <w:r>
        <w:t xml:space="preserve"> provides a highly customizable multi-agent system. </w:t>
      </w:r>
      <w:r w:rsidRPr="00E25720">
        <w:t xml:space="preserve">It </w:t>
      </w:r>
      <w:proofErr w:type="gramStart"/>
      <w:r w:rsidRPr="00E25720">
        <w:t>is built</w:t>
      </w:r>
      <w:proofErr w:type="gramEnd"/>
      <w:r w:rsidRPr="00E25720">
        <w:t xml:space="preserve"> as a multi-agent system, where each agent can implement behaviors. A behavior can be very simple, </w:t>
      </w:r>
      <w:r>
        <w:t xml:space="preserve">to </w:t>
      </w:r>
      <w:r w:rsidRPr="00E25720">
        <w:t xml:space="preserve">do only one thing, but also very complicated, which is suitable for building a cognitive architecture. Each agent provides communication through the FIPA protocol. Therefore, it is suited to </w:t>
      </w:r>
      <w:proofErr w:type="gramStart"/>
      <w:r w:rsidRPr="00E25720">
        <w:t>be used</w:t>
      </w:r>
      <w:proofErr w:type="gramEnd"/>
      <w:r w:rsidRPr="00E25720">
        <w:t xml:space="preserve"> to build a cognitive architecture. However, JADE only provides a minimal infrastructure for using the behaviors. In a cognitive architecture, many functions </w:t>
      </w:r>
      <w:proofErr w:type="gramStart"/>
      <w:r>
        <w:t xml:space="preserve">should be </w:t>
      </w:r>
      <w:r w:rsidRPr="00E25720">
        <w:t>created</w:t>
      </w:r>
      <w:proofErr w:type="gramEnd"/>
      <w:r w:rsidRPr="00E25720">
        <w:t xml:space="preserve"> from the same template. Therefore, a template function has to </w:t>
      </w:r>
      <w:proofErr w:type="gramStart"/>
      <w:r w:rsidRPr="00E25720">
        <w:t xml:space="preserve">be </w:t>
      </w:r>
      <w:r>
        <w:t>generated</w:t>
      </w:r>
      <w:proofErr w:type="gramEnd"/>
      <w:r w:rsidRPr="00E25720">
        <w:t xml:space="preserve"> that provides all necessary patterns. If not, the system developer has to repeat a lot of programming instead of concentrating on the program logic. Finally, behaviors in JADE </w:t>
      </w:r>
      <w:proofErr w:type="gramStart"/>
      <w:r w:rsidRPr="00E25720">
        <w:t>are not supposed</w:t>
      </w:r>
      <w:proofErr w:type="gramEnd"/>
      <w:r w:rsidRPr="00E25720">
        <w:t xml:space="preserve"> to be parallelizable, i.e. if one behavior is blocked, the whole agent is blocked. Behaviors </w:t>
      </w:r>
      <w:proofErr w:type="gramStart"/>
      <w:r w:rsidRPr="00E25720">
        <w:t>are always executed</w:t>
      </w:r>
      <w:proofErr w:type="gramEnd"/>
      <w:r w:rsidRPr="00E25720">
        <w:t xml:space="preserve"> in sequence, where they finish their state transitions and the</w:t>
      </w:r>
      <w:r>
        <w:t xml:space="preserve">n the next behavior can start. That makes it hard to create a cognitive architecture within one agent, which parts runs in different threads. An example of that problem is found in the cognitive agent SiMA </w:t>
      </w:r>
      <w:r>
        <w:fldChar w:fldCharType="begin"/>
      </w:r>
      <w:r>
        <w:instrText xml:space="preserve"> ADDIN ZOTERO_ITEM CSL_CITATION {"citationID":"f5xk8SDj","properties":{"formattedCitation":"[WGFS15]","plainCitation":"[WGFS15]","noteIndex":0},"citationItems":[{"id":38,"uris":["http://zotero.org/users/local/soDsyllX/items/4KXAJMUJ"],"uri":["http://zotero.org/users/local/soDsyllX/items/4KXAJMUJ"],"itemData":{"id":38,"type":"paper-conference","title":"Decision-making in the cognitive architecture SiMA","container-title":"Technologies and Applications of Artificial Intelligence (TAAI), 2015 Conference on","publisher":"IEEE","page":"330–335","author":[{"family":"Wendt","given":"Alexander"},{"family":"Gelbard","given":"Friedrich"},{"family":"Fittner","given":"Martin"},{"family":"Schaat","given":"Samer"},{"family":"Jakubec","given":"Matthias"},{"family":"Brandstätter","given":"Christian"},{"family":"Kollmann","given":"Stefan"}],"issued":{"date-parts":[["2015"]]}}}],"schema":"https://github.com/citation-style-language/schema/raw/master/csl-citation.json"} </w:instrText>
      </w:r>
      <w:r>
        <w:fldChar w:fldCharType="separate"/>
      </w:r>
      <w:r w:rsidRPr="00E25720">
        <w:t>[WGFS15]</w:t>
      </w:r>
      <w:r>
        <w:fldChar w:fldCharType="end"/>
      </w:r>
      <w:r>
        <w:t>, where there is a primary and a secondary process. In theory, these processes should be able to run in parallel.</w:t>
      </w:r>
    </w:p>
    <w:p w:rsidR="00853595" w:rsidRPr="00B43263" w:rsidRDefault="00853595" w:rsidP="00853595">
      <w:pPr>
        <w:jc w:val="both"/>
      </w:pPr>
      <w:r>
        <w:t xml:space="preserve">The idea is to use Java JADE as a base. The existing agent concept as well as the means of communications are used. It </w:t>
      </w:r>
      <w:proofErr w:type="gramStart"/>
      <w:r>
        <w:t>is extended</w:t>
      </w:r>
      <w:proofErr w:type="gramEnd"/>
      <w:r>
        <w:t xml:space="preserve"> with an additional layer. This layer adds thread-based functions instead of </w:t>
      </w:r>
      <w:proofErr w:type="spellStart"/>
      <w:r>
        <w:t>behaviours</w:t>
      </w:r>
      <w:proofErr w:type="spellEnd"/>
      <w:r>
        <w:t xml:space="preserve">, function dependencies put into the data instead of direct references and external connections to e.g. Junit, where data </w:t>
      </w:r>
      <w:proofErr w:type="gramStart"/>
      <w:r>
        <w:t>can be directly injected</w:t>
      </w:r>
      <w:proofErr w:type="gramEnd"/>
      <w:r>
        <w:t xml:space="preserve"> into the agent. The result is the </w:t>
      </w:r>
      <w:r>
        <w:rPr>
          <w:b/>
        </w:rPr>
        <w:t xml:space="preserve">Agent-based </w:t>
      </w:r>
      <w:proofErr w:type="spellStart"/>
      <w:r>
        <w:rPr>
          <w:b/>
        </w:rPr>
        <w:t>CO</w:t>
      </w:r>
      <w:r w:rsidRPr="00B43263">
        <w:rPr>
          <w:b/>
        </w:rPr>
        <w:t>mplex</w:t>
      </w:r>
      <w:proofErr w:type="spellEnd"/>
      <w:r w:rsidRPr="00B43263">
        <w:rPr>
          <w:b/>
        </w:rPr>
        <w:t xml:space="preserve"> Network Architecture framework</w:t>
      </w:r>
      <w:r>
        <w:rPr>
          <w:b/>
        </w:rPr>
        <w:t xml:space="preserve"> (ACONA).</w:t>
      </w:r>
    </w:p>
    <w:p w:rsidR="00853595" w:rsidRDefault="00853595" w:rsidP="00853595">
      <w:pPr>
        <w:pStyle w:val="berschrift2"/>
      </w:pPr>
      <w:r>
        <w:lastRenderedPageBreak/>
        <w:t>The ACONA Model</w:t>
      </w:r>
    </w:p>
    <w:p w:rsidR="00853595" w:rsidRDefault="00853595" w:rsidP="00853595">
      <w:pPr>
        <w:jc w:val="both"/>
      </w:pPr>
      <w:r>
        <w:t xml:space="preserve">The main idea of the ACONA model has been inspired by </w:t>
      </w:r>
      <w:proofErr w:type="gramStart"/>
      <w:r>
        <w:t>micro-biology</w:t>
      </w:r>
      <w:proofErr w:type="gramEnd"/>
      <w:r>
        <w:t xml:space="preserve">. To understand the purpose of the model and its functionality, it is good to keep that in mind. It </w:t>
      </w:r>
      <w:proofErr w:type="gramStart"/>
      <w:r>
        <w:t>is tried</w:t>
      </w:r>
      <w:proofErr w:type="gramEnd"/>
      <w:r w:rsidRPr="00EB3A56">
        <w:t xml:space="preserve"> to mimic the functionality of biological cells. A cell is the atomic unit of living beings. It consists of a membrane to distingui</w:t>
      </w:r>
      <w:r>
        <w:t>sh itself from the environment</w:t>
      </w:r>
      <w:r w:rsidRPr="00EB3A56">
        <w:t xml:space="preserve">. </w:t>
      </w:r>
      <w:r>
        <w:t xml:space="preserve">Therefore, each agent </w:t>
      </w:r>
      <w:proofErr w:type="gramStart"/>
      <w:r>
        <w:t>is called</w:t>
      </w:r>
      <w:proofErr w:type="gramEnd"/>
      <w:r>
        <w:t xml:space="preserve"> a </w:t>
      </w:r>
      <w:r w:rsidRPr="00D81086">
        <w:rPr>
          <w:i/>
        </w:rPr>
        <w:t>cell</w:t>
      </w:r>
      <w:r>
        <w:t xml:space="preserve">. </w:t>
      </w:r>
      <w:r w:rsidRPr="00EB3A56">
        <w:t>Inside, it keeps encapsulated fu</w:t>
      </w:r>
      <w:r>
        <w:t>nctions in the form of proteins. E</w:t>
      </w:r>
      <w:r w:rsidRPr="00EB3A56">
        <w:t>ach protein fulfils a certain role within the cell. The proteins define the functionality of the cell as a whole. They execute a function if certain substances</w:t>
      </w:r>
      <w:r>
        <w:t xml:space="preserve">, i.e. triggers are available. It is </w:t>
      </w:r>
      <w:r w:rsidRPr="00EB3A56">
        <w:t xml:space="preserve">a good correspondence to production rules or codelets in software. </w:t>
      </w:r>
      <w:r>
        <w:t xml:space="preserve">These functions </w:t>
      </w:r>
      <w:proofErr w:type="gramStart"/>
      <w:r>
        <w:t>are called</w:t>
      </w:r>
      <w:proofErr w:type="gramEnd"/>
      <w:r>
        <w:t xml:space="preserve"> </w:t>
      </w:r>
      <w:r w:rsidRPr="00D81086">
        <w:rPr>
          <w:i/>
        </w:rPr>
        <w:t>cell functions</w:t>
      </w:r>
      <w:r>
        <w:t>.</w:t>
      </w:r>
      <w:r w:rsidRPr="00EB3A56">
        <w:t xml:space="preserve"> A special protein</w:t>
      </w:r>
      <w:r>
        <w:t xml:space="preserve"> in a biological cell</w:t>
      </w:r>
      <w:r w:rsidRPr="00EB3A56">
        <w:t xml:space="preserve"> is </w:t>
      </w:r>
      <w:r>
        <w:t xml:space="preserve">the DNA, which keeps the whole </w:t>
      </w:r>
      <w:r w:rsidRPr="00EB3A56">
        <w:t xml:space="preserve">configuration. Proteins </w:t>
      </w:r>
      <w:proofErr w:type="gramStart"/>
      <w:r w:rsidRPr="00EB3A56">
        <w:t>are generated</w:t>
      </w:r>
      <w:proofErr w:type="gramEnd"/>
      <w:r w:rsidRPr="00EB3A56">
        <w:t xml:space="preserve"> by reading the DNA and then synthesizing them in a protein factory.</w:t>
      </w:r>
      <w:r>
        <w:t xml:space="preserve"> In the same manner, all cell functions of the cell </w:t>
      </w:r>
      <w:proofErr w:type="gramStart"/>
      <w:r>
        <w:t>are generated</w:t>
      </w:r>
      <w:proofErr w:type="gramEnd"/>
      <w:r>
        <w:t xml:space="preserve"> from a </w:t>
      </w: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60288" behindDoc="0" locked="0" layoutInCell="1" allowOverlap="0" wp14:anchorId="2CD3E422" wp14:editId="57E3C18B">
                <wp:simplePos x="0" y="0"/>
                <wp:positionH relativeFrom="margin">
                  <wp:posOffset>-5715</wp:posOffset>
                </wp:positionH>
                <wp:positionV relativeFrom="margin">
                  <wp:posOffset>1062990</wp:posOffset>
                </wp:positionV>
                <wp:extent cx="6119495" cy="3480435"/>
                <wp:effectExtent l="0" t="0" r="0" b="5715"/>
                <wp:wrapTopAndBottom/>
                <wp:docPr id="6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480435"/>
                        </a:xfrm>
                        <a:prstGeom prst="rect">
                          <a:avLst/>
                        </a:prstGeom>
                        <a:solidFill>
                          <a:srgbClr val="FFFFFF"/>
                        </a:solidFill>
                        <a:ln w="9525">
                          <a:noFill/>
                          <a:miter lim="800000"/>
                          <a:headEnd/>
                          <a:tailEnd/>
                        </a:ln>
                      </wps:spPr>
                      <wps:txbx>
                        <w:txbxContent>
                          <w:p w:rsidR="00853595" w:rsidRDefault="00853595" w:rsidP="00853595">
                            <w:pPr>
                              <w:pStyle w:val="Beschriftung"/>
                            </w:pPr>
                            <w:r w:rsidRPr="00D81086">
                              <w:rPr>
                                <w:noProof/>
                              </w:rPr>
                              <w:drawing>
                                <wp:inline distT="0" distB="0" distL="0" distR="0" wp14:anchorId="2D9047BF" wp14:editId="131D3E02">
                                  <wp:extent cx="3177540" cy="3006325"/>
                                  <wp:effectExtent l="0" t="0" r="3810" b="3810"/>
                                  <wp:docPr id="702" name="Grafik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5079" cy="3013458"/>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Interacting cells</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D3E422" id="_x0000_t202" coordsize="21600,21600" o:spt="202" path="m,l,21600r21600,l21600,xe">
                <v:stroke joinstyle="miter"/>
                <v:path gradientshapeok="t" o:connecttype="rect"/>
              </v:shapetype>
              <v:shape id="Textfeld 2" o:spid="_x0000_s1026" type="#_x0000_t202" style="position:absolute;left:0;text-align:left;margin-left:-.45pt;margin-top:83.7pt;width:481.85pt;height:274.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" o:allowoverlap="f" stroked="f">
                <v:textbox inset="0,,0">
                  <w:txbxContent>
                    <w:p w:rsidR="00853595" w:rsidRDefault="00853595" w:rsidP="00853595">
                      <w:pPr>
                        <w:pStyle w:val="Beschriftung"/>
                      </w:pPr>
                      <w:r w:rsidRPr="00D81086">
                        <w:rPr>
                          <w:noProof/>
                        </w:rPr>
                        <w:drawing>
                          <wp:inline distT="0" distB="0" distL="0" distR="0" wp14:anchorId="2D9047BF" wp14:editId="131D3E02">
                            <wp:extent cx="3177540" cy="3006325"/>
                            <wp:effectExtent l="0" t="0" r="3810" b="3810"/>
                            <wp:docPr id="702" name="Grafik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079" cy="3013458"/>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Interacting cells</w:t>
                      </w:r>
                    </w:p>
                  </w:txbxContent>
                </v:textbox>
                <w10:wrap type="topAndBottom" anchorx="margin" anchory="margin"/>
              </v:shape>
            </w:pict>
          </mc:Fallback>
        </mc:AlternateContent>
      </w:r>
      <w:r>
        <w:t>configuration.</w:t>
      </w:r>
    </w:p>
    <w:p w:rsidR="00853595" w:rsidRPr="00B43263" w:rsidRDefault="00853595" w:rsidP="00853595">
      <w:pPr>
        <w:pStyle w:val="berschrift3"/>
      </w:pPr>
      <w:r>
        <w:t>The Cell</w:t>
      </w:r>
    </w:p>
    <w:p w:rsidR="00853595" w:rsidRDefault="00853595" w:rsidP="00853595">
      <w:pPr>
        <w:jc w:val="both"/>
      </w:pP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61312" behindDoc="0" locked="0" layoutInCell="1" allowOverlap="0" wp14:anchorId="5784DF7D" wp14:editId="1F7EB121">
                <wp:simplePos x="0" y="0"/>
                <wp:positionH relativeFrom="margin">
                  <wp:posOffset>-10859</wp:posOffset>
                </wp:positionH>
                <wp:positionV relativeFrom="margin">
                  <wp:posOffset>5749290</wp:posOffset>
                </wp:positionV>
                <wp:extent cx="6119495" cy="2527935"/>
                <wp:effectExtent l="0" t="0" r="0" b="5715"/>
                <wp:wrapTopAndBottom/>
                <wp:docPr id="7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2527935"/>
                        </a:xfrm>
                        <a:prstGeom prst="rect">
                          <a:avLst/>
                        </a:prstGeom>
                        <a:solidFill>
                          <a:srgbClr val="FFFFFF"/>
                        </a:solidFill>
                        <a:ln w="9525">
                          <a:noFill/>
                          <a:miter lim="800000"/>
                          <a:headEnd/>
                          <a:tailEnd/>
                        </a:ln>
                      </wps:spPr>
                      <wps:txbx>
                        <w:txbxContent>
                          <w:p w:rsidR="00853595" w:rsidRDefault="00853595" w:rsidP="00853595">
                            <w:pPr>
                              <w:pStyle w:val="Beschriftung"/>
                            </w:pPr>
                            <w:r w:rsidRPr="00B21F02">
                              <w:rPr>
                                <w:noProof/>
                              </w:rPr>
                              <w:drawing>
                                <wp:inline distT="0" distB="0" distL="0" distR="0" wp14:anchorId="6FC6846C" wp14:editId="2DD30578">
                                  <wp:extent cx="2758568" cy="2086196"/>
                                  <wp:effectExtent l="0" t="0" r="381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292" cy="2092038"/>
                                          </a:xfrm>
                                          <a:prstGeom prst="rect">
                                            <a:avLst/>
                                          </a:prstGeom>
                                          <a:noFill/>
                                          <a:ln>
                                            <a:noFill/>
                                          </a:ln>
                                        </pic:spPr>
                                      </pic:pic>
                                    </a:graphicData>
                                  </a:graphic>
                                </wp:inline>
                              </w:drawing>
                            </w:r>
                          </w:p>
                          <w:p w:rsidR="00853595" w:rsidRDefault="00853595" w:rsidP="00853595">
                            <w:pPr>
                              <w:pStyle w:val="Beschriftung"/>
                              <w:rPr>
                                <w:lang w:eastAsia="de-DE"/>
                              </w:rPr>
                            </w:pPr>
                            <w:bookmarkStart w:id="5" w:name="_Ref51606954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bookmarkEnd w:id="5"/>
                            <w:r>
                              <w:t>: High-level model of a cell</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4DF7D" id="_x0000_s1027" type="#_x0000_t202" style="position:absolute;left:0;text-align:left;margin-left:-.85pt;margin-top:452.7pt;width:481.85pt;height:199.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" o:allowoverlap="f" stroked="f">
                <v:textbox inset="0,,0">
                  <w:txbxContent>
                    <w:p w:rsidR="00853595" w:rsidRDefault="00853595" w:rsidP="00853595">
                      <w:pPr>
                        <w:pStyle w:val="Beschriftung"/>
                      </w:pPr>
                      <w:r w:rsidRPr="00B21F02">
                        <w:rPr>
                          <w:noProof/>
                        </w:rPr>
                        <w:drawing>
                          <wp:inline distT="0" distB="0" distL="0" distR="0" wp14:anchorId="6FC6846C" wp14:editId="2DD30578">
                            <wp:extent cx="2758568" cy="2086196"/>
                            <wp:effectExtent l="0" t="0" r="381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292" cy="2092038"/>
                                    </a:xfrm>
                                    <a:prstGeom prst="rect">
                                      <a:avLst/>
                                    </a:prstGeom>
                                    <a:noFill/>
                                    <a:ln>
                                      <a:noFill/>
                                    </a:ln>
                                  </pic:spPr>
                                </pic:pic>
                              </a:graphicData>
                            </a:graphic>
                          </wp:inline>
                        </w:drawing>
                      </w:r>
                    </w:p>
                    <w:p w:rsidR="00853595" w:rsidRDefault="00853595" w:rsidP="00853595">
                      <w:pPr>
                        <w:pStyle w:val="Beschriftung"/>
                        <w:rPr>
                          <w:lang w:eastAsia="de-DE"/>
                        </w:rPr>
                      </w:pPr>
                      <w:bookmarkStart w:id="6" w:name="_Ref51606954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bookmarkEnd w:id="6"/>
                      <w:r>
                        <w:t>: High-level model of a cell</w:t>
                      </w:r>
                    </w:p>
                  </w:txbxContent>
                </v:textbox>
                <w10:wrap type="topAndBottom" anchorx="margin" anchory="margin"/>
              </v:shape>
            </w:pict>
          </mc:Fallback>
        </mc:AlternateContent>
      </w:r>
      <w:r>
        <w:t xml:space="preserve">As can be seen in </w:t>
      </w:r>
      <w:r>
        <w:fldChar w:fldCharType="begin"/>
      </w:r>
      <w:r>
        <w:instrText xml:space="preserve"> REF _Ref516069548 \h </w:instrText>
      </w:r>
      <w:r>
        <w:fldChar w:fldCharType="separate"/>
      </w:r>
      <w:r>
        <w:t xml:space="preserve">Figure </w:t>
      </w:r>
      <w:r>
        <w:rPr>
          <w:noProof/>
        </w:rPr>
        <w:t>4</w:t>
      </w:r>
      <w:r>
        <w:noBreakHyphen/>
      </w:r>
      <w:r>
        <w:rPr>
          <w:noProof/>
        </w:rPr>
        <w:t>3</w:t>
      </w:r>
      <w:r>
        <w:fldChar w:fldCharType="end"/>
      </w:r>
      <w:r>
        <w:t xml:space="preserve">, the cell consists of the following components: A communicator, a data storage, cell functions, basic functions and the configuration. In the following, each component </w:t>
      </w:r>
      <w:proofErr w:type="gramStart"/>
      <w:r>
        <w:t xml:space="preserve">is </w:t>
      </w:r>
      <w:r>
        <w:lastRenderedPageBreak/>
        <w:t>described</w:t>
      </w:r>
      <w:proofErr w:type="gramEnd"/>
      <w:r>
        <w:t xml:space="preserve"> in detail. As the ACONA framework </w:t>
      </w:r>
      <w:proofErr w:type="gramStart"/>
      <w:r>
        <w:t>is implemented</w:t>
      </w:r>
      <w:proofErr w:type="gramEnd"/>
      <w:r>
        <w:t xml:space="preserve"> on Java, examples and methods will be shown in Java code as well. Finally, the internal communication between modules </w:t>
      </w:r>
      <w:proofErr w:type="gramStart"/>
      <w:r>
        <w:t>is demonstrated</w:t>
      </w:r>
      <w:proofErr w:type="gramEnd"/>
      <w:r>
        <w:t>.</w:t>
      </w:r>
    </w:p>
    <w:p w:rsidR="00853595" w:rsidRDefault="00853595" w:rsidP="00853595">
      <w:pPr>
        <w:jc w:val="both"/>
      </w:pPr>
    </w:p>
    <w:p w:rsidR="00853595" w:rsidRPr="00B43263" w:rsidRDefault="00853595" w:rsidP="00853595">
      <w:pPr>
        <w:pStyle w:val="berschrift3"/>
      </w:pPr>
      <w:bookmarkStart w:id="6" w:name="_Ref516494678"/>
      <w:r>
        <w:t>Communicator</w:t>
      </w:r>
      <w:bookmarkEnd w:id="6"/>
    </w:p>
    <w:p w:rsidR="00853595" w:rsidRDefault="00853595" w:rsidP="00853595">
      <w:pPr>
        <w:jc w:val="both"/>
      </w:pP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62336" behindDoc="0" locked="0" layoutInCell="1" allowOverlap="0" wp14:anchorId="5A5DF5FC" wp14:editId="61B2AAD2">
                <wp:simplePos x="0" y="0"/>
                <wp:positionH relativeFrom="margin">
                  <wp:align>right</wp:align>
                </wp:positionH>
                <wp:positionV relativeFrom="margin">
                  <wp:posOffset>998924</wp:posOffset>
                </wp:positionV>
                <wp:extent cx="6116320" cy="2865755"/>
                <wp:effectExtent l="0" t="0" r="0" b="0"/>
                <wp:wrapTopAndBottom/>
                <wp:docPr id="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865755"/>
                        </a:xfrm>
                        <a:prstGeom prst="rect">
                          <a:avLst/>
                        </a:prstGeom>
                        <a:solidFill>
                          <a:srgbClr val="FFFFFF"/>
                        </a:solidFill>
                        <a:ln w="9525">
                          <a:noFill/>
                          <a:miter lim="800000"/>
                          <a:headEnd/>
                          <a:tailEnd/>
                        </a:ln>
                      </wps:spPr>
                      <wps:txbx>
                        <w:txbxContent>
                          <w:p w:rsidR="00853595" w:rsidRDefault="00853595" w:rsidP="00853595">
                            <w:pPr>
                              <w:pStyle w:val="Beschriftung"/>
                            </w:pPr>
                            <w:r w:rsidRPr="00982404">
                              <w:rPr>
                                <w:noProof/>
                              </w:rPr>
                              <w:drawing>
                                <wp:inline distT="0" distB="0" distL="0" distR="0" wp14:anchorId="4AF219BD" wp14:editId="44D2507C">
                                  <wp:extent cx="3128698" cy="2370396"/>
                                  <wp:effectExtent l="0" t="0" r="0" b="0"/>
                                  <wp:docPr id="645" name="Grafik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892" cy="2374331"/>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4</w:t>
                            </w:r>
                            <w:r>
                              <w:fldChar w:fldCharType="end"/>
                            </w:r>
                            <w:r>
                              <w:t>: Communicator</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DF5FC" id="_x0000_s1028" type="#_x0000_t202" style="position:absolute;left:0;text-align:left;margin-left:430.4pt;margin-top:78.65pt;width:481.6pt;height:225.6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" o:allowoverlap="f" stroked="f">
                <v:textbox inset="0,,0">
                  <w:txbxContent>
                    <w:p w:rsidR="00853595" w:rsidRDefault="00853595" w:rsidP="00853595">
                      <w:pPr>
                        <w:pStyle w:val="Beschriftung"/>
                      </w:pPr>
                      <w:r w:rsidRPr="00982404">
                        <w:rPr>
                          <w:noProof/>
                        </w:rPr>
                        <w:drawing>
                          <wp:inline distT="0" distB="0" distL="0" distR="0" wp14:anchorId="4AF219BD" wp14:editId="44D2507C">
                            <wp:extent cx="3128698" cy="2370396"/>
                            <wp:effectExtent l="0" t="0" r="0" b="0"/>
                            <wp:docPr id="645" name="Grafik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892" cy="2374331"/>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4</w:t>
                      </w:r>
                      <w:r>
                        <w:fldChar w:fldCharType="end"/>
                      </w:r>
                      <w:r>
                        <w:t>: Communicator</w:t>
                      </w:r>
                    </w:p>
                  </w:txbxContent>
                </v:textbox>
                <w10:wrap type="topAndBottom" anchorx="margin" anchory="margin"/>
              </v:shape>
            </w:pict>
          </mc:Fallback>
        </mc:AlternateContent>
      </w:r>
      <w:r>
        <w:t xml:space="preserve">The communicator manages all communication between Cell Functions of the cell. It hides the whole communication infrastructure of JADE from the user. With the communicator, the designer of a cell function can reach any other function in any other cell if the function is externally reachable (see configuration). The communicator provides one basic action: A Remote Procedure Call (RPC) to another cell function. As shown in </w:t>
      </w:r>
      <w:r>
        <w:fldChar w:fldCharType="begin"/>
      </w:r>
      <w:r>
        <w:instrText xml:space="preserve"> REF _Ref516480119 \h </w:instrText>
      </w:r>
      <w:r>
        <w:fldChar w:fldCharType="separate"/>
      </w:r>
      <w:r>
        <w:t xml:space="preserve">Figure </w:t>
      </w:r>
      <w:r>
        <w:rPr>
          <w:noProof/>
        </w:rPr>
        <w:t>4</w:t>
      </w:r>
      <w:r>
        <w:noBreakHyphen/>
      </w:r>
      <w:r>
        <w:rPr>
          <w:noProof/>
        </w:rPr>
        <w:t>4</w:t>
      </w:r>
      <w:r>
        <w:fldChar w:fldCharType="end"/>
      </w:r>
      <w:r>
        <w:t xml:space="preserve">, the communicator has two means of communication: internally by getting the target function either from the </w:t>
      </w:r>
      <w:proofErr w:type="spellStart"/>
      <w:r>
        <w:t>CellFunctionHandler</w:t>
      </w:r>
      <w:proofErr w:type="spellEnd"/>
      <w:r>
        <w:t xml:space="preserve"> or externally by starting a </w:t>
      </w:r>
      <w:proofErr w:type="spellStart"/>
      <w:r>
        <w:t>RequestResponseBehavior</w:t>
      </w:r>
      <w:proofErr w:type="spellEnd"/>
      <w:r>
        <w:t xml:space="preserve"> to another cell. Based on the execute function, all other communication functions are generated. In the following code, an example </w:t>
      </w:r>
      <w:proofErr w:type="gramStart"/>
      <w:r>
        <w:t>is shown</w:t>
      </w:r>
      <w:proofErr w:type="gramEnd"/>
      <w:r>
        <w:t xml:space="preserve">. </w:t>
      </w:r>
    </w:p>
    <w:p w:rsidR="00853595" w:rsidRDefault="00853595" w:rsidP="00853595">
      <w:pPr>
        <w:jc w:val="both"/>
      </w:pPr>
      <w:r>
        <w:t xml:space="preserve">First, a list of data point addresses </w:t>
      </w:r>
      <w:proofErr w:type="gramStart"/>
      <w:r>
        <w:t>is created</w:t>
      </w:r>
      <w:proofErr w:type="gramEnd"/>
      <w:r>
        <w:t xml:space="preserve"> and an address to read is added.</w:t>
      </w:r>
    </w:p>
    <w:p w:rsidR="00853595" w:rsidRPr="00C5481A" w:rsidRDefault="00853595" w:rsidP="00853595">
      <w:pPr>
        <w:jc w:val="both"/>
        <w:rPr>
          <w:rFonts w:ascii="Consolas" w:hAnsi="Consolas" w:cs="Consolas"/>
          <w:lang w:eastAsia="de-AT"/>
        </w:rPr>
      </w:pPr>
      <w:r w:rsidRPr="00C5481A">
        <w:rPr>
          <w:rFonts w:ascii="Consolas" w:hAnsi="Consolas" w:cs="Consolas"/>
          <w:lang w:eastAsia="de-AT"/>
        </w:rPr>
        <w:t xml:space="preserve">List&lt;String&gt; sendList2 = new </w:t>
      </w:r>
      <w:proofErr w:type="spellStart"/>
      <w:r w:rsidRPr="00C5481A">
        <w:rPr>
          <w:rFonts w:ascii="Consolas" w:hAnsi="Consolas" w:cs="Consolas"/>
          <w:lang w:eastAsia="de-AT"/>
        </w:rPr>
        <w:t>ArrayList</w:t>
      </w:r>
      <w:proofErr w:type="spellEnd"/>
      <w:r w:rsidRPr="00C5481A">
        <w:rPr>
          <w:rFonts w:ascii="Consolas" w:hAnsi="Consolas" w:cs="Consolas"/>
          <w:lang w:eastAsia="de-AT"/>
        </w:rPr>
        <w:t>&lt;</w:t>
      </w:r>
      <w:proofErr w:type="gramStart"/>
      <w:r w:rsidRPr="00C5481A">
        <w:rPr>
          <w:rFonts w:ascii="Consolas" w:hAnsi="Consolas" w:cs="Consolas"/>
          <w:lang w:eastAsia="de-AT"/>
        </w:rPr>
        <w:t>&gt;(</w:t>
      </w:r>
      <w:proofErr w:type="gramEnd"/>
      <w:r w:rsidRPr="00C5481A">
        <w:rPr>
          <w:rFonts w:ascii="Consolas" w:hAnsi="Consolas" w:cs="Consolas"/>
          <w:lang w:eastAsia="de-AT"/>
        </w:rPr>
        <w:t>);</w:t>
      </w:r>
    </w:p>
    <w:p w:rsidR="00853595" w:rsidRPr="00C5481A" w:rsidRDefault="00853595" w:rsidP="00853595">
      <w:pPr>
        <w:jc w:val="both"/>
        <w:rPr>
          <w:rFonts w:ascii="Consolas" w:hAnsi="Consolas" w:cs="Consolas"/>
          <w:lang w:eastAsia="de-AT"/>
        </w:rPr>
      </w:pPr>
      <w:proofErr w:type="spellStart"/>
      <w:proofErr w:type="gramStart"/>
      <w:r w:rsidRPr="00C5481A">
        <w:rPr>
          <w:rFonts w:ascii="Consolas" w:hAnsi="Consolas" w:cs="Consolas"/>
          <w:lang w:eastAsia="de-AT"/>
        </w:rPr>
        <w:t>sendList.add</w:t>
      </w:r>
      <w:proofErr w:type="spellEnd"/>
      <w:r w:rsidRPr="00C5481A">
        <w:rPr>
          <w:rFonts w:ascii="Consolas" w:hAnsi="Consolas" w:cs="Consolas"/>
          <w:lang w:eastAsia="de-AT"/>
        </w:rPr>
        <w:t>(</w:t>
      </w:r>
      <w:proofErr w:type="gramEnd"/>
      <w:r w:rsidRPr="00C5481A">
        <w:rPr>
          <w:rFonts w:ascii="Consolas" w:hAnsi="Consolas" w:cs="Consolas"/>
          <w:lang w:eastAsia="de-AT"/>
        </w:rPr>
        <w:t>“someagent:datapointaddress.1.sensorvalue”);</w:t>
      </w:r>
    </w:p>
    <w:p w:rsidR="00853595" w:rsidRPr="00887D2A" w:rsidRDefault="00853595" w:rsidP="00853595">
      <w:pPr>
        <w:jc w:val="both"/>
      </w:pPr>
      <w:r>
        <w:t xml:space="preserve">The list </w:t>
      </w:r>
      <w:proofErr w:type="gramStart"/>
      <w:r>
        <w:t>is added</w:t>
      </w:r>
      <w:proofErr w:type="gramEnd"/>
      <w:r>
        <w:t xml:space="preserve"> as a parameter to a </w:t>
      </w:r>
      <w:proofErr w:type="spellStart"/>
      <w:r>
        <w:t>JsonRpcRequest</w:t>
      </w:r>
      <w:proofErr w:type="spellEnd"/>
      <w:r>
        <w:t>, which shall execute the method &lt;read&gt; in the target function. It means that the datapoint &lt;</w:t>
      </w:r>
      <w:r w:rsidRPr="00887D2A">
        <w:t>someagent</w:t>
      </w:r>
      <w:proofErr w:type="gramStart"/>
      <w:r w:rsidRPr="00887D2A">
        <w:t>:datapointaddress.1.sensorvalue</w:t>
      </w:r>
      <w:proofErr w:type="gramEnd"/>
      <w:r>
        <w:t>&gt; is the parameter of the method &lt;read&gt; in the target function.</w:t>
      </w:r>
    </w:p>
    <w:p w:rsidR="00853595" w:rsidRPr="00C5481A" w:rsidRDefault="00853595" w:rsidP="00853595">
      <w:pPr>
        <w:jc w:val="both"/>
        <w:rPr>
          <w:rFonts w:ascii="Consolas" w:hAnsi="Consolas" w:cs="Consolas"/>
          <w:lang w:eastAsia="de-AT"/>
        </w:rPr>
      </w:pPr>
      <w:proofErr w:type="spellStart"/>
      <w:r w:rsidRPr="00C5481A">
        <w:rPr>
          <w:rFonts w:ascii="Consolas" w:hAnsi="Consolas" w:cs="Consolas"/>
          <w:lang w:eastAsia="de-AT"/>
        </w:rPr>
        <w:t>JsonRpcRequest</w:t>
      </w:r>
      <w:proofErr w:type="spellEnd"/>
      <w:r w:rsidRPr="00C5481A">
        <w:rPr>
          <w:rFonts w:ascii="Consolas" w:hAnsi="Consolas" w:cs="Consolas"/>
          <w:lang w:eastAsia="de-AT"/>
        </w:rPr>
        <w:t xml:space="preserve"> request = new </w:t>
      </w:r>
      <w:proofErr w:type="spellStart"/>
      <w:proofErr w:type="gramStart"/>
      <w:r w:rsidRPr="00C5481A">
        <w:rPr>
          <w:rFonts w:ascii="Consolas" w:hAnsi="Consolas" w:cs="Consolas"/>
          <w:lang w:eastAsia="de-AT"/>
        </w:rPr>
        <w:t>JsonRpcRequest</w:t>
      </w:r>
      <w:proofErr w:type="spellEnd"/>
      <w:r w:rsidRPr="00C5481A">
        <w:rPr>
          <w:rFonts w:ascii="Consolas" w:hAnsi="Consolas" w:cs="Consolas"/>
          <w:lang w:eastAsia="de-AT"/>
        </w:rPr>
        <w:t>(</w:t>
      </w:r>
      <w:proofErr w:type="gramEnd"/>
      <w:r w:rsidRPr="00C5481A">
        <w:rPr>
          <w:rFonts w:ascii="Consolas" w:hAnsi="Consolas" w:cs="Consolas"/>
          <w:lang w:eastAsia="de-AT"/>
        </w:rPr>
        <w:t>"read", 1);</w:t>
      </w:r>
    </w:p>
    <w:p w:rsidR="00853595" w:rsidRPr="00C5481A" w:rsidRDefault="00853595" w:rsidP="00853595">
      <w:pPr>
        <w:jc w:val="both"/>
        <w:rPr>
          <w:rFonts w:ascii="Consolas" w:hAnsi="Consolas" w:cs="Consolas"/>
          <w:lang w:eastAsia="de-AT"/>
        </w:rPr>
      </w:pPr>
      <w:proofErr w:type="gramStart"/>
      <w:r w:rsidRPr="00C5481A">
        <w:rPr>
          <w:rFonts w:ascii="Consolas" w:hAnsi="Consolas" w:cs="Consolas"/>
          <w:lang w:eastAsia="de-AT"/>
        </w:rPr>
        <w:t>req2.setParameterAsList(</w:t>
      </w:r>
      <w:proofErr w:type="gramEnd"/>
      <w:r w:rsidRPr="00C5481A">
        <w:rPr>
          <w:rFonts w:ascii="Consolas" w:hAnsi="Consolas" w:cs="Consolas"/>
          <w:lang w:eastAsia="de-AT"/>
        </w:rPr>
        <w:t xml:space="preserve">0, </w:t>
      </w:r>
      <w:proofErr w:type="spellStart"/>
      <w:r w:rsidRPr="00C5481A">
        <w:rPr>
          <w:rFonts w:ascii="Consolas" w:hAnsi="Consolas" w:cs="Consolas"/>
          <w:lang w:eastAsia="de-AT"/>
        </w:rPr>
        <w:t>sendList</w:t>
      </w:r>
      <w:proofErr w:type="spellEnd"/>
      <w:r w:rsidRPr="00C5481A">
        <w:rPr>
          <w:rFonts w:ascii="Consolas" w:hAnsi="Consolas" w:cs="Consolas"/>
          <w:lang w:eastAsia="de-AT"/>
        </w:rPr>
        <w:t>);</w:t>
      </w:r>
    </w:p>
    <w:p w:rsidR="00853595" w:rsidRPr="00BB418D" w:rsidRDefault="00853595" w:rsidP="00853595">
      <w:pPr>
        <w:jc w:val="both"/>
      </w:pPr>
      <w:r>
        <w:t xml:space="preserve">The communicator executes the method &lt;execute&gt; with an agent name, service name, the </w:t>
      </w:r>
      <w:proofErr w:type="spellStart"/>
      <w:r>
        <w:t>JsonRPCRequest</w:t>
      </w:r>
      <w:proofErr w:type="spellEnd"/>
      <w:r>
        <w:t xml:space="preserve"> and a timeout for the request. This request is blocking.</w:t>
      </w:r>
    </w:p>
    <w:p w:rsidR="00853595" w:rsidRPr="00C5481A" w:rsidRDefault="00853595" w:rsidP="00853595">
      <w:pPr>
        <w:jc w:val="both"/>
        <w:rPr>
          <w:rFonts w:ascii="Consolas" w:hAnsi="Consolas" w:cs="Consolas"/>
          <w:lang w:eastAsia="de-AT"/>
        </w:rPr>
      </w:pPr>
      <w:proofErr w:type="spellStart"/>
      <w:r w:rsidRPr="00C5481A">
        <w:rPr>
          <w:rFonts w:ascii="Consolas" w:hAnsi="Consolas" w:cs="Consolas"/>
          <w:lang w:eastAsia="de-AT"/>
        </w:rPr>
        <w:t>JsonRpcResponse</w:t>
      </w:r>
      <w:proofErr w:type="spellEnd"/>
      <w:r w:rsidRPr="00C5481A">
        <w:rPr>
          <w:rFonts w:ascii="Consolas" w:hAnsi="Consolas" w:cs="Consolas"/>
          <w:lang w:eastAsia="de-AT"/>
        </w:rPr>
        <w:t xml:space="preserve"> result = </w:t>
      </w:r>
      <w:proofErr w:type="spellStart"/>
      <w:proofErr w:type="gramStart"/>
      <w:r w:rsidRPr="00C5481A">
        <w:rPr>
          <w:rFonts w:ascii="Consolas" w:hAnsi="Consolas" w:cs="Consolas"/>
          <w:lang w:eastAsia="de-AT"/>
        </w:rPr>
        <w:t>client.getCommunicator</w:t>
      </w:r>
      <w:proofErr w:type="spellEnd"/>
      <w:r w:rsidRPr="00C5481A">
        <w:rPr>
          <w:rFonts w:ascii="Consolas" w:hAnsi="Consolas" w:cs="Consolas"/>
          <w:lang w:eastAsia="de-AT"/>
        </w:rPr>
        <w:t>(</w:t>
      </w:r>
      <w:proofErr w:type="gramEnd"/>
      <w:r w:rsidRPr="00C5481A">
        <w:rPr>
          <w:rFonts w:ascii="Consolas" w:hAnsi="Consolas" w:cs="Consolas"/>
          <w:lang w:eastAsia="de-AT"/>
        </w:rPr>
        <w:t>).execute(“</w:t>
      </w:r>
      <w:proofErr w:type="spellStart"/>
      <w:r w:rsidRPr="00C5481A">
        <w:rPr>
          <w:rFonts w:ascii="Consolas" w:hAnsi="Consolas" w:cs="Consolas"/>
          <w:lang w:eastAsia="de-AT"/>
        </w:rPr>
        <w:t>someagentname</w:t>
      </w:r>
      <w:proofErr w:type="spellEnd"/>
      <w:r w:rsidRPr="00C5481A">
        <w:rPr>
          <w:rFonts w:ascii="Consolas" w:hAnsi="Consolas" w:cs="Consolas"/>
          <w:lang w:eastAsia="de-AT"/>
        </w:rPr>
        <w:t xml:space="preserve">”, </w:t>
      </w:r>
      <w:r>
        <w:rPr>
          <w:rFonts w:ascii="Consolas" w:hAnsi="Consolas" w:cs="Consolas"/>
          <w:lang w:eastAsia="de-AT"/>
        </w:rPr>
        <w:tab/>
      </w:r>
      <w:r>
        <w:rPr>
          <w:rFonts w:ascii="Consolas" w:hAnsi="Consolas" w:cs="Consolas"/>
          <w:lang w:eastAsia="de-AT"/>
        </w:rPr>
        <w:br/>
      </w:r>
      <w:r w:rsidRPr="00C5481A">
        <w:rPr>
          <w:rFonts w:ascii="Consolas" w:hAnsi="Consolas" w:cs="Consolas"/>
          <w:lang w:eastAsia="de-AT"/>
        </w:rPr>
        <w:t>"</w:t>
      </w:r>
      <w:proofErr w:type="spellStart"/>
      <w:r w:rsidRPr="00C5481A">
        <w:rPr>
          <w:rFonts w:ascii="Consolas" w:hAnsi="Consolas" w:cs="Consolas"/>
          <w:lang w:eastAsia="de-AT"/>
        </w:rPr>
        <w:t>someservicename</w:t>
      </w:r>
      <w:proofErr w:type="spellEnd"/>
      <w:r w:rsidRPr="00C5481A">
        <w:rPr>
          <w:rFonts w:ascii="Consolas" w:hAnsi="Consolas" w:cs="Consolas"/>
          <w:lang w:eastAsia="de-AT"/>
        </w:rPr>
        <w:t>", request, 100000);</w:t>
      </w:r>
    </w:p>
    <w:p w:rsidR="00853595" w:rsidRDefault="00853595" w:rsidP="00853595">
      <w:pPr>
        <w:jc w:val="both"/>
      </w:pPr>
      <w:r>
        <w:t xml:space="preserve">If no timeout </w:t>
      </w:r>
      <w:proofErr w:type="gramStart"/>
      <w:r>
        <w:t>is provided</w:t>
      </w:r>
      <w:proofErr w:type="gramEnd"/>
      <w:r>
        <w:t>, the default timeout is used. It can be set any time with the following method.</w:t>
      </w:r>
    </w:p>
    <w:p w:rsidR="00853595" w:rsidRPr="00C5481A" w:rsidRDefault="00853595" w:rsidP="00853595">
      <w:pPr>
        <w:jc w:val="both"/>
        <w:rPr>
          <w:rFonts w:ascii="Consolas" w:hAnsi="Consolas" w:cs="Consolas"/>
          <w:lang w:eastAsia="de-AT"/>
        </w:rPr>
      </w:pPr>
      <w:proofErr w:type="gramStart"/>
      <w:r w:rsidRPr="00C5481A">
        <w:rPr>
          <w:rFonts w:ascii="Consolas" w:hAnsi="Consolas" w:cs="Consolas"/>
          <w:lang w:eastAsia="de-AT"/>
        </w:rPr>
        <w:t>cellControlSubscriber.getCommunicator(</w:t>
      </w:r>
      <w:proofErr w:type="gramEnd"/>
      <w:r w:rsidRPr="00C5481A">
        <w:rPr>
          <w:rFonts w:ascii="Consolas" w:hAnsi="Consolas" w:cs="Consolas"/>
          <w:lang w:eastAsia="de-AT"/>
        </w:rPr>
        <w:t>).setDefaultTimeout(10000);</w:t>
      </w:r>
    </w:p>
    <w:p w:rsidR="00853595" w:rsidRDefault="00853595" w:rsidP="00853595">
      <w:pPr>
        <w:jc w:val="both"/>
      </w:pPr>
      <w:r>
        <w:t xml:space="preserve">As a response, a </w:t>
      </w:r>
      <w:proofErr w:type="spellStart"/>
      <w:r>
        <w:t>JsonRpcResponse</w:t>
      </w:r>
      <w:proofErr w:type="spellEnd"/>
      <w:r>
        <w:t xml:space="preserve"> </w:t>
      </w:r>
      <w:proofErr w:type="gramStart"/>
      <w:r>
        <w:t>is received</w:t>
      </w:r>
      <w:proofErr w:type="gramEnd"/>
      <w:r>
        <w:t xml:space="preserve">, with either a result, or an error. In this example, the response would contain the datapoint at the target address. </w:t>
      </w:r>
    </w:p>
    <w:p w:rsidR="00853595" w:rsidRDefault="00853595" w:rsidP="00853595">
      <w:pPr>
        <w:jc w:val="both"/>
      </w:pPr>
      <w:r>
        <w:lastRenderedPageBreak/>
        <w:t xml:space="preserve">For basic functions like reading or writing values, default functions </w:t>
      </w:r>
      <w:proofErr w:type="gramStart"/>
      <w:r>
        <w:t>have already been defined</w:t>
      </w:r>
      <w:proofErr w:type="gramEnd"/>
      <w:r>
        <w:t xml:space="preserve"> in the communicator. These are the functions, which modifies data in the common data storage of each cell. They are the core of the ACONA framework. These functions are: </w:t>
      </w:r>
      <w:proofErr w:type="gramStart"/>
      <w:r>
        <w:t>read(</w:t>
      </w:r>
      <w:proofErr w:type="gramEnd"/>
      <w:r>
        <w:t xml:space="preserve">), </w:t>
      </w:r>
      <w:proofErr w:type="spellStart"/>
      <w:r>
        <w:t>readWildcard</w:t>
      </w:r>
      <w:proofErr w:type="spellEnd"/>
      <w:r>
        <w:t xml:space="preserve">(), write(), </w:t>
      </w:r>
      <w:proofErr w:type="spellStart"/>
      <w:r>
        <w:t>subscribeDatapoint</w:t>
      </w:r>
      <w:proofErr w:type="spellEnd"/>
      <w:r>
        <w:t xml:space="preserve">(), </w:t>
      </w:r>
      <w:proofErr w:type="spellStart"/>
      <w:r>
        <w:t>unsubscribeDatapoint</w:t>
      </w:r>
      <w:proofErr w:type="spellEnd"/>
      <w:r>
        <w:t>() and remove().</w:t>
      </w:r>
    </w:p>
    <w:p w:rsidR="00853595" w:rsidRDefault="00853595" w:rsidP="00853595">
      <w:pPr>
        <w:jc w:val="both"/>
      </w:pPr>
      <w:r>
        <w:t xml:space="preserve">For the </w:t>
      </w:r>
      <w:proofErr w:type="gramStart"/>
      <w:r>
        <w:t>read(</w:t>
      </w:r>
      <w:proofErr w:type="gramEnd"/>
      <w:r>
        <w:t>) function, an example is shown. The read function takes an address [</w:t>
      </w:r>
      <w:proofErr w:type="spellStart"/>
      <w:r>
        <w:t>agent</w:t>
      </w:r>
      <w:proofErr w:type="gramStart"/>
      <w:r>
        <w:t>:datapointaddress</w:t>
      </w:r>
      <w:proofErr w:type="spellEnd"/>
      <w:proofErr w:type="gramEnd"/>
      <w:r>
        <w:t xml:space="preserve">] and returns a datapoint. It is actually doing the same as the method in the previous example. The result is a data point, which always contains a Google </w:t>
      </w:r>
      <w:proofErr w:type="spellStart"/>
      <w:r>
        <w:t>Gson</w:t>
      </w:r>
      <w:proofErr w:type="spellEnd"/>
      <w:r>
        <w:t xml:space="preserve"> </w:t>
      </w:r>
      <w:proofErr w:type="spellStart"/>
      <w:r>
        <w:t>JsonElement</w:t>
      </w:r>
      <w:proofErr w:type="spellEnd"/>
      <w:r>
        <w:t xml:space="preserve">. The </w:t>
      </w:r>
      <w:proofErr w:type="spellStart"/>
      <w:r>
        <w:t>JsonElement</w:t>
      </w:r>
      <w:proofErr w:type="spellEnd"/>
      <w:r>
        <w:t xml:space="preserve"> </w:t>
      </w:r>
      <w:proofErr w:type="gramStart"/>
      <w:r>
        <w:t>can then be converted</w:t>
      </w:r>
      <w:proofErr w:type="gramEnd"/>
      <w:r>
        <w:t xml:space="preserve"> into any wished structure. In the example below, it </w:t>
      </w:r>
      <w:proofErr w:type="gramStart"/>
      <w:r>
        <w:t>is converted</w:t>
      </w:r>
      <w:proofErr w:type="gramEnd"/>
      <w:r>
        <w:t xml:space="preserve"> into a </w:t>
      </w:r>
      <w:proofErr w:type="spellStart"/>
      <w:r>
        <w:t>JsonObject</w:t>
      </w:r>
      <w:proofErr w:type="spellEnd"/>
    </w:p>
    <w:p w:rsidR="00853595" w:rsidRPr="00C5481A" w:rsidRDefault="00853595" w:rsidP="00853595">
      <w:pPr>
        <w:jc w:val="both"/>
        <w:rPr>
          <w:rFonts w:ascii="Consolas" w:hAnsi="Consolas" w:cs="Consolas"/>
          <w:lang w:eastAsia="de-AT"/>
        </w:rPr>
      </w:pPr>
      <w:proofErr w:type="spellStart"/>
      <w:r w:rsidRPr="00C5481A">
        <w:rPr>
          <w:rFonts w:ascii="Consolas" w:hAnsi="Consolas" w:cs="Consolas"/>
          <w:lang w:eastAsia="de-AT"/>
        </w:rPr>
        <w:t>JsonObject</w:t>
      </w:r>
      <w:proofErr w:type="spellEnd"/>
      <w:r w:rsidRPr="00C5481A">
        <w:rPr>
          <w:rFonts w:ascii="Consolas" w:hAnsi="Consolas" w:cs="Consolas"/>
          <w:lang w:eastAsia="de-AT"/>
        </w:rPr>
        <w:t xml:space="preserve"> result = </w:t>
      </w:r>
      <w:r w:rsidRPr="00C5481A">
        <w:rPr>
          <w:rFonts w:ascii="Consolas" w:hAnsi="Consolas" w:cs="Consolas"/>
          <w:lang w:eastAsia="de-AT"/>
        </w:rPr>
        <w:tab/>
      </w:r>
      <w:r w:rsidRPr="00C5481A">
        <w:rPr>
          <w:rFonts w:ascii="Consolas" w:hAnsi="Consolas" w:cs="Consolas"/>
          <w:lang w:eastAsia="de-AT"/>
        </w:rPr>
        <w:br/>
      </w:r>
      <w:proofErr w:type="gramStart"/>
      <w:r w:rsidRPr="00C5481A">
        <w:rPr>
          <w:rFonts w:ascii="Consolas" w:hAnsi="Consolas" w:cs="Consolas"/>
          <w:lang w:eastAsia="de-AT"/>
        </w:rPr>
        <w:t>this.getCommunicator(</w:t>
      </w:r>
      <w:proofErr w:type="gramEnd"/>
      <w:r w:rsidRPr="00C5481A">
        <w:rPr>
          <w:rFonts w:ascii="Consolas" w:hAnsi="Consolas" w:cs="Consolas"/>
          <w:lang w:eastAsia="de-AT"/>
        </w:rPr>
        <w:t>).read(“someagent:datapointaddress.1.sensorvalue”).</w:t>
      </w:r>
      <w:r w:rsidRPr="00C5481A">
        <w:rPr>
          <w:rFonts w:ascii="Consolas" w:hAnsi="Consolas" w:cs="Consolas"/>
          <w:lang w:eastAsia="de-AT"/>
        </w:rPr>
        <w:br/>
      </w:r>
      <w:proofErr w:type="spellStart"/>
      <w:proofErr w:type="gramStart"/>
      <w:r w:rsidRPr="00C5481A">
        <w:rPr>
          <w:rFonts w:ascii="Consolas" w:hAnsi="Consolas" w:cs="Consolas"/>
          <w:lang w:eastAsia="de-AT"/>
        </w:rPr>
        <w:t>getValue</w:t>
      </w:r>
      <w:proofErr w:type="spellEnd"/>
      <w:r w:rsidRPr="00C5481A">
        <w:rPr>
          <w:rFonts w:ascii="Consolas" w:hAnsi="Consolas" w:cs="Consolas"/>
          <w:lang w:eastAsia="de-AT"/>
        </w:rPr>
        <w:t>(</w:t>
      </w:r>
      <w:proofErr w:type="gramEnd"/>
      <w:r w:rsidRPr="00C5481A">
        <w:rPr>
          <w:rFonts w:ascii="Consolas" w:hAnsi="Consolas" w:cs="Consolas"/>
          <w:lang w:eastAsia="de-AT"/>
        </w:rPr>
        <w:t>).</w:t>
      </w:r>
      <w:proofErr w:type="spellStart"/>
      <w:r w:rsidRPr="00C5481A">
        <w:rPr>
          <w:rFonts w:ascii="Consolas" w:hAnsi="Consolas" w:cs="Consolas"/>
          <w:lang w:eastAsia="de-AT"/>
        </w:rPr>
        <w:t>getAsJsonObject</w:t>
      </w:r>
      <w:proofErr w:type="spellEnd"/>
      <w:r w:rsidRPr="00C5481A">
        <w:rPr>
          <w:rFonts w:ascii="Consolas" w:hAnsi="Consolas" w:cs="Consolas"/>
          <w:lang w:eastAsia="de-AT"/>
        </w:rPr>
        <w:t>();</w:t>
      </w:r>
    </w:p>
    <w:p w:rsidR="00853595" w:rsidRDefault="00853595" w:rsidP="00853595">
      <w:pPr>
        <w:jc w:val="both"/>
      </w:pPr>
      <w:r>
        <w:t xml:space="preserve">The function </w:t>
      </w:r>
      <w:proofErr w:type="spellStart"/>
      <w:proofErr w:type="gramStart"/>
      <w:r>
        <w:t>ReadWildCard</w:t>
      </w:r>
      <w:proofErr w:type="spellEnd"/>
      <w:r>
        <w:t>(</w:t>
      </w:r>
      <w:proofErr w:type="gramEnd"/>
      <w:r>
        <w:t>) is used to read multiple datapoints from a storage. In the following example, all datapoints from the addresses, which start with “</w:t>
      </w:r>
      <w:r w:rsidRPr="00DB7D64">
        <w:t>agent1:multipledatapoints.channels.</w:t>
      </w:r>
      <w:r>
        <w:t>” are read. The “*” is the wildcard.</w:t>
      </w:r>
    </w:p>
    <w:p w:rsidR="00853595" w:rsidRPr="00C5481A" w:rsidRDefault="00853595" w:rsidP="00853595">
      <w:pPr>
        <w:jc w:val="both"/>
        <w:rPr>
          <w:rFonts w:ascii="Consolas" w:hAnsi="Consolas" w:cs="Consolas"/>
          <w:lang w:eastAsia="de-AT"/>
        </w:rPr>
      </w:pPr>
      <w:r w:rsidRPr="00C5481A">
        <w:rPr>
          <w:rFonts w:ascii="Consolas" w:hAnsi="Consolas" w:cs="Consolas"/>
          <w:lang w:eastAsia="de-AT"/>
        </w:rPr>
        <w:t xml:space="preserve">List&lt;Datapoint&gt; result = </w:t>
      </w:r>
      <w:proofErr w:type="spellStart"/>
      <w:proofErr w:type="gramStart"/>
      <w:r w:rsidRPr="00C5481A">
        <w:rPr>
          <w:rFonts w:ascii="Consolas" w:hAnsi="Consolas" w:cs="Consolas"/>
          <w:lang w:eastAsia="de-AT"/>
        </w:rPr>
        <w:t>this.getCommunicator</w:t>
      </w:r>
      <w:proofErr w:type="spellEnd"/>
      <w:r w:rsidRPr="00C5481A">
        <w:rPr>
          <w:rFonts w:ascii="Consolas" w:hAnsi="Consolas" w:cs="Consolas"/>
          <w:lang w:eastAsia="de-AT"/>
        </w:rPr>
        <w:t>(</w:t>
      </w:r>
      <w:proofErr w:type="gramEnd"/>
      <w:r w:rsidRPr="00C5481A">
        <w:rPr>
          <w:rFonts w:ascii="Consolas" w:hAnsi="Consolas" w:cs="Consolas"/>
          <w:lang w:eastAsia="de-AT"/>
        </w:rPr>
        <w:t>).</w:t>
      </w:r>
      <w:r w:rsidRPr="00C5481A">
        <w:rPr>
          <w:rFonts w:ascii="Consolas" w:hAnsi="Consolas" w:cs="Consolas"/>
          <w:lang w:eastAsia="de-AT"/>
        </w:rPr>
        <w:tab/>
      </w:r>
      <w:r w:rsidRPr="00C5481A">
        <w:rPr>
          <w:rFonts w:ascii="Consolas" w:hAnsi="Consolas" w:cs="Consolas"/>
          <w:lang w:eastAsia="de-AT"/>
        </w:rPr>
        <w:br/>
      </w:r>
      <w:proofErr w:type="spellStart"/>
      <w:proofErr w:type="gramStart"/>
      <w:r w:rsidRPr="00C5481A">
        <w:rPr>
          <w:rFonts w:ascii="Consolas" w:hAnsi="Consolas" w:cs="Consolas"/>
          <w:lang w:eastAsia="de-AT"/>
        </w:rPr>
        <w:t>readWildcard</w:t>
      </w:r>
      <w:proofErr w:type="spellEnd"/>
      <w:r w:rsidRPr="00C5481A">
        <w:rPr>
          <w:rFonts w:ascii="Consolas" w:hAnsi="Consolas" w:cs="Consolas"/>
          <w:lang w:eastAsia="de-AT"/>
        </w:rPr>
        <w:t>(</w:t>
      </w:r>
      <w:proofErr w:type="gramEnd"/>
      <w:r w:rsidRPr="00C5481A">
        <w:rPr>
          <w:rFonts w:ascii="Consolas" w:hAnsi="Consolas" w:cs="Consolas"/>
          <w:lang w:eastAsia="de-AT"/>
        </w:rPr>
        <w:t>“agent1:multipledatapoints.channels.” + "*");</w:t>
      </w:r>
    </w:p>
    <w:p w:rsidR="00853595" w:rsidRPr="00B43263" w:rsidRDefault="00853595" w:rsidP="00853595">
      <w:pPr>
        <w:pStyle w:val="berschrift3"/>
      </w:pPr>
      <w:r>
        <w:t>Data Storage</w:t>
      </w:r>
    </w:p>
    <w:p w:rsidR="00853595" w:rsidRDefault="00853595" w:rsidP="00853595">
      <w:pPr>
        <w:jc w:val="both"/>
      </w:pP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63360" behindDoc="0" locked="0" layoutInCell="1" allowOverlap="0" wp14:anchorId="1E50382C" wp14:editId="0687A975">
                <wp:simplePos x="0" y="0"/>
                <wp:positionH relativeFrom="margin">
                  <wp:posOffset>-5715</wp:posOffset>
                </wp:positionH>
                <wp:positionV relativeFrom="margin">
                  <wp:posOffset>2653665</wp:posOffset>
                </wp:positionV>
                <wp:extent cx="6119495" cy="3204210"/>
                <wp:effectExtent l="0" t="0" r="0" b="0"/>
                <wp:wrapTopAndBottom/>
                <wp:docPr id="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204210"/>
                        </a:xfrm>
                        <a:prstGeom prst="rect">
                          <a:avLst/>
                        </a:prstGeom>
                        <a:solidFill>
                          <a:srgbClr val="FFFFFF"/>
                        </a:solidFill>
                        <a:ln w="9525">
                          <a:noFill/>
                          <a:miter lim="800000"/>
                          <a:headEnd/>
                          <a:tailEnd/>
                        </a:ln>
                      </wps:spPr>
                      <wps:txbx>
                        <w:txbxContent>
                          <w:p w:rsidR="00853595" w:rsidRDefault="00853595" w:rsidP="00853595">
                            <w:pPr>
                              <w:pStyle w:val="Beschriftung"/>
                            </w:pPr>
                            <w:r w:rsidRPr="00B84760">
                              <w:rPr>
                                <w:noProof/>
                              </w:rPr>
                              <w:drawing>
                                <wp:inline distT="0" distB="0" distL="0" distR="0" wp14:anchorId="05FE8A00" wp14:editId="1100DDCC">
                                  <wp:extent cx="2604887" cy="2733454"/>
                                  <wp:effectExtent l="0" t="0" r="508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570" cy="2748861"/>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5</w:t>
                            </w:r>
                            <w:r>
                              <w:fldChar w:fldCharType="end"/>
                            </w:r>
                            <w:r>
                              <w:t>: Data Storage</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0382C" id="_x0000_s1029" type="#_x0000_t202" style="position:absolute;left:0;text-align:left;margin-left:-.45pt;margin-top:208.95pt;width:481.85pt;height:252.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" o:allowoverlap="f" stroked="f">
                <v:textbox inset="0,,0">
                  <w:txbxContent>
                    <w:p w:rsidR="00853595" w:rsidRDefault="00853595" w:rsidP="00853595">
                      <w:pPr>
                        <w:pStyle w:val="Beschriftung"/>
                      </w:pPr>
                      <w:r w:rsidRPr="00B84760">
                        <w:rPr>
                          <w:noProof/>
                        </w:rPr>
                        <w:drawing>
                          <wp:inline distT="0" distB="0" distL="0" distR="0" wp14:anchorId="05FE8A00" wp14:editId="1100DDCC">
                            <wp:extent cx="2604887" cy="2733454"/>
                            <wp:effectExtent l="0" t="0" r="508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570" cy="2748861"/>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5</w:t>
                      </w:r>
                      <w:r>
                        <w:fldChar w:fldCharType="end"/>
                      </w:r>
                      <w:r>
                        <w:t>: Data Storage</w:t>
                      </w:r>
                    </w:p>
                  </w:txbxContent>
                </v:textbox>
                <w10:wrap type="topAndBottom" anchorx="margin" anchory="margin"/>
              </v:shape>
            </w:pict>
          </mc:Fallback>
        </mc:AlternateContent>
      </w:r>
      <w:r>
        <w:t>Each cell contains a data storage. The idea is that cell functions can share their data through datapoints, which are available through a sort of datapoint server, the data storage. The data storage is a map containing the address of a datapoint as the key and the actual datapoint.</w:t>
      </w:r>
    </w:p>
    <w:p w:rsidR="00853595" w:rsidRDefault="00853595" w:rsidP="00853595">
      <w:pPr>
        <w:jc w:val="both"/>
      </w:pPr>
      <w:r>
        <w:t xml:space="preserve">The data storage provides the following methods: </w:t>
      </w:r>
      <w:proofErr w:type="gramStart"/>
      <w:r>
        <w:t>read(</w:t>
      </w:r>
      <w:proofErr w:type="gramEnd"/>
      <w:r>
        <w:t xml:space="preserve">), </w:t>
      </w:r>
      <w:proofErr w:type="spellStart"/>
      <w:r>
        <w:t>readFirst</w:t>
      </w:r>
      <w:proofErr w:type="spellEnd"/>
      <w:r>
        <w:t xml:space="preserve">(), write(), append(), remove(), </w:t>
      </w:r>
      <w:proofErr w:type="spellStart"/>
      <w:r>
        <w:t>subscribeDatapoint</w:t>
      </w:r>
      <w:proofErr w:type="spellEnd"/>
      <w:r>
        <w:t xml:space="preserve">(), </w:t>
      </w:r>
      <w:proofErr w:type="spellStart"/>
      <w:r>
        <w:t>unsubscribeDatapoint</w:t>
      </w:r>
      <w:proofErr w:type="spellEnd"/>
      <w:r>
        <w:t xml:space="preserve">(). They are almost the same functions, which are available in the communicator through basic functions. Each datapoint </w:t>
      </w:r>
      <w:proofErr w:type="gramStart"/>
      <w:r>
        <w:t>can be read, written to, appended to, removed or subscribed</w:t>
      </w:r>
      <w:proofErr w:type="gramEnd"/>
      <w:r>
        <w:t xml:space="preserve">. In case of subscription, all subscribing functions </w:t>
      </w:r>
      <w:proofErr w:type="gramStart"/>
      <w:r>
        <w:t>are notified</w:t>
      </w:r>
      <w:proofErr w:type="gramEnd"/>
      <w:r>
        <w:t xml:space="preserve"> on any change of the subscribed datapoint.</w:t>
      </w:r>
    </w:p>
    <w:p w:rsidR="00853595" w:rsidRDefault="00853595" w:rsidP="00853595">
      <w:pPr>
        <w:jc w:val="both"/>
      </w:pPr>
      <w:r>
        <w:t>Datapoints are a common mean of communication in middleware. Their addresses are defined in the following way: [agent]</w:t>
      </w:r>
      <w:proofErr w:type="gramStart"/>
      <w:r>
        <w:t>:[</w:t>
      </w:r>
      <w:proofErr w:type="gramEnd"/>
      <w:r>
        <w:t>data storage address], e.g.</w:t>
      </w:r>
    </w:p>
    <w:p w:rsidR="00853595" w:rsidRPr="00C5481A" w:rsidRDefault="00853595" w:rsidP="00853595">
      <w:pPr>
        <w:jc w:val="both"/>
        <w:rPr>
          <w:rFonts w:ascii="Consolas" w:hAnsi="Consolas" w:cs="Consolas"/>
          <w:lang w:eastAsia="de-AT"/>
        </w:rPr>
      </w:pPr>
      <w:r w:rsidRPr="00C5481A">
        <w:rPr>
          <w:rFonts w:ascii="Consolas" w:hAnsi="Consolas" w:cs="Consolas"/>
          <w:lang w:eastAsia="de-AT"/>
        </w:rPr>
        <w:t>cognitiveagent1:wm.option.option1</w:t>
      </w:r>
    </w:p>
    <w:p w:rsidR="00853595" w:rsidRDefault="00853595" w:rsidP="00853595">
      <w:pPr>
        <w:jc w:val="both"/>
      </w:pPr>
      <w:r>
        <w:lastRenderedPageBreak/>
        <w:t xml:space="preserve">Their content can be any Json serializable class. Compared to byte array, these values are always readable, which provides additional comfort at the debugging. The datapoint provides Google </w:t>
      </w:r>
      <w:proofErr w:type="spellStart"/>
      <w:r>
        <w:t>Gson</w:t>
      </w:r>
      <w:proofErr w:type="spellEnd"/>
      <w:r>
        <w:t xml:space="preserve"> conversion methods in both directions. For instance, an instance of the class &lt;Episode&gt; </w:t>
      </w:r>
      <w:proofErr w:type="gramStart"/>
      <w:r>
        <w:t>can be read</w:t>
      </w:r>
      <w:proofErr w:type="gramEnd"/>
      <w:r>
        <w:t xml:space="preserve"> in this way:</w:t>
      </w:r>
    </w:p>
    <w:p w:rsidR="00853595" w:rsidRPr="00C5481A" w:rsidRDefault="00853595" w:rsidP="00853595">
      <w:pPr>
        <w:jc w:val="both"/>
        <w:rPr>
          <w:rFonts w:ascii="Consolas" w:hAnsi="Consolas" w:cs="Consolas"/>
          <w:lang w:eastAsia="de-AT"/>
        </w:rPr>
      </w:pPr>
      <w:r w:rsidRPr="00C5481A">
        <w:rPr>
          <w:rFonts w:ascii="Consolas" w:hAnsi="Consolas" w:cs="Consolas"/>
          <w:lang w:eastAsia="de-AT"/>
        </w:rPr>
        <w:t xml:space="preserve">Episode result = </w:t>
      </w:r>
      <w:proofErr w:type="spellStart"/>
      <w:proofErr w:type="gramStart"/>
      <w:r w:rsidRPr="00C5481A">
        <w:rPr>
          <w:rFonts w:ascii="Consolas" w:hAnsi="Consolas" w:cs="Consolas"/>
          <w:lang w:eastAsia="de-AT"/>
        </w:rPr>
        <w:t>cogsys.getCommunicator</w:t>
      </w:r>
      <w:proofErr w:type="spellEnd"/>
      <w:r w:rsidRPr="00C5481A">
        <w:rPr>
          <w:rFonts w:ascii="Consolas" w:hAnsi="Consolas" w:cs="Consolas"/>
          <w:lang w:eastAsia="de-AT"/>
        </w:rPr>
        <w:t>(</w:t>
      </w:r>
      <w:proofErr w:type="gramEnd"/>
      <w:r w:rsidRPr="00C5481A">
        <w:rPr>
          <w:rFonts w:ascii="Consolas" w:hAnsi="Consolas" w:cs="Consolas"/>
          <w:lang w:eastAsia="de-AT"/>
        </w:rPr>
        <w:t>).read("test").</w:t>
      </w:r>
      <w:proofErr w:type="spellStart"/>
      <w:r w:rsidRPr="00C5481A">
        <w:rPr>
          <w:rFonts w:ascii="Consolas" w:hAnsi="Consolas" w:cs="Consolas"/>
          <w:lang w:eastAsia="de-AT"/>
        </w:rPr>
        <w:t>getValue</w:t>
      </w:r>
      <w:proofErr w:type="spellEnd"/>
      <w:r w:rsidRPr="00C5481A">
        <w:rPr>
          <w:rFonts w:ascii="Consolas" w:hAnsi="Consolas" w:cs="Consolas"/>
          <w:lang w:eastAsia="de-AT"/>
        </w:rPr>
        <w:t>(</w:t>
      </w:r>
      <w:proofErr w:type="spellStart"/>
      <w:r w:rsidRPr="00C5481A">
        <w:rPr>
          <w:rFonts w:ascii="Consolas" w:hAnsi="Consolas" w:cs="Consolas"/>
          <w:lang w:eastAsia="de-AT"/>
        </w:rPr>
        <w:t>Episode.class</w:t>
      </w:r>
      <w:proofErr w:type="spellEnd"/>
      <w:r w:rsidRPr="00C5481A">
        <w:rPr>
          <w:rFonts w:ascii="Consolas" w:hAnsi="Consolas" w:cs="Consolas"/>
          <w:lang w:eastAsia="de-AT"/>
        </w:rPr>
        <w:t>);</w:t>
      </w:r>
    </w:p>
    <w:p w:rsidR="00853595" w:rsidRPr="00B43263" w:rsidRDefault="00853595" w:rsidP="00853595">
      <w:pPr>
        <w:pStyle w:val="berschrift3"/>
      </w:pPr>
      <w:bookmarkStart w:id="7" w:name="_Ref516506726"/>
      <w:r>
        <w:t>Cell Function</w:t>
      </w:r>
      <w:bookmarkEnd w:id="7"/>
    </w:p>
    <w:p w:rsidR="00853595" w:rsidRDefault="00853595" w:rsidP="00853595">
      <w:pPr>
        <w:jc w:val="both"/>
      </w:pPr>
      <w:r>
        <w:t xml:space="preserve">The Cell Function gives the cell its characteristics. Often, a cell needs multiple functions to perform its task. Its purpose is to provide a template, which contains all necessary methods, which </w:t>
      </w:r>
      <w:proofErr w:type="gramStart"/>
      <w:r>
        <w:t>are desired</w:t>
      </w:r>
      <w:proofErr w:type="gramEnd"/>
      <w:r>
        <w:t xml:space="preserve"> in the design of a complex system. Usually, there is a trade-off between flexibility and comfort. If there is a high flexibility, i.e. </w:t>
      </w: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71552" behindDoc="0" locked="0" layoutInCell="1" allowOverlap="0" wp14:anchorId="1D7CAD32" wp14:editId="530D19C6">
                <wp:simplePos x="0" y="0"/>
                <wp:positionH relativeFrom="margin">
                  <wp:posOffset>141541</wp:posOffset>
                </wp:positionH>
                <wp:positionV relativeFrom="margin">
                  <wp:posOffset>108830</wp:posOffset>
                </wp:positionV>
                <wp:extent cx="6119495" cy="3273398"/>
                <wp:effectExtent l="0" t="0" r="0" b="3810"/>
                <wp:wrapTopAndBottom/>
                <wp:docPr id="6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273398"/>
                        </a:xfrm>
                        <a:prstGeom prst="rect">
                          <a:avLst/>
                        </a:prstGeom>
                        <a:solidFill>
                          <a:srgbClr val="FFFFFF"/>
                        </a:solidFill>
                        <a:ln w="9525">
                          <a:noFill/>
                          <a:miter lim="800000"/>
                          <a:headEnd/>
                          <a:tailEnd/>
                        </a:ln>
                      </wps:spPr>
                      <wps:txbx>
                        <w:txbxContent>
                          <w:p w:rsidR="00853595" w:rsidRDefault="00853595" w:rsidP="00853595">
                            <w:pPr>
                              <w:pStyle w:val="Beschriftung"/>
                            </w:pPr>
                            <w:r w:rsidRPr="00B84760">
                              <w:rPr>
                                <w:noProof/>
                              </w:rPr>
                              <w:drawing>
                                <wp:inline distT="0" distB="0" distL="0" distR="0" wp14:anchorId="6CD67FF4" wp14:editId="7BF7A6BA">
                                  <wp:extent cx="2611704" cy="2735003"/>
                                  <wp:effectExtent l="0" t="0" r="0" b="0"/>
                                  <wp:docPr id="644" name="Grafik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861" cy="2739356"/>
                                          </a:xfrm>
                                          <a:prstGeom prst="rect">
                                            <a:avLst/>
                                          </a:prstGeom>
                                          <a:noFill/>
                                          <a:ln>
                                            <a:noFill/>
                                          </a:ln>
                                        </pic:spPr>
                                      </pic:pic>
                                    </a:graphicData>
                                  </a:graphic>
                                </wp:inline>
                              </w:drawing>
                            </w:r>
                          </w:p>
                          <w:p w:rsidR="00853595" w:rsidRDefault="00853595" w:rsidP="00853595">
                            <w:pPr>
                              <w:pStyle w:val="Beschriftung"/>
                              <w:rPr>
                                <w:lang w:eastAsia="de-DE"/>
                              </w:rPr>
                            </w:pPr>
                            <w:bookmarkStart w:id="8" w:name="_Ref51648567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6</w:t>
                            </w:r>
                            <w:r>
                              <w:fldChar w:fldCharType="end"/>
                            </w:r>
                            <w:bookmarkEnd w:id="8"/>
                            <w:r>
                              <w:t>: Cell function</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CAD32" id="_x0000_s1030" type="#_x0000_t202" style="position:absolute;left:0;text-align:left;margin-left:11.15pt;margin-top:8.55pt;width:481.85pt;height:257.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" o:allowoverlap="f" stroked="f">
                <v:textbox inset="0,,0">
                  <w:txbxContent>
                    <w:p w:rsidR="00853595" w:rsidRDefault="00853595" w:rsidP="00853595">
                      <w:pPr>
                        <w:pStyle w:val="Beschriftung"/>
                      </w:pPr>
                      <w:r w:rsidRPr="00B84760">
                        <w:rPr>
                          <w:noProof/>
                        </w:rPr>
                        <w:drawing>
                          <wp:inline distT="0" distB="0" distL="0" distR="0" wp14:anchorId="6CD67FF4" wp14:editId="7BF7A6BA">
                            <wp:extent cx="2611704" cy="2735003"/>
                            <wp:effectExtent l="0" t="0" r="0" b="0"/>
                            <wp:docPr id="644" name="Grafik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5861" cy="2739356"/>
                                    </a:xfrm>
                                    <a:prstGeom prst="rect">
                                      <a:avLst/>
                                    </a:prstGeom>
                                    <a:noFill/>
                                    <a:ln>
                                      <a:noFill/>
                                    </a:ln>
                                  </pic:spPr>
                                </pic:pic>
                              </a:graphicData>
                            </a:graphic>
                          </wp:inline>
                        </w:drawing>
                      </w:r>
                    </w:p>
                    <w:p w:rsidR="00853595" w:rsidRDefault="00853595" w:rsidP="00853595">
                      <w:pPr>
                        <w:pStyle w:val="Beschriftung"/>
                        <w:rPr>
                          <w:lang w:eastAsia="de-DE"/>
                        </w:rPr>
                      </w:pPr>
                      <w:bookmarkStart w:id="10" w:name="_Ref51648567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6</w:t>
                      </w:r>
                      <w:r>
                        <w:fldChar w:fldCharType="end"/>
                      </w:r>
                      <w:bookmarkEnd w:id="10"/>
                      <w:r>
                        <w:t>: Cell function</w:t>
                      </w:r>
                    </w:p>
                  </w:txbxContent>
                </v:textbox>
                <w10:wrap type="topAndBottom" anchorx="margin" anchory="margin"/>
              </v:shape>
            </w:pict>
          </mc:Fallback>
        </mc:AlternateContent>
      </w:r>
      <w:r>
        <w:t xml:space="preserve">customizability, then the effort is high for designing any function. As seen in </w:t>
      </w:r>
      <w:r>
        <w:fldChar w:fldCharType="begin"/>
      </w:r>
      <w:r>
        <w:instrText xml:space="preserve"> REF _Ref516485675 \h </w:instrText>
      </w:r>
      <w:r>
        <w:fldChar w:fldCharType="separate"/>
      </w:r>
      <w:r>
        <w:t xml:space="preserve">Figure </w:t>
      </w:r>
      <w:r>
        <w:rPr>
          <w:noProof/>
        </w:rPr>
        <w:t>4</w:t>
      </w:r>
      <w:r>
        <w:noBreakHyphen/>
      </w:r>
      <w:r>
        <w:rPr>
          <w:noProof/>
        </w:rPr>
        <w:t>8</w:t>
      </w:r>
      <w:r>
        <w:fldChar w:fldCharType="end"/>
      </w:r>
      <w:r>
        <w:t xml:space="preserve">, the cell function </w:t>
      </w:r>
      <w:proofErr w:type="gramStart"/>
      <w:r>
        <w:t>is connected</w:t>
      </w:r>
      <w:proofErr w:type="gramEnd"/>
      <w:r>
        <w:t xml:space="preserve"> to the communicator, which handles all communication to other cell functions within the cell or to any other cell function in another cell. Cell functions within the cell </w:t>
      </w:r>
      <w:proofErr w:type="gramStart"/>
      <w:r>
        <w:t>are managed</w:t>
      </w:r>
      <w:proofErr w:type="gramEnd"/>
      <w:r>
        <w:t xml:space="preserve"> through a </w:t>
      </w:r>
      <w:proofErr w:type="spellStart"/>
      <w:r>
        <w:t>CellFunctionHandler</w:t>
      </w:r>
      <w:proofErr w:type="spellEnd"/>
      <w:r>
        <w:t xml:space="preserve"> </w:t>
      </w: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65408" behindDoc="0" locked="0" layoutInCell="1" allowOverlap="0" wp14:anchorId="38A2AD20" wp14:editId="53D8898D">
                <wp:simplePos x="0" y="0"/>
                <wp:positionH relativeFrom="margin">
                  <wp:align>right</wp:align>
                </wp:positionH>
                <wp:positionV relativeFrom="margin">
                  <wp:posOffset>4177073</wp:posOffset>
                </wp:positionV>
                <wp:extent cx="6119495" cy="2266315"/>
                <wp:effectExtent l="0" t="0" r="0" b="635"/>
                <wp:wrapTopAndBottom/>
                <wp:docPr id="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2266315"/>
                        </a:xfrm>
                        <a:prstGeom prst="rect">
                          <a:avLst/>
                        </a:prstGeom>
                        <a:solidFill>
                          <a:srgbClr val="FFFFFF"/>
                        </a:solidFill>
                        <a:ln w="9525">
                          <a:noFill/>
                          <a:miter lim="800000"/>
                          <a:headEnd/>
                          <a:tailEnd/>
                        </a:ln>
                      </wps:spPr>
                      <wps:txbx>
                        <w:txbxContent>
                          <w:p w:rsidR="00853595" w:rsidRDefault="00853595" w:rsidP="00853595">
                            <w:pPr>
                              <w:pStyle w:val="Beschriftung"/>
                            </w:pPr>
                            <w:r w:rsidRPr="00B413A5">
                              <w:rPr>
                                <w:noProof/>
                              </w:rPr>
                              <w:drawing>
                                <wp:inline distT="0" distB="0" distL="0" distR="0" wp14:anchorId="0C3D3A5D" wp14:editId="23F4A78D">
                                  <wp:extent cx="4072538" cy="1768112"/>
                                  <wp:effectExtent l="0" t="0" r="0" b="0"/>
                                  <wp:docPr id="642" name="Grafik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070" cy="1770514"/>
                                          </a:xfrm>
                                          <a:prstGeom prst="rect">
                                            <a:avLst/>
                                          </a:prstGeom>
                                          <a:noFill/>
                                          <a:ln>
                                            <a:noFill/>
                                          </a:ln>
                                        </pic:spPr>
                                      </pic:pic>
                                    </a:graphicData>
                                  </a:graphic>
                                </wp:inline>
                              </w:drawing>
                            </w:r>
                          </w:p>
                          <w:p w:rsidR="00853595" w:rsidRDefault="00853595" w:rsidP="00853595">
                            <w:pPr>
                              <w:pStyle w:val="Beschriftung"/>
                              <w:rPr>
                                <w:lang w:eastAsia="de-DE"/>
                              </w:rPr>
                            </w:pPr>
                            <w:bookmarkStart w:id="9" w:name="_Ref516486250"/>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7</w:t>
                            </w:r>
                            <w:r>
                              <w:fldChar w:fldCharType="end"/>
                            </w:r>
                            <w:bookmarkEnd w:id="9"/>
                            <w:r>
                              <w:t>: Modes of a cell function</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AD20" id="_x0000_s1031" type="#_x0000_t202" style="position:absolute;left:0;text-align:left;margin-left:430.65pt;margin-top:328.9pt;width:481.85pt;height:178.4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" o:allowoverlap="f" stroked="f">
                <v:textbox inset="0,,0">
                  <w:txbxContent>
                    <w:p w:rsidR="00853595" w:rsidRDefault="00853595" w:rsidP="00853595">
                      <w:pPr>
                        <w:pStyle w:val="Beschriftung"/>
                      </w:pPr>
                      <w:r w:rsidRPr="00B413A5">
                        <w:rPr>
                          <w:noProof/>
                        </w:rPr>
                        <w:drawing>
                          <wp:inline distT="0" distB="0" distL="0" distR="0" wp14:anchorId="0C3D3A5D" wp14:editId="23F4A78D">
                            <wp:extent cx="4072538" cy="1768112"/>
                            <wp:effectExtent l="0" t="0" r="0" b="0"/>
                            <wp:docPr id="642" name="Grafik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070" cy="1770514"/>
                                    </a:xfrm>
                                    <a:prstGeom prst="rect">
                                      <a:avLst/>
                                    </a:prstGeom>
                                    <a:noFill/>
                                    <a:ln>
                                      <a:noFill/>
                                    </a:ln>
                                  </pic:spPr>
                                </pic:pic>
                              </a:graphicData>
                            </a:graphic>
                          </wp:inline>
                        </w:drawing>
                      </w:r>
                    </w:p>
                    <w:p w:rsidR="00853595" w:rsidRDefault="00853595" w:rsidP="00853595">
                      <w:pPr>
                        <w:pStyle w:val="Beschriftung"/>
                        <w:rPr>
                          <w:lang w:eastAsia="de-DE"/>
                        </w:rPr>
                      </w:pPr>
                      <w:bookmarkStart w:id="12" w:name="_Ref516486250"/>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7</w:t>
                      </w:r>
                      <w:r>
                        <w:fldChar w:fldCharType="end"/>
                      </w:r>
                      <w:bookmarkEnd w:id="12"/>
                      <w:r>
                        <w:t>: Modes of a cell function</w:t>
                      </w:r>
                    </w:p>
                  </w:txbxContent>
                </v:textbox>
                <w10:wrap type="topAndBottom" anchorx="margin" anchory="margin"/>
              </v:shape>
            </w:pict>
          </mc:Fallback>
        </mc:AlternateContent>
      </w:r>
      <w:r>
        <w:t xml:space="preserve">(see </w:t>
      </w:r>
      <w:r>
        <w:fldChar w:fldCharType="begin"/>
      </w:r>
      <w:r>
        <w:instrText xml:space="preserve"> REF _Ref516480119 \h </w:instrText>
      </w:r>
      <w:r>
        <w:fldChar w:fldCharType="separate"/>
      </w:r>
      <w:r>
        <w:t xml:space="preserve">Figure </w:t>
      </w:r>
      <w:r>
        <w:rPr>
          <w:noProof/>
        </w:rPr>
        <w:t>4</w:t>
      </w:r>
      <w:r>
        <w:noBreakHyphen/>
      </w:r>
      <w:r>
        <w:rPr>
          <w:noProof/>
        </w:rPr>
        <w:t>4</w:t>
      </w:r>
      <w:r>
        <w:fldChar w:fldCharType="end"/>
      </w:r>
      <w:r>
        <w:t xml:space="preserve">) to which all cell function register. </w:t>
      </w:r>
    </w:p>
    <w:p w:rsidR="00853595" w:rsidRDefault="00853595" w:rsidP="00853595">
      <w:pPr>
        <w:jc w:val="both"/>
      </w:pPr>
      <w:r>
        <w:t xml:space="preserve">To be accessible externally, each cell function uses datapoints in its local data storage, see </w:t>
      </w:r>
      <w:r>
        <w:fldChar w:fldCharType="begin"/>
      </w:r>
      <w:r>
        <w:instrText xml:space="preserve"> REF _Ref516486250 \h </w:instrText>
      </w:r>
      <w:r>
        <w:fldChar w:fldCharType="separate"/>
      </w:r>
      <w:r>
        <w:t xml:space="preserve">Figure </w:t>
      </w:r>
      <w:r>
        <w:rPr>
          <w:noProof/>
        </w:rPr>
        <w:t>4</w:t>
      </w:r>
      <w:r>
        <w:noBreakHyphen/>
      </w:r>
      <w:r>
        <w:rPr>
          <w:noProof/>
        </w:rPr>
        <w:t>7</w:t>
      </w:r>
      <w:r>
        <w:fldChar w:fldCharType="end"/>
      </w:r>
      <w:r>
        <w:t xml:space="preserve">: </w:t>
      </w:r>
    </w:p>
    <w:p w:rsidR="00853595" w:rsidRDefault="00853595" w:rsidP="00853595">
      <w:pPr>
        <w:pStyle w:val="Listenabsatz"/>
        <w:numPr>
          <w:ilvl w:val="0"/>
          <w:numId w:val="25"/>
        </w:numPr>
        <w:jc w:val="both"/>
      </w:pPr>
      <w:r>
        <w:lastRenderedPageBreak/>
        <w:t>State: Here, each functions publishes its current state [BUILDING, INITIALIZING, RUNNING, FINISHED, ERROR, UNDEFINED]</w:t>
      </w:r>
    </w:p>
    <w:p w:rsidR="00853595" w:rsidRDefault="00853595" w:rsidP="00853595">
      <w:pPr>
        <w:pStyle w:val="Listenabsatz"/>
        <w:numPr>
          <w:ilvl w:val="0"/>
          <w:numId w:val="25"/>
        </w:numPr>
        <w:jc w:val="both"/>
      </w:pPr>
      <w:r>
        <w:t>Command: the function can receive a command externally [START, STOP, PAUSE, EXIT], where the &lt;START&gt; and &lt;STOP&gt; controls the internally running thread of the function</w:t>
      </w:r>
    </w:p>
    <w:p w:rsidR="00853595" w:rsidRDefault="00853595" w:rsidP="00853595">
      <w:pPr>
        <w:pStyle w:val="Listenabsatz"/>
        <w:numPr>
          <w:ilvl w:val="0"/>
          <w:numId w:val="25"/>
        </w:numPr>
        <w:jc w:val="both"/>
      </w:pPr>
      <w:r>
        <w:t>Configuration: Each function can receive new configuration parameters through a datapoint</w:t>
      </w:r>
    </w:p>
    <w:p w:rsidR="00853595" w:rsidRDefault="00853595" w:rsidP="00853595">
      <w:pPr>
        <w:pStyle w:val="Listenabsatz"/>
        <w:numPr>
          <w:ilvl w:val="0"/>
          <w:numId w:val="25"/>
        </w:numPr>
        <w:jc w:val="both"/>
      </w:pPr>
      <w:r>
        <w:t>Result: If the function shall return a result, this is the default datapoint to do that</w:t>
      </w:r>
    </w:p>
    <w:p w:rsidR="00853595" w:rsidRDefault="00853595" w:rsidP="00853595">
      <w:pPr>
        <w:pStyle w:val="Listenabsatz"/>
        <w:numPr>
          <w:ilvl w:val="0"/>
          <w:numId w:val="25"/>
        </w:numPr>
        <w:jc w:val="both"/>
      </w:pPr>
      <w:r>
        <w:t>Subscribed: Any datapoint in the system can be subscribed and if a value is changed here, the notification method of the function is started</w:t>
      </w:r>
    </w:p>
    <w:p w:rsidR="00853595" w:rsidRDefault="00853595" w:rsidP="00853595">
      <w:pPr>
        <w:jc w:val="both"/>
      </w:pPr>
      <w:r>
        <w:t xml:space="preserve">In the ACONA framework, each cell function </w:t>
      </w:r>
      <w:proofErr w:type="gramStart"/>
      <w:r>
        <w:t>can be accessed</w:t>
      </w:r>
      <w:proofErr w:type="gramEnd"/>
      <w:r>
        <w:t xml:space="preserve"> through three modes: Remote Procedure Call, independent function execution and notifications through subscriptions. An overview </w:t>
      </w:r>
      <w:proofErr w:type="gramStart"/>
      <w:r>
        <w:t>is shown</w:t>
      </w:r>
      <w:proofErr w:type="gramEnd"/>
      <w:r>
        <w:t xml:space="preserve"> in </w:t>
      </w:r>
      <w:r>
        <w:fldChar w:fldCharType="begin"/>
      </w:r>
      <w:r>
        <w:instrText xml:space="preserve"> REF _Ref516486250 \h </w:instrText>
      </w:r>
      <w:r>
        <w:fldChar w:fldCharType="separate"/>
      </w:r>
      <w:r>
        <w:t xml:space="preserve">Figure </w:t>
      </w:r>
      <w:r>
        <w:rPr>
          <w:noProof/>
        </w:rPr>
        <w:t>4</w:t>
      </w:r>
      <w:r>
        <w:noBreakHyphen/>
      </w:r>
      <w:r>
        <w:rPr>
          <w:noProof/>
        </w:rPr>
        <w:t>7</w:t>
      </w:r>
      <w:r>
        <w:fldChar w:fldCharType="end"/>
      </w:r>
      <w:r>
        <w:t xml:space="preserve">. </w:t>
      </w:r>
    </w:p>
    <w:p w:rsidR="00853595" w:rsidRDefault="00853595" w:rsidP="00853595">
      <w:pPr>
        <w:pStyle w:val="berschrift5"/>
      </w:pPr>
    </w:p>
    <w:p w:rsidR="00853595" w:rsidRDefault="00853595" w:rsidP="00853595">
      <w:pPr>
        <w:pStyle w:val="berschrift5"/>
      </w:pPr>
      <w:r>
        <w:t>Remote Procedure Calls</w:t>
      </w:r>
    </w:p>
    <w:p w:rsidR="00853595" w:rsidRDefault="00853595" w:rsidP="00853595">
      <w:pPr>
        <w:jc w:val="both"/>
      </w:pPr>
      <w:r>
        <w:t xml:space="preserve">The first method that is implemented by a cell function is the </w:t>
      </w:r>
    </w:p>
    <w:p w:rsidR="00853595" w:rsidRDefault="00853595" w:rsidP="00853595">
      <w:pPr>
        <w:jc w:val="both"/>
      </w:pPr>
      <w:proofErr w:type="gramStart"/>
      <w:r w:rsidRPr="00C5481A">
        <w:rPr>
          <w:rFonts w:ascii="Consolas" w:hAnsi="Consolas" w:cs="Consolas"/>
          <w:b/>
          <w:bCs/>
          <w:color w:val="7F0055"/>
          <w:lang w:eastAsia="de-AT"/>
        </w:rPr>
        <w:t>public</w:t>
      </w:r>
      <w:proofErr w:type="gramEnd"/>
      <w:r w:rsidRPr="00C5481A">
        <w:rPr>
          <w:rFonts w:ascii="Consolas" w:hAnsi="Consolas" w:cs="Consolas"/>
          <w:lang w:eastAsia="de-AT"/>
        </w:rPr>
        <w:t xml:space="preserve"> </w:t>
      </w:r>
      <w:proofErr w:type="spellStart"/>
      <w:r w:rsidRPr="00C5481A">
        <w:rPr>
          <w:rFonts w:ascii="Consolas" w:hAnsi="Consolas" w:cs="Consolas"/>
          <w:lang w:eastAsia="de-AT"/>
        </w:rPr>
        <w:t>JsonRpcResponse</w:t>
      </w:r>
      <w:proofErr w:type="spellEnd"/>
      <w:r w:rsidRPr="00C5481A">
        <w:rPr>
          <w:rFonts w:ascii="Consolas" w:hAnsi="Consolas" w:cs="Consolas"/>
          <w:lang w:eastAsia="de-AT"/>
        </w:rPr>
        <w:t xml:space="preserve"> </w:t>
      </w:r>
      <w:proofErr w:type="spellStart"/>
      <w:r w:rsidRPr="00C5481A">
        <w:rPr>
          <w:rFonts w:ascii="Consolas" w:hAnsi="Consolas" w:cs="Consolas"/>
          <w:lang w:eastAsia="de-AT"/>
        </w:rPr>
        <w:t>performOperation</w:t>
      </w:r>
      <w:proofErr w:type="spellEnd"/>
      <w:r w:rsidRPr="00C5481A">
        <w:rPr>
          <w:rFonts w:ascii="Consolas" w:hAnsi="Consolas" w:cs="Consolas"/>
          <w:lang w:eastAsia="de-AT"/>
        </w:rPr>
        <w:t>(</w:t>
      </w:r>
      <w:proofErr w:type="spellStart"/>
      <w:r w:rsidRPr="00C5481A">
        <w:rPr>
          <w:rFonts w:ascii="Consolas" w:hAnsi="Consolas" w:cs="Consolas"/>
          <w:lang w:eastAsia="de-AT"/>
        </w:rPr>
        <w:t>JsonRpcRequest</w:t>
      </w:r>
      <w:proofErr w:type="spellEnd"/>
      <w:r w:rsidRPr="00C5481A">
        <w:rPr>
          <w:rFonts w:ascii="Consolas" w:hAnsi="Consolas" w:cs="Consolas"/>
          <w:lang w:eastAsia="de-AT"/>
        </w:rPr>
        <w:t xml:space="preserve"> </w:t>
      </w:r>
      <w:proofErr w:type="spellStart"/>
      <w:r w:rsidRPr="00C5481A">
        <w:rPr>
          <w:rFonts w:ascii="Consolas" w:hAnsi="Consolas" w:cs="Consolas"/>
          <w:color w:val="6A3E3E"/>
          <w:lang w:eastAsia="de-AT"/>
        </w:rPr>
        <w:t>param</w:t>
      </w:r>
      <w:proofErr w:type="spellEnd"/>
      <w:r w:rsidRPr="00C5481A">
        <w:rPr>
          <w:rFonts w:ascii="Consolas" w:hAnsi="Consolas" w:cs="Consolas"/>
          <w:lang w:eastAsia="de-AT"/>
        </w:rPr>
        <w:t xml:space="preserve">, String </w:t>
      </w:r>
      <w:r w:rsidRPr="00C5481A">
        <w:rPr>
          <w:rFonts w:ascii="Consolas" w:hAnsi="Consolas" w:cs="Consolas"/>
          <w:color w:val="6A3E3E"/>
          <w:lang w:eastAsia="de-AT"/>
        </w:rPr>
        <w:t>caller</w:t>
      </w:r>
      <w:r w:rsidRPr="00C5481A">
        <w:rPr>
          <w:rFonts w:ascii="Consolas" w:hAnsi="Consolas" w:cs="Consolas"/>
          <w:lang w:eastAsia="de-AT"/>
        </w:rPr>
        <w:t>);</w:t>
      </w:r>
    </w:p>
    <w:p w:rsidR="00853595" w:rsidRDefault="00853595" w:rsidP="00853595">
      <w:pPr>
        <w:jc w:val="both"/>
      </w:pPr>
      <w:r>
        <w:t xml:space="preserve">The </w:t>
      </w:r>
      <w:proofErr w:type="gramStart"/>
      <w:r>
        <w:t>execute(</w:t>
      </w:r>
      <w:proofErr w:type="gramEnd"/>
      <w:r>
        <w:t xml:space="preserve">) method in the communicator starts this method as a remote procedure call. It is blocking. A </w:t>
      </w:r>
      <w:proofErr w:type="spellStart"/>
      <w:r>
        <w:t>JsonRpcRequest</w:t>
      </w:r>
      <w:proofErr w:type="spellEnd"/>
      <w:r>
        <w:t xml:space="preserve"> contains the method that </w:t>
      </w:r>
      <w:proofErr w:type="gramStart"/>
      <w:r>
        <w:t>shall be called</w:t>
      </w:r>
      <w:proofErr w:type="gramEnd"/>
      <w:r>
        <w:t xml:space="preserve"> and parameters. In the cell function, this method </w:t>
      </w:r>
      <w:proofErr w:type="gramStart"/>
      <w:r>
        <w:t>is implemented</w:t>
      </w:r>
      <w:proofErr w:type="gramEnd"/>
      <w:r>
        <w:t xml:space="preserve">, where the developer can implement it arbitrary. The method variable in the request from chapter </w:t>
      </w:r>
      <w:r>
        <w:fldChar w:fldCharType="begin"/>
      </w:r>
      <w:r>
        <w:instrText xml:space="preserve"> REF _Ref516494678 \r \h </w:instrText>
      </w:r>
      <w:r>
        <w:fldChar w:fldCharType="separate"/>
      </w:r>
      <w:r>
        <w:t>1.3.2</w:t>
      </w:r>
      <w:r>
        <w:fldChar w:fldCharType="end"/>
      </w:r>
      <w:r>
        <w:t xml:space="preserve"> is therefore optional. If there is no structure handling it, the method is not necessary. In the parameters field, parameters </w:t>
      </w:r>
      <w:proofErr w:type="gramStart"/>
      <w:r>
        <w:t>are added</w:t>
      </w:r>
      <w:proofErr w:type="gramEnd"/>
      <w:r>
        <w:t>. The developer has to decide, whether it is good to use a blocking function here, or if the function shall release and return with an answer through a datapoint or callback.</w:t>
      </w:r>
    </w:p>
    <w:p w:rsidR="00853595" w:rsidRDefault="00853595" w:rsidP="00853595">
      <w:pPr>
        <w:jc w:val="both"/>
      </w:pPr>
      <w:r>
        <w:t>To make a cell function available to other functions outside of its cell, the following setting has to be set.</w:t>
      </w:r>
    </w:p>
    <w:p w:rsidR="00853595" w:rsidRDefault="00853595" w:rsidP="00853595">
      <w:pPr>
        <w:jc w:val="both"/>
      </w:pPr>
      <w:proofErr w:type="spellStart"/>
      <w:proofErr w:type="gramStart"/>
      <w:r w:rsidRPr="008D237D">
        <w:rPr>
          <w:rFonts w:ascii="Consolas" w:hAnsi="Consolas" w:cs="Consolas"/>
          <w:b/>
          <w:bCs/>
          <w:color w:val="7F0055"/>
          <w:lang w:eastAsia="de-AT"/>
        </w:rPr>
        <w:t>this</w:t>
      </w:r>
      <w:r w:rsidRPr="008D237D">
        <w:rPr>
          <w:rFonts w:ascii="Consolas" w:hAnsi="Consolas" w:cs="Consolas"/>
          <w:lang w:eastAsia="de-AT"/>
        </w:rPr>
        <w:t>.getFunctionConfig</w:t>
      </w:r>
      <w:proofErr w:type="spellEnd"/>
      <w:r w:rsidRPr="008D237D">
        <w:rPr>
          <w:rFonts w:ascii="Consolas" w:hAnsi="Consolas" w:cs="Consolas"/>
          <w:lang w:eastAsia="de-AT"/>
        </w:rPr>
        <w:t>(</w:t>
      </w:r>
      <w:proofErr w:type="gramEnd"/>
      <w:r w:rsidRPr="008D237D">
        <w:rPr>
          <w:rFonts w:ascii="Consolas" w:hAnsi="Consolas" w:cs="Consolas"/>
          <w:lang w:eastAsia="de-AT"/>
        </w:rPr>
        <w:t>).</w:t>
      </w:r>
      <w:proofErr w:type="spellStart"/>
      <w:r w:rsidRPr="008D237D">
        <w:rPr>
          <w:rFonts w:ascii="Consolas" w:hAnsi="Consolas" w:cs="Consolas"/>
          <w:lang w:eastAsia="de-AT"/>
        </w:rPr>
        <w:t>setGenerateReponder</w:t>
      </w:r>
      <w:proofErr w:type="spellEnd"/>
      <w:r w:rsidRPr="008D237D">
        <w:rPr>
          <w:rFonts w:ascii="Consolas" w:hAnsi="Consolas" w:cs="Consolas"/>
          <w:lang w:eastAsia="de-AT"/>
        </w:rPr>
        <w:t>(</w:t>
      </w:r>
      <w:r w:rsidRPr="008D237D">
        <w:rPr>
          <w:rFonts w:ascii="Consolas" w:hAnsi="Consolas" w:cs="Consolas"/>
          <w:b/>
          <w:bCs/>
          <w:color w:val="7F0055"/>
          <w:lang w:eastAsia="de-AT"/>
        </w:rPr>
        <w:t>true</w:t>
      </w:r>
      <w:r w:rsidRPr="008D237D">
        <w:rPr>
          <w:rFonts w:ascii="Consolas" w:hAnsi="Consolas" w:cs="Consolas"/>
          <w:lang w:eastAsia="de-AT"/>
        </w:rPr>
        <w:t>);</w:t>
      </w:r>
    </w:p>
    <w:p w:rsidR="00853595" w:rsidRDefault="00853595" w:rsidP="00853595">
      <w:pPr>
        <w:jc w:val="both"/>
      </w:pPr>
      <w:r>
        <w:t xml:space="preserve">It generates an external interface in the cell for that function. Without the external interface, the function </w:t>
      </w:r>
      <w:proofErr w:type="gramStart"/>
      <w:r>
        <w:t>is encapsulated</w:t>
      </w:r>
      <w:proofErr w:type="gramEnd"/>
      <w:r>
        <w:t xml:space="preserve"> within the cell. To understand why the responder function is necessary, please refer to chapter </w:t>
      </w:r>
      <w:r>
        <w:fldChar w:fldCharType="begin"/>
      </w:r>
      <w:r>
        <w:instrText xml:space="preserve"> REF _Ref516500195 \r \h </w:instrText>
      </w:r>
      <w:r>
        <w:fldChar w:fldCharType="separate"/>
      </w:r>
      <w:r>
        <w:t>1.3.7</w:t>
      </w:r>
      <w:r>
        <w:fldChar w:fldCharType="end"/>
      </w:r>
      <w:r>
        <w:t>.</w:t>
      </w:r>
    </w:p>
    <w:p w:rsidR="00853595" w:rsidRDefault="00853595" w:rsidP="00853595">
      <w:pPr>
        <w:pStyle w:val="berschrift5"/>
      </w:pPr>
      <w:r>
        <w:t>Function Execution</w:t>
      </w:r>
    </w:p>
    <w:p w:rsidR="00853595" w:rsidRDefault="00853595" w:rsidP="00853595">
      <w:pPr>
        <w:jc w:val="both"/>
      </w:pPr>
      <w:r>
        <w:t xml:space="preserve">The second method of function control is the independent function run. The function is a thread, which runs independently. It offers three methods, which </w:t>
      </w:r>
      <w:proofErr w:type="gramStart"/>
      <w:r>
        <w:t>are implemented</w:t>
      </w:r>
      <w:proofErr w:type="gramEnd"/>
      <w:r>
        <w:t xml:space="preserve"> by the developer: </w:t>
      </w:r>
    </w:p>
    <w:p w:rsidR="00853595" w:rsidRDefault="00853595" w:rsidP="00853595">
      <w:pPr>
        <w:pStyle w:val="Listenabsatz"/>
        <w:numPr>
          <w:ilvl w:val="0"/>
          <w:numId w:val="26"/>
        </w:numPr>
        <w:jc w:val="both"/>
      </w:pPr>
      <w:proofErr w:type="spellStart"/>
      <w:r>
        <w:t>executePreProcessing</w:t>
      </w:r>
      <w:proofErr w:type="spellEnd"/>
      <w:r>
        <w:t>(): Execute collect and read functions before the actual function shall start</w:t>
      </w:r>
    </w:p>
    <w:p w:rsidR="00853595" w:rsidRDefault="00853595" w:rsidP="00853595">
      <w:pPr>
        <w:pStyle w:val="Listenabsatz"/>
        <w:numPr>
          <w:ilvl w:val="0"/>
          <w:numId w:val="26"/>
        </w:numPr>
        <w:jc w:val="both"/>
      </w:pPr>
      <w:proofErr w:type="spellStart"/>
      <w:r>
        <w:t>executeFunction</w:t>
      </w:r>
      <w:proofErr w:type="spellEnd"/>
      <w:r>
        <w:t>(): Execute the main functionality</w:t>
      </w:r>
    </w:p>
    <w:p w:rsidR="00853595" w:rsidRDefault="00853595" w:rsidP="00853595">
      <w:pPr>
        <w:pStyle w:val="Listenabsatz"/>
        <w:numPr>
          <w:ilvl w:val="0"/>
          <w:numId w:val="26"/>
        </w:numPr>
        <w:jc w:val="both"/>
      </w:pPr>
      <w:proofErr w:type="spellStart"/>
      <w:r>
        <w:t>executePostProcessing</w:t>
      </w:r>
      <w:proofErr w:type="spellEnd"/>
      <w:r>
        <w:t>(): Write values from the function, clean up</w:t>
      </w:r>
    </w:p>
    <w:p w:rsidR="00853595" w:rsidRDefault="00853595" w:rsidP="00853595">
      <w:pPr>
        <w:jc w:val="both"/>
      </w:pPr>
      <w:r>
        <w:t xml:space="preserve">The function execution </w:t>
      </w:r>
      <w:proofErr w:type="gramStart"/>
      <w:r>
        <w:t>can be controlled</w:t>
      </w:r>
      <w:proofErr w:type="gramEnd"/>
      <w:r>
        <w:t xml:space="preserve"> in several modes. If </w:t>
      </w:r>
      <w:r w:rsidRPr="00B35994">
        <w:rPr>
          <w:i/>
        </w:rPr>
        <w:t>execute once</w:t>
      </w:r>
      <w:r>
        <w:t xml:space="preserve"> is true, then the function executes just once on trigger.</w:t>
      </w:r>
    </w:p>
    <w:p w:rsidR="00853595" w:rsidRPr="00B35994" w:rsidRDefault="00853595" w:rsidP="00853595">
      <w:pPr>
        <w:jc w:val="both"/>
      </w:pPr>
      <w:proofErr w:type="spellStart"/>
      <w:proofErr w:type="gramStart"/>
      <w:r w:rsidRPr="00B35994">
        <w:rPr>
          <w:rFonts w:ascii="Consolas" w:hAnsi="Consolas" w:cs="Consolas"/>
          <w:b/>
          <w:bCs/>
          <w:color w:val="7F0055"/>
          <w:lang w:eastAsia="de-AT"/>
        </w:rPr>
        <w:t>this</w:t>
      </w:r>
      <w:r w:rsidRPr="00B35994">
        <w:rPr>
          <w:rFonts w:ascii="Consolas" w:hAnsi="Consolas" w:cs="Consolas"/>
          <w:lang w:eastAsia="de-AT"/>
        </w:rPr>
        <w:t>.setExecuteOnce</w:t>
      </w:r>
      <w:proofErr w:type="spellEnd"/>
      <w:r w:rsidRPr="00B35994">
        <w:rPr>
          <w:rFonts w:ascii="Consolas" w:hAnsi="Consolas" w:cs="Consolas"/>
          <w:lang w:eastAsia="de-AT"/>
        </w:rPr>
        <w:t>(</w:t>
      </w:r>
      <w:proofErr w:type="gramEnd"/>
      <w:r w:rsidRPr="00B35994">
        <w:rPr>
          <w:rFonts w:ascii="Consolas" w:hAnsi="Consolas" w:cs="Consolas"/>
          <w:b/>
          <w:bCs/>
          <w:color w:val="7F0055"/>
          <w:lang w:eastAsia="de-AT"/>
        </w:rPr>
        <w:t>true</w:t>
      </w:r>
      <w:r w:rsidRPr="00B35994">
        <w:rPr>
          <w:rFonts w:ascii="Consolas" w:hAnsi="Consolas" w:cs="Consolas"/>
          <w:lang w:eastAsia="de-AT"/>
        </w:rPr>
        <w:t>);</w:t>
      </w:r>
    </w:p>
    <w:p w:rsidR="00853595" w:rsidRPr="00B35994" w:rsidRDefault="00853595" w:rsidP="00853595">
      <w:pPr>
        <w:jc w:val="both"/>
      </w:pPr>
      <w:r>
        <w:t xml:space="preserve">If </w:t>
      </w:r>
      <w:r w:rsidRPr="00B35994">
        <w:rPr>
          <w:i/>
        </w:rPr>
        <w:t>execute once</w:t>
      </w:r>
      <w:r>
        <w:t xml:space="preserve"> is false and the </w:t>
      </w:r>
      <w:r w:rsidRPr="00134BE7">
        <w:rPr>
          <w:i/>
        </w:rPr>
        <w:t>execute rate</w:t>
      </w:r>
      <w:r>
        <w:t xml:space="preserve"> is set to e.g. 1500 as below, the function will execute in intervals every 1500ms.</w:t>
      </w:r>
    </w:p>
    <w:p w:rsidR="00853595" w:rsidRDefault="00853595" w:rsidP="00853595">
      <w:pPr>
        <w:jc w:val="both"/>
      </w:pPr>
      <w:proofErr w:type="spellStart"/>
      <w:proofErr w:type="gramStart"/>
      <w:r w:rsidRPr="00B35994">
        <w:rPr>
          <w:rFonts w:ascii="Consolas" w:hAnsi="Consolas" w:cs="Consolas"/>
          <w:b/>
          <w:bCs/>
          <w:color w:val="7F0055"/>
          <w:lang w:eastAsia="de-AT"/>
        </w:rPr>
        <w:t>this</w:t>
      </w:r>
      <w:r w:rsidRPr="00B35994">
        <w:rPr>
          <w:rFonts w:ascii="Consolas" w:hAnsi="Consolas" w:cs="Consolas"/>
          <w:lang w:eastAsia="de-AT"/>
        </w:rPr>
        <w:t>.setExecuteRate</w:t>
      </w:r>
      <w:proofErr w:type="spellEnd"/>
      <w:r w:rsidRPr="00B35994">
        <w:rPr>
          <w:rFonts w:ascii="Consolas" w:hAnsi="Consolas" w:cs="Consolas"/>
          <w:lang w:eastAsia="de-AT"/>
        </w:rPr>
        <w:t>(</w:t>
      </w:r>
      <w:proofErr w:type="gramEnd"/>
      <w:r w:rsidRPr="00B35994">
        <w:rPr>
          <w:rFonts w:ascii="Consolas" w:hAnsi="Consolas" w:cs="Consolas"/>
          <w:lang w:eastAsia="de-AT"/>
        </w:rPr>
        <w:t>1500);</w:t>
      </w:r>
    </w:p>
    <w:p w:rsidR="00853595" w:rsidRDefault="00853595" w:rsidP="00853595">
      <w:pPr>
        <w:jc w:val="both"/>
      </w:pPr>
      <w:r>
        <w:t xml:space="preserve">Because some functions subscribe the state of a function, the state is set &lt;FINISHED&gt; after every run, except </w:t>
      </w:r>
      <w:r w:rsidRPr="00134BE7">
        <w:rPr>
          <w:i/>
        </w:rPr>
        <w:t>finish after single run</w:t>
      </w:r>
      <w:r>
        <w:t xml:space="preserve"> has not been set. </w:t>
      </w:r>
    </w:p>
    <w:p w:rsidR="00853595" w:rsidRDefault="00853595" w:rsidP="00853595">
      <w:pPr>
        <w:jc w:val="both"/>
      </w:pPr>
      <w:proofErr w:type="spellStart"/>
      <w:proofErr w:type="gramStart"/>
      <w:r w:rsidRPr="00134BE7">
        <w:rPr>
          <w:rFonts w:ascii="Consolas" w:hAnsi="Consolas" w:cs="Consolas"/>
          <w:b/>
          <w:bCs/>
          <w:color w:val="7F0055"/>
          <w:lang w:eastAsia="de-AT"/>
        </w:rPr>
        <w:t>this</w:t>
      </w:r>
      <w:r w:rsidRPr="00134BE7">
        <w:rPr>
          <w:rFonts w:ascii="Consolas" w:hAnsi="Consolas" w:cs="Consolas"/>
          <w:lang w:eastAsia="de-AT"/>
        </w:rPr>
        <w:t>.setFinishedAfterSingleRun</w:t>
      </w:r>
      <w:proofErr w:type="spellEnd"/>
      <w:r w:rsidRPr="00134BE7">
        <w:rPr>
          <w:rFonts w:ascii="Consolas" w:hAnsi="Consolas" w:cs="Consolas"/>
          <w:lang w:eastAsia="de-AT"/>
        </w:rPr>
        <w:t>(</w:t>
      </w:r>
      <w:proofErr w:type="gramEnd"/>
      <w:r>
        <w:rPr>
          <w:rFonts w:ascii="Consolas" w:hAnsi="Consolas" w:cs="Consolas"/>
          <w:b/>
          <w:bCs/>
          <w:color w:val="7F0055"/>
          <w:lang w:eastAsia="de-AT"/>
        </w:rPr>
        <w:t>false</w:t>
      </w:r>
      <w:r w:rsidRPr="00134BE7">
        <w:rPr>
          <w:rFonts w:ascii="Consolas" w:hAnsi="Consolas" w:cs="Consolas"/>
          <w:lang w:eastAsia="de-AT"/>
        </w:rPr>
        <w:t>);</w:t>
      </w:r>
    </w:p>
    <w:p w:rsidR="00853595" w:rsidRDefault="00853595" w:rsidP="00853595">
      <w:pPr>
        <w:jc w:val="both"/>
      </w:pPr>
      <w:r>
        <w:lastRenderedPageBreak/>
        <w:t xml:space="preserve">This </w:t>
      </w:r>
      <w:proofErr w:type="gramStart"/>
      <w:r>
        <w:t>is meant to be used</w:t>
      </w:r>
      <w:proofErr w:type="gramEnd"/>
      <w:r>
        <w:t xml:space="preserve"> for state machines, where the function executes multiple times until it is finished. </w:t>
      </w:r>
    </w:p>
    <w:p w:rsidR="00853595" w:rsidRDefault="00853595" w:rsidP="00853595">
      <w:pPr>
        <w:jc w:val="both"/>
      </w:pPr>
      <w:r>
        <w:t xml:space="preserve">The system </w:t>
      </w:r>
      <w:proofErr w:type="gramStart"/>
      <w:r>
        <w:t>is controlled</w:t>
      </w:r>
      <w:proofErr w:type="gramEnd"/>
      <w:r>
        <w:t xml:space="preserve"> by the methods for control. </w:t>
      </w:r>
    </w:p>
    <w:p w:rsidR="00853595" w:rsidRPr="00134BE7" w:rsidRDefault="00853595" w:rsidP="00853595">
      <w:pPr>
        <w:jc w:val="both"/>
        <w:rPr>
          <w:rFonts w:ascii="Consolas" w:hAnsi="Consolas" w:cs="Consolas"/>
          <w:b/>
          <w:bCs/>
          <w:color w:val="7F0055"/>
          <w:lang w:eastAsia="de-AT"/>
        </w:rPr>
      </w:pPr>
      <w:proofErr w:type="spellStart"/>
      <w:proofErr w:type="gramStart"/>
      <w:r>
        <w:rPr>
          <w:rFonts w:ascii="Consolas" w:hAnsi="Consolas" w:cs="Consolas"/>
          <w:b/>
          <w:bCs/>
          <w:color w:val="7F0055"/>
          <w:lang w:eastAsia="de-AT"/>
        </w:rPr>
        <w:t>this</w:t>
      </w:r>
      <w:r w:rsidRPr="00134BE7">
        <w:rPr>
          <w:rFonts w:ascii="Consolas" w:hAnsi="Consolas" w:cs="Consolas"/>
          <w:lang w:eastAsia="de-AT"/>
        </w:rPr>
        <w:t>.setStart</w:t>
      </w:r>
      <w:proofErr w:type="spellEnd"/>
      <w:r w:rsidRPr="00134BE7">
        <w:rPr>
          <w:rFonts w:ascii="Consolas" w:hAnsi="Consolas" w:cs="Consolas"/>
          <w:lang w:eastAsia="de-AT"/>
        </w:rPr>
        <w:t>(</w:t>
      </w:r>
      <w:proofErr w:type="gramEnd"/>
      <w:r w:rsidRPr="00134BE7">
        <w:rPr>
          <w:rFonts w:ascii="Consolas" w:hAnsi="Consolas" w:cs="Consolas"/>
          <w:lang w:eastAsia="de-AT"/>
        </w:rPr>
        <w:t>);</w:t>
      </w:r>
    </w:p>
    <w:p w:rsidR="00853595" w:rsidRPr="00134BE7" w:rsidRDefault="00853595" w:rsidP="00853595">
      <w:pPr>
        <w:jc w:val="both"/>
        <w:rPr>
          <w:rFonts w:ascii="Consolas" w:hAnsi="Consolas" w:cs="Consolas"/>
          <w:b/>
          <w:bCs/>
          <w:color w:val="7F0055"/>
          <w:lang w:eastAsia="de-AT"/>
        </w:rPr>
      </w:pPr>
      <w:proofErr w:type="spellStart"/>
      <w:proofErr w:type="gramStart"/>
      <w:r>
        <w:rPr>
          <w:rFonts w:ascii="Consolas" w:hAnsi="Consolas" w:cs="Consolas"/>
          <w:b/>
          <w:bCs/>
          <w:color w:val="7F0055"/>
          <w:lang w:eastAsia="de-AT"/>
        </w:rPr>
        <w:t>this</w:t>
      </w:r>
      <w:r w:rsidRPr="00134BE7">
        <w:rPr>
          <w:rFonts w:ascii="Consolas" w:hAnsi="Consolas" w:cs="Consolas"/>
          <w:lang w:eastAsia="de-AT"/>
        </w:rPr>
        <w:t>.setStop</w:t>
      </w:r>
      <w:proofErr w:type="spellEnd"/>
      <w:r w:rsidRPr="00134BE7">
        <w:rPr>
          <w:rFonts w:ascii="Consolas" w:hAnsi="Consolas" w:cs="Consolas"/>
          <w:lang w:eastAsia="de-AT"/>
        </w:rPr>
        <w:t>(</w:t>
      </w:r>
      <w:proofErr w:type="gramEnd"/>
      <w:r w:rsidRPr="00134BE7">
        <w:rPr>
          <w:rFonts w:ascii="Consolas" w:hAnsi="Consolas" w:cs="Consolas"/>
          <w:lang w:eastAsia="de-AT"/>
        </w:rPr>
        <w:t>);</w:t>
      </w:r>
    </w:p>
    <w:p w:rsidR="00853595" w:rsidRDefault="00853595" w:rsidP="00853595">
      <w:pPr>
        <w:jc w:val="both"/>
      </w:pPr>
      <w:proofErr w:type="spellStart"/>
      <w:proofErr w:type="gramStart"/>
      <w:r>
        <w:rPr>
          <w:rFonts w:ascii="Consolas" w:hAnsi="Consolas" w:cs="Consolas"/>
          <w:b/>
          <w:bCs/>
          <w:color w:val="7F0055"/>
          <w:lang w:eastAsia="de-AT"/>
        </w:rPr>
        <w:t>this</w:t>
      </w:r>
      <w:r>
        <w:rPr>
          <w:rFonts w:ascii="Consolas" w:hAnsi="Consolas" w:cs="Consolas"/>
          <w:lang w:eastAsia="de-AT"/>
        </w:rPr>
        <w:t>.setPause</w:t>
      </w:r>
      <w:proofErr w:type="spellEnd"/>
      <w:r>
        <w:rPr>
          <w:rFonts w:ascii="Consolas" w:hAnsi="Consolas" w:cs="Consolas"/>
          <w:lang w:eastAsia="de-AT"/>
        </w:rPr>
        <w:t>(</w:t>
      </w:r>
      <w:proofErr w:type="gramEnd"/>
      <w:r>
        <w:rPr>
          <w:rFonts w:ascii="Consolas" w:hAnsi="Consolas" w:cs="Consolas"/>
          <w:lang w:eastAsia="de-AT"/>
        </w:rPr>
        <w:t>);</w:t>
      </w:r>
    </w:p>
    <w:p w:rsidR="00853595" w:rsidRDefault="00853595" w:rsidP="00853595">
      <w:pPr>
        <w:jc w:val="both"/>
      </w:pPr>
      <w:r>
        <w:t>These commands can also be set externally by writing the commands [START, STOP, PAUSE, EXIT] to the address [</w:t>
      </w:r>
      <w:proofErr w:type="spellStart"/>
      <w:r>
        <w:t>agentname</w:t>
      </w:r>
      <w:proofErr w:type="spellEnd"/>
      <w:r>
        <w:t>]</w:t>
      </w:r>
      <w:proofErr w:type="gramStart"/>
      <w:r>
        <w:t>:[</w:t>
      </w:r>
      <w:proofErr w:type="spellStart"/>
      <w:proofErr w:type="gramEnd"/>
      <w:r>
        <w:t>servicename</w:t>
      </w:r>
      <w:proofErr w:type="spellEnd"/>
      <w:r>
        <w:t xml:space="preserve">].command. </w:t>
      </w:r>
    </w:p>
    <w:p w:rsidR="00853595" w:rsidRDefault="00853595" w:rsidP="00853595">
      <w:pPr>
        <w:pStyle w:val="berschrift5"/>
      </w:pPr>
      <w:r>
        <w:t>Subscriptions</w:t>
      </w:r>
    </w:p>
    <w:p w:rsidR="00853595" w:rsidRDefault="00853595" w:rsidP="00853595">
      <w:pPr>
        <w:jc w:val="both"/>
      </w:pPr>
      <w:r>
        <w:t>The third way to access a function is through datapoint subscriptions. Through the subscribe function in the communicator, any data points can be subscribed by the function. There are a couple of ways to handle subscriptions in the system. The first way is directly through the communicator by using the method</w:t>
      </w:r>
    </w:p>
    <w:p w:rsidR="00853595" w:rsidRDefault="00853595" w:rsidP="00853595">
      <w:pPr>
        <w:jc w:val="both"/>
      </w:pPr>
      <w:proofErr w:type="spellStart"/>
      <w:proofErr w:type="gramStart"/>
      <w:r w:rsidRPr="00F7175B">
        <w:rPr>
          <w:rFonts w:ascii="Consolas" w:hAnsi="Consolas" w:cs="Consolas"/>
          <w:b/>
          <w:bCs/>
          <w:color w:val="7F0055"/>
          <w:lang w:eastAsia="de-AT"/>
        </w:rPr>
        <w:t>this</w:t>
      </w:r>
      <w:r w:rsidRPr="00F7175B">
        <w:rPr>
          <w:rFonts w:ascii="Consolas" w:hAnsi="Consolas" w:cs="Consolas"/>
          <w:lang w:eastAsia="de-AT"/>
        </w:rPr>
        <w:t>.getCommunicator</w:t>
      </w:r>
      <w:proofErr w:type="spellEnd"/>
      <w:r w:rsidRPr="00F7175B">
        <w:rPr>
          <w:rFonts w:ascii="Consolas" w:hAnsi="Consolas" w:cs="Consolas"/>
          <w:lang w:eastAsia="de-AT"/>
        </w:rPr>
        <w:t>(</w:t>
      </w:r>
      <w:proofErr w:type="gramEnd"/>
      <w:r w:rsidRPr="00F7175B">
        <w:rPr>
          <w:rFonts w:ascii="Consolas" w:hAnsi="Consolas" w:cs="Consolas"/>
          <w:lang w:eastAsia="de-AT"/>
        </w:rPr>
        <w:t>).</w:t>
      </w:r>
      <w:proofErr w:type="spellStart"/>
      <w:r w:rsidRPr="00F7175B">
        <w:rPr>
          <w:rFonts w:ascii="Consolas" w:hAnsi="Consolas" w:cs="Consolas"/>
          <w:lang w:eastAsia="de-AT"/>
        </w:rPr>
        <w:t>subscribeDatapoint</w:t>
      </w:r>
      <w:proofErr w:type="spellEnd"/>
      <w:r w:rsidRPr="00F7175B">
        <w:rPr>
          <w:rFonts w:ascii="Consolas" w:hAnsi="Consolas" w:cs="Consolas"/>
          <w:lang w:eastAsia="de-AT"/>
        </w:rPr>
        <w:t>(</w:t>
      </w:r>
      <w:r>
        <w:rPr>
          <w:rFonts w:ascii="Consolas" w:hAnsi="Consolas" w:cs="Consolas"/>
          <w:u w:val="single"/>
          <w:lang w:eastAsia="de-AT"/>
        </w:rPr>
        <w:t>address</w:t>
      </w:r>
      <w:r w:rsidRPr="00F7175B">
        <w:rPr>
          <w:rFonts w:ascii="Consolas" w:hAnsi="Consolas" w:cs="Consolas"/>
          <w:lang w:eastAsia="de-AT"/>
        </w:rPr>
        <w:t xml:space="preserve">, </w:t>
      </w:r>
      <w:proofErr w:type="spellStart"/>
      <w:r w:rsidRPr="00F7175B">
        <w:rPr>
          <w:rFonts w:ascii="Consolas" w:hAnsi="Consolas" w:cs="Consolas"/>
          <w:u w:val="single"/>
          <w:lang w:eastAsia="de-AT"/>
        </w:rPr>
        <w:t>callingCellfunctionName</w:t>
      </w:r>
      <w:proofErr w:type="spellEnd"/>
      <w:r w:rsidRPr="00F7175B">
        <w:rPr>
          <w:rFonts w:ascii="Consolas" w:hAnsi="Consolas" w:cs="Consolas"/>
          <w:lang w:eastAsia="de-AT"/>
        </w:rPr>
        <w:t>);</w:t>
      </w:r>
    </w:p>
    <w:p w:rsidR="00853595" w:rsidRDefault="00853595" w:rsidP="00853595">
      <w:pPr>
        <w:jc w:val="both"/>
      </w:pPr>
      <w:r>
        <w:t xml:space="preserve">The caller function passes its name with the method to </w:t>
      </w:r>
      <w:proofErr w:type="gramStart"/>
      <w:r>
        <w:t>be registered</w:t>
      </w:r>
      <w:proofErr w:type="gramEnd"/>
      <w:r>
        <w:t xml:space="preserve"> at the target system. However, usually the address to </w:t>
      </w:r>
      <w:proofErr w:type="gramStart"/>
      <w:r>
        <w:t>be subscribed</w:t>
      </w:r>
      <w:proofErr w:type="gramEnd"/>
      <w:r>
        <w:t xml:space="preserve"> is not known at design time and has to be injected at runtime or through the configuration. For that purpose, managed datapoints </w:t>
      </w:r>
      <w:proofErr w:type="gramStart"/>
      <w:r>
        <w:t>were introduced</w:t>
      </w:r>
      <w:proofErr w:type="gramEnd"/>
      <w:r>
        <w:t xml:space="preserve">, where an id is added to the address. Managed datapoints shall help the developer to fast implemented desired datapoint communication without having to think about implementing several communication methods. The address to </w:t>
      </w:r>
      <w:proofErr w:type="gramStart"/>
      <w:r>
        <w:t>be subscribed</w:t>
      </w:r>
      <w:proofErr w:type="gramEnd"/>
      <w:r>
        <w:t xml:space="preserve"> is then the value of a key-value pair. However, if the address </w:t>
      </w:r>
      <w:proofErr w:type="gramStart"/>
      <w:r>
        <w:t>shall be added</w:t>
      </w:r>
      <w:proofErr w:type="gramEnd"/>
      <w:r>
        <w:t xml:space="preserve"> within the function, the following method can be used</w:t>
      </w:r>
    </w:p>
    <w:p w:rsidR="00853595" w:rsidRDefault="00853595" w:rsidP="00853595">
      <w:pPr>
        <w:jc w:val="both"/>
      </w:pPr>
      <w:proofErr w:type="spellStart"/>
      <w:proofErr w:type="gramStart"/>
      <w:r w:rsidRPr="00C57B70">
        <w:rPr>
          <w:rFonts w:ascii="Consolas" w:hAnsi="Consolas" w:cs="Consolas"/>
          <w:b/>
          <w:bCs/>
          <w:color w:val="7F0055"/>
          <w:lang w:eastAsia="de-AT"/>
        </w:rPr>
        <w:t>this</w:t>
      </w:r>
      <w:r w:rsidRPr="00C57B70">
        <w:rPr>
          <w:rFonts w:ascii="Consolas" w:hAnsi="Consolas" w:cs="Consolas"/>
          <w:lang w:eastAsia="de-AT"/>
        </w:rPr>
        <w:t>.addManagedDatapoint</w:t>
      </w:r>
      <w:proofErr w:type="spellEnd"/>
      <w:r w:rsidRPr="00C57B70">
        <w:rPr>
          <w:rFonts w:ascii="Consolas" w:hAnsi="Consolas" w:cs="Consolas"/>
          <w:lang w:eastAsia="de-AT"/>
        </w:rPr>
        <w:t>(</w:t>
      </w:r>
      <w:proofErr w:type="spellStart"/>
      <w:proofErr w:type="gramEnd"/>
      <w:r w:rsidRPr="00C57B70">
        <w:rPr>
          <w:rFonts w:ascii="Consolas" w:hAnsi="Consolas" w:cs="Consolas"/>
          <w:lang w:eastAsia="de-AT"/>
        </w:rPr>
        <w:t>DatapointConfig</w:t>
      </w:r>
      <w:proofErr w:type="spellEnd"/>
      <w:r w:rsidRPr="00C57B70">
        <w:rPr>
          <w:rFonts w:ascii="Consolas" w:hAnsi="Consolas" w:cs="Consolas"/>
          <w:lang w:eastAsia="de-AT"/>
        </w:rPr>
        <w:t>.</w:t>
      </w:r>
      <w:r w:rsidRPr="00C57B70">
        <w:rPr>
          <w:rFonts w:ascii="Consolas" w:hAnsi="Consolas" w:cs="Consolas"/>
          <w:lang w:eastAsia="de-AT"/>
        </w:rPr>
        <w:tab/>
      </w:r>
      <w:r w:rsidRPr="00C57B70">
        <w:rPr>
          <w:rFonts w:ascii="Consolas" w:hAnsi="Consolas" w:cs="Consolas"/>
          <w:lang w:eastAsia="de-AT"/>
        </w:rPr>
        <w:br/>
      </w:r>
      <w:proofErr w:type="spellStart"/>
      <w:r w:rsidRPr="00C57B70">
        <w:rPr>
          <w:rFonts w:ascii="Consolas" w:hAnsi="Consolas" w:cs="Consolas"/>
          <w:i/>
          <w:iCs/>
          <w:lang w:eastAsia="de-AT"/>
        </w:rPr>
        <w:t>newConfig</w:t>
      </w:r>
      <w:proofErr w:type="spellEnd"/>
      <w:r w:rsidRPr="00C57B70">
        <w:rPr>
          <w:rFonts w:ascii="Consolas" w:hAnsi="Consolas" w:cs="Consolas"/>
          <w:lang w:eastAsia="de-AT"/>
        </w:rPr>
        <w:t>(</w:t>
      </w:r>
      <w:r w:rsidRPr="00C57B70">
        <w:rPr>
          <w:rFonts w:ascii="Consolas" w:hAnsi="Consolas" w:cs="Consolas"/>
          <w:color w:val="2A00FF"/>
          <w:lang w:eastAsia="de-AT"/>
        </w:rPr>
        <w:t>"AAA"</w:t>
      </w:r>
      <w:r w:rsidRPr="00C57B70">
        <w:rPr>
          <w:rFonts w:ascii="Consolas" w:hAnsi="Consolas" w:cs="Consolas"/>
          <w:lang w:eastAsia="de-AT"/>
        </w:rPr>
        <w:t xml:space="preserve">, </w:t>
      </w:r>
      <w:r w:rsidRPr="00C57B70">
        <w:rPr>
          <w:rFonts w:ascii="Consolas" w:hAnsi="Consolas" w:cs="Consolas"/>
          <w:color w:val="2A00FF"/>
          <w:lang w:eastAsia="de-AT"/>
        </w:rPr>
        <w:t>"agent1:datapointaddress.test"</w:t>
      </w:r>
      <w:r w:rsidRPr="00C57B70">
        <w:rPr>
          <w:rFonts w:ascii="Consolas" w:hAnsi="Consolas" w:cs="Consolas"/>
          <w:lang w:eastAsia="de-AT"/>
        </w:rPr>
        <w:t xml:space="preserve">, </w:t>
      </w:r>
      <w:proofErr w:type="spellStart"/>
      <w:r w:rsidRPr="00C57B70">
        <w:rPr>
          <w:rFonts w:ascii="Consolas" w:hAnsi="Consolas" w:cs="Consolas"/>
          <w:lang w:eastAsia="de-AT"/>
        </w:rPr>
        <w:t>SyncMode.</w:t>
      </w:r>
      <w:r w:rsidRPr="00C57B70">
        <w:rPr>
          <w:rFonts w:ascii="Consolas" w:hAnsi="Consolas" w:cs="Consolas"/>
          <w:b/>
          <w:bCs/>
          <w:i/>
          <w:iCs/>
          <w:u w:val="single"/>
          <w:lang w:eastAsia="de-AT"/>
        </w:rPr>
        <w:t>SUBSCRIBEONLY</w:t>
      </w:r>
      <w:proofErr w:type="spellEnd"/>
      <w:r w:rsidRPr="00C57B70">
        <w:rPr>
          <w:rFonts w:ascii="Consolas" w:hAnsi="Consolas" w:cs="Consolas"/>
          <w:lang w:eastAsia="de-AT"/>
        </w:rPr>
        <w:t>));</w:t>
      </w:r>
      <w:r>
        <w:t xml:space="preserve"> </w:t>
      </w:r>
    </w:p>
    <w:p w:rsidR="00853595" w:rsidRDefault="00853595" w:rsidP="00853595">
      <w:pPr>
        <w:jc w:val="both"/>
      </w:pPr>
      <w:r>
        <w:t>The id is &lt;AAA&gt; in this case, the address to be subscribed is &lt;</w:t>
      </w:r>
      <w:r w:rsidRPr="00C57B70">
        <w:t>agent1:datapointaddress.test</w:t>
      </w:r>
      <w:r>
        <w:t>&gt; and thy synchronization mode is &lt;</w:t>
      </w:r>
      <w:proofErr w:type="spellStart"/>
      <w:r w:rsidRPr="00C57B70">
        <w:t>SyncMode.SUBSCRIBEONLY</w:t>
      </w:r>
      <w:proofErr w:type="spellEnd"/>
      <w:r>
        <w:t>&gt;. The synchronization mode &lt;</w:t>
      </w:r>
      <w:proofErr w:type="spellStart"/>
      <w:r w:rsidRPr="00C57B70">
        <w:t>SyncMode.SUBSCRIBEONLY</w:t>
      </w:r>
      <w:proofErr w:type="spellEnd"/>
      <w:r>
        <w:t xml:space="preserve">&gt; means that the value </w:t>
      </w:r>
      <w:proofErr w:type="gramStart"/>
      <w:r>
        <w:t>is only subscribed</w:t>
      </w:r>
      <w:proofErr w:type="gramEnd"/>
      <w:r>
        <w:t xml:space="preserve">. Other synchronized modes are &lt;READONLY&gt;, &lt;READWRITEBACK&gt;, &lt;SUBSCRIBEWRITEBACK&gt;, &lt;WRITEONLY&gt;. In the case of &lt;WRITEONLY&gt;, a value that </w:t>
      </w:r>
      <w:proofErr w:type="gramStart"/>
      <w:r>
        <w:t>is written</w:t>
      </w:r>
      <w:proofErr w:type="gramEnd"/>
      <w:r>
        <w:t xml:space="preserve"> locally to the locally managed datapoints is always written to the datapoint address after the post processing in the function execution. The registration within the function code looks like this:</w:t>
      </w:r>
    </w:p>
    <w:p w:rsidR="00853595" w:rsidRDefault="00853595" w:rsidP="00853595">
      <w:pPr>
        <w:jc w:val="both"/>
      </w:pPr>
      <w:proofErr w:type="spellStart"/>
      <w:proofErr w:type="gramStart"/>
      <w:r w:rsidRPr="003B4496">
        <w:rPr>
          <w:rFonts w:ascii="Consolas" w:hAnsi="Consolas" w:cs="Consolas"/>
          <w:b/>
          <w:bCs/>
          <w:color w:val="7F0055"/>
          <w:lang w:eastAsia="de-AT"/>
        </w:rPr>
        <w:t>this</w:t>
      </w:r>
      <w:r w:rsidRPr="003B4496">
        <w:rPr>
          <w:rFonts w:ascii="Consolas" w:hAnsi="Consolas" w:cs="Consolas"/>
          <w:lang w:eastAsia="de-AT"/>
        </w:rPr>
        <w:t>.addManagedDatapoint</w:t>
      </w:r>
      <w:proofErr w:type="spellEnd"/>
      <w:r w:rsidRPr="003B4496">
        <w:rPr>
          <w:rFonts w:ascii="Consolas" w:hAnsi="Consolas" w:cs="Consolas"/>
          <w:lang w:eastAsia="de-AT"/>
        </w:rPr>
        <w:t>(</w:t>
      </w:r>
      <w:proofErr w:type="spellStart"/>
      <w:proofErr w:type="gramEnd"/>
      <w:r w:rsidRPr="003B4496">
        <w:rPr>
          <w:rFonts w:ascii="Consolas" w:hAnsi="Consolas" w:cs="Consolas"/>
          <w:lang w:eastAsia="de-AT"/>
        </w:rPr>
        <w:t>DatapointConfig</w:t>
      </w:r>
      <w:proofErr w:type="spellEnd"/>
      <w:r w:rsidRPr="003B4496">
        <w:rPr>
          <w:rFonts w:ascii="Consolas" w:hAnsi="Consolas" w:cs="Consolas"/>
          <w:lang w:eastAsia="de-AT"/>
        </w:rPr>
        <w:t>.</w:t>
      </w:r>
      <w:r>
        <w:rPr>
          <w:rFonts w:ascii="Consolas" w:hAnsi="Consolas" w:cs="Consolas"/>
          <w:lang w:eastAsia="de-AT"/>
        </w:rPr>
        <w:tab/>
      </w:r>
      <w:r>
        <w:rPr>
          <w:rFonts w:ascii="Consolas" w:hAnsi="Consolas" w:cs="Consolas"/>
          <w:lang w:eastAsia="de-AT"/>
        </w:rPr>
        <w:br/>
      </w:r>
      <w:proofErr w:type="spellStart"/>
      <w:r w:rsidRPr="003B4496">
        <w:rPr>
          <w:rFonts w:ascii="Consolas" w:hAnsi="Consolas" w:cs="Consolas"/>
          <w:i/>
          <w:iCs/>
          <w:lang w:eastAsia="de-AT"/>
        </w:rPr>
        <w:t>newConfig</w:t>
      </w:r>
      <w:proofErr w:type="spellEnd"/>
      <w:r w:rsidRPr="003B4496">
        <w:rPr>
          <w:rFonts w:ascii="Consolas" w:hAnsi="Consolas" w:cs="Consolas"/>
          <w:lang w:eastAsia="de-AT"/>
        </w:rPr>
        <w:t>(</w:t>
      </w:r>
      <w:r w:rsidRPr="003B4496">
        <w:rPr>
          <w:rFonts w:ascii="Consolas" w:hAnsi="Consolas" w:cs="Consolas"/>
          <w:color w:val="2A00FF"/>
          <w:lang w:eastAsia="de-AT"/>
        </w:rPr>
        <w:t>"AAA"</w:t>
      </w:r>
      <w:r w:rsidRPr="003B4496">
        <w:rPr>
          <w:rFonts w:ascii="Consolas" w:hAnsi="Consolas" w:cs="Consolas"/>
          <w:lang w:eastAsia="de-AT"/>
        </w:rPr>
        <w:t xml:space="preserve">, </w:t>
      </w:r>
      <w:r w:rsidRPr="003B4496">
        <w:rPr>
          <w:rFonts w:ascii="Consolas" w:hAnsi="Consolas" w:cs="Consolas"/>
          <w:color w:val="2A00FF"/>
          <w:lang w:eastAsia="de-AT"/>
        </w:rPr>
        <w:t>"agent1:datapointaddress.test"</w:t>
      </w:r>
      <w:r w:rsidRPr="003B4496">
        <w:rPr>
          <w:rFonts w:ascii="Consolas" w:hAnsi="Consolas" w:cs="Consolas"/>
          <w:lang w:eastAsia="de-AT"/>
        </w:rPr>
        <w:t xml:space="preserve">, </w:t>
      </w:r>
      <w:proofErr w:type="spellStart"/>
      <w:r w:rsidRPr="003B4496">
        <w:rPr>
          <w:rFonts w:ascii="Consolas" w:hAnsi="Consolas" w:cs="Consolas"/>
          <w:lang w:eastAsia="de-AT"/>
        </w:rPr>
        <w:t>SyncMode.</w:t>
      </w:r>
      <w:r w:rsidRPr="003B4496">
        <w:rPr>
          <w:rFonts w:ascii="Consolas" w:hAnsi="Consolas" w:cs="Consolas"/>
          <w:b/>
          <w:bCs/>
          <w:i/>
          <w:iCs/>
          <w:color w:val="0000C0"/>
          <w:lang w:eastAsia="de-AT"/>
        </w:rPr>
        <w:t>WRITEONLY</w:t>
      </w:r>
      <w:proofErr w:type="spellEnd"/>
      <w:r w:rsidRPr="003B4496">
        <w:rPr>
          <w:rFonts w:ascii="Consolas" w:hAnsi="Consolas" w:cs="Consolas"/>
          <w:lang w:eastAsia="de-AT"/>
        </w:rPr>
        <w:t>));</w:t>
      </w:r>
    </w:p>
    <w:p w:rsidR="00853595" w:rsidRDefault="00853595" w:rsidP="00853595">
      <w:pPr>
        <w:jc w:val="both"/>
      </w:pPr>
      <w:r>
        <w:t xml:space="preserve">In the method below, the id &lt;AAA&gt; </w:t>
      </w:r>
      <w:proofErr w:type="gramStart"/>
      <w:r>
        <w:t>is received</w:t>
      </w:r>
      <w:proofErr w:type="gramEnd"/>
      <w:r>
        <w:t xml:space="preserve"> from the value map and the new value is set without having to know the address of the datapoint. </w:t>
      </w:r>
    </w:p>
    <w:p w:rsidR="00853595" w:rsidRDefault="00853595" w:rsidP="00853595">
      <w:pPr>
        <w:jc w:val="both"/>
      </w:pPr>
      <w:proofErr w:type="spellStart"/>
      <w:proofErr w:type="gramStart"/>
      <w:r w:rsidRPr="003B4496">
        <w:rPr>
          <w:rFonts w:ascii="Consolas" w:hAnsi="Consolas" w:cs="Consolas"/>
          <w:b/>
          <w:bCs/>
          <w:color w:val="7F0055"/>
          <w:lang w:eastAsia="de-AT"/>
        </w:rPr>
        <w:t>this</w:t>
      </w:r>
      <w:r w:rsidRPr="003B4496">
        <w:rPr>
          <w:rFonts w:ascii="Consolas" w:hAnsi="Consolas" w:cs="Consolas"/>
          <w:lang w:eastAsia="de-AT"/>
        </w:rPr>
        <w:t>.getValueMap</w:t>
      </w:r>
      <w:proofErr w:type="spellEnd"/>
      <w:r w:rsidRPr="003B4496">
        <w:rPr>
          <w:rFonts w:ascii="Consolas" w:hAnsi="Consolas" w:cs="Consolas"/>
          <w:lang w:eastAsia="de-AT"/>
        </w:rPr>
        <w:t>(</w:t>
      </w:r>
      <w:proofErr w:type="gramEnd"/>
      <w:r w:rsidRPr="003B4496">
        <w:rPr>
          <w:rFonts w:ascii="Consolas" w:hAnsi="Consolas" w:cs="Consolas"/>
          <w:lang w:eastAsia="de-AT"/>
        </w:rPr>
        <w:t>).get(</w:t>
      </w:r>
      <w:r w:rsidRPr="003B4496">
        <w:rPr>
          <w:rFonts w:ascii="Consolas" w:hAnsi="Consolas" w:cs="Consolas"/>
          <w:color w:val="2A00FF"/>
          <w:lang w:eastAsia="de-AT"/>
        </w:rPr>
        <w:t>"AAA"</w:t>
      </w:r>
      <w:r w:rsidRPr="003B4496">
        <w:rPr>
          <w:rFonts w:ascii="Consolas" w:hAnsi="Consolas" w:cs="Consolas"/>
          <w:lang w:eastAsia="de-AT"/>
        </w:rPr>
        <w:t>).</w:t>
      </w:r>
      <w:proofErr w:type="spellStart"/>
      <w:r w:rsidRPr="003B4496">
        <w:rPr>
          <w:rFonts w:ascii="Consolas" w:hAnsi="Consolas" w:cs="Consolas"/>
          <w:lang w:eastAsia="de-AT"/>
        </w:rPr>
        <w:t>setValue</w:t>
      </w:r>
      <w:proofErr w:type="spellEnd"/>
      <w:r w:rsidRPr="003B4496">
        <w:rPr>
          <w:rFonts w:ascii="Consolas" w:hAnsi="Consolas" w:cs="Consolas"/>
          <w:lang w:eastAsia="de-AT"/>
        </w:rPr>
        <w:t>(</w:t>
      </w:r>
      <w:r w:rsidRPr="003B4496">
        <w:rPr>
          <w:rFonts w:ascii="Consolas" w:hAnsi="Consolas" w:cs="Consolas"/>
          <w:color w:val="2A00FF"/>
          <w:lang w:eastAsia="de-AT"/>
        </w:rPr>
        <w:t>"any value"</w:t>
      </w:r>
      <w:r w:rsidRPr="003B4496">
        <w:rPr>
          <w:rFonts w:ascii="Consolas" w:hAnsi="Consolas" w:cs="Consolas"/>
          <w:lang w:eastAsia="de-AT"/>
        </w:rPr>
        <w:t>);</w:t>
      </w:r>
    </w:p>
    <w:p w:rsidR="00853595" w:rsidRDefault="00853595" w:rsidP="00853595">
      <w:pPr>
        <w:jc w:val="both"/>
      </w:pPr>
      <w:r>
        <w:t xml:space="preserve">Subscribed data then triggers the method </w:t>
      </w:r>
      <w:proofErr w:type="spellStart"/>
      <w:proofErr w:type="gramStart"/>
      <w:r>
        <w:t>updateDatapointsByIdOnThread</w:t>
      </w:r>
      <w:proofErr w:type="spellEnd"/>
      <w:r>
        <w:t>(</w:t>
      </w:r>
      <w:proofErr w:type="gramEnd"/>
      <w:r>
        <w:t>) to start.</w:t>
      </w:r>
    </w:p>
    <w:p w:rsidR="00853595" w:rsidRDefault="00853595" w:rsidP="00853595">
      <w:pPr>
        <w:jc w:val="both"/>
      </w:pPr>
      <w:proofErr w:type="gramStart"/>
      <w:r w:rsidRPr="00134BE7">
        <w:rPr>
          <w:rFonts w:ascii="Consolas" w:hAnsi="Consolas" w:cs="Consolas"/>
          <w:b/>
          <w:bCs/>
          <w:color w:val="7F0055"/>
          <w:lang w:eastAsia="de-AT"/>
        </w:rPr>
        <w:t>protected</w:t>
      </w:r>
      <w:proofErr w:type="gramEnd"/>
      <w:r w:rsidRPr="00134BE7">
        <w:rPr>
          <w:rFonts w:ascii="Consolas" w:hAnsi="Consolas" w:cs="Consolas"/>
          <w:lang w:eastAsia="de-AT"/>
        </w:rPr>
        <w:t xml:space="preserve"> </w:t>
      </w:r>
      <w:r w:rsidRPr="00134BE7">
        <w:rPr>
          <w:rFonts w:ascii="Consolas" w:hAnsi="Consolas" w:cs="Consolas"/>
          <w:b/>
          <w:bCs/>
          <w:color w:val="7F0055"/>
          <w:lang w:eastAsia="de-AT"/>
        </w:rPr>
        <w:t>void</w:t>
      </w:r>
      <w:r w:rsidRPr="00134BE7">
        <w:rPr>
          <w:rFonts w:ascii="Consolas" w:hAnsi="Consolas" w:cs="Consolas"/>
          <w:lang w:eastAsia="de-AT"/>
        </w:rPr>
        <w:t xml:space="preserve"> </w:t>
      </w:r>
      <w:proofErr w:type="spellStart"/>
      <w:r w:rsidRPr="00134BE7">
        <w:rPr>
          <w:rFonts w:ascii="Consolas" w:hAnsi="Consolas" w:cs="Consolas"/>
          <w:lang w:eastAsia="de-AT"/>
        </w:rPr>
        <w:t>updateDatapointsByIdOnThread</w:t>
      </w:r>
      <w:proofErr w:type="spellEnd"/>
      <w:r w:rsidRPr="00134BE7">
        <w:rPr>
          <w:rFonts w:ascii="Consolas" w:hAnsi="Consolas" w:cs="Consolas"/>
          <w:lang w:eastAsia="de-AT"/>
        </w:rPr>
        <w:t xml:space="preserve">(Map&lt;String, Datapoint&gt; </w:t>
      </w:r>
      <w:r w:rsidRPr="00134BE7">
        <w:rPr>
          <w:rFonts w:ascii="Consolas" w:hAnsi="Consolas" w:cs="Consolas"/>
          <w:color w:val="6A3E3E"/>
          <w:lang w:eastAsia="de-AT"/>
        </w:rPr>
        <w:t>data</w:t>
      </w:r>
      <w:r>
        <w:rPr>
          <w:rFonts w:ascii="Consolas" w:hAnsi="Consolas" w:cs="Consolas"/>
          <w:lang w:eastAsia="de-AT"/>
        </w:rPr>
        <w:t>);</w:t>
      </w:r>
    </w:p>
    <w:p w:rsidR="00853595" w:rsidRDefault="00853595" w:rsidP="00853595">
      <w:pPr>
        <w:jc w:val="both"/>
      </w:pPr>
      <w:r>
        <w:t>If there is an id available, the key will be the id. Else, the key is the subscribed address.</w:t>
      </w:r>
    </w:p>
    <w:p w:rsidR="00853595" w:rsidRDefault="00853595" w:rsidP="00853595">
      <w:pPr>
        <w:jc w:val="both"/>
      </w:pPr>
      <w:r>
        <w:t>By using the methods presented here, the developer has several possibilities to customize the implementation to the demands of the project. It allows the development of complex architectures like cognitive architectures.</w:t>
      </w:r>
    </w:p>
    <w:p w:rsidR="00853595" w:rsidRDefault="00853595" w:rsidP="00853595">
      <w:pPr>
        <w:pStyle w:val="berschrift3"/>
      </w:pPr>
      <w:r>
        <w:t>Basic Cell Functions</w:t>
      </w:r>
    </w:p>
    <w:p w:rsidR="00853595" w:rsidRDefault="00853595" w:rsidP="00853595">
      <w:pPr>
        <w:jc w:val="both"/>
      </w:pPr>
      <w:proofErr w:type="gramStart"/>
      <w:r>
        <w:t>Besides</w:t>
      </w:r>
      <w:proofErr w:type="gramEnd"/>
      <w:r>
        <w:t xml:space="preserve"> of the Cell Functions, there are Basic Cell Functions, which are the default functions of the system. As mentioned in chapter </w:t>
      </w:r>
      <w:r>
        <w:fldChar w:fldCharType="begin"/>
      </w:r>
      <w:r>
        <w:instrText xml:space="preserve"> REF _Ref516494678 \r \h </w:instrText>
      </w:r>
      <w:r>
        <w:fldChar w:fldCharType="separate"/>
      </w:r>
      <w:r>
        <w:t>1.3.2</w:t>
      </w:r>
      <w:r>
        <w:fldChar w:fldCharType="end"/>
      </w:r>
      <w:r>
        <w:t xml:space="preserve"> about the communicator, it executes a remote procedure call. On the other side, therefore a function has to be available to answer on the call. Most of the </w:t>
      </w:r>
      <w:proofErr w:type="spellStart"/>
      <w:r>
        <w:t>The</w:t>
      </w:r>
      <w:proofErr w:type="spellEnd"/>
      <w:r>
        <w:t xml:space="preserve"> Basic </w:t>
      </w:r>
      <w:r>
        <w:lastRenderedPageBreak/>
        <w:t xml:space="preserve">Cell Functions are Cell Functions that access the data storage. Else, it would not be accessible outside of a cell. </w:t>
      </w:r>
      <w:r w:rsidRPr="00E47EAD">
        <w:t xml:space="preserve">These functions are: </w:t>
      </w:r>
      <w:proofErr w:type="gramStart"/>
      <w:r w:rsidRPr="00E47EAD">
        <w:t>read(</w:t>
      </w:r>
      <w:proofErr w:type="gramEnd"/>
      <w:r w:rsidRPr="00E47EAD">
        <w:t xml:space="preserve">), </w:t>
      </w:r>
      <w:proofErr w:type="spellStart"/>
      <w:r w:rsidRPr="00E47EAD">
        <w:t>readWildcard</w:t>
      </w:r>
      <w:proofErr w:type="spellEnd"/>
      <w:r w:rsidRPr="00E47EAD">
        <w:t xml:space="preserve">(), write(), </w:t>
      </w:r>
      <w:proofErr w:type="spellStart"/>
      <w:r w:rsidRPr="00E47EAD">
        <w:t>subscribeDatapoint</w:t>
      </w:r>
      <w:proofErr w:type="spellEnd"/>
      <w:r w:rsidRPr="00E47EAD">
        <w:t xml:space="preserve">(), </w:t>
      </w:r>
      <w:proofErr w:type="spellStart"/>
      <w:r w:rsidRPr="00E47EAD">
        <w:t>unsu</w:t>
      </w:r>
      <w:r>
        <w:t>bscribeDatapoint</w:t>
      </w:r>
      <w:proofErr w:type="spellEnd"/>
      <w:r>
        <w:t xml:space="preserve">() and remove() and they are integrated in the communicator. </w:t>
      </w:r>
    </w:p>
    <w:p w:rsidR="00853595" w:rsidRDefault="00853595" w:rsidP="00853595">
      <w:r>
        <w:t xml:space="preserve">Other Basic Cell Functions are monitoring functions that collects data for the cell about its functions. It </w:t>
      </w:r>
      <w:proofErr w:type="gramStart"/>
      <w:r>
        <w:t>is used</w:t>
      </w:r>
      <w:proofErr w:type="gramEnd"/>
      <w:r>
        <w:t xml:space="preserve"> to find errors or to let a certain function know that a cell has been initialized.</w:t>
      </w:r>
    </w:p>
    <w:bookmarkStart w:id="10" w:name="_Ref516506251"/>
    <w:p w:rsidR="00853595" w:rsidRPr="00B43263" w:rsidRDefault="00853595" w:rsidP="00853595">
      <w:pPr>
        <w:pStyle w:val="berschrift3"/>
      </w:pPr>
      <w:r w:rsidRPr="003E4D6F">
        <w:rPr>
          <w:rFonts w:ascii="Times New Roman" w:eastAsia="Times New Roman" w:hAnsi="Times New Roman" w:cs="Times New Roman"/>
          <w:noProof/>
          <w:color w:val="auto"/>
        </w:rPr>
        <mc:AlternateContent>
          <mc:Choice Requires="wps">
            <w:drawing>
              <wp:anchor distT="45720" distB="45720" distL="114300" distR="114300" simplePos="0" relativeHeight="251664384" behindDoc="0" locked="0" layoutInCell="1" allowOverlap="0" wp14:anchorId="3521D9C3" wp14:editId="6EABEB1F">
                <wp:simplePos x="0" y="0"/>
                <wp:positionH relativeFrom="margin">
                  <wp:align>right</wp:align>
                </wp:positionH>
                <wp:positionV relativeFrom="margin">
                  <wp:align>top</wp:align>
                </wp:positionV>
                <wp:extent cx="6119495" cy="2957830"/>
                <wp:effectExtent l="0" t="0" r="0" b="0"/>
                <wp:wrapTopAndBottom/>
                <wp:docPr id="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2957830"/>
                        </a:xfrm>
                        <a:prstGeom prst="rect">
                          <a:avLst/>
                        </a:prstGeom>
                        <a:solidFill>
                          <a:srgbClr val="FFFFFF"/>
                        </a:solidFill>
                        <a:ln w="9525">
                          <a:noFill/>
                          <a:miter lim="800000"/>
                          <a:headEnd/>
                          <a:tailEnd/>
                        </a:ln>
                      </wps:spPr>
                      <wps:txbx>
                        <w:txbxContent>
                          <w:p w:rsidR="00853595" w:rsidRDefault="00853595" w:rsidP="00853595">
                            <w:pPr>
                              <w:pStyle w:val="Beschriftung"/>
                            </w:pPr>
                            <w:r w:rsidRPr="00B84760">
                              <w:rPr>
                                <w:noProof/>
                              </w:rPr>
                              <w:drawing>
                                <wp:inline distT="0" distB="0" distL="0" distR="0" wp14:anchorId="44F60AB0" wp14:editId="2E04D7CF">
                                  <wp:extent cx="2305210" cy="2424189"/>
                                  <wp:effectExtent l="0" t="0" r="0" b="0"/>
                                  <wp:docPr id="654" name="Grafik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2092" cy="2431426"/>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8</w:t>
                            </w:r>
                            <w:r>
                              <w:fldChar w:fldCharType="end"/>
                            </w:r>
                            <w:r>
                              <w:t>: Basic cell functions</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1D9C3" id="_x0000_s1032" type="#_x0000_t202" style="position:absolute;left:0;text-align:left;margin-left:430.65pt;margin-top:0;width:481.85pt;height:232.9pt;z-index:2516643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" o:allowoverlap="f" stroked="f">
                <v:textbox inset="0,,0">
                  <w:txbxContent>
                    <w:p w:rsidR="00853595" w:rsidRDefault="00853595" w:rsidP="00853595">
                      <w:pPr>
                        <w:pStyle w:val="Beschriftung"/>
                      </w:pPr>
                      <w:r w:rsidRPr="00B84760">
                        <w:rPr>
                          <w:noProof/>
                        </w:rPr>
                        <w:drawing>
                          <wp:inline distT="0" distB="0" distL="0" distR="0" wp14:anchorId="44F60AB0" wp14:editId="2E04D7CF">
                            <wp:extent cx="2305210" cy="2424189"/>
                            <wp:effectExtent l="0" t="0" r="0" b="0"/>
                            <wp:docPr id="654" name="Grafik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2092" cy="2431426"/>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8</w:t>
                      </w:r>
                      <w:r>
                        <w:fldChar w:fldCharType="end"/>
                      </w:r>
                      <w:r>
                        <w:t>: Basic cell functions</w:t>
                      </w:r>
                    </w:p>
                  </w:txbxContent>
                </v:textbox>
                <w10:wrap type="topAndBottom" anchorx="margin" anchory="margin"/>
              </v:shape>
            </w:pict>
          </mc:Fallback>
        </mc:AlternateContent>
      </w:r>
      <w:r>
        <w:t>Configuration</w:t>
      </w:r>
      <w:bookmarkEnd w:id="10"/>
    </w:p>
    <w:p w:rsidR="00853595" w:rsidRDefault="00853595" w:rsidP="00853595">
      <w:pPr>
        <w:jc w:val="both"/>
      </w:pP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66432" behindDoc="0" locked="0" layoutInCell="1" allowOverlap="0" wp14:anchorId="546809EF" wp14:editId="3651F176">
                <wp:simplePos x="0" y="0"/>
                <wp:positionH relativeFrom="margin">
                  <wp:align>right</wp:align>
                </wp:positionH>
                <wp:positionV relativeFrom="margin">
                  <wp:posOffset>4165675</wp:posOffset>
                </wp:positionV>
                <wp:extent cx="6119495" cy="2827655"/>
                <wp:effectExtent l="0" t="0" r="0" b="0"/>
                <wp:wrapTopAndBottom/>
                <wp:docPr id="6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2827655"/>
                        </a:xfrm>
                        <a:prstGeom prst="rect">
                          <a:avLst/>
                        </a:prstGeom>
                        <a:solidFill>
                          <a:srgbClr val="FFFFFF"/>
                        </a:solidFill>
                        <a:ln w="9525">
                          <a:noFill/>
                          <a:miter lim="800000"/>
                          <a:headEnd/>
                          <a:tailEnd/>
                        </a:ln>
                      </wps:spPr>
                      <wps:txbx>
                        <w:txbxContent>
                          <w:p w:rsidR="00853595" w:rsidRDefault="00853595" w:rsidP="00853595">
                            <w:pPr>
                              <w:pStyle w:val="Beschriftung"/>
                            </w:pPr>
                            <w:r w:rsidRPr="008D237D">
                              <w:rPr>
                                <w:noProof/>
                              </w:rPr>
                              <w:drawing>
                                <wp:inline distT="0" distB="0" distL="0" distR="0" wp14:anchorId="4BCC369B" wp14:editId="7457B631">
                                  <wp:extent cx="2369526" cy="2335631"/>
                                  <wp:effectExtent l="0" t="0" r="0" b="0"/>
                                  <wp:docPr id="647" name="Grafik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677" cy="2343666"/>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9</w:t>
                            </w:r>
                            <w:r>
                              <w:fldChar w:fldCharType="end"/>
                            </w:r>
                            <w:r>
                              <w:t>: High-level model of a cell</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809EF" id="_x0000_s1033" type="#_x0000_t202" style="position:absolute;left:0;text-align:left;margin-left:430.65pt;margin-top:328pt;width:481.85pt;height:222.6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" o:allowoverlap="f" stroked="f">
                <v:textbox inset="0,,0">
                  <w:txbxContent>
                    <w:p w:rsidR="00853595" w:rsidRDefault="00853595" w:rsidP="00853595">
                      <w:pPr>
                        <w:pStyle w:val="Beschriftung"/>
                      </w:pPr>
                      <w:r w:rsidRPr="008D237D">
                        <w:rPr>
                          <w:noProof/>
                        </w:rPr>
                        <w:drawing>
                          <wp:inline distT="0" distB="0" distL="0" distR="0" wp14:anchorId="4BCC369B" wp14:editId="7457B631">
                            <wp:extent cx="2369526" cy="2335631"/>
                            <wp:effectExtent l="0" t="0" r="0" b="0"/>
                            <wp:docPr id="647" name="Grafik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677" cy="2343666"/>
                                    </a:xfrm>
                                    <a:prstGeom prst="rect">
                                      <a:avLst/>
                                    </a:prstGeom>
                                    <a:noFill/>
                                    <a:ln>
                                      <a:noFill/>
                                    </a:ln>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9</w:t>
                      </w:r>
                      <w:r>
                        <w:fldChar w:fldCharType="end"/>
                      </w:r>
                      <w:r>
                        <w:t>: High-level model of a cell</w:t>
                      </w:r>
                    </w:p>
                  </w:txbxContent>
                </v:textbox>
                <w10:wrap type="topAndBottom" anchorx="margin" anchory="margin"/>
              </v:shape>
            </w:pict>
          </mc:Fallback>
        </mc:AlternateContent>
      </w:r>
      <w:r>
        <w:t xml:space="preserve">The configuration is a particular feature in the ACONA framework. The framework </w:t>
      </w:r>
      <w:proofErr w:type="gramStart"/>
      <w:r>
        <w:t>has been designed</w:t>
      </w:r>
      <w:proofErr w:type="gramEnd"/>
      <w:r>
        <w:t xml:space="preserve"> to create completely independent functions. These functions </w:t>
      </w:r>
      <w:proofErr w:type="gramStart"/>
      <w:r>
        <w:t>can then be built</w:t>
      </w:r>
      <w:proofErr w:type="gramEnd"/>
      <w:r>
        <w:t xml:space="preserve"> together within a cell just like LEGO blocks. One big advantage is the injection of mocking functions in the system. Therefore, the whole cell </w:t>
      </w:r>
      <w:proofErr w:type="gramStart"/>
      <w:r>
        <w:t>can be generated</w:t>
      </w:r>
      <w:proofErr w:type="gramEnd"/>
      <w:r>
        <w:t xml:space="preserve"> from a text file with Json syntax. </w:t>
      </w:r>
    </w:p>
    <w:p w:rsidR="00853595" w:rsidRDefault="00853595" w:rsidP="00853595">
      <w:pPr>
        <w:jc w:val="both"/>
      </w:pPr>
      <w:r>
        <w:t xml:space="preserve">In the following, an example of an agent with three cell functions </w:t>
      </w:r>
      <w:proofErr w:type="gramStart"/>
      <w:r>
        <w:t>is shown</w:t>
      </w:r>
      <w:proofErr w:type="gramEnd"/>
      <w:r>
        <w:t xml:space="preserve">. The </w:t>
      </w:r>
      <w:proofErr w:type="spellStart"/>
      <w:r>
        <w:t>CellConfig</w:t>
      </w:r>
      <w:proofErr w:type="spellEnd"/>
      <w:r>
        <w:t xml:space="preserve"> and </w:t>
      </w:r>
      <w:proofErr w:type="spellStart"/>
      <w:r>
        <w:t>CellFunctionConfig</w:t>
      </w:r>
      <w:proofErr w:type="spellEnd"/>
      <w:r>
        <w:t xml:space="preserve"> are wrappers for Json syntax.</w:t>
      </w:r>
    </w:p>
    <w:p w:rsidR="00853595" w:rsidRDefault="00853595" w:rsidP="00853595"/>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 xml:space="preserve">String </w:t>
      </w:r>
      <w:r>
        <w:rPr>
          <w:rFonts w:ascii="Consolas" w:hAnsi="Consolas" w:cs="Consolas"/>
          <w:color w:val="6A3E3E"/>
          <w:lang w:eastAsia="de-AT"/>
        </w:rPr>
        <w:t>weatherAgent1Name</w:t>
      </w:r>
      <w:r>
        <w:rPr>
          <w:rFonts w:ascii="Consolas" w:hAnsi="Consolas" w:cs="Consolas"/>
          <w:lang w:eastAsia="de-AT"/>
        </w:rPr>
        <w:t xml:space="preserve"> = </w:t>
      </w:r>
      <w:r>
        <w:rPr>
          <w:rFonts w:ascii="Consolas" w:hAnsi="Consolas" w:cs="Consolas"/>
          <w:color w:val="2A00FF"/>
          <w:lang w:eastAsia="de-AT"/>
        </w:rPr>
        <w:t>"WeatherAgent1"</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 xml:space="preserve">String </w:t>
      </w:r>
      <w:proofErr w:type="spellStart"/>
      <w:r>
        <w:rPr>
          <w:rFonts w:ascii="Consolas" w:hAnsi="Consolas" w:cs="Consolas"/>
          <w:color w:val="6A3E3E"/>
          <w:lang w:eastAsia="de-AT"/>
        </w:rPr>
        <w:t>weatherservice</w:t>
      </w:r>
      <w:proofErr w:type="spellEnd"/>
      <w:r>
        <w:rPr>
          <w:rFonts w:ascii="Consolas" w:hAnsi="Consolas" w:cs="Consolas"/>
          <w:lang w:eastAsia="de-AT"/>
        </w:rPr>
        <w:t xml:space="preserve"> = </w:t>
      </w:r>
      <w:r>
        <w:rPr>
          <w:rFonts w:ascii="Consolas" w:hAnsi="Consolas" w:cs="Consolas"/>
          <w:color w:val="2A00FF"/>
          <w:lang w:eastAsia="de-AT"/>
        </w:rPr>
        <w:t>"Weather"</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lastRenderedPageBreak/>
        <w:t xml:space="preserve">String </w:t>
      </w:r>
      <w:proofErr w:type="spellStart"/>
      <w:r>
        <w:rPr>
          <w:rFonts w:ascii="Consolas" w:hAnsi="Consolas" w:cs="Consolas"/>
          <w:color w:val="6A3E3E"/>
          <w:lang w:eastAsia="de-AT"/>
        </w:rPr>
        <w:t>publishAddress</w:t>
      </w:r>
      <w:proofErr w:type="spellEnd"/>
      <w:r>
        <w:rPr>
          <w:rFonts w:ascii="Consolas" w:hAnsi="Consolas" w:cs="Consolas"/>
          <w:lang w:eastAsia="de-AT"/>
        </w:rPr>
        <w:t xml:space="preserve"> = </w:t>
      </w:r>
      <w:r>
        <w:rPr>
          <w:rFonts w:ascii="Consolas" w:hAnsi="Consolas" w:cs="Consolas"/>
          <w:color w:val="2A00FF"/>
          <w:lang w:eastAsia="de-AT"/>
        </w:rPr>
        <w:t>"</w:t>
      </w:r>
      <w:proofErr w:type="spellStart"/>
      <w:r>
        <w:rPr>
          <w:rFonts w:ascii="Consolas" w:hAnsi="Consolas" w:cs="Consolas"/>
          <w:color w:val="2A00FF"/>
          <w:lang w:eastAsia="de-AT"/>
        </w:rPr>
        <w:t>helloworld.currentweather</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spellStart"/>
      <w:r>
        <w:rPr>
          <w:rFonts w:ascii="Consolas" w:hAnsi="Consolas" w:cs="Consolas"/>
          <w:lang w:eastAsia="de-AT"/>
        </w:rPr>
        <w:t>CellConfig</w:t>
      </w:r>
      <w:proofErr w:type="spellEnd"/>
      <w:r>
        <w:rPr>
          <w:rFonts w:ascii="Consolas" w:hAnsi="Consolas" w:cs="Consolas"/>
          <w:lang w:eastAsia="de-AT"/>
        </w:rPr>
        <w:t xml:space="preserve"> </w:t>
      </w:r>
      <w:proofErr w:type="spellStart"/>
      <w:r>
        <w:rPr>
          <w:rFonts w:ascii="Consolas" w:hAnsi="Consolas" w:cs="Consolas"/>
          <w:color w:val="6A3E3E"/>
          <w:lang w:eastAsia="de-AT"/>
        </w:rPr>
        <w:t>cf</w:t>
      </w:r>
      <w:proofErr w:type="spellEnd"/>
      <w:r>
        <w:rPr>
          <w:rFonts w:ascii="Consolas" w:hAnsi="Consolas" w:cs="Consolas"/>
          <w:lang w:eastAsia="de-AT"/>
        </w:rPr>
        <w:t xml:space="preserve"> = </w:t>
      </w:r>
      <w:proofErr w:type="spellStart"/>
      <w:proofErr w:type="gramStart"/>
      <w:r>
        <w:rPr>
          <w:rFonts w:ascii="Consolas" w:hAnsi="Consolas" w:cs="Consolas"/>
          <w:lang w:eastAsia="de-AT"/>
        </w:rPr>
        <w:t>CellConfig.</w:t>
      </w:r>
      <w:r>
        <w:rPr>
          <w:rFonts w:ascii="Consolas" w:hAnsi="Consolas" w:cs="Consolas"/>
          <w:i/>
          <w:iCs/>
          <w:lang w:eastAsia="de-AT"/>
        </w:rPr>
        <w:t>newConfig</w:t>
      </w:r>
      <w:proofErr w:type="spellEnd"/>
      <w:r>
        <w:rPr>
          <w:rFonts w:ascii="Consolas" w:hAnsi="Consolas" w:cs="Consolas"/>
          <w:lang w:eastAsia="de-AT"/>
        </w:rPr>
        <w:t>(</w:t>
      </w:r>
      <w:proofErr w:type="gramEnd"/>
      <w:r>
        <w:rPr>
          <w:rFonts w:ascii="Consolas" w:hAnsi="Consolas" w:cs="Consolas"/>
          <w:color w:val="6A3E3E"/>
          <w:lang w:eastAsia="de-AT"/>
        </w:rPr>
        <w:t>weatherAgent1Name</w:t>
      </w:r>
      <w:r>
        <w:rPr>
          <w:rFonts w:ascii="Consolas" w:hAnsi="Consolas" w:cs="Consolas"/>
          <w:lang w:eastAsia="de-AT"/>
        </w:rPr>
        <w:t>)</w:t>
      </w:r>
    </w:p>
    <w:p w:rsidR="00853595" w:rsidRDefault="00853595" w:rsidP="00853595">
      <w:pPr>
        <w:autoSpaceDE w:val="0"/>
        <w:autoSpaceDN w:val="0"/>
        <w:adjustRightInd w:val="0"/>
        <w:spacing w:before="0" w:line="240" w:lineRule="auto"/>
        <w:ind w:left="708"/>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addCellfunction</w:t>
      </w:r>
      <w:proofErr w:type="spellEnd"/>
      <w:r>
        <w:rPr>
          <w:rFonts w:ascii="Consolas" w:hAnsi="Consolas" w:cs="Consolas"/>
          <w:lang w:eastAsia="de-AT"/>
        </w:rPr>
        <w:t>(</w:t>
      </w:r>
      <w:proofErr w:type="spellStart"/>
      <w:proofErr w:type="gramEnd"/>
      <w:r>
        <w:rPr>
          <w:rFonts w:ascii="Consolas" w:hAnsi="Consolas" w:cs="Consolas"/>
          <w:lang w:eastAsia="de-AT"/>
        </w:rPr>
        <w:t>CellFunctionConfig</w:t>
      </w:r>
      <w:proofErr w:type="spellEnd"/>
      <w:r>
        <w:rPr>
          <w:rFonts w:ascii="Consolas" w:hAnsi="Consolas" w:cs="Consolas"/>
          <w:lang w:eastAsia="de-AT"/>
        </w:rPr>
        <w:t>.</w:t>
      </w:r>
      <w:r>
        <w:rPr>
          <w:rFonts w:ascii="Consolas" w:hAnsi="Consolas" w:cs="Consolas"/>
          <w:lang w:eastAsia="de-AT"/>
        </w:rPr>
        <w:br/>
      </w:r>
      <w:proofErr w:type="spellStart"/>
      <w:proofErr w:type="gramStart"/>
      <w:r>
        <w:rPr>
          <w:rFonts w:ascii="Consolas" w:hAnsi="Consolas" w:cs="Consolas"/>
          <w:i/>
          <w:iCs/>
          <w:lang w:eastAsia="de-AT"/>
        </w:rPr>
        <w:t>newConfig</w:t>
      </w:r>
      <w:proofErr w:type="spellEnd"/>
      <w:r>
        <w:rPr>
          <w:rFonts w:ascii="Consolas" w:hAnsi="Consolas" w:cs="Consolas"/>
          <w:lang w:eastAsia="de-AT"/>
        </w:rPr>
        <w:t>(</w:t>
      </w:r>
      <w:proofErr w:type="spellStart"/>
      <w:proofErr w:type="gramEnd"/>
      <w:r>
        <w:rPr>
          <w:rFonts w:ascii="Consolas" w:hAnsi="Consolas" w:cs="Consolas"/>
          <w:color w:val="6A3E3E"/>
          <w:lang w:eastAsia="de-AT"/>
        </w:rPr>
        <w:t>weatherservice</w:t>
      </w:r>
      <w:proofErr w:type="spellEnd"/>
      <w:r>
        <w:rPr>
          <w:rFonts w:ascii="Consolas" w:hAnsi="Consolas" w:cs="Consolas"/>
          <w:lang w:eastAsia="de-AT"/>
        </w:rPr>
        <w:t xml:space="preserve">, </w:t>
      </w:r>
      <w:proofErr w:type="spellStart"/>
      <w:r>
        <w:rPr>
          <w:rFonts w:ascii="Consolas" w:hAnsi="Consolas" w:cs="Consolas"/>
          <w:lang w:eastAsia="de-AT"/>
        </w:rPr>
        <w:t>weatherServiceClientMock.</w:t>
      </w:r>
      <w:r>
        <w:rPr>
          <w:rFonts w:ascii="Consolas" w:hAnsi="Consolas" w:cs="Consolas"/>
          <w:b/>
          <w:bCs/>
          <w:color w:val="7F0055"/>
          <w:lang w:eastAsia="de-AT"/>
        </w:rPr>
        <w:t>class</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ind w:left="1416"/>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addManagedDatapoint</w:t>
      </w:r>
      <w:proofErr w:type="spellEnd"/>
      <w:r>
        <w:rPr>
          <w:rFonts w:ascii="Consolas" w:hAnsi="Consolas" w:cs="Consolas"/>
          <w:lang w:eastAsia="de-AT"/>
        </w:rPr>
        <w:t>(</w:t>
      </w:r>
      <w:proofErr w:type="spellStart"/>
      <w:proofErr w:type="gramEnd"/>
      <w:r>
        <w:rPr>
          <w:rFonts w:ascii="Consolas" w:hAnsi="Consolas" w:cs="Consolas"/>
          <w:lang w:eastAsia="de-AT"/>
        </w:rPr>
        <w:t>WeatherServiceClientMock</w:t>
      </w:r>
      <w:proofErr w:type="spellEnd"/>
      <w:r>
        <w:rPr>
          <w:rFonts w:ascii="Consolas" w:hAnsi="Consolas" w:cs="Consolas"/>
          <w:lang w:eastAsia="de-AT"/>
        </w:rPr>
        <w:t>.</w:t>
      </w:r>
      <w:r>
        <w:rPr>
          <w:rFonts w:ascii="Consolas" w:hAnsi="Consolas" w:cs="Consolas"/>
          <w:lang w:eastAsia="de-AT"/>
        </w:rPr>
        <w:br/>
      </w:r>
      <w:r>
        <w:rPr>
          <w:rFonts w:ascii="Consolas" w:hAnsi="Consolas" w:cs="Consolas"/>
          <w:b/>
          <w:bCs/>
          <w:i/>
          <w:iCs/>
          <w:color w:val="0000C0"/>
          <w:lang w:eastAsia="de-AT"/>
        </w:rPr>
        <w:t>WEATHERADDRESSID</w:t>
      </w:r>
      <w:r>
        <w:rPr>
          <w:rFonts w:ascii="Consolas" w:hAnsi="Consolas" w:cs="Consolas"/>
          <w:lang w:eastAsia="de-AT"/>
        </w:rPr>
        <w:t xml:space="preserve">, </w:t>
      </w:r>
      <w:proofErr w:type="spellStart"/>
      <w:r>
        <w:rPr>
          <w:rFonts w:ascii="Consolas" w:hAnsi="Consolas" w:cs="Consolas"/>
          <w:color w:val="6A3E3E"/>
          <w:lang w:eastAsia="de-AT"/>
        </w:rPr>
        <w:t>publishAddress</w:t>
      </w:r>
      <w:proofErr w:type="spellEnd"/>
      <w:r>
        <w:rPr>
          <w:rFonts w:ascii="Consolas" w:hAnsi="Consolas" w:cs="Consolas"/>
          <w:lang w:eastAsia="de-AT"/>
        </w:rPr>
        <w:t xml:space="preserve">, </w:t>
      </w:r>
      <w:r>
        <w:rPr>
          <w:rFonts w:ascii="Consolas" w:hAnsi="Consolas" w:cs="Consolas"/>
          <w:color w:val="6A3E3E"/>
          <w:lang w:eastAsia="de-AT"/>
        </w:rPr>
        <w:t>weatherAgent1Name</w:t>
      </w:r>
      <w:r>
        <w:rPr>
          <w:rFonts w:ascii="Consolas" w:hAnsi="Consolas" w:cs="Consolas"/>
          <w:lang w:eastAsia="de-AT"/>
        </w:rPr>
        <w:t xml:space="preserve">, </w:t>
      </w:r>
      <w:proofErr w:type="spellStart"/>
      <w:r>
        <w:rPr>
          <w:rFonts w:ascii="Consolas" w:hAnsi="Consolas" w:cs="Consolas"/>
          <w:lang w:eastAsia="de-AT"/>
        </w:rPr>
        <w:t>SyncMode.</w:t>
      </w:r>
      <w:r>
        <w:rPr>
          <w:rFonts w:ascii="Consolas" w:hAnsi="Consolas" w:cs="Consolas"/>
          <w:b/>
          <w:bCs/>
          <w:i/>
          <w:iCs/>
          <w:color w:val="0000C0"/>
          <w:lang w:eastAsia="de-AT"/>
        </w:rPr>
        <w:t>WRITEONLY</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lang w:eastAsia="de-AT"/>
        </w:rPr>
      </w:pPr>
      <w:r>
        <w:rPr>
          <w:rFonts w:ascii="Consolas" w:hAnsi="Consolas" w:cs="Consolas"/>
          <w:lang w:eastAsia="de-AT"/>
        </w:rPr>
        <w:tab/>
      </w:r>
    </w:p>
    <w:p w:rsidR="00853595" w:rsidRDefault="00853595" w:rsidP="00853595">
      <w:pPr>
        <w:autoSpaceDE w:val="0"/>
        <w:autoSpaceDN w:val="0"/>
        <w:adjustRightInd w:val="0"/>
        <w:spacing w:before="0" w:line="240" w:lineRule="auto"/>
        <w:ind w:firstLine="708"/>
        <w:rPr>
          <w:rFonts w:ascii="Consolas" w:hAnsi="Consolas" w:cs="Consolas"/>
          <w:color w:val="auto"/>
          <w:lang w:eastAsia="de-AT"/>
        </w:rPr>
      </w:pPr>
      <w:r>
        <w:rPr>
          <w:rFonts w:ascii="Consolas" w:hAnsi="Consolas" w:cs="Consolas"/>
          <w:lang w:eastAsia="de-AT"/>
        </w:rPr>
        <w:t>.</w:t>
      </w:r>
      <w:proofErr w:type="gramStart"/>
      <w:r>
        <w:rPr>
          <w:rFonts w:ascii="Consolas" w:hAnsi="Consolas" w:cs="Consolas"/>
          <w:lang w:eastAsia="de-AT"/>
        </w:rPr>
        <w:t>addCellfunction(</w:t>
      </w:r>
      <w:proofErr w:type="gramEnd"/>
      <w:r>
        <w:rPr>
          <w:rFonts w:ascii="Consolas" w:hAnsi="Consolas" w:cs="Consolas"/>
          <w:lang w:eastAsia="de-AT"/>
        </w:rPr>
        <w:t>CellFunctionConfig.</w:t>
      </w:r>
      <w:r>
        <w:rPr>
          <w:rFonts w:ascii="Consolas" w:hAnsi="Consolas" w:cs="Consolas"/>
          <w:i/>
          <w:iCs/>
          <w:lang w:eastAsia="de-AT"/>
        </w:rPr>
        <w:t>newConfig</w:t>
      </w:r>
      <w:r>
        <w:rPr>
          <w:rFonts w:ascii="Consolas" w:hAnsi="Consolas" w:cs="Consolas"/>
          <w:lang w:eastAsia="de-AT"/>
        </w:rPr>
        <w:t>(CFStateGenerator.</w:t>
      </w:r>
      <w:r>
        <w:rPr>
          <w:rFonts w:ascii="Consolas" w:hAnsi="Consolas" w:cs="Consolas"/>
          <w:b/>
          <w:bCs/>
          <w:color w:val="7F0055"/>
          <w:lang w:eastAsia="de-AT"/>
        </w:rPr>
        <w:t>class</w:t>
      </w:r>
      <w:r>
        <w:rPr>
          <w:rFonts w:ascii="Consolas" w:hAnsi="Consolas" w:cs="Consolas"/>
          <w:lang w:eastAsia="de-AT"/>
        </w:rPr>
        <w:t>))</w:t>
      </w:r>
    </w:p>
    <w:p w:rsidR="00853595" w:rsidRDefault="00853595" w:rsidP="00853595">
      <w:pPr>
        <w:autoSpaceDE w:val="0"/>
        <w:autoSpaceDN w:val="0"/>
        <w:adjustRightInd w:val="0"/>
        <w:spacing w:before="0" w:line="240" w:lineRule="auto"/>
        <w:ind w:left="708"/>
        <w:rPr>
          <w:rFonts w:ascii="Consolas" w:hAnsi="Consolas" w:cs="Consolas"/>
          <w:lang w:eastAsia="de-AT"/>
        </w:rPr>
      </w:pPr>
    </w:p>
    <w:p w:rsidR="00853595" w:rsidRDefault="00853595" w:rsidP="00853595">
      <w:pPr>
        <w:autoSpaceDE w:val="0"/>
        <w:autoSpaceDN w:val="0"/>
        <w:adjustRightInd w:val="0"/>
        <w:spacing w:before="0" w:line="240" w:lineRule="auto"/>
        <w:ind w:left="708"/>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addCellfunction</w:t>
      </w:r>
      <w:proofErr w:type="spellEnd"/>
      <w:r>
        <w:rPr>
          <w:rFonts w:ascii="Consolas" w:hAnsi="Consolas" w:cs="Consolas"/>
          <w:lang w:eastAsia="de-AT"/>
        </w:rPr>
        <w:t>(</w:t>
      </w:r>
      <w:proofErr w:type="spellStart"/>
      <w:proofErr w:type="gramEnd"/>
      <w:r>
        <w:rPr>
          <w:rFonts w:ascii="Consolas" w:hAnsi="Consolas" w:cs="Consolas"/>
          <w:lang w:eastAsia="de-AT"/>
        </w:rPr>
        <w:t>CellFunctionConfig.</w:t>
      </w:r>
      <w:r>
        <w:rPr>
          <w:rFonts w:ascii="Consolas" w:hAnsi="Consolas" w:cs="Consolas"/>
          <w:i/>
          <w:iCs/>
          <w:lang w:eastAsia="de-AT"/>
        </w:rPr>
        <w:t>newConfig</w:t>
      </w:r>
      <w:proofErr w:type="spellEnd"/>
      <w:r>
        <w:rPr>
          <w:rFonts w:ascii="Consolas" w:hAnsi="Consolas" w:cs="Consolas"/>
          <w:lang w:eastAsia="de-AT"/>
        </w:rPr>
        <w:t>(</w:t>
      </w:r>
      <w:r>
        <w:rPr>
          <w:rFonts w:ascii="Consolas" w:hAnsi="Consolas" w:cs="Consolas"/>
          <w:color w:val="2A00FF"/>
          <w:lang w:eastAsia="de-AT"/>
        </w:rPr>
        <w:t>"</w:t>
      </w:r>
      <w:proofErr w:type="spellStart"/>
      <w:r>
        <w:rPr>
          <w:rFonts w:ascii="Consolas" w:hAnsi="Consolas" w:cs="Consolas"/>
          <w:color w:val="2A00FF"/>
          <w:lang w:eastAsia="de-AT"/>
        </w:rPr>
        <w:t>LamprosUI</w:t>
      </w:r>
      <w:proofErr w:type="spellEnd"/>
      <w:r>
        <w:rPr>
          <w:rFonts w:ascii="Consolas" w:hAnsi="Consolas" w:cs="Consolas"/>
          <w:color w:val="2A00FF"/>
          <w:lang w:eastAsia="de-AT"/>
        </w:rPr>
        <w:t>"</w:t>
      </w:r>
      <w:r>
        <w:rPr>
          <w:rFonts w:ascii="Consolas" w:hAnsi="Consolas" w:cs="Consolas"/>
          <w:lang w:eastAsia="de-AT"/>
        </w:rPr>
        <w:t xml:space="preserve">, </w:t>
      </w:r>
      <w:proofErr w:type="spellStart"/>
      <w:r>
        <w:rPr>
          <w:rFonts w:ascii="Consolas" w:hAnsi="Consolas" w:cs="Consolas"/>
          <w:lang w:eastAsia="de-AT"/>
        </w:rPr>
        <w:t>UserInterfaceCollector.</w:t>
      </w:r>
      <w:r>
        <w:rPr>
          <w:rFonts w:ascii="Consolas" w:hAnsi="Consolas" w:cs="Consolas"/>
          <w:b/>
          <w:bCs/>
          <w:color w:val="7F0055"/>
          <w:lang w:eastAsia="de-AT"/>
        </w:rPr>
        <w:t>class</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ind w:left="1416"/>
        <w:rPr>
          <w:rFonts w:ascii="Consolas" w:hAnsi="Consolas" w:cs="Consolas"/>
          <w:color w:val="auto"/>
          <w:lang w:eastAsia="de-AT"/>
        </w:rPr>
      </w:pPr>
      <w:r>
        <w:rPr>
          <w:rFonts w:ascii="Consolas" w:hAnsi="Consolas" w:cs="Consolas"/>
          <w:lang w:eastAsia="de-AT"/>
        </w:rPr>
        <w:t>.</w:t>
      </w:r>
      <w:proofErr w:type="gramStart"/>
      <w:r>
        <w:rPr>
          <w:rFonts w:ascii="Consolas" w:hAnsi="Consolas" w:cs="Consolas"/>
          <w:lang w:eastAsia="de-AT"/>
        </w:rPr>
        <w:t>addManagedDatapoint(</w:t>
      </w:r>
      <w:proofErr w:type="gramEnd"/>
      <w:r>
        <w:rPr>
          <w:rFonts w:ascii="Consolas" w:hAnsi="Consolas" w:cs="Consolas"/>
          <w:lang w:eastAsia="de-AT"/>
        </w:rPr>
        <w:t>UserInterfaceCollector.</w:t>
      </w:r>
      <w:r>
        <w:rPr>
          <w:rFonts w:ascii="Consolas" w:hAnsi="Consolas" w:cs="Consolas"/>
          <w:b/>
          <w:bCs/>
          <w:i/>
          <w:iCs/>
          <w:color w:val="0000C0"/>
          <w:lang w:eastAsia="de-AT"/>
        </w:rPr>
        <w:t>SYSTEMSTATEADDRESSID</w:t>
      </w:r>
      <w:r>
        <w:rPr>
          <w:rFonts w:ascii="Consolas" w:hAnsi="Consolas" w:cs="Consolas"/>
          <w:lang w:eastAsia="de-AT"/>
        </w:rPr>
        <w:t xml:space="preserve">, </w:t>
      </w:r>
      <w:r>
        <w:rPr>
          <w:rFonts w:ascii="Consolas" w:hAnsi="Consolas" w:cs="Consolas"/>
          <w:color w:val="2A00FF"/>
          <w:lang w:eastAsia="de-AT"/>
        </w:rPr>
        <w:t>"</w:t>
      </w:r>
      <w:proofErr w:type="spellStart"/>
      <w:r>
        <w:rPr>
          <w:rFonts w:ascii="Consolas" w:hAnsi="Consolas" w:cs="Consolas"/>
          <w:color w:val="2A00FF"/>
          <w:lang w:eastAsia="de-AT"/>
        </w:rPr>
        <w:t>systemstate</w:t>
      </w:r>
      <w:proofErr w:type="spellEnd"/>
      <w:r>
        <w:rPr>
          <w:rFonts w:ascii="Consolas" w:hAnsi="Consolas" w:cs="Consolas"/>
          <w:color w:val="2A00FF"/>
          <w:lang w:eastAsia="de-AT"/>
        </w:rPr>
        <w:t>"</w:t>
      </w:r>
      <w:r>
        <w:rPr>
          <w:rFonts w:ascii="Consolas" w:hAnsi="Consolas" w:cs="Consolas"/>
          <w:lang w:eastAsia="de-AT"/>
        </w:rPr>
        <w:t xml:space="preserve">, </w:t>
      </w:r>
      <w:r>
        <w:rPr>
          <w:rFonts w:ascii="Consolas" w:hAnsi="Consolas" w:cs="Consolas"/>
          <w:color w:val="6A3E3E"/>
          <w:lang w:eastAsia="de-AT"/>
        </w:rPr>
        <w:t>weatherAgent1Name</w:t>
      </w:r>
      <w:r>
        <w:rPr>
          <w:rFonts w:ascii="Consolas" w:hAnsi="Consolas" w:cs="Consolas"/>
          <w:lang w:eastAsia="de-AT"/>
        </w:rPr>
        <w:t xml:space="preserve">, </w:t>
      </w:r>
      <w:proofErr w:type="spellStart"/>
      <w:r>
        <w:rPr>
          <w:rFonts w:ascii="Consolas" w:hAnsi="Consolas" w:cs="Consolas"/>
          <w:lang w:eastAsia="de-AT"/>
        </w:rPr>
        <w:t>SyncMode.</w:t>
      </w:r>
      <w:r>
        <w:rPr>
          <w:rFonts w:ascii="Consolas" w:hAnsi="Consolas" w:cs="Consolas"/>
          <w:b/>
          <w:bCs/>
          <w:i/>
          <w:iCs/>
          <w:color w:val="0000C0"/>
          <w:lang w:eastAsia="de-AT"/>
        </w:rPr>
        <w:t>SUBSCRIBEONLY</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ind w:left="1416"/>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addManagedDatapoint</w:t>
      </w:r>
      <w:proofErr w:type="spellEnd"/>
      <w:r>
        <w:rPr>
          <w:rFonts w:ascii="Consolas" w:hAnsi="Consolas" w:cs="Consolas"/>
          <w:lang w:eastAsia="de-AT"/>
        </w:rPr>
        <w:t>(</w:t>
      </w:r>
      <w:proofErr w:type="gramEnd"/>
      <w:r>
        <w:rPr>
          <w:rFonts w:ascii="Consolas" w:hAnsi="Consolas" w:cs="Consolas"/>
          <w:color w:val="2A00FF"/>
          <w:lang w:eastAsia="de-AT"/>
        </w:rPr>
        <w:t>"ui1"</w:t>
      </w:r>
      <w:r>
        <w:rPr>
          <w:rFonts w:ascii="Consolas" w:hAnsi="Consolas" w:cs="Consolas"/>
          <w:lang w:eastAsia="de-AT"/>
        </w:rPr>
        <w:t xml:space="preserve">, </w:t>
      </w:r>
      <w:proofErr w:type="spellStart"/>
      <w:r>
        <w:rPr>
          <w:rFonts w:ascii="Consolas" w:hAnsi="Consolas" w:cs="Consolas"/>
          <w:color w:val="6A3E3E"/>
          <w:lang w:eastAsia="de-AT"/>
        </w:rPr>
        <w:t>publishAddress</w:t>
      </w:r>
      <w:proofErr w:type="spellEnd"/>
      <w:r>
        <w:rPr>
          <w:rFonts w:ascii="Consolas" w:hAnsi="Consolas" w:cs="Consolas"/>
          <w:lang w:eastAsia="de-AT"/>
        </w:rPr>
        <w:t xml:space="preserve">, </w:t>
      </w:r>
      <w:r>
        <w:rPr>
          <w:rFonts w:ascii="Consolas" w:hAnsi="Consolas" w:cs="Consolas"/>
          <w:color w:val="6A3E3E"/>
          <w:lang w:eastAsia="de-AT"/>
        </w:rPr>
        <w:t>weatherAgent1Name</w:t>
      </w:r>
      <w:r>
        <w:rPr>
          <w:rFonts w:ascii="Consolas" w:hAnsi="Consolas" w:cs="Consolas"/>
          <w:lang w:eastAsia="de-AT"/>
        </w:rPr>
        <w:t xml:space="preserve">, </w:t>
      </w:r>
      <w:proofErr w:type="spellStart"/>
      <w:r>
        <w:rPr>
          <w:rFonts w:ascii="Consolas" w:hAnsi="Consolas" w:cs="Consolas"/>
          <w:lang w:eastAsia="de-AT"/>
        </w:rPr>
        <w:t>SyncMode.</w:t>
      </w:r>
      <w:r>
        <w:rPr>
          <w:rFonts w:ascii="Consolas" w:hAnsi="Consolas" w:cs="Consolas"/>
          <w:b/>
          <w:bCs/>
          <w:i/>
          <w:iCs/>
          <w:color w:val="0000C0"/>
          <w:lang w:eastAsia="de-AT"/>
        </w:rPr>
        <w:t>SUBSCRIBEONLY</w:t>
      </w:r>
      <w:proofErr w:type="spellEnd"/>
      <w:r>
        <w:rPr>
          <w:rFonts w:ascii="Consolas" w:hAnsi="Consolas" w:cs="Consolas"/>
          <w:lang w:eastAsia="de-AT"/>
        </w:rPr>
        <w:t>));</w:t>
      </w:r>
    </w:p>
    <w:p w:rsidR="00853595" w:rsidRDefault="00853595" w:rsidP="00853595">
      <w:proofErr w:type="spellStart"/>
      <w:r>
        <w:rPr>
          <w:rFonts w:ascii="Consolas" w:hAnsi="Consolas" w:cs="Consolas"/>
          <w:lang w:eastAsia="de-AT"/>
        </w:rPr>
        <w:t>CellGatewayImpl</w:t>
      </w:r>
      <w:proofErr w:type="spellEnd"/>
      <w:r>
        <w:rPr>
          <w:rFonts w:ascii="Consolas" w:hAnsi="Consolas" w:cs="Consolas"/>
          <w:lang w:eastAsia="de-AT"/>
        </w:rPr>
        <w:t xml:space="preserve"> </w:t>
      </w:r>
      <w:proofErr w:type="spellStart"/>
      <w:r>
        <w:rPr>
          <w:rFonts w:ascii="Consolas" w:hAnsi="Consolas" w:cs="Consolas"/>
          <w:color w:val="6A3E3E"/>
          <w:lang w:eastAsia="de-AT"/>
        </w:rPr>
        <w:t>weatherAgent</w:t>
      </w:r>
      <w:proofErr w:type="spellEnd"/>
      <w:r>
        <w:rPr>
          <w:rFonts w:ascii="Consolas" w:hAnsi="Consolas" w:cs="Consolas"/>
          <w:lang w:eastAsia="de-AT"/>
        </w:rPr>
        <w:t xml:space="preserve"> = </w:t>
      </w:r>
      <w:proofErr w:type="spellStart"/>
      <w:proofErr w:type="gramStart"/>
      <w:r>
        <w:rPr>
          <w:rFonts w:ascii="Consolas" w:hAnsi="Consolas" w:cs="Consolas"/>
          <w:b/>
          <w:bCs/>
          <w:color w:val="7F0055"/>
          <w:lang w:eastAsia="de-AT"/>
        </w:rPr>
        <w:t>this</w:t>
      </w:r>
      <w:r>
        <w:rPr>
          <w:rFonts w:ascii="Consolas" w:hAnsi="Consolas" w:cs="Consolas"/>
          <w:lang w:eastAsia="de-AT"/>
        </w:rPr>
        <w:t>.</w:t>
      </w:r>
      <w:r>
        <w:rPr>
          <w:rFonts w:ascii="Consolas" w:hAnsi="Consolas" w:cs="Consolas"/>
          <w:color w:val="0000C0"/>
          <w:lang w:eastAsia="de-AT"/>
        </w:rPr>
        <w:t>controller</w:t>
      </w:r>
      <w:r>
        <w:rPr>
          <w:rFonts w:ascii="Consolas" w:hAnsi="Consolas" w:cs="Consolas"/>
          <w:lang w:eastAsia="de-AT"/>
        </w:rPr>
        <w:t>.createAgent</w:t>
      </w:r>
      <w:proofErr w:type="spellEnd"/>
      <w:r>
        <w:rPr>
          <w:rFonts w:ascii="Consolas" w:hAnsi="Consolas" w:cs="Consolas"/>
          <w:lang w:eastAsia="de-AT"/>
        </w:rPr>
        <w:t>(</w:t>
      </w:r>
      <w:proofErr w:type="spellStart"/>
      <w:proofErr w:type="gramEnd"/>
      <w:r>
        <w:rPr>
          <w:rFonts w:ascii="Consolas" w:hAnsi="Consolas" w:cs="Consolas"/>
          <w:color w:val="6A3E3E"/>
          <w:lang w:eastAsia="de-AT"/>
        </w:rPr>
        <w:t>cf</w:t>
      </w:r>
      <w:proofErr w:type="spellEnd"/>
      <w:r>
        <w:rPr>
          <w:rFonts w:ascii="Consolas" w:hAnsi="Consolas" w:cs="Consolas"/>
          <w:lang w:eastAsia="de-AT"/>
        </w:rPr>
        <w:t>);</w:t>
      </w:r>
    </w:p>
    <w:p w:rsidR="00853595" w:rsidRDefault="00853595" w:rsidP="00853595"/>
    <w:p w:rsidR="00853595" w:rsidRDefault="00853595" w:rsidP="00853595">
      <w:pPr>
        <w:jc w:val="both"/>
      </w:pPr>
      <w:r>
        <w:t xml:space="preserve">Through the method </w:t>
      </w:r>
      <w:proofErr w:type="spellStart"/>
      <w:proofErr w:type="gramStart"/>
      <w:r>
        <w:t>CellConfig.newConfig</w:t>
      </w:r>
      <w:proofErr w:type="spellEnd"/>
      <w:r>
        <w:t>(</w:t>
      </w:r>
      <w:proofErr w:type="gramEnd"/>
      <w:r>
        <w:t xml:space="preserve">) a new, empty cell is generated. The cell could start and it would have its basic functions, but it would not do anything. To add a cell function, the method </w:t>
      </w:r>
      <w:proofErr w:type="spellStart"/>
      <w:proofErr w:type="gramStart"/>
      <w:r>
        <w:t>addCellfunction</w:t>
      </w:r>
      <w:proofErr w:type="spellEnd"/>
      <w:r>
        <w:t>(</w:t>
      </w:r>
      <w:proofErr w:type="gramEnd"/>
      <w:r>
        <w:t xml:space="preserve">) is executed on the </w:t>
      </w:r>
      <w:proofErr w:type="spellStart"/>
      <w:r>
        <w:t>CellConfig</w:t>
      </w:r>
      <w:proofErr w:type="spellEnd"/>
      <w:r>
        <w:t xml:space="preserve">. It allows the generation of a new Cell Function by using </w:t>
      </w:r>
      <w:proofErr w:type="spellStart"/>
      <w:proofErr w:type="gramStart"/>
      <w:r>
        <w:t>CellFunctionConfig.newConfig</w:t>
      </w:r>
      <w:proofErr w:type="spellEnd"/>
      <w:r>
        <w:t>(</w:t>
      </w:r>
      <w:proofErr w:type="gramEnd"/>
      <w:r>
        <w:t xml:space="preserve">). Here, a name of the cell function </w:t>
      </w:r>
      <w:proofErr w:type="gramStart"/>
      <w:r>
        <w:t>is provided</w:t>
      </w:r>
      <w:proofErr w:type="gramEnd"/>
      <w:r>
        <w:t xml:space="preserve"> as well as the class path to the class that shall be instantiated through reflections. Often, the name of a cell function plays a major role in the communication, as the name defines the addresses of the cell functions.</w:t>
      </w:r>
    </w:p>
    <w:p w:rsidR="00853595" w:rsidRDefault="00853595" w:rsidP="00853595">
      <w:pPr>
        <w:jc w:val="both"/>
      </w:pPr>
      <w:r>
        <w:t xml:space="preserve">Each cell function can then add different properties. In the example above, managed datapoints </w:t>
      </w:r>
      <w:proofErr w:type="gramStart"/>
      <w:r>
        <w:t>are added</w:t>
      </w:r>
      <w:proofErr w:type="gramEnd"/>
      <w:r>
        <w:t>. For instance, there is an id &lt;ui1&gt; with the address &lt;</w:t>
      </w:r>
      <w:r w:rsidRPr="00472461">
        <w:t xml:space="preserve"> </w:t>
      </w:r>
      <w:proofErr w:type="spellStart"/>
      <w:r w:rsidRPr="00472461">
        <w:t>helloworld.currentweather</w:t>
      </w:r>
      <w:proofErr w:type="spellEnd"/>
      <w:r>
        <w:t xml:space="preserve">&gt; and synchronization mode &lt;SUBSCRIBEONLY&gt;. </w:t>
      </w:r>
    </w:p>
    <w:p w:rsidR="00853595" w:rsidRDefault="00853595" w:rsidP="00853595">
      <w:pPr>
        <w:jc w:val="both"/>
      </w:pPr>
      <w:r>
        <w:t xml:space="preserve">An important part of the configuration is to set different properties. In the configuration, this </w:t>
      </w:r>
      <w:proofErr w:type="gramStart"/>
      <w:r>
        <w:t>is done</w:t>
      </w:r>
      <w:proofErr w:type="gramEnd"/>
      <w:r>
        <w:t xml:space="preserve"> with key-value-pairs like here</w:t>
      </w:r>
    </w:p>
    <w:p w:rsidR="00853595" w:rsidRDefault="00853595" w:rsidP="00853595">
      <w:pPr>
        <w:jc w:val="both"/>
      </w:pPr>
      <w:r w:rsidRPr="008D237D">
        <w:rPr>
          <w:rFonts w:ascii="Consolas" w:hAnsi="Consolas" w:cs="Consolas"/>
          <w:lang w:eastAsia="de-AT"/>
        </w:rPr>
        <w:t>.</w:t>
      </w:r>
      <w:proofErr w:type="spellStart"/>
      <w:proofErr w:type="gramStart"/>
      <w:r w:rsidRPr="008D237D">
        <w:rPr>
          <w:rFonts w:ascii="Consolas" w:hAnsi="Consolas" w:cs="Consolas"/>
          <w:lang w:eastAsia="de-AT"/>
        </w:rPr>
        <w:t>setProperty</w:t>
      </w:r>
      <w:proofErr w:type="spellEnd"/>
      <w:r w:rsidRPr="008D237D">
        <w:rPr>
          <w:rFonts w:ascii="Consolas" w:hAnsi="Consolas" w:cs="Consolas"/>
          <w:lang w:eastAsia="de-AT"/>
        </w:rPr>
        <w:t>(</w:t>
      </w:r>
      <w:proofErr w:type="spellStart"/>
      <w:proofErr w:type="gramEnd"/>
      <w:r w:rsidRPr="008D237D">
        <w:rPr>
          <w:rFonts w:ascii="Consolas" w:hAnsi="Consolas" w:cs="Consolas"/>
          <w:lang w:eastAsia="de-AT"/>
        </w:rPr>
        <w:t>MqttAconaClient.</w:t>
      </w:r>
      <w:r w:rsidRPr="008D237D">
        <w:rPr>
          <w:rFonts w:ascii="Consolas" w:hAnsi="Consolas" w:cs="Consolas"/>
          <w:b/>
          <w:bCs/>
          <w:i/>
          <w:iCs/>
          <w:color w:val="0000C0"/>
          <w:lang w:eastAsia="de-AT"/>
        </w:rPr>
        <w:t>PARAMMQTTBROKERADDRESS</w:t>
      </w:r>
      <w:proofErr w:type="spellEnd"/>
      <w:r w:rsidRPr="008D237D">
        <w:rPr>
          <w:rFonts w:ascii="Consolas" w:hAnsi="Consolas" w:cs="Consolas"/>
          <w:lang w:eastAsia="de-AT"/>
        </w:rPr>
        <w:t xml:space="preserve">, </w:t>
      </w:r>
      <w:proofErr w:type="spellStart"/>
      <w:r w:rsidRPr="008D237D">
        <w:rPr>
          <w:rFonts w:ascii="Consolas" w:hAnsi="Consolas" w:cs="Consolas"/>
          <w:color w:val="6A3E3E"/>
          <w:lang w:eastAsia="de-AT"/>
        </w:rPr>
        <w:t>mqttBrokerAddress</w:t>
      </w:r>
      <w:proofErr w:type="spellEnd"/>
      <w:r w:rsidRPr="008D237D">
        <w:rPr>
          <w:rFonts w:ascii="Consolas" w:hAnsi="Consolas" w:cs="Consolas"/>
          <w:lang w:eastAsia="de-AT"/>
        </w:rPr>
        <w:t>)</w:t>
      </w:r>
    </w:p>
    <w:p w:rsidR="00853595" w:rsidRDefault="00853595" w:rsidP="00853595">
      <w:pPr>
        <w:jc w:val="both"/>
      </w:pPr>
      <w:r>
        <w:t xml:space="preserve">Best practice has shown the following pattern for implementing any parameter into the functions. Within a cell function, the following variables </w:t>
      </w:r>
      <w:proofErr w:type="gramStart"/>
      <w:r>
        <w:t>are created</w:t>
      </w:r>
      <w:proofErr w:type="gramEnd"/>
      <w:r>
        <w:t xml:space="preserve"> for a property that shall be used </w:t>
      </w:r>
    </w:p>
    <w:p w:rsidR="00853595" w:rsidRDefault="00853595" w:rsidP="00853595">
      <w:proofErr w:type="gramStart"/>
      <w:r w:rsidRPr="008D237D">
        <w:rPr>
          <w:rFonts w:ascii="Consolas" w:hAnsi="Consolas" w:cs="Consolas"/>
          <w:b/>
          <w:bCs/>
          <w:color w:val="7F0055"/>
          <w:lang w:eastAsia="de-AT"/>
        </w:rPr>
        <w:t>public</w:t>
      </w:r>
      <w:proofErr w:type="gramEnd"/>
      <w:r w:rsidRPr="008D237D">
        <w:rPr>
          <w:rFonts w:ascii="Consolas" w:hAnsi="Consolas" w:cs="Consolas"/>
          <w:lang w:eastAsia="de-AT"/>
        </w:rPr>
        <w:t xml:space="preserve"> </w:t>
      </w:r>
      <w:r w:rsidRPr="008D237D">
        <w:rPr>
          <w:rFonts w:ascii="Consolas" w:hAnsi="Consolas" w:cs="Consolas"/>
          <w:b/>
          <w:bCs/>
          <w:color w:val="7F0055"/>
          <w:lang w:eastAsia="de-AT"/>
        </w:rPr>
        <w:t>final</w:t>
      </w:r>
      <w:r w:rsidRPr="008D237D">
        <w:rPr>
          <w:rFonts w:ascii="Consolas" w:hAnsi="Consolas" w:cs="Consolas"/>
          <w:lang w:eastAsia="de-AT"/>
        </w:rPr>
        <w:t xml:space="preserve"> </w:t>
      </w:r>
      <w:r w:rsidRPr="008D237D">
        <w:rPr>
          <w:rFonts w:ascii="Consolas" w:hAnsi="Consolas" w:cs="Consolas"/>
          <w:b/>
          <w:bCs/>
          <w:color w:val="7F0055"/>
          <w:lang w:eastAsia="de-AT"/>
        </w:rPr>
        <w:t>static</w:t>
      </w:r>
      <w:r w:rsidRPr="008D237D">
        <w:rPr>
          <w:rFonts w:ascii="Consolas" w:hAnsi="Consolas" w:cs="Consolas"/>
          <w:lang w:eastAsia="de-AT"/>
        </w:rPr>
        <w:t xml:space="preserve"> String </w:t>
      </w:r>
      <w:r w:rsidRPr="008D237D">
        <w:rPr>
          <w:rFonts w:ascii="Consolas" w:hAnsi="Consolas" w:cs="Consolas"/>
          <w:b/>
          <w:bCs/>
          <w:i/>
          <w:iCs/>
          <w:color w:val="0000C0"/>
          <w:lang w:eastAsia="de-AT"/>
        </w:rPr>
        <w:t>PARAMDATABASEADDRESS</w:t>
      </w:r>
      <w:r w:rsidRPr="008D237D">
        <w:rPr>
          <w:rFonts w:ascii="Consolas" w:hAnsi="Consolas" w:cs="Consolas"/>
          <w:lang w:eastAsia="de-AT"/>
        </w:rPr>
        <w:t xml:space="preserve"> = </w:t>
      </w:r>
      <w:r w:rsidRPr="008D237D">
        <w:rPr>
          <w:rFonts w:ascii="Consolas" w:hAnsi="Consolas" w:cs="Consolas"/>
          <w:color w:val="2A00FF"/>
          <w:lang w:eastAsia="de-AT"/>
        </w:rPr>
        <w:t>"</w:t>
      </w:r>
      <w:proofErr w:type="spellStart"/>
      <w:r w:rsidRPr="008D237D">
        <w:rPr>
          <w:rFonts w:ascii="Consolas" w:hAnsi="Consolas" w:cs="Consolas"/>
          <w:color w:val="2A00FF"/>
          <w:lang w:eastAsia="de-AT"/>
        </w:rPr>
        <w:t>databaseaddress</w:t>
      </w:r>
      <w:proofErr w:type="spellEnd"/>
      <w:r w:rsidRPr="008D237D">
        <w:rPr>
          <w:rFonts w:ascii="Consolas" w:hAnsi="Consolas" w:cs="Consolas"/>
          <w:color w:val="2A00FF"/>
          <w:lang w:eastAsia="de-AT"/>
        </w:rPr>
        <w:t>"</w:t>
      </w:r>
      <w:r w:rsidRPr="008D237D">
        <w:rPr>
          <w:rFonts w:ascii="Consolas" w:hAnsi="Consolas" w:cs="Consolas"/>
          <w:lang w:eastAsia="de-AT"/>
        </w:rPr>
        <w:t>;</w:t>
      </w:r>
    </w:p>
    <w:p w:rsidR="00853595" w:rsidRDefault="00853595" w:rsidP="00853595">
      <w:r>
        <w:t xml:space="preserve">The public static string is available as a key for the configuration outside of the function. Then, the actual variable </w:t>
      </w:r>
      <w:proofErr w:type="gramStart"/>
      <w:r>
        <w:t>is created</w:t>
      </w:r>
      <w:proofErr w:type="gramEnd"/>
      <w:r>
        <w:t>.</w:t>
      </w:r>
    </w:p>
    <w:p w:rsidR="00853595" w:rsidRDefault="00853595" w:rsidP="00853595">
      <w:proofErr w:type="gramStart"/>
      <w:r w:rsidRPr="008D237D">
        <w:rPr>
          <w:rFonts w:ascii="Consolas" w:hAnsi="Consolas" w:cs="Consolas"/>
          <w:b/>
          <w:bCs/>
          <w:color w:val="7F0055"/>
          <w:lang w:eastAsia="de-AT"/>
        </w:rPr>
        <w:t>private</w:t>
      </w:r>
      <w:proofErr w:type="gramEnd"/>
      <w:r w:rsidRPr="008D237D">
        <w:rPr>
          <w:rFonts w:ascii="Consolas" w:hAnsi="Consolas" w:cs="Consolas"/>
          <w:lang w:eastAsia="de-AT"/>
        </w:rPr>
        <w:t xml:space="preserve"> String </w:t>
      </w:r>
      <w:proofErr w:type="spellStart"/>
      <w:r w:rsidRPr="008D237D">
        <w:rPr>
          <w:rFonts w:ascii="Consolas" w:hAnsi="Consolas" w:cs="Consolas"/>
          <w:color w:val="0000C0"/>
          <w:lang w:eastAsia="de-AT"/>
        </w:rPr>
        <w:t>databaseAddress</w:t>
      </w:r>
      <w:proofErr w:type="spellEnd"/>
      <w:r w:rsidRPr="008D237D">
        <w:rPr>
          <w:rFonts w:ascii="Consolas" w:hAnsi="Consolas" w:cs="Consolas"/>
          <w:lang w:eastAsia="de-AT"/>
        </w:rPr>
        <w:t>;</w:t>
      </w:r>
    </w:p>
    <w:p w:rsidR="00853595" w:rsidRDefault="00853595" w:rsidP="00853595">
      <w:r>
        <w:t xml:space="preserve">In the </w:t>
      </w:r>
      <w:proofErr w:type="spellStart"/>
      <w:r>
        <w:t>init</w:t>
      </w:r>
      <w:proofErr w:type="spellEnd"/>
      <w:r>
        <w:t xml:space="preserve"> function of the cell function, finally the variable </w:t>
      </w:r>
      <w:proofErr w:type="gramStart"/>
      <w:r>
        <w:t>is initialized</w:t>
      </w:r>
      <w:proofErr w:type="gramEnd"/>
      <w:r>
        <w:t xml:space="preserve"> with the value from the configuration.</w:t>
      </w:r>
    </w:p>
    <w:p w:rsidR="00853595" w:rsidRDefault="00853595" w:rsidP="00853595">
      <w:proofErr w:type="spellStart"/>
      <w:proofErr w:type="gramStart"/>
      <w:r w:rsidRPr="008D237D">
        <w:rPr>
          <w:rFonts w:ascii="Consolas" w:hAnsi="Consolas" w:cs="Consolas"/>
          <w:color w:val="0000C0"/>
          <w:lang w:eastAsia="de-AT"/>
        </w:rPr>
        <w:t>databaseAddress</w:t>
      </w:r>
      <w:proofErr w:type="spellEnd"/>
      <w:proofErr w:type="gramEnd"/>
      <w:r w:rsidRPr="008D237D">
        <w:rPr>
          <w:rFonts w:ascii="Consolas" w:hAnsi="Consolas" w:cs="Consolas"/>
          <w:lang w:eastAsia="de-AT"/>
        </w:rPr>
        <w:t xml:space="preserve"> = </w:t>
      </w:r>
      <w:proofErr w:type="spellStart"/>
      <w:r w:rsidRPr="008D237D">
        <w:rPr>
          <w:rFonts w:ascii="Consolas" w:hAnsi="Consolas" w:cs="Consolas"/>
          <w:b/>
          <w:bCs/>
          <w:color w:val="7F0055"/>
          <w:lang w:eastAsia="de-AT"/>
        </w:rPr>
        <w:t>this</w:t>
      </w:r>
      <w:r w:rsidRPr="008D237D">
        <w:rPr>
          <w:rFonts w:ascii="Consolas" w:hAnsi="Consolas" w:cs="Consolas"/>
          <w:lang w:eastAsia="de-AT"/>
        </w:rPr>
        <w:t>.getFunctionConfig</w:t>
      </w:r>
      <w:proofErr w:type="spellEnd"/>
      <w:r w:rsidRPr="008D237D">
        <w:rPr>
          <w:rFonts w:ascii="Consolas" w:hAnsi="Consolas" w:cs="Consolas"/>
          <w:lang w:eastAsia="de-AT"/>
        </w:rPr>
        <w:t>().</w:t>
      </w:r>
      <w:proofErr w:type="spellStart"/>
      <w:r w:rsidRPr="008D237D">
        <w:rPr>
          <w:rFonts w:ascii="Consolas" w:hAnsi="Consolas" w:cs="Consolas"/>
          <w:lang w:eastAsia="de-AT"/>
        </w:rPr>
        <w:t>getProperty</w:t>
      </w:r>
      <w:proofErr w:type="spellEnd"/>
      <w:r w:rsidRPr="008D237D">
        <w:rPr>
          <w:rFonts w:ascii="Consolas" w:hAnsi="Consolas" w:cs="Consolas"/>
          <w:lang w:eastAsia="de-AT"/>
        </w:rPr>
        <w:t>(</w:t>
      </w:r>
      <w:r w:rsidRPr="008D237D">
        <w:rPr>
          <w:rFonts w:ascii="Consolas" w:hAnsi="Consolas" w:cs="Consolas"/>
          <w:b/>
          <w:bCs/>
          <w:i/>
          <w:iCs/>
          <w:color w:val="0000C0"/>
          <w:lang w:eastAsia="de-AT"/>
        </w:rPr>
        <w:t>PARAMDATABASEADDRESS</w:t>
      </w:r>
      <w:r w:rsidRPr="008D237D">
        <w:rPr>
          <w:rFonts w:ascii="Consolas" w:hAnsi="Consolas" w:cs="Consolas"/>
          <w:lang w:eastAsia="de-AT"/>
        </w:rPr>
        <w:t>);</w:t>
      </w:r>
    </w:p>
    <w:p w:rsidR="00853595" w:rsidRDefault="00853595" w:rsidP="00853595">
      <w:pPr>
        <w:jc w:val="both"/>
      </w:pPr>
      <w:r>
        <w:t xml:space="preserve">With this type of configuration, it is possible to generate cognitive systems, which contain more than 50 Cell Functions. Just by changing the datapoint subscriptions and addresses, the functions </w:t>
      </w:r>
      <w:proofErr w:type="gramStart"/>
      <w:r>
        <w:t>can be generally connected</w:t>
      </w:r>
      <w:proofErr w:type="gramEnd"/>
      <w:r>
        <w:t xml:space="preserve">. The system </w:t>
      </w:r>
      <w:proofErr w:type="gramStart"/>
      <w:r>
        <w:t>can be changed</w:t>
      </w:r>
      <w:proofErr w:type="gramEnd"/>
      <w:r>
        <w:t xml:space="preserve"> at any time. Perhaps the most important feature is that everyone, who is working on the </w:t>
      </w:r>
      <w:proofErr w:type="gramStart"/>
      <w:r>
        <w:t>system</w:t>
      </w:r>
      <w:proofErr w:type="gramEnd"/>
      <w:r>
        <w:t xml:space="preserve"> can develop independent of other functionalities as everything can be mocked.</w:t>
      </w:r>
    </w:p>
    <w:p w:rsidR="00853595" w:rsidRPr="00B43263" w:rsidRDefault="00853595" w:rsidP="00853595">
      <w:pPr>
        <w:pStyle w:val="berschrift3"/>
      </w:pPr>
      <w:bookmarkStart w:id="11" w:name="_Ref516500195"/>
      <w:r>
        <w:t>Detailed Cell Internal Communication</w:t>
      </w:r>
      <w:bookmarkEnd w:id="11"/>
    </w:p>
    <w:p w:rsidR="00853595" w:rsidRDefault="00853595" w:rsidP="00853595">
      <w:pPr>
        <w:jc w:val="both"/>
      </w:pPr>
      <w:r>
        <w:t xml:space="preserve">The cell is the glue that keeps the system together. In </w:t>
      </w:r>
      <w:r>
        <w:fldChar w:fldCharType="begin"/>
      </w:r>
      <w:r>
        <w:instrText xml:space="preserve"> REF _Ref516480119 \h </w:instrText>
      </w:r>
      <w:r>
        <w:fldChar w:fldCharType="separate"/>
      </w:r>
      <w:r>
        <w:t xml:space="preserve">Figure </w:t>
      </w:r>
      <w:r>
        <w:rPr>
          <w:noProof/>
        </w:rPr>
        <w:t>4</w:t>
      </w:r>
      <w:r>
        <w:noBreakHyphen/>
      </w:r>
      <w:r>
        <w:rPr>
          <w:noProof/>
        </w:rPr>
        <w:t>4</w:t>
      </w:r>
      <w:r>
        <w:fldChar w:fldCharType="end"/>
      </w:r>
      <w:r>
        <w:t xml:space="preserve">, the cell </w:t>
      </w:r>
      <w:proofErr w:type="gramStart"/>
      <w:r>
        <w:t>is described</w:t>
      </w:r>
      <w:proofErr w:type="gramEnd"/>
      <w:r>
        <w:t xml:space="preserve"> in more detail. The communication between two functions </w:t>
      </w:r>
      <w:proofErr w:type="gramStart"/>
      <w:r>
        <w:t>will be described</w:t>
      </w:r>
      <w:proofErr w:type="gramEnd"/>
      <w:r>
        <w:t xml:space="preserve"> with an example of how a serialized value is read by a function in &lt;Cell1&gt; from a data storage in &lt;Cell2&gt; at the address &lt;</w:t>
      </w:r>
      <w:proofErr w:type="spellStart"/>
      <w:r>
        <w:t>my.address</w:t>
      </w:r>
      <w:proofErr w:type="spellEnd"/>
      <w:r>
        <w:t xml:space="preserve">&gt;. </w:t>
      </w:r>
    </w:p>
    <w:p w:rsidR="00853595" w:rsidRDefault="00853595" w:rsidP="00853595">
      <w:pPr>
        <w:jc w:val="both"/>
      </w:pPr>
      <w:r>
        <w:lastRenderedPageBreak/>
        <w:t xml:space="preserve">For the basic cell function &lt;read&gt;, a shortcut </w:t>
      </w:r>
      <w:proofErr w:type="gramStart"/>
      <w:r>
        <w:t>has been added</w:t>
      </w:r>
      <w:proofErr w:type="gramEnd"/>
      <w:r>
        <w:t xml:space="preserve"> to the communicator. In the Java code, the read method </w:t>
      </w:r>
      <w:proofErr w:type="gramStart"/>
      <w:r>
        <w:t>is called</w:t>
      </w:r>
      <w:proofErr w:type="gramEnd"/>
      <w:r>
        <w:t xml:space="preserve"> in the following way:</w:t>
      </w:r>
    </w:p>
    <w:p w:rsidR="00853595" w:rsidRPr="005E4086" w:rsidRDefault="00853595" w:rsidP="00853595">
      <w:pPr>
        <w:jc w:val="both"/>
        <w:rPr>
          <w:rFonts w:ascii="Consolas" w:hAnsi="Consolas" w:cs="Consolas"/>
          <w:lang w:eastAsia="de-AT"/>
        </w:rPr>
      </w:pPr>
      <w:proofErr w:type="spellStart"/>
      <w:r w:rsidRPr="005E4086">
        <w:rPr>
          <w:rFonts w:ascii="Consolas" w:hAnsi="Consolas" w:cs="Consolas"/>
          <w:lang w:eastAsia="de-AT"/>
        </w:rPr>
        <w:t>SerializedClass</w:t>
      </w:r>
      <w:proofErr w:type="spellEnd"/>
      <w:r w:rsidRPr="005E4086">
        <w:rPr>
          <w:rFonts w:ascii="Consolas" w:hAnsi="Consolas" w:cs="Consolas"/>
          <w:lang w:eastAsia="de-AT"/>
        </w:rPr>
        <w:t xml:space="preserve"> value = </w:t>
      </w:r>
      <w:r w:rsidRPr="005E4086">
        <w:rPr>
          <w:rFonts w:ascii="Consolas" w:hAnsi="Consolas" w:cs="Consolas"/>
          <w:lang w:eastAsia="de-AT"/>
        </w:rPr>
        <w:tab/>
      </w:r>
      <w:r w:rsidRPr="005E4086">
        <w:rPr>
          <w:rFonts w:ascii="Consolas" w:hAnsi="Consolas" w:cs="Consolas"/>
          <w:lang w:eastAsia="de-AT"/>
        </w:rPr>
        <w:br/>
      </w:r>
      <w:proofErr w:type="gramStart"/>
      <w:r w:rsidRPr="005E4086">
        <w:rPr>
          <w:rFonts w:ascii="Consolas" w:hAnsi="Consolas" w:cs="Consolas"/>
          <w:lang w:eastAsia="de-AT"/>
        </w:rPr>
        <w:t>this.getCommunicator(</w:t>
      </w:r>
      <w:proofErr w:type="gramEnd"/>
      <w:r w:rsidRPr="005E4086">
        <w:rPr>
          <w:rFonts w:ascii="Consolas" w:hAnsi="Consolas" w:cs="Consolas"/>
          <w:lang w:eastAsia="de-AT"/>
        </w:rPr>
        <w:t>).read("Cell2:my.address").getValue(SerializedClass.class);</w:t>
      </w:r>
    </w:p>
    <w:p w:rsidR="00853595" w:rsidRDefault="00853595" w:rsidP="00853595">
      <w:pPr>
        <w:jc w:val="both"/>
      </w:pPr>
      <w:r>
        <w:t xml:space="preserve">The presented code does the following in the system. First, a </w:t>
      </w:r>
      <w:proofErr w:type="spellStart"/>
      <w:r>
        <w:t>CellFunction</w:t>
      </w:r>
      <w:proofErr w:type="spellEnd"/>
      <w:r>
        <w:t xml:space="preserve"> generates a remote procedure call by using the native </w:t>
      </w:r>
      <w:proofErr w:type="spellStart"/>
      <w:r w:rsidRPr="00E72E11">
        <w:rPr>
          <w:rFonts w:ascii="Courier New" w:hAnsi="Courier New" w:cs="Courier New"/>
        </w:rPr>
        <w:t>executeFunction</w:t>
      </w:r>
      <w:proofErr w:type="spellEnd"/>
      <w:r>
        <w:t xml:space="preserve"> method in the </w:t>
      </w:r>
      <w:r w:rsidRPr="00E72E11">
        <w:t>communicator</w:t>
      </w:r>
      <w:r>
        <w:t xml:space="preserve">. In case a local remote procedure call </w:t>
      </w:r>
      <w:proofErr w:type="gramStart"/>
      <w:r>
        <w:t>would be made</w:t>
      </w:r>
      <w:proofErr w:type="gramEnd"/>
      <w:r>
        <w:t xml:space="preserve">, the Executor would get the function instance from the </w:t>
      </w:r>
      <w:proofErr w:type="spellStart"/>
      <w:r>
        <w:t>CellFunction</w:t>
      </w:r>
      <w:proofErr w:type="spellEnd"/>
      <w:r>
        <w:t xml:space="preserve"> Handler and execute the remote procedure call. For a remote call to another agent, a Jade </w:t>
      </w:r>
      <w:proofErr w:type="spellStart"/>
      <w:r>
        <w:t>RequestResponse</w:t>
      </w:r>
      <w:proofErr w:type="spellEnd"/>
      <w:r>
        <w:t xml:space="preserve"> </w:t>
      </w:r>
      <w:proofErr w:type="spellStart"/>
      <w:r>
        <w:t>Behaviour</w:t>
      </w:r>
      <w:proofErr w:type="spellEnd"/>
      <w:r>
        <w:t xml:space="preserve"> </w:t>
      </w:r>
      <w:proofErr w:type="gramStart"/>
      <w:r>
        <w:t>is created</w:t>
      </w:r>
      <w:proofErr w:type="gramEnd"/>
      <w:r>
        <w:t xml:space="preserve">. In the </w:t>
      </w:r>
      <w:proofErr w:type="spellStart"/>
      <w:r>
        <w:t>RequestResponse</w:t>
      </w:r>
      <w:proofErr w:type="spellEnd"/>
      <w:r>
        <w:t xml:space="preserve"> </w:t>
      </w:r>
      <w:proofErr w:type="spellStart"/>
      <w:r>
        <w:t>Behaviour</w:t>
      </w:r>
      <w:proofErr w:type="spellEnd"/>
      <w:r>
        <w:t xml:space="preserve">, a FIPA request message </w:t>
      </w:r>
      <w:proofErr w:type="gramStart"/>
      <w:r>
        <w:t>is generated and sent to &lt;Cell2&gt;</w:t>
      </w:r>
      <w:proofErr w:type="gramEnd"/>
      <w:r>
        <w:t xml:space="preserve">. In &lt;Cell2&gt;, the &lt;read&gt; function has an activated responder, which </w:t>
      </w:r>
      <w:proofErr w:type="gramStart"/>
      <w:r>
        <w:t>is represented</w:t>
      </w:r>
      <w:proofErr w:type="gramEnd"/>
      <w:r>
        <w:t xml:space="preserve"> by the External Service. It executes the offered method &lt;</w:t>
      </w:r>
      <w:proofErr w:type="spellStart"/>
      <w:r>
        <w:t>readValue</w:t>
      </w:r>
      <w:proofErr w:type="spellEnd"/>
      <w:r>
        <w:t xml:space="preserve">&gt; in the connected </w:t>
      </w:r>
      <w:proofErr w:type="spellStart"/>
      <w:r>
        <w:t>CellFunction</w:t>
      </w:r>
      <w:proofErr w:type="spellEnd"/>
      <w:r>
        <w:t xml:space="preserve"> &lt;read&gt;. The &lt;read&gt; function directly accesses the data storage of &lt;Cell2&gt; and reads the datapoint. The datapoint is then forwarded to the External Service, </w:t>
      </w:r>
      <w:r w:rsidRPr="003E4D6F">
        <w:rPr>
          <w:rFonts w:ascii="Times New Roman" w:eastAsia="Times New Roman" w:hAnsi="Times New Roman" w:cs="Times New Roman"/>
          <w:noProof/>
          <w:color w:val="auto"/>
          <w:sz w:val="24"/>
          <w:szCs w:val="24"/>
        </w:rPr>
        <mc:AlternateContent>
          <mc:Choice Requires="wps">
            <w:drawing>
              <wp:anchor distT="45720" distB="45720" distL="114300" distR="114300" simplePos="0" relativeHeight="251672576" behindDoc="0" locked="0" layoutInCell="1" allowOverlap="0" wp14:anchorId="00A91B54" wp14:editId="728A28B9">
                <wp:simplePos x="0" y="0"/>
                <wp:positionH relativeFrom="margin">
                  <wp:align>right</wp:align>
                </wp:positionH>
                <wp:positionV relativeFrom="margin">
                  <wp:posOffset>110709</wp:posOffset>
                </wp:positionV>
                <wp:extent cx="6119495" cy="4328160"/>
                <wp:effectExtent l="0" t="0" r="0" b="0"/>
                <wp:wrapTopAndBottom/>
                <wp:docPr id="7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4328160"/>
                        </a:xfrm>
                        <a:prstGeom prst="rect">
                          <a:avLst/>
                        </a:prstGeom>
                        <a:solidFill>
                          <a:srgbClr val="FFFFFF"/>
                        </a:solidFill>
                        <a:ln w="9525">
                          <a:noFill/>
                          <a:miter lim="800000"/>
                          <a:headEnd/>
                          <a:tailEnd/>
                        </a:ln>
                      </wps:spPr>
                      <wps:txbx>
                        <w:txbxContent>
                          <w:p w:rsidR="00853595" w:rsidRDefault="00853595" w:rsidP="00853595">
                            <w:pPr>
                              <w:pStyle w:val="Beschriftung"/>
                            </w:pPr>
                            <w:r>
                              <w:rPr>
                                <w:noProof/>
                              </w:rPr>
                              <w:drawing>
                                <wp:inline distT="0" distB="0" distL="0" distR="0" wp14:anchorId="324777A6" wp14:editId="7AC5E734">
                                  <wp:extent cx="4765675" cy="3846830"/>
                                  <wp:effectExtent l="0" t="0" r="0" b="1270"/>
                                  <wp:docPr id="681" name="Grafik 681"/>
                                  <wp:cNvGraphicFramePr/>
                                  <a:graphic xmlns:a="http://schemas.openxmlformats.org/drawingml/2006/main">
                                    <a:graphicData uri="http://schemas.openxmlformats.org/drawingml/2006/picture">
                                      <pic:pic xmlns:pic="http://schemas.openxmlformats.org/drawingml/2006/picture">
                                        <pic:nvPicPr>
                                          <pic:cNvPr id="681" name="Grafik 68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675" cy="3846830"/>
                                          </a:xfrm>
                                          <a:prstGeom prst="rect">
                                            <a:avLst/>
                                          </a:prstGeom>
                                          <a:noFill/>
                                          <a:ln>
                                            <a:noFill/>
                                          </a:ln>
                                        </pic:spPr>
                                      </pic:pic>
                                    </a:graphicData>
                                  </a:graphic>
                                </wp:inline>
                              </w:drawing>
                            </w:r>
                          </w:p>
                          <w:p w:rsidR="00853595" w:rsidRDefault="00853595" w:rsidP="00853595">
                            <w:pPr>
                              <w:pStyle w:val="Beschriftung"/>
                              <w:rPr>
                                <w:lang w:eastAsia="de-DE"/>
                              </w:rPr>
                            </w:pPr>
                            <w:bookmarkStart w:id="12" w:name="_Ref51648011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10</w:t>
                            </w:r>
                            <w:r>
                              <w:fldChar w:fldCharType="end"/>
                            </w:r>
                            <w:bookmarkEnd w:id="12"/>
                            <w:r>
                              <w:t>: Component Diagram of a cell</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91B54" id="_x0000_s1034" type="#_x0000_t202" style="position:absolute;left:0;text-align:left;margin-left:430.65pt;margin-top:8.7pt;width:481.85pt;height:340.8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" o:allowoverlap="f" stroked="f">
                <v:textbox inset="0,,0">
                  <w:txbxContent>
                    <w:p w:rsidR="00853595" w:rsidRDefault="00853595" w:rsidP="00853595">
                      <w:pPr>
                        <w:pStyle w:val="Beschriftung"/>
                      </w:pPr>
                      <w:r>
                        <w:rPr>
                          <w:noProof/>
                        </w:rPr>
                        <w:drawing>
                          <wp:inline distT="0" distB="0" distL="0" distR="0" wp14:anchorId="324777A6" wp14:editId="7AC5E734">
                            <wp:extent cx="4765675" cy="3846830"/>
                            <wp:effectExtent l="0" t="0" r="0" b="1270"/>
                            <wp:docPr id="681" name="Grafik 681"/>
                            <wp:cNvGraphicFramePr/>
                            <a:graphic xmlns:a="http://schemas.openxmlformats.org/drawingml/2006/main">
                              <a:graphicData uri="http://schemas.openxmlformats.org/drawingml/2006/picture">
                                <pic:pic xmlns:pic="http://schemas.openxmlformats.org/drawingml/2006/picture">
                                  <pic:nvPicPr>
                                    <pic:cNvPr id="681" name="Grafik 68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5675" cy="3846830"/>
                                    </a:xfrm>
                                    <a:prstGeom prst="rect">
                                      <a:avLst/>
                                    </a:prstGeom>
                                    <a:noFill/>
                                    <a:ln>
                                      <a:noFill/>
                                    </a:ln>
                                  </pic:spPr>
                                </pic:pic>
                              </a:graphicData>
                            </a:graphic>
                          </wp:inline>
                        </w:drawing>
                      </w:r>
                    </w:p>
                    <w:p w:rsidR="00853595" w:rsidRDefault="00853595" w:rsidP="00853595">
                      <w:pPr>
                        <w:pStyle w:val="Beschriftung"/>
                        <w:rPr>
                          <w:lang w:eastAsia="de-DE"/>
                        </w:rPr>
                      </w:pPr>
                      <w:bookmarkStart w:id="16" w:name="_Ref51648011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10</w:t>
                      </w:r>
                      <w:r>
                        <w:fldChar w:fldCharType="end"/>
                      </w:r>
                      <w:bookmarkEnd w:id="16"/>
                      <w:r>
                        <w:t>: Component Diagram of a cell</w:t>
                      </w:r>
                    </w:p>
                  </w:txbxContent>
                </v:textbox>
                <w10:wrap type="topAndBottom" anchorx="margin" anchory="margin"/>
              </v:shape>
            </w:pict>
          </mc:Fallback>
        </mc:AlternateContent>
      </w:r>
      <w:r>
        <w:t xml:space="preserve">which returns a FIPA response message containing the requested datapoint to the calling </w:t>
      </w:r>
      <w:proofErr w:type="spellStart"/>
      <w:r>
        <w:t>RequestResponse</w:t>
      </w:r>
      <w:proofErr w:type="spellEnd"/>
      <w:r>
        <w:t xml:space="preserve"> </w:t>
      </w:r>
      <w:proofErr w:type="spellStart"/>
      <w:r>
        <w:t>Behaviour</w:t>
      </w:r>
      <w:proofErr w:type="spellEnd"/>
      <w:r>
        <w:t xml:space="preserve">. In the Datapoint class, in the </w:t>
      </w:r>
      <w:proofErr w:type="spellStart"/>
      <w:proofErr w:type="gramStart"/>
      <w:r>
        <w:t>getValue</w:t>
      </w:r>
      <w:proofErr w:type="spellEnd"/>
      <w:r>
        <w:t>(</w:t>
      </w:r>
      <w:proofErr w:type="gramEnd"/>
      <w:r>
        <w:t xml:space="preserve">) method, a Json parser (Google </w:t>
      </w:r>
      <w:proofErr w:type="spellStart"/>
      <w:r>
        <w:t>Gson</w:t>
      </w:r>
      <w:proofErr w:type="spellEnd"/>
      <w:r>
        <w:t>) is included, which converts the value of the requested class &lt;</w:t>
      </w:r>
      <w:proofErr w:type="spellStart"/>
      <w:r>
        <w:t>SerializedClass</w:t>
      </w:r>
      <w:proofErr w:type="spellEnd"/>
      <w:r>
        <w:t>&gt;.</w:t>
      </w:r>
    </w:p>
    <w:p w:rsidR="00853595" w:rsidRDefault="00853595" w:rsidP="00853595">
      <w:pPr>
        <w:jc w:val="both"/>
      </w:pPr>
      <w:r w:rsidRPr="003E4D6F">
        <w:rPr>
          <w:rFonts w:ascii="Times New Roman" w:eastAsia="Times New Roman" w:hAnsi="Times New Roman" w:cs="Times New Roman"/>
          <w:noProof/>
          <w:color w:val="auto"/>
        </w:rPr>
        <w:lastRenderedPageBreak/>
        <mc:AlternateContent>
          <mc:Choice Requires="wps">
            <w:drawing>
              <wp:anchor distT="45720" distB="45720" distL="114300" distR="114300" simplePos="0" relativeHeight="251673600" behindDoc="0" locked="0" layoutInCell="1" allowOverlap="0" wp14:anchorId="39493ECA" wp14:editId="49FA9AE2">
                <wp:simplePos x="0" y="0"/>
                <wp:positionH relativeFrom="margin">
                  <wp:align>right</wp:align>
                </wp:positionH>
                <wp:positionV relativeFrom="margin">
                  <wp:posOffset>6081144</wp:posOffset>
                </wp:positionV>
                <wp:extent cx="6119495" cy="3257550"/>
                <wp:effectExtent l="0" t="0" r="0" b="0"/>
                <wp:wrapTopAndBottom/>
                <wp:docPr id="6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257550"/>
                        </a:xfrm>
                        <a:prstGeom prst="rect">
                          <a:avLst/>
                        </a:prstGeom>
                        <a:solidFill>
                          <a:srgbClr val="FFFFFF"/>
                        </a:solidFill>
                        <a:ln w="9525">
                          <a:noFill/>
                          <a:miter lim="800000"/>
                          <a:headEnd/>
                          <a:tailEnd/>
                        </a:ln>
                      </wps:spPr>
                      <wps:txbx>
                        <w:txbxContent>
                          <w:p w:rsidR="00853595" w:rsidRDefault="00853595" w:rsidP="00853595">
                            <w:pPr>
                              <w:pStyle w:val="Beschriftung"/>
                            </w:pPr>
                            <w:r>
                              <w:rPr>
                                <w:noProof/>
                              </w:rPr>
                              <w:drawing>
                                <wp:inline distT="0" distB="0" distL="0" distR="0" wp14:anchorId="508077A9" wp14:editId="6B7B6C21">
                                  <wp:extent cx="6110605" cy="2726690"/>
                                  <wp:effectExtent l="0" t="0" r="4445" b="0"/>
                                  <wp:docPr id="680" name="Grafik 680"/>
                                  <wp:cNvGraphicFramePr/>
                                  <a:graphic xmlns:a="http://schemas.openxmlformats.org/drawingml/2006/main">
                                    <a:graphicData uri="http://schemas.openxmlformats.org/drawingml/2006/picture">
                                      <pic:pic xmlns:pic="http://schemas.openxmlformats.org/drawingml/2006/picture">
                                        <pic:nvPicPr>
                                          <pic:cNvPr id="680" name="Grafik 680"/>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605" cy="2726690"/>
                                          </a:xfrm>
                                          <a:prstGeom prst="rect">
                                            <a:avLst/>
                                          </a:prstGeom>
                                          <a:noFill/>
                                          <a:ln>
                                            <a:noFill/>
                                          </a:ln>
                                        </pic:spPr>
                                      </pic:pic>
                                    </a:graphicData>
                                  </a:graphic>
                                </wp:inline>
                              </w:drawing>
                            </w:r>
                          </w:p>
                          <w:p w:rsidR="00853595" w:rsidRPr="006058F9" w:rsidRDefault="00853595" w:rsidP="00853595">
                            <w:pPr>
                              <w:pStyle w:val="Beschriftung"/>
                              <w:keepNext/>
                              <w:keepLines/>
                              <w:suppressAutoHyphens/>
                            </w:pPr>
                            <w:bookmarkStart w:id="13" w:name="_Ref516501098"/>
                            <w:r w:rsidRPr="006058F9">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11</w:t>
                            </w:r>
                            <w:r>
                              <w:fldChar w:fldCharType="end"/>
                            </w:r>
                            <w:bookmarkEnd w:id="13"/>
                            <w:r w:rsidRPr="006058F9">
                              <w:t xml:space="preserve">: </w:t>
                            </w:r>
                            <w:r>
                              <w:t>Sequence diagram of the access to the data storage from another cell</w:t>
                            </w:r>
                          </w:p>
                          <w:p w:rsidR="00853595" w:rsidRDefault="00853595" w:rsidP="00853595">
                            <w:pPr>
                              <w:pStyle w:val="Beschriftung"/>
                              <w:rPr>
                                <w:lang w:eastAsia="de-DE"/>
                              </w:rPr>
                            </w:pP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93ECA" id="_x0000_s1035" type="#_x0000_t202" style="position:absolute;left:0;text-align:left;margin-left:430.65pt;margin-top:478.85pt;width:481.85pt;height:256.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" o:allowoverlap="f" stroked="f">
                <v:textbox inset="0,,0">
                  <w:txbxContent>
                    <w:p w:rsidR="00853595" w:rsidRDefault="00853595" w:rsidP="00853595">
                      <w:pPr>
                        <w:pStyle w:val="Beschriftung"/>
                      </w:pPr>
                      <w:r>
                        <w:rPr>
                          <w:noProof/>
                        </w:rPr>
                        <w:drawing>
                          <wp:inline distT="0" distB="0" distL="0" distR="0" wp14:anchorId="508077A9" wp14:editId="6B7B6C21">
                            <wp:extent cx="6110605" cy="2726690"/>
                            <wp:effectExtent l="0" t="0" r="4445" b="0"/>
                            <wp:docPr id="680" name="Grafik 680"/>
                            <wp:cNvGraphicFramePr/>
                            <a:graphic xmlns:a="http://schemas.openxmlformats.org/drawingml/2006/main">
                              <a:graphicData uri="http://schemas.openxmlformats.org/drawingml/2006/picture">
                                <pic:pic xmlns:pic="http://schemas.openxmlformats.org/drawingml/2006/picture">
                                  <pic:nvPicPr>
                                    <pic:cNvPr id="680" name="Grafik 68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2726690"/>
                                    </a:xfrm>
                                    <a:prstGeom prst="rect">
                                      <a:avLst/>
                                    </a:prstGeom>
                                    <a:noFill/>
                                    <a:ln>
                                      <a:noFill/>
                                    </a:ln>
                                  </pic:spPr>
                                </pic:pic>
                              </a:graphicData>
                            </a:graphic>
                          </wp:inline>
                        </w:drawing>
                      </w:r>
                    </w:p>
                    <w:p w:rsidR="00853595" w:rsidRPr="006058F9" w:rsidRDefault="00853595" w:rsidP="00853595">
                      <w:pPr>
                        <w:pStyle w:val="Beschriftung"/>
                        <w:keepNext/>
                        <w:keepLines/>
                        <w:suppressAutoHyphens/>
                      </w:pPr>
                      <w:bookmarkStart w:id="18" w:name="_Ref516501098"/>
                      <w:r w:rsidRPr="006058F9">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11</w:t>
                      </w:r>
                      <w:r>
                        <w:fldChar w:fldCharType="end"/>
                      </w:r>
                      <w:bookmarkEnd w:id="18"/>
                      <w:r w:rsidRPr="006058F9">
                        <w:t xml:space="preserve">: </w:t>
                      </w:r>
                      <w:r>
                        <w:t>Sequence diagram of the access to the data storage from another cell</w:t>
                      </w:r>
                    </w:p>
                    <w:p w:rsidR="00853595" w:rsidRDefault="00853595" w:rsidP="00853595">
                      <w:pPr>
                        <w:pStyle w:val="Beschriftung"/>
                        <w:rPr>
                          <w:lang w:eastAsia="de-DE"/>
                        </w:rPr>
                      </w:pPr>
                    </w:p>
                  </w:txbxContent>
                </v:textbox>
                <w10:wrap type="topAndBottom" anchorx="margin" anchory="margin"/>
              </v:shape>
            </w:pict>
          </mc:Fallback>
        </mc:AlternateContent>
      </w:r>
      <w:r>
        <w:t xml:space="preserve">A subscription of a value from another agent </w:t>
      </w:r>
      <w:proofErr w:type="gramStart"/>
      <w:r>
        <w:t>is done</w:t>
      </w:r>
      <w:proofErr w:type="gramEnd"/>
      <w:r>
        <w:t xml:space="preserve"> in an equivalent way. The difference is that the </w:t>
      </w:r>
      <w:proofErr w:type="spellStart"/>
      <w:r>
        <w:t>CellFunction</w:t>
      </w:r>
      <w:proofErr w:type="spellEnd"/>
      <w:r>
        <w:t xml:space="preserve"> &lt;Subscribe&gt; </w:t>
      </w:r>
      <w:proofErr w:type="gramStart"/>
      <w:r>
        <w:t>is connected</w:t>
      </w:r>
      <w:proofErr w:type="gramEnd"/>
      <w:r>
        <w:t xml:space="preserve"> to an External Subscription Handler, where all agents are registered, which subscribes values. On change of value, a function &lt;</w:t>
      </w:r>
      <w:proofErr w:type="spellStart"/>
      <w:r>
        <w:t>Notificator</w:t>
      </w:r>
      <w:proofErr w:type="spellEnd"/>
      <w:r>
        <w:t>&gt; is triggered that notifies the subscribing agent.</w:t>
      </w:r>
    </w:p>
    <w:p w:rsidR="00853595" w:rsidRDefault="00853595" w:rsidP="00853595">
      <w:pPr>
        <w:jc w:val="both"/>
      </w:pPr>
      <w:r>
        <w:t xml:space="preserve">In </w:t>
      </w:r>
      <w:r>
        <w:fldChar w:fldCharType="begin"/>
      </w:r>
      <w:r>
        <w:instrText xml:space="preserve"> REF _Ref516501098 \h </w:instrText>
      </w:r>
      <w:r>
        <w:fldChar w:fldCharType="separate"/>
      </w:r>
      <w:r w:rsidRPr="006058F9">
        <w:t xml:space="preserve">Figure </w:t>
      </w:r>
      <w:r>
        <w:rPr>
          <w:noProof/>
        </w:rPr>
        <w:t>4</w:t>
      </w:r>
      <w:r>
        <w:noBreakHyphen/>
      </w:r>
      <w:r>
        <w:rPr>
          <w:noProof/>
        </w:rPr>
        <w:t>2</w:t>
      </w:r>
      <w:r>
        <w:fldChar w:fldCharType="end"/>
      </w:r>
      <w:r>
        <w:t xml:space="preserve">, a sequence diagram </w:t>
      </w:r>
      <w:proofErr w:type="gramStart"/>
      <w:r>
        <w:t>is shown</w:t>
      </w:r>
      <w:proofErr w:type="gramEnd"/>
      <w:r>
        <w:t xml:space="preserve"> on how the communication is done between an external agent and the data storage. The external agent (function within an agent) sends a remote procedure call with service name, method name and parameters. In the </w:t>
      </w:r>
      <w:proofErr w:type="gramStart"/>
      <w:r>
        <w:t>receiver</w:t>
      </w:r>
      <w:proofErr w:type="gramEnd"/>
      <w:r>
        <w:t xml:space="preserve"> function service the target service is searched for. If it </w:t>
      </w:r>
      <w:proofErr w:type="gramStart"/>
      <w:r>
        <w:t>has been found</w:t>
      </w:r>
      <w:proofErr w:type="gramEnd"/>
      <w:r>
        <w:t xml:space="preserve">, the input is validated. According to the FIPA protocol, and agree or refuse is sent back to the calling agent. Refuse </w:t>
      </w:r>
      <w:proofErr w:type="gramStart"/>
      <w:r>
        <w:t>is sent</w:t>
      </w:r>
      <w:proofErr w:type="gramEnd"/>
      <w:r>
        <w:t xml:space="preserve"> if the input could not be validated. If the input was validated, </w:t>
      </w:r>
      <w:proofErr w:type="gramStart"/>
      <w:r>
        <w:t>an agree</w:t>
      </w:r>
      <w:proofErr w:type="gramEnd"/>
      <w:r>
        <w:t xml:space="preserve"> is sent. Then the operation </w:t>
      </w:r>
      <w:proofErr w:type="gramStart"/>
      <w:r>
        <w:t>is performed</w:t>
      </w:r>
      <w:proofErr w:type="gramEnd"/>
      <w:r>
        <w:t xml:space="preserve"> by the cell function. In this particular case, it is a basic function that read, writes, subscribes or unsubscribes a datapoint from the data storage. When it is finished, the result </w:t>
      </w:r>
      <w:proofErr w:type="gramStart"/>
      <w:r>
        <w:t>is passed</w:t>
      </w:r>
      <w:proofErr w:type="gramEnd"/>
      <w:r>
        <w:t xml:space="preserve"> back to the receiver function service that finally returns that value to the caller.</w:t>
      </w:r>
    </w:p>
    <w:p w:rsidR="00853595" w:rsidRPr="00FA42E5" w:rsidRDefault="00853595" w:rsidP="00853595">
      <w:pPr>
        <w:pStyle w:val="berschrift2"/>
      </w:pPr>
      <w:r>
        <w:lastRenderedPageBreak/>
        <w:t xml:space="preserve">ACONA Concepts: </w:t>
      </w:r>
      <w:r w:rsidRPr="00FA42E5">
        <w:t>Codelets and Codelet Handlers</w:t>
      </w:r>
    </w:p>
    <w:p w:rsidR="00853595" w:rsidRDefault="00853595" w:rsidP="00853595">
      <w:pPr>
        <w:jc w:val="both"/>
      </w:pPr>
      <w:r w:rsidRPr="003E4D6F">
        <w:rPr>
          <w:rFonts w:ascii="Times New Roman" w:eastAsia="Times New Roman" w:hAnsi="Times New Roman" w:cs="Times New Roman"/>
          <w:noProof/>
          <w:color w:val="auto"/>
        </w:rPr>
        <mc:AlternateContent>
          <mc:Choice Requires="wps">
            <w:drawing>
              <wp:anchor distT="45720" distB="45720" distL="114300" distR="114300" simplePos="0" relativeHeight="251674624" behindDoc="0" locked="0" layoutInCell="1" allowOverlap="0" wp14:anchorId="2E149F3A" wp14:editId="682D46B7">
                <wp:simplePos x="0" y="0"/>
                <wp:positionH relativeFrom="margin">
                  <wp:posOffset>42924</wp:posOffset>
                </wp:positionH>
                <wp:positionV relativeFrom="margin">
                  <wp:posOffset>3723811</wp:posOffset>
                </wp:positionV>
                <wp:extent cx="6119495" cy="3926205"/>
                <wp:effectExtent l="0" t="0" r="0" b="0"/>
                <wp:wrapTopAndBottom/>
                <wp:docPr id="6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926205"/>
                        </a:xfrm>
                        <a:prstGeom prst="rect">
                          <a:avLst/>
                        </a:prstGeom>
                        <a:solidFill>
                          <a:srgbClr val="FFFFFF"/>
                        </a:solidFill>
                        <a:ln w="9525">
                          <a:noFill/>
                          <a:miter lim="800000"/>
                          <a:headEnd/>
                          <a:tailEnd/>
                        </a:ln>
                      </wps:spPr>
                      <wps:txbx>
                        <w:txbxContent>
                          <w:p w:rsidR="00853595" w:rsidRDefault="00853595" w:rsidP="00853595">
                            <w:pPr>
                              <w:pStyle w:val="Beschriftung"/>
                            </w:pPr>
                            <w:r w:rsidRPr="00FA42E5">
                              <w:rPr>
                                <w:noProof/>
                              </w:rPr>
                              <w:drawing>
                                <wp:inline distT="0" distB="0" distL="0" distR="0" wp14:anchorId="3D9425FC" wp14:editId="7781FD14">
                                  <wp:extent cx="3632027" cy="3403883"/>
                                  <wp:effectExtent l="0" t="0" r="6985" b="0"/>
                                  <wp:docPr id="650" name="Grafik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440" cy="3408956"/>
                                          </a:xfrm>
                                          <a:prstGeom prst="rect">
                                            <a:avLst/>
                                          </a:prstGeom>
                                          <a:noFill/>
                                          <a:ln>
                                            <a:noFill/>
                                          </a:ln>
                                        </pic:spPr>
                                      </pic:pic>
                                    </a:graphicData>
                                  </a:graphic>
                                </wp:inline>
                              </w:drawing>
                            </w:r>
                          </w:p>
                          <w:p w:rsidR="00853595" w:rsidRPr="006058F9" w:rsidRDefault="00853595" w:rsidP="00853595">
                            <w:pPr>
                              <w:pStyle w:val="Beschriftung"/>
                              <w:keepNext/>
                              <w:keepLines/>
                              <w:suppressAutoHyphens/>
                            </w:pPr>
                            <w:bookmarkStart w:id="14" w:name="_Ref516502664"/>
                            <w:r w:rsidRPr="006058F9">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12</w:t>
                            </w:r>
                            <w:r>
                              <w:fldChar w:fldCharType="end"/>
                            </w:r>
                            <w:bookmarkEnd w:id="14"/>
                            <w:r w:rsidRPr="006058F9">
                              <w:t xml:space="preserve">: </w:t>
                            </w:r>
                            <w:r>
                              <w:t>A codelet handler and codelets</w:t>
                            </w:r>
                          </w:p>
                          <w:p w:rsidR="00853595" w:rsidRDefault="00853595" w:rsidP="00853595">
                            <w:pPr>
                              <w:pStyle w:val="Beschriftung"/>
                              <w:rPr>
                                <w:lang w:eastAsia="de-DE"/>
                              </w:rPr>
                            </w:pP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49F3A" id="_x0000_s1036" type="#_x0000_t202" style="position:absolute;left:0;text-align:left;margin-left:3.4pt;margin-top:293.2pt;width:481.85pt;height:309.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" o:allowoverlap="f" stroked="f">
                <v:textbox inset="0,,0">
                  <w:txbxContent>
                    <w:p w:rsidR="00853595" w:rsidRDefault="00853595" w:rsidP="00853595">
                      <w:pPr>
                        <w:pStyle w:val="Beschriftung"/>
                      </w:pPr>
                      <w:r w:rsidRPr="00FA42E5">
                        <w:rPr>
                          <w:noProof/>
                        </w:rPr>
                        <w:drawing>
                          <wp:inline distT="0" distB="0" distL="0" distR="0" wp14:anchorId="3D9425FC" wp14:editId="7781FD14">
                            <wp:extent cx="3632027" cy="3403883"/>
                            <wp:effectExtent l="0" t="0" r="6985" b="0"/>
                            <wp:docPr id="650" name="Grafik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7440" cy="3408956"/>
                                    </a:xfrm>
                                    <a:prstGeom prst="rect">
                                      <a:avLst/>
                                    </a:prstGeom>
                                    <a:noFill/>
                                    <a:ln>
                                      <a:noFill/>
                                    </a:ln>
                                  </pic:spPr>
                                </pic:pic>
                              </a:graphicData>
                            </a:graphic>
                          </wp:inline>
                        </w:drawing>
                      </w:r>
                    </w:p>
                    <w:p w:rsidR="00853595" w:rsidRPr="006058F9" w:rsidRDefault="00853595" w:rsidP="00853595">
                      <w:pPr>
                        <w:pStyle w:val="Beschriftung"/>
                        <w:keepNext/>
                        <w:keepLines/>
                        <w:suppressAutoHyphens/>
                      </w:pPr>
                      <w:bookmarkStart w:id="20" w:name="_Ref516502664"/>
                      <w:r w:rsidRPr="006058F9">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12</w:t>
                      </w:r>
                      <w:r>
                        <w:fldChar w:fldCharType="end"/>
                      </w:r>
                      <w:bookmarkEnd w:id="20"/>
                      <w:r w:rsidRPr="006058F9">
                        <w:t xml:space="preserve">: </w:t>
                      </w:r>
                      <w:r>
                        <w:t>A codelet handler and codelets</w:t>
                      </w:r>
                    </w:p>
                    <w:p w:rsidR="00853595" w:rsidRDefault="00853595" w:rsidP="00853595">
                      <w:pPr>
                        <w:pStyle w:val="Beschriftung"/>
                        <w:rPr>
                          <w:lang w:eastAsia="de-DE"/>
                        </w:rPr>
                      </w:pPr>
                    </w:p>
                  </w:txbxContent>
                </v:textbox>
                <w10:wrap type="topAndBottom" anchorx="margin" anchory="margin"/>
              </v:shape>
            </w:pict>
          </mc:Fallback>
        </mc:AlternateContent>
      </w:r>
      <w:r>
        <w:t xml:space="preserve">The ACONA framework provides the base to develop cognitive systems and eventually also to do evolutionary programming. Based on the basic concept of a cell, additional higher concepts </w:t>
      </w:r>
      <w:proofErr w:type="gramStart"/>
      <w:r>
        <w:t>were developed</w:t>
      </w:r>
      <w:proofErr w:type="gramEnd"/>
      <w:r>
        <w:t xml:space="preserve">. The first concept aims to create a way to execute production rules or codelets. A codelet </w:t>
      </w:r>
      <w:proofErr w:type="gramStart"/>
      <w:r>
        <w:t>is here defined</w:t>
      </w:r>
      <w:proofErr w:type="gramEnd"/>
      <w:r>
        <w:t xml:space="preserve"> as a small piece of code that runs in the system if certain conditions are fulfilled. A typical use is within a cognitive architecture, where a codelet has the task to look for certain objects like a tree in the environment. If a tree </w:t>
      </w:r>
      <w:proofErr w:type="gramStart"/>
      <w:r>
        <w:t>is found</w:t>
      </w:r>
      <w:proofErr w:type="gramEnd"/>
      <w:r>
        <w:t xml:space="preserve">, an internal representation of that tree is loaded. Each codelet needs to run at a certain time and may have to </w:t>
      </w:r>
      <w:proofErr w:type="gramStart"/>
      <w:r>
        <w:t>be synchronized</w:t>
      </w:r>
      <w:proofErr w:type="gramEnd"/>
      <w:r>
        <w:t xml:space="preserve"> with other codelets. Therefore, a codelet handler is necessary. A codelet handler is the controller of the codelets and executes them on trigger. If the system shall represent a simulator with agents, each agent </w:t>
      </w:r>
      <w:proofErr w:type="gramStart"/>
      <w:r>
        <w:t>can be implemented</w:t>
      </w:r>
      <w:proofErr w:type="gramEnd"/>
      <w:r>
        <w:t xml:space="preserve"> as a codelet and being triggered to execute by the codelet handler. </w:t>
      </w:r>
    </w:p>
    <w:p w:rsidR="00853595" w:rsidRDefault="00853595" w:rsidP="00853595">
      <w:r>
        <w:t xml:space="preserve">In </w:t>
      </w:r>
      <w:r>
        <w:fldChar w:fldCharType="begin"/>
      </w:r>
      <w:r>
        <w:instrText xml:space="preserve"> REF _Ref516502664 \h </w:instrText>
      </w:r>
      <w:r>
        <w:fldChar w:fldCharType="separate"/>
      </w:r>
      <w:r w:rsidRPr="006058F9">
        <w:t xml:space="preserve">Figure </w:t>
      </w:r>
      <w:r>
        <w:rPr>
          <w:noProof/>
        </w:rPr>
        <w:t>4</w:t>
      </w:r>
      <w:r>
        <w:noBreakHyphen/>
      </w:r>
      <w:r>
        <w:rPr>
          <w:noProof/>
        </w:rPr>
        <w:t>12</w:t>
      </w:r>
      <w:r>
        <w:fldChar w:fldCharType="end"/>
      </w:r>
      <w:r>
        <w:t xml:space="preserve">, a codelet handler and its codelets </w:t>
      </w:r>
      <w:proofErr w:type="gramStart"/>
      <w:r>
        <w:t>are shown</w:t>
      </w:r>
      <w:proofErr w:type="gramEnd"/>
      <w:r>
        <w:t xml:space="preserve">. Both the codelet handler and each codelet are cell functions. The codelet handler provides the following methods, which </w:t>
      </w:r>
      <w:proofErr w:type="gramStart"/>
      <w:r>
        <w:t>can be accessed</w:t>
      </w:r>
      <w:proofErr w:type="gramEnd"/>
      <w:r>
        <w:t xml:space="preserve"> through remote procedure calls: </w:t>
      </w:r>
    </w:p>
    <w:p w:rsidR="00853595" w:rsidRDefault="00853595" w:rsidP="00853595">
      <w:pPr>
        <w:pStyle w:val="Listenabsatz"/>
        <w:numPr>
          <w:ilvl w:val="0"/>
          <w:numId w:val="27"/>
        </w:numPr>
      </w:pPr>
      <w:proofErr w:type="spellStart"/>
      <w:r>
        <w:t>RegisterCodelet</w:t>
      </w:r>
      <w:proofErr w:type="spellEnd"/>
      <w:r>
        <w:t xml:space="preserve">(): Registers a codelet in the codelet handler with the parameter </w:t>
      </w:r>
      <w:proofErr w:type="spellStart"/>
      <w:r>
        <w:t>executionOrder</w:t>
      </w:r>
      <w:proofErr w:type="spellEnd"/>
      <w:r>
        <w:t>, which tells the codelet handler when the codelet shall start</w:t>
      </w:r>
    </w:p>
    <w:p w:rsidR="00853595" w:rsidRDefault="00853595" w:rsidP="00853595">
      <w:pPr>
        <w:pStyle w:val="Listenabsatz"/>
        <w:numPr>
          <w:ilvl w:val="0"/>
          <w:numId w:val="27"/>
        </w:numPr>
      </w:pPr>
      <w:proofErr w:type="spellStart"/>
      <w:r>
        <w:t>DeregisterCodelet</w:t>
      </w:r>
      <w:proofErr w:type="spellEnd"/>
      <w:r>
        <w:t>(): Deregisters a codelet</w:t>
      </w:r>
    </w:p>
    <w:p w:rsidR="00853595" w:rsidRDefault="00853595" w:rsidP="00853595">
      <w:pPr>
        <w:pStyle w:val="Listenabsatz"/>
        <w:numPr>
          <w:ilvl w:val="0"/>
          <w:numId w:val="27"/>
        </w:numPr>
      </w:pPr>
      <w:proofErr w:type="spellStart"/>
      <w:r>
        <w:t>ExecuteCodeletHandler</w:t>
      </w:r>
      <w:proofErr w:type="spellEnd"/>
      <w:r>
        <w:t>(): Starts the codelet handler, where it runs through all execution orders</w:t>
      </w:r>
    </w:p>
    <w:p w:rsidR="00853595" w:rsidRPr="00D81086" w:rsidRDefault="00853595" w:rsidP="00853595">
      <w:pPr>
        <w:pStyle w:val="Listenabsatz"/>
        <w:numPr>
          <w:ilvl w:val="0"/>
          <w:numId w:val="27"/>
        </w:numPr>
      </w:pPr>
      <w:proofErr w:type="spellStart"/>
      <w:r>
        <w:t>SetState</w:t>
      </w:r>
      <w:proofErr w:type="spellEnd"/>
      <w:r>
        <w:t>(): Sets the current state of the codelets, where all codelets have to be finished for the codelet handler to be finished</w:t>
      </w:r>
    </w:p>
    <w:p w:rsidR="00853595" w:rsidRDefault="00853595" w:rsidP="00853595">
      <w:pPr>
        <w:jc w:val="both"/>
      </w:pPr>
      <w:r>
        <w:t xml:space="preserve">The codelet only provides one method that the codelet handler can access through a remote procedure call: </w:t>
      </w:r>
      <w:proofErr w:type="spellStart"/>
      <w:proofErr w:type="gramStart"/>
      <w:r>
        <w:t>startCodelet</w:t>
      </w:r>
      <w:proofErr w:type="spellEnd"/>
      <w:r>
        <w:t>(</w:t>
      </w:r>
      <w:proofErr w:type="gramEnd"/>
      <w:r>
        <w:t xml:space="preserve">). </w:t>
      </w:r>
    </w:p>
    <w:p w:rsidR="00853595" w:rsidRDefault="00853595" w:rsidP="00853595">
      <w:pPr>
        <w:jc w:val="both"/>
      </w:pPr>
      <w:r>
        <w:t xml:space="preserve">A codelet registers in the codelet handler as the first action. There, it registers its run order. The run order tells the codelet handler when to execute the codelet. The codelet handler starts with the lowest </w:t>
      </w:r>
      <w:r>
        <w:lastRenderedPageBreak/>
        <w:t xml:space="preserve">run order and executes all codelets, which </w:t>
      </w:r>
      <w:proofErr w:type="gramStart"/>
      <w:r>
        <w:t>are registered</w:t>
      </w:r>
      <w:proofErr w:type="gramEnd"/>
      <w:r>
        <w:t xml:space="preserve"> there in parallel. When all these codelets are finished, i.e. have set their states &lt;FINISHED&gt; in the codelet handler, the next run order starts. After all run orders are finished, the codelet handler is finished. </w:t>
      </w:r>
    </w:p>
    <w:p w:rsidR="00853595" w:rsidRDefault="00853595" w:rsidP="00853595">
      <w:pPr>
        <w:jc w:val="both"/>
      </w:pPr>
      <w:r>
        <w:t xml:space="preserve">It is also possible to use a codelet handler as a codelet. For instance, if there is a process with modules that </w:t>
      </w:r>
      <w:proofErr w:type="gramStart"/>
      <w:r>
        <w:t>shall be executed</w:t>
      </w:r>
      <w:proofErr w:type="gramEnd"/>
      <w:r>
        <w:t xml:space="preserve"> in serial, where each module consists of codelets, a top codelet handler can control the process modules. Each of the modules, which are also codelet handlers, then executes their codelets on trigger.</w:t>
      </w:r>
    </w:p>
    <w:p w:rsidR="00853595" w:rsidRDefault="00853595" w:rsidP="00853595">
      <w:pPr>
        <w:jc w:val="both"/>
      </w:pPr>
    </w:p>
    <w:p w:rsidR="00853595" w:rsidRDefault="00853595" w:rsidP="00853595">
      <w:pPr>
        <w:jc w:val="both"/>
      </w:pPr>
      <w:r>
        <w:br w:type="page"/>
      </w:r>
    </w:p>
    <w:p w:rsidR="00853595" w:rsidRDefault="00853595" w:rsidP="00853595">
      <w:pPr>
        <w:pStyle w:val="berschrift2"/>
      </w:pPr>
      <w:r>
        <w:lastRenderedPageBreak/>
        <w:t>Installation</w:t>
      </w:r>
    </w:p>
    <w:p w:rsidR="00853595" w:rsidRDefault="00853595" w:rsidP="00853595">
      <w:r>
        <w:t xml:space="preserve">The ACONA framework </w:t>
      </w:r>
      <w:proofErr w:type="gramStart"/>
      <w:r>
        <w:t>can be found</w:t>
      </w:r>
      <w:proofErr w:type="gramEnd"/>
      <w:r>
        <w:t xml:space="preserve"> on </w:t>
      </w:r>
      <w:proofErr w:type="spellStart"/>
      <w:r>
        <w:t>Github</w:t>
      </w:r>
      <w:proofErr w:type="spellEnd"/>
      <w:r>
        <w:t xml:space="preserve"> at the address </w:t>
      </w:r>
      <w:hyperlink r:id="rId30" w:history="1">
        <w:r w:rsidRPr="00F856D0">
          <w:rPr>
            <w:rStyle w:val="Hyperlink"/>
          </w:rPr>
          <w:t>https://github.com/aconaframework/acona</w:t>
        </w:r>
      </w:hyperlink>
      <w:r>
        <w:t xml:space="preserve">. </w:t>
      </w:r>
    </w:p>
    <w:p w:rsidR="00853595" w:rsidRDefault="00853595" w:rsidP="00853595">
      <w:r>
        <w:t xml:space="preserve">Pull the ACONA framework from </w:t>
      </w:r>
      <w:hyperlink r:id="rId31" w:history="1">
        <w:r w:rsidRPr="00BE76B1">
          <w:rPr>
            <w:rStyle w:val="Hyperlink"/>
          </w:rPr>
          <w:t>https://github.com/aconaframework/acona.git</w:t>
        </w:r>
      </w:hyperlink>
      <w:r>
        <w:t xml:space="preserve"> to a location of your choice.</w:t>
      </w:r>
    </w:p>
    <w:p w:rsidR="00853595" w:rsidRDefault="00853595" w:rsidP="00853595">
      <w:r w:rsidRPr="003E4D6F">
        <w:rPr>
          <w:rFonts w:ascii="Times New Roman" w:eastAsia="Times New Roman" w:hAnsi="Times New Roman" w:cs="Times New Roman"/>
          <w:noProof/>
          <w:color w:val="auto"/>
        </w:rPr>
        <mc:AlternateContent>
          <mc:Choice Requires="wps">
            <w:drawing>
              <wp:anchor distT="45720" distB="45720" distL="114300" distR="114300" simplePos="0" relativeHeight="251668480" behindDoc="0" locked="0" layoutInCell="1" allowOverlap="0" wp14:anchorId="2A5AB5B0" wp14:editId="74F8E57E">
                <wp:simplePos x="0" y="0"/>
                <wp:positionH relativeFrom="margin">
                  <wp:align>right</wp:align>
                </wp:positionH>
                <wp:positionV relativeFrom="margin">
                  <wp:posOffset>4975806</wp:posOffset>
                </wp:positionV>
                <wp:extent cx="6119495" cy="4244340"/>
                <wp:effectExtent l="0" t="0" r="0" b="3810"/>
                <wp:wrapTopAndBottom/>
                <wp:docPr id="6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4244340"/>
                        </a:xfrm>
                        <a:prstGeom prst="rect">
                          <a:avLst/>
                        </a:prstGeom>
                        <a:solidFill>
                          <a:srgbClr val="FFFFFF"/>
                        </a:solidFill>
                        <a:ln w="9525">
                          <a:noFill/>
                          <a:miter lim="800000"/>
                          <a:headEnd/>
                          <a:tailEnd/>
                        </a:ln>
                      </wps:spPr>
                      <wps:txbx>
                        <w:txbxContent>
                          <w:p w:rsidR="00853595" w:rsidRDefault="00853595" w:rsidP="00853595">
                            <w:pPr>
                              <w:pStyle w:val="Beschriftung"/>
                            </w:pPr>
                            <w:r w:rsidRPr="00BE76B1">
                              <w:rPr>
                                <w:noProof/>
                              </w:rPr>
                              <w:drawing>
                                <wp:inline distT="0" distB="0" distL="0" distR="0" wp14:anchorId="26DC8EFA" wp14:editId="7665DB91">
                                  <wp:extent cx="6110605" cy="3703666"/>
                                  <wp:effectExtent l="0" t="0" r="4445" b="0"/>
                                  <wp:docPr id="696" name="Grafik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0605" cy="3703666"/>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13</w:t>
                            </w:r>
                            <w:r>
                              <w:fldChar w:fldCharType="end"/>
                            </w:r>
                            <w:r>
                              <w:t>: Import ACONA in Eclipse</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AB5B0" id="_x0000_s1037" type="#_x0000_t202" style="position:absolute;margin-left:430.65pt;margin-top:391.8pt;width:481.85pt;height:334.2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" o:allowoverlap="f" stroked="f">
                <v:textbox inset="0,,0">
                  <w:txbxContent>
                    <w:p w:rsidR="00853595" w:rsidRDefault="00853595" w:rsidP="00853595">
                      <w:pPr>
                        <w:pStyle w:val="Beschriftung"/>
                      </w:pPr>
                      <w:r w:rsidRPr="00BE76B1">
                        <w:rPr>
                          <w:noProof/>
                        </w:rPr>
                        <w:drawing>
                          <wp:inline distT="0" distB="0" distL="0" distR="0" wp14:anchorId="26DC8EFA" wp14:editId="7665DB91">
                            <wp:extent cx="6110605" cy="3703666"/>
                            <wp:effectExtent l="0" t="0" r="4445" b="0"/>
                            <wp:docPr id="696" name="Grafik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0605" cy="3703666"/>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13</w:t>
                      </w:r>
                      <w:r>
                        <w:fldChar w:fldCharType="end"/>
                      </w:r>
                      <w:r>
                        <w:t>: Import ACONA in Eclipse</w:t>
                      </w:r>
                    </w:p>
                  </w:txbxContent>
                </v:textbox>
                <w10:wrap type="topAndBottom" anchorx="margin" anchory="margin"/>
              </v:shape>
            </w:pict>
          </mc:Fallback>
        </mc:AlternateContent>
      </w:r>
      <w:r w:rsidRPr="003E4D6F">
        <w:rPr>
          <w:rFonts w:ascii="Times New Roman" w:eastAsia="Times New Roman" w:hAnsi="Times New Roman" w:cs="Times New Roman"/>
          <w:noProof/>
          <w:color w:val="auto"/>
        </w:rPr>
        <mc:AlternateContent>
          <mc:Choice Requires="wps">
            <w:drawing>
              <wp:anchor distT="45720" distB="45720" distL="114300" distR="114300" simplePos="0" relativeHeight="251667456" behindDoc="0" locked="0" layoutInCell="1" allowOverlap="0" wp14:anchorId="2BFEC1BC" wp14:editId="675B084F">
                <wp:simplePos x="0" y="0"/>
                <wp:positionH relativeFrom="margin">
                  <wp:posOffset>-305361</wp:posOffset>
                </wp:positionH>
                <wp:positionV relativeFrom="margin">
                  <wp:posOffset>1382102</wp:posOffset>
                </wp:positionV>
                <wp:extent cx="6119495" cy="3445510"/>
                <wp:effectExtent l="0" t="0" r="0" b="2540"/>
                <wp:wrapTopAndBottom/>
                <wp:docPr id="6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445510"/>
                        </a:xfrm>
                        <a:prstGeom prst="rect">
                          <a:avLst/>
                        </a:prstGeom>
                        <a:solidFill>
                          <a:srgbClr val="FFFFFF"/>
                        </a:solidFill>
                        <a:ln w="9525">
                          <a:noFill/>
                          <a:miter lim="800000"/>
                          <a:headEnd/>
                          <a:tailEnd/>
                        </a:ln>
                      </wps:spPr>
                      <wps:txbx>
                        <w:txbxContent>
                          <w:p w:rsidR="00853595" w:rsidRDefault="00853595" w:rsidP="00853595">
                            <w:pPr>
                              <w:pStyle w:val="Beschriftung"/>
                            </w:pPr>
                            <w:r w:rsidRPr="00BE76B1">
                              <w:rPr>
                                <w:noProof/>
                              </w:rPr>
                              <w:drawing>
                                <wp:inline distT="0" distB="0" distL="0" distR="0" wp14:anchorId="211A8E51" wp14:editId="12D281F6">
                                  <wp:extent cx="6110605" cy="2889722"/>
                                  <wp:effectExtent l="0" t="0" r="4445"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0605" cy="2889722"/>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13</w:t>
                            </w:r>
                            <w:r>
                              <w:fldChar w:fldCharType="end"/>
                            </w:r>
                            <w:r>
                              <w:t xml:space="preserve">: </w:t>
                            </w:r>
                            <w:proofErr w:type="spellStart"/>
                            <w:r>
                              <w:t>Acona</w:t>
                            </w:r>
                            <w:proofErr w:type="spellEnd"/>
                            <w:r>
                              <w:t xml:space="preserve"> at </w:t>
                            </w:r>
                            <w:proofErr w:type="spellStart"/>
                            <w:r>
                              <w:t>Github</w:t>
                            </w:r>
                            <w:proofErr w:type="spellEnd"/>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EC1BC" id="_x0000_s1038" type="#_x0000_t202" style="position:absolute;margin-left:-24.05pt;margin-top:108.85pt;width:481.85pt;height:271.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" o:allowoverlap="f" stroked="f">
                <v:textbox inset="0,,0">
                  <w:txbxContent>
                    <w:p w:rsidR="00853595" w:rsidRDefault="00853595" w:rsidP="00853595">
                      <w:pPr>
                        <w:pStyle w:val="Beschriftung"/>
                      </w:pPr>
                      <w:r w:rsidRPr="00BE76B1">
                        <w:rPr>
                          <w:noProof/>
                        </w:rPr>
                        <w:drawing>
                          <wp:inline distT="0" distB="0" distL="0" distR="0" wp14:anchorId="211A8E51" wp14:editId="12D281F6">
                            <wp:extent cx="6110605" cy="2889722"/>
                            <wp:effectExtent l="0" t="0" r="4445"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0605" cy="2889722"/>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13</w:t>
                      </w:r>
                      <w:r>
                        <w:fldChar w:fldCharType="end"/>
                      </w:r>
                      <w:r>
                        <w:t xml:space="preserve">: </w:t>
                      </w:r>
                      <w:proofErr w:type="spellStart"/>
                      <w:r>
                        <w:t>Acona</w:t>
                      </w:r>
                      <w:proofErr w:type="spellEnd"/>
                      <w:r>
                        <w:t xml:space="preserve"> at </w:t>
                      </w:r>
                      <w:proofErr w:type="spellStart"/>
                      <w:r>
                        <w:t>Github</w:t>
                      </w:r>
                      <w:proofErr w:type="spellEnd"/>
                    </w:p>
                  </w:txbxContent>
                </v:textbox>
                <w10:wrap type="topAndBottom" anchorx="margin" anchory="margin"/>
              </v:shape>
            </w:pict>
          </mc:Fallback>
        </mc:AlternateContent>
      </w:r>
      <w:r>
        <w:t xml:space="preserve">In e.g. Eclipse, </w:t>
      </w:r>
      <w:proofErr w:type="spellStart"/>
      <w:r>
        <w:t>selet</w:t>
      </w:r>
      <w:proofErr w:type="spellEnd"/>
      <w:r>
        <w:t xml:space="preserve"> File-Import and import the ACONA project as a </w:t>
      </w:r>
      <w:proofErr w:type="spellStart"/>
      <w:r>
        <w:t>gradle</w:t>
      </w:r>
      <w:proofErr w:type="spellEnd"/>
      <w:r>
        <w:t xml:space="preserve"> project.</w:t>
      </w:r>
    </w:p>
    <w:p w:rsidR="00853595" w:rsidRDefault="00853595" w:rsidP="00853595">
      <w:r w:rsidRPr="003E4D6F">
        <w:rPr>
          <w:rFonts w:ascii="Times New Roman" w:eastAsia="Times New Roman" w:hAnsi="Times New Roman" w:cs="Times New Roman"/>
          <w:noProof/>
          <w:color w:val="auto"/>
        </w:rPr>
        <w:lastRenderedPageBreak/>
        <mc:AlternateContent>
          <mc:Choice Requires="wps">
            <w:drawing>
              <wp:anchor distT="45720" distB="45720" distL="114300" distR="114300" simplePos="0" relativeHeight="251669504" behindDoc="0" locked="0" layoutInCell="1" allowOverlap="0" wp14:anchorId="0B891AB2" wp14:editId="25D1E553">
                <wp:simplePos x="0" y="0"/>
                <wp:positionH relativeFrom="margin">
                  <wp:align>left</wp:align>
                </wp:positionH>
                <wp:positionV relativeFrom="margin">
                  <wp:posOffset>491758</wp:posOffset>
                </wp:positionV>
                <wp:extent cx="6119495" cy="4023360"/>
                <wp:effectExtent l="0" t="0" r="0" b="0"/>
                <wp:wrapTopAndBottom/>
                <wp:docPr id="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4023360"/>
                        </a:xfrm>
                        <a:prstGeom prst="rect">
                          <a:avLst/>
                        </a:prstGeom>
                        <a:solidFill>
                          <a:srgbClr val="FFFFFF"/>
                        </a:solidFill>
                        <a:ln w="9525">
                          <a:noFill/>
                          <a:miter lim="800000"/>
                          <a:headEnd/>
                          <a:tailEnd/>
                        </a:ln>
                      </wps:spPr>
                      <wps:txbx>
                        <w:txbxContent>
                          <w:p w:rsidR="00853595" w:rsidRDefault="00853595" w:rsidP="00853595">
                            <w:pPr>
                              <w:pStyle w:val="Beschriftung"/>
                            </w:pPr>
                            <w:r w:rsidRPr="00B80580">
                              <w:rPr>
                                <w:noProof/>
                              </w:rPr>
                              <w:drawing>
                                <wp:inline distT="0" distB="0" distL="0" distR="0" wp14:anchorId="5283EED7" wp14:editId="2A6E8DB7">
                                  <wp:extent cx="2799482" cy="3509210"/>
                                  <wp:effectExtent l="0" t="0" r="1270" b="0"/>
                                  <wp:docPr id="701" name="Grafik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3107" cy="3526289"/>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Select the </w:t>
                            </w:r>
                            <w:proofErr w:type="spellStart"/>
                            <w:r>
                              <w:t>acona</w:t>
                            </w:r>
                            <w:proofErr w:type="spellEnd"/>
                            <w:r>
                              <w:t>-cell project</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91AB2" id="_x0000_s1039" type="#_x0000_t202" style="position:absolute;margin-left:0;margin-top:38.7pt;width:481.85pt;height:316.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" o:allowoverlap="f" stroked="f">
                <v:textbox inset="0,,0">
                  <w:txbxContent>
                    <w:p w:rsidR="00853595" w:rsidRDefault="00853595" w:rsidP="00853595">
                      <w:pPr>
                        <w:pStyle w:val="Beschriftung"/>
                      </w:pPr>
                      <w:r w:rsidRPr="00B80580">
                        <w:rPr>
                          <w:noProof/>
                        </w:rPr>
                        <w:drawing>
                          <wp:inline distT="0" distB="0" distL="0" distR="0" wp14:anchorId="5283EED7" wp14:editId="2A6E8DB7">
                            <wp:extent cx="2799482" cy="3509210"/>
                            <wp:effectExtent l="0" t="0" r="1270" b="0"/>
                            <wp:docPr id="701" name="Grafik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3107" cy="3526289"/>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Select the </w:t>
                      </w:r>
                      <w:proofErr w:type="spellStart"/>
                      <w:r>
                        <w:t>acona</w:t>
                      </w:r>
                      <w:proofErr w:type="spellEnd"/>
                      <w:r>
                        <w:t>-cell project</w:t>
                      </w:r>
                    </w:p>
                  </w:txbxContent>
                </v:textbox>
                <w10:wrap type="topAndBottom" anchorx="margin" anchory="margin"/>
              </v:shape>
            </w:pict>
          </mc:Fallback>
        </mc:AlternateContent>
      </w:r>
      <w:r>
        <w:t xml:space="preserve">Select each project separately. As the </w:t>
      </w:r>
      <w:proofErr w:type="gramStart"/>
      <w:r>
        <w:t>project</w:t>
      </w:r>
      <w:proofErr w:type="gramEnd"/>
      <w:r>
        <w:t xml:space="preserve"> </w:t>
      </w:r>
      <w:proofErr w:type="spellStart"/>
      <w:r>
        <w:t>acona</w:t>
      </w:r>
      <w:proofErr w:type="spellEnd"/>
      <w:r>
        <w:t xml:space="preserve">-cell is the main project, it is recommended to start with it. </w:t>
      </w:r>
      <w:proofErr w:type="spellStart"/>
      <w:proofErr w:type="gramStart"/>
      <w:r>
        <w:t>acona</w:t>
      </w:r>
      <w:proofErr w:type="spellEnd"/>
      <w:r>
        <w:t>-cell</w:t>
      </w:r>
      <w:proofErr w:type="gramEnd"/>
      <w:r>
        <w:t xml:space="preserve"> has no internal dependencies and all libraries are downloaded by </w:t>
      </w:r>
      <w:proofErr w:type="spellStart"/>
      <w:r>
        <w:t>gradle</w:t>
      </w:r>
      <w:proofErr w:type="spellEnd"/>
      <w:r>
        <w:t>.</w:t>
      </w:r>
    </w:p>
    <w:p w:rsidR="00853595" w:rsidRDefault="00853595" w:rsidP="00853595">
      <w:r>
        <w:t>The following projects are available:</w:t>
      </w:r>
    </w:p>
    <w:p w:rsidR="00853595" w:rsidRDefault="00853595" w:rsidP="00853595">
      <w:proofErr w:type="spellStart"/>
      <w:proofErr w:type="gramStart"/>
      <w:r w:rsidRPr="00B80580">
        <w:rPr>
          <w:i/>
        </w:rPr>
        <w:t>acona</w:t>
      </w:r>
      <w:proofErr w:type="spellEnd"/>
      <w:r w:rsidRPr="00B80580">
        <w:rPr>
          <w:i/>
        </w:rPr>
        <w:t>-cell</w:t>
      </w:r>
      <w:proofErr w:type="gramEnd"/>
      <w:r>
        <w:t>: The main project for the ACONA framework</w:t>
      </w:r>
    </w:p>
    <w:p w:rsidR="00853595" w:rsidRDefault="00853595" w:rsidP="00853595">
      <w:proofErr w:type="spellStart"/>
      <w:proofErr w:type="gramStart"/>
      <w:r w:rsidRPr="00B80580">
        <w:rPr>
          <w:i/>
        </w:rPr>
        <w:t>acona-cognitiveframework</w:t>
      </w:r>
      <w:proofErr w:type="spellEnd"/>
      <w:proofErr w:type="gramEnd"/>
      <w:r>
        <w:t xml:space="preserve">: The cognitive framework, which implements the cognitive process based on </w:t>
      </w:r>
      <w:proofErr w:type="spellStart"/>
      <w:r>
        <w:t>acona</w:t>
      </w:r>
      <w:proofErr w:type="spellEnd"/>
      <w:r>
        <w:t>-cell</w:t>
      </w:r>
    </w:p>
    <w:p w:rsidR="00853595" w:rsidRDefault="00853595" w:rsidP="00853595">
      <w:proofErr w:type="spellStart"/>
      <w:proofErr w:type="gramStart"/>
      <w:r w:rsidRPr="00B80580">
        <w:rPr>
          <w:i/>
        </w:rPr>
        <w:t>acona</w:t>
      </w:r>
      <w:proofErr w:type="spellEnd"/>
      <w:r w:rsidRPr="00B80580">
        <w:rPr>
          <w:i/>
        </w:rPr>
        <w:t>-demo-simple</w:t>
      </w:r>
      <w:proofErr w:type="gramEnd"/>
      <w:r w:rsidRPr="00B80580">
        <w:rPr>
          <w:i/>
        </w:rPr>
        <w:t xml:space="preserve"> evolution</w:t>
      </w:r>
      <w:r>
        <w:t>: Empty experimental project</w:t>
      </w:r>
    </w:p>
    <w:p w:rsidR="00853595" w:rsidRDefault="00853595" w:rsidP="00853595">
      <w:proofErr w:type="spellStart"/>
      <w:proofErr w:type="gramStart"/>
      <w:r w:rsidRPr="00B80580">
        <w:rPr>
          <w:i/>
        </w:rPr>
        <w:t>acona</w:t>
      </w:r>
      <w:proofErr w:type="spellEnd"/>
      <w:r w:rsidRPr="00B80580">
        <w:rPr>
          <w:i/>
        </w:rPr>
        <w:t>-demo-</w:t>
      </w:r>
      <w:proofErr w:type="spellStart"/>
      <w:r w:rsidRPr="00B80580">
        <w:rPr>
          <w:i/>
        </w:rPr>
        <w:t>webservice</w:t>
      </w:r>
      <w:proofErr w:type="spellEnd"/>
      <w:proofErr w:type="gramEnd"/>
      <w:r>
        <w:t xml:space="preserve">: Demonstration of how to make a </w:t>
      </w:r>
      <w:proofErr w:type="spellStart"/>
      <w:r>
        <w:t>webservice</w:t>
      </w:r>
      <w:proofErr w:type="spellEnd"/>
      <w:r>
        <w:t xml:space="preserve"> with </w:t>
      </w:r>
      <w:proofErr w:type="spellStart"/>
      <w:r>
        <w:t>Acona</w:t>
      </w:r>
      <w:proofErr w:type="spellEnd"/>
      <w:r>
        <w:t xml:space="preserve"> cell.</w:t>
      </w:r>
    </w:p>
    <w:p w:rsidR="00853595" w:rsidRDefault="00853595" w:rsidP="00853595">
      <w:proofErr w:type="spellStart"/>
      <w:proofErr w:type="gramStart"/>
      <w:r w:rsidRPr="00B80580">
        <w:rPr>
          <w:i/>
        </w:rPr>
        <w:t>acona</w:t>
      </w:r>
      <w:proofErr w:type="spellEnd"/>
      <w:r w:rsidRPr="00B80580">
        <w:rPr>
          <w:i/>
        </w:rPr>
        <w:t>-evolution-demonstration</w:t>
      </w:r>
      <w:proofErr w:type="gramEnd"/>
      <w:r>
        <w:t>: Work in progress project of a multi-agent system for the stock market.</w:t>
      </w:r>
    </w:p>
    <w:p w:rsidR="00853595" w:rsidRDefault="00853595" w:rsidP="00853595">
      <w:r>
        <w:t xml:space="preserve">To get the dependent projects running, in e.g. </w:t>
      </w:r>
      <w:proofErr w:type="spellStart"/>
      <w:r>
        <w:t>acona-cognitiveframework</w:t>
      </w:r>
      <w:proofErr w:type="spellEnd"/>
      <w:r>
        <w:t xml:space="preserve">, the </w:t>
      </w:r>
      <w:proofErr w:type="spellStart"/>
      <w:r>
        <w:t>settings.gradle</w:t>
      </w:r>
      <w:proofErr w:type="spellEnd"/>
      <w:r>
        <w:t xml:space="preserve"> has to be changed, to get the right path of </w:t>
      </w:r>
      <w:proofErr w:type="spellStart"/>
      <w:r>
        <w:t>acona</w:t>
      </w:r>
      <w:proofErr w:type="spellEnd"/>
      <w:r>
        <w:t xml:space="preserve">-cell. In this example, the line </w:t>
      </w:r>
      <w:proofErr w:type="gramStart"/>
      <w:r w:rsidRPr="00E73292">
        <w:rPr>
          <w:rFonts w:ascii="Courier New" w:hAnsi="Courier New" w:cs="Courier New"/>
        </w:rPr>
        <w:t>project(</w:t>
      </w:r>
      <w:proofErr w:type="gramEnd"/>
      <w:r w:rsidRPr="00E73292">
        <w:rPr>
          <w:rFonts w:ascii="Courier New" w:hAnsi="Courier New" w:cs="Courier New"/>
        </w:rPr>
        <w:t>':</w:t>
      </w:r>
      <w:proofErr w:type="spellStart"/>
      <w:r w:rsidRPr="00E73292">
        <w:rPr>
          <w:rFonts w:ascii="Courier New" w:hAnsi="Courier New" w:cs="Courier New"/>
        </w:rPr>
        <w:t>acona</w:t>
      </w:r>
      <w:proofErr w:type="spellEnd"/>
      <w:r w:rsidRPr="00E73292">
        <w:rPr>
          <w:rFonts w:ascii="Courier New" w:hAnsi="Courier New" w:cs="Courier New"/>
        </w:rPr>
        <w:t>-cell').</w:t>
      </w:r>
      <w:proofErr w:type="spellStart"/>
      <w:r w:rsidRPr="00E73292">
        <w:rPr>
          <w:rFonts w:ascii="Courier New" w:hAnsi="Courier New" w:cs="Courier New"/>
        </w:rPr>
        <w:t>projectDir</w:t>
      </w:r>
      <w:proofErr w:type="spellEnd"/>
      <w:r w:rsidRPr="00E73292">
        <w:rPr>
          <w:rFonts w:ascii="Courier New" w:hAnsi="Courier New" w:cs="Courier New"/>
        </w:rPr>
        <w:t xml:space="preserve"> = new File('C:/Temp/</w:t>
      </w:r>
      <w:proofErr w:type="spellStart"/>
      <w:r w:rsidRPr="00E73292">
        <w:rPr>
          <w:rFonts w:ascii="Courier New" w:hAnsi="Courier New" w:cs="Courier New"/>
        </w:rPr>
        <w:t>Acona_Workspace</w:t>
      </w:r>
      <w:proofErr w:type="spellEnd"/>
      <w:r w:rsidRPr="00E73292">
        <w:rPr>
          <w:rFonts w:ascii="Courier New" w:hAnsi="Courier New" w:cs="Courier New"/>
        </w:rPr>
        <w:t>/</w:t>
      </w:r>
      <w:proofErr w:type="spellStart"/>
      <w:r w:rsidRPr="00E73292">
        <w:rPr>
          <w:rFonts w:ascii="Courier New" w:hAnsi="Courier New" w:cs="Courier New"/>
        </w:rPr>
        <w:t>acona</w:t>
      </w:r>
      <w:proofErr w:type="spellEnd"/>
      <w:r w:rsidRPr="00E73292">
        <w:rPr>
          <w:rFonts w:ascii="Courier New" w:hAnsi="Courier New" w:cs="Courier New"/>
        </w:rPr>
        <w:t>/</w:t>
      </w:r>
      <w:proofErr w:type="spellStart"/>
      <w:r w:rsidRPr="00E73292">
        <w:rPr>
          <w:rFonts w:ascii="Courier New" w:hAnsi="Courier New" w:cs="Courier New"/>
        </w:rPr>
        <w:t>src</w:t>
      </w:r>
      <w:proofErr w:type="spellEnd"/>
      <w:r w:rsidRPr="00E73292">
        <w:rPr>
          <w:rFonts w:ascii="Courier New" w:hAnsi="Courier New" w:cs="Courier New"/>
        </w:rPr>
        <w:t>/</w:t>
      </w:r>
      <w:proofErr w:type="spellStart"/>
      <w:r w:rsidRPr="00E73292">
        <w:rPr>
          <w:rFonts w:ascii="Courier New" w:hAnsi="Courier New" w:cs="Courier New"/>
        </w:rPr>
        <w:t>acona</w:t>
      </w:r>
      <w:proofErr w:type="spellEnd"/>
      <w:r w:rsidRPr="00E73292">
        <w:rPr>
          <w:rFonts w:ascii="Courier New" w:hAnsi="Courier New" w:cs="Courier New"/>
        </w:rPr>
        <w:t>-cell')</w:t>
      </w:r>
      <w:r w:rsidRPr="00E73292">
        <w:t xml:space="preserve"> </w:t>
      </w:r>
      <w:r>
        <w:t xml:space="preserve">was changed to the absolute location of </w:t>
      </w:r>
      <w:proofErr w:type="spellStart"/>
      <w:r>
        <w:t>acona</w:t>
      </w:r>
      <w:proofErr w:type="spellEnd"/>
      <w:r>
        <w:t>-cell</w:t>
      </w:r>
    </w:p>
    <w:p w:rsidR="00853595" w:rsidRPr="00E73292" w:rsidRDefault="00853595" w:rsidP="00853595">
      <w:r>
        <w:t xml:space="preserve">In the project </w:t>
      </w:r>
      <w:proofErr w:type="spellStart"/>
      <w:r w:rsidRPr="00B80580">
        <w:rPr>
          <w:i/>
        </w:rPr>
        <w:t>acona</w:t>
      </w:r>
      <w:proofErr w:type="spellEnd"/>
      <w:r w:rsidRPr="00B80580">
        <w:rPr>
          <w:i/>
        </w:rPr>
        <w:t>-evolution-demonstration</w:t>
      </w:r>
      <w:r>
        <w:t xml:space="preserve">, a library called simple-user-console is used. It can be downloaded here </w:t>
      </w:r>
      <w:hyperlink r:id="rId38" w:history="1">
        <w:r w:rsidRPr="00F856D0">
          <w:rPr>
            <w:rStyle w:val="Hyperlink"/>
          </w:rPr>
          <w:t>https://github.com/aconaframework/commonutils.git</w:t>
        </w:r>
      </w:hyperlink>
      <w:r>
        <w:t xml:space="preserve"> </w:t>
      </w:r>
    </w:p>
    <w:p w:rsidR="00853595" w:rsidRDefault="00853595" w:rsidP="00853595">
      <w:r>
        <w:t xml:space="preserve">Finally, the functionality of the ACONA framework </w:t>
      </w:r>
      <w:proofErr w:type="gramStart"/>
      <w:r>
        <w:t>can be verified</w:t>
      </w:r>
      <w:proofErr w:type="gramEnd"/>
      <w:r>
        <w:t xml:space="preserve"> through unit tests. </w:t>
      </w:r>
      <w:proofErr w:type="spellStart"/>
      <w:proofErr w:type="gramStart"/>
      <w:r>
        <w:t>All important</w:t>
      </w:r>
      <w:proofErr w:type="spellEnd"/>
      <w:proofErr w:type="gramEnd"/>
      <w:r>
        <w:t xml:space="preserve"> functionality in the project is covered by unit tests. The tests </w:t>
      </w:r>
      <w:proofErr w:type="gramStart"/>
      <w:r>
        <w:t>can be started</w:t>
      </w:r>
      <w:proofErr w:type="gramEnd"/>
      <w:r>
        <w:t xml:space="preserve"> individually or together by selecting the project-&gt;Run as-&gt;JUnit Test. It executes all tests of the project.</w:t>
      </w:r>
    </w:p>
    <w:p w:rsidR="00853595" w:rsidRDefault="00853595" w:rsidP="00853595">
      <w:r w:rsidRPr="003E4D6F">
        <w:rPr>
          <w:rFonts w:ascii="Times New Roman" w:eastAsia="Times New Roman" w:hAnsi="Times New Roman" w:cs="Times New Roman"/>
          <w:noProof/>
          <w:color w:val="auto"/>
        </w:rPr>
        <w:lastRenderedPageBreak/>
        <mc:AlternateContent>
          <mc:Choice Requires="wps">
            <w:drawing>
              <wp:anchor distT="45720" distB="45720" distL="114300" distR="114300" simplePos="0" relativeHeight="251670528" behindDoc="0" locked="0" layoutInCell="1" allowOverlap="0" wp14:anchorId="00575FA6" wp14:editId="32FD0326">
                <wp:simplePos x="0" y="0"/>
                <wp:positionH relativeFrom="margin">
                  <wp:align>left</wp:align>
                </wp:positionH>
                <wp:positionV relativeFrom="margin">
                  <wp:align>top</wp:align>
                </wp:positionV>
                <wp:extent cx="6119495" cy="5139690"/>
                <wp:effectExtent l="0" t="0" r="0" b="3810"/>
                <wp:wrapTopAndBottom/>
                <wp:docPr id="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5139690"/>
                        </a:xfrm>
                        <a:prstGeom prst="rect">
                          <a:avLst/>
                        </a:prstGeom>
                        <a:solidFill>
                          <a:srgbClr val="FFFFFF"/>
                        </a:solidFill>
                        <a:ln w="9525">
                          <a:noFill/>
                          <a:miter lim="800000"/>
                          <a:headEnd/>
                          <a:tailEnd/>
                        </a:ln>
                      </wps:spPr>
                      <wps:txbx>
                        <w:txbxContent>
                          <w:p w:rsidR="00853595" w:rsidRDefault="00853595" w:rsidP="00853595">
                            <w:pPr>
                              <w:pStyle w:val="Beschriftung"/>
                            </w:pPr>
                            <w:r w:rsidRPr="00E73292">
                              <w:rPr>
                                <w:noProof/>
                              </w:rPr>
                              <w:drawing>
                                <wp:inline distT="0" distB="0" distL="0" distR="0" wp14:anchorId="62EA306C" wp14:editId="4D507B9F">
                                  <wp:extent cx="4037929" cy="4562374"/>
                                  <wp:effectExtent l="0" t="0" r="127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6594" cy="4583463"/>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16</w:t>
                            </w:r>
                            <w:r>
                              <w:fldChar w:fldCharType="end"/>
                            </w:r>
                            <w:r>
                              <w:t>: Execute Junit tests to verify that all functionality is running</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75FA6" id="_x0000_s1040" type="#_x0000_t202" style="position:absolute;margin-left:0;margin-top:0;width:481.85pt;height:404.7pt;z-index:25167052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" o:allowoverlap="f" stroked="f">
                <v:textbox inset="0,,0">
                  <w:txbxContent>
                    <w:p w:rsidR="00853595" w:rsidRDefault="00853595" w:rsidP="00853595">
                      <w:pPr>
                        <w:pStyle w:val="Beschriftung"/>
                      </w:pPr>
                      <w:r w:rsidRPr="00E73292">
                        <w:rPr>
                          <w:noProof/>
                        </w:rPr>
                        <w:drawing>
                          <wp:inline distT="0" distB="0" distL="0" distR="0" wp14:anchorId="62EA306C" wp14:editId="4D507B9F">
                            <wp:extent cx="4037929" cy="4562374"/>
                            <wp:effectExtent l="0" t="0" r="127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6594" cy="4583463"/>
                                    </a:xfrm>
                                    <a:prstGeom prst="rect">
                                      <a:avLst/>
                                    </a:prstGeom>
                                  </pic:spPr>
                                </pic:pic>
                              </a:graphicData>
                            </a:graphic>
                          </wp:inline>
                        </w:drawing>
                      </w:r>
                    </w:p>
                    <w:p w:rsidR="00853595" w:rsidRDefault="00853595" w:rsidP="00853595">
                      <w:pPr>
                        <w:pStyle w:val="Beschriftung"/>
                        <w:rPr>
                          <w:lang w:eastAsia="de-DE"/>
                        </w:rPr>
                      </w:pPr>
                      <w:bookmarkStart w:id="22" w:name="_GoBack"/>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16</w:t>
                      </w:r>
                      <w:r>
                        <w:fldChar w:fldCharType="end"/>
                      </w:r>
                      <w:r>
                        <w:t xml:space="preserve">: Execute Junit tests to verify that all functionality </w:t>
                      </w:r>
                      <w:bookmarkEnd w:id="22"/>
                      <w:r>
                        <w:t>is running</w:t>
                      </w:r>
                    </w:p>
                  </w:txbxContent>
                </v:textbox>
                <w10:wrap type="topAndBottom" anchorx="margin" anchory="margin"/>
              </v:shape>
            </w:pict>
          </mc:Fallback>
        </mc:AlternateContent>
      </w:r>
    </w:p>
    <w:p w:rsidR="00853595" w:rsidRDefault="00853595" w:rsidP="00853595">
      <w:pPr>
        <w:pStyle w:val="berschrift2"/>
      </w:pPr>
      <w:r>
        <w:t>Tutorial – Writing a Unit Test for Codelet Testing</w:t>
      </w:r>
    </w:p>
    <w:p w:rsidR="00853595" w:rsidRPr="00BE76B1" w:rsidRDefault="00853595" w:rsidP="00853595">
      <w:r>
        <w:t>To provide a good starting point with the ACONA framework, the following tutorials shall demonstrate the usage of the framework by simple implementations.</w:t>
      </w:r>
    </w:p>
    <w:p w:rsidR="00853595" w:rsidRDefault="00853595" w:rsidP="00853595">
      <w:r>
        <w:t xml:space="preserve">Testability is a very important issue of modular, complex systems. It is hard to test the whole system at once. Therefore, each module has to be testable. The ACONA framework offers easy connection to JUnit for unit testing of modules. The first step is to setup the unit test. For an executable class, most of the content of the unit test </w:t>
      </w:r>
      <w:proofErr w:type="gramStart"/>
      <w:r>
        <w:t>can be copied</w:t>
      </w:r>
      <w:proofErr w:type="gramEnd"/>
      <w:r>
        <w:t>.</w:t>
      </w:r>
    </w:p>
    <w:p w:rsidR="00853595" w:rsidRDefault="00853595" w:rsidP="00853595">
      <w:r>
        <w:t xml:space="preserve">In this test, the idea is to test codelets. A codelet handler and three codelets shall be instantiated in an agent. Each of the codelets shall increment a number that has a certain value. The whole system shall be configured in that way that a number shall be incremented from </w:t>
      </w:r>
      <w:proofErr w:type="gramStart"/>
      <w:r>
        <w:t>1</w:t>
      </w:r>
      <w:proofErr w:type="gramEnd"/>
      <w:r>
        <w:t xml:space="preserve"> to 4 by executing the codelet handler three times. The test </w:t>
      </w:r>
      <w:proofErr w:type="gramStart"/>
      <w:r>
        <w:t>is passed</w:t>
      </w:r>
      <w:proofErr w:type="gramEnd"/>
      <w:r>
        <w:t xml:space="preserve"> if the number in the storage has the value 4. </w:t>
      </w:r>
    </w:p>
    <w:p w:rsidR="00853595" w:rsidRDefault="00853595" w:rsidP="00853595">
      <w:r>
        <w:t xml:space="preserve">All code for this tutorial </w:t>
      </w:r>
      <w:proofErr w:type="gramStart"/>
      <w:r>
        <w:t>can be found</w:t>
      </w:r>
      <w:proofErr w:type="gramEnd"/>
      <w:r>
        <w:t xml:space="preserve"> here:</w:t>
      </w:r>
    </w:p>
    <w:p w:rsidR="00853595" w:rsidRDefault="00853595" w:rsidP="00853595">
      <w:r w:rsidRPr="005D16C8">
        <w:t>/acona-cell/src/test/java/at/tuwien/ict/acona/cell/core/cellfunction/codelets/Codelettester.java</w:t>
      </w:r>
    </w:p>
    <w:p w:rsidR="00853595" w:rsidRDefault="00853595" w:rsidP="00853595">
      <w:r w:rsidRPr="005D16C8">
        <w:t>/acona-cell/src/test/java/at/tuwien/ict/acona/cell/core/cellfunction/codelets/helpers/IncrementOnConditionCodelet.java</w:t>
      </w:r>
    </w:p>
    <w:p w:rsidR="00853595" w:rsidRDefault="00853595" w:rsidP="00853595"/>
    <w:p w:rsidR="00853595" w:rsidRDefault="00853595" w:rsidP="00853595">
      <w:r>
        <w:lastRenderedPageBreak/>
        <w:t xml:space="preserve">First, create a new </w:t>
      </w:r>
      <w:proofErr w:type="spellStart"/>
      <w:r>
        <w:t>junit</w:t>
      </w:r>
      <w:proofErr w:type="spellEnd"/>
      <w:r>
        <w:t xml:space="preserve"> class called </w:t>
      </w:r>
      <w:proofErr w:type="spellStart"/>
      <w:r>
        <w:t>Codelettester</w:t>
      </w:r>
      <w:proofErr w:type="spellEnd"/>
      <w:r>
        <w:t xml:space="preserve">. Then add a logger. Here, the SL4J logger </w:t>
      </w:r>
      <w:proofErr w:type="gramStart"/>
      <w:r>
        <w:t>is used</w:t>
      </w:r>
      <w:proofErr w:type="gramEnd"/>
      <w:r>
        <w:t xml:space="preserve"> with the </w:t>
      </w:r>
      <w:proofErr w:type="spellStart"/>
      <w:r>
        <w:t>LogBack</w:t>
      </w:r>
      <w:proofErr w:type="spellEnd"/>
      <w:r>
        <w:t xml:space="preserve"> implementation</w:t>
      </w:r>
    </w:p>
    <w:p w:rsidR="00853595" w:rsidRDefault="00853595" w:rsidP="00853595">
      <w:pPr>
        <w:rPr>
          <w:rFonts w:ascii="Consolas" w:hAnsi="Consolas" w:cs="Consolas"/>
          <w:lang w:eastAsia="de-AT"/>
        </w:rPr>
      </w:pPr>
      <w:proofErr w:type="gramStart"/>
      <w:r w:rsidRPr="009524A4">
        <w:rPr>
          <w:rFonts w:ascii="Consolas" w:hAnsi="Consolas" w:cs="Consolas"/>
          <w:b/>
          <w:bCs/>
          <w:color w:val="7F0055"/>
          <w:lang w:eastAsia="de-AT"/>
        </w:rPr>
        <w:t>private</w:t>
      </w:r>
      <w:proofErr w:type="gramEnd"/>
      <w:r w:rsidRPr="009524A4">
        <w:rPr>
          <w:rFonts w:ascii="Consolas" w:hAnsi="Consolas" w:cs="Consolas"/>
          <w:lang w:eastAsia="de-AT"/>
        </w:rPr>
        <w:t xml:space="preserve"> </w:t>
      </w:r>
      <w:r w:rsidRPr="009524A4">
        <w:rPr>
          <w:rFonts w:ascii="Consolas" w:hAnsi="Consolas" w:cs="Consolas"/>
          <w:b/>
          <w:bCs/>
          <w:color w:val="7F0055"/>
          <w:lang w:eastAsia="de-AT"/>
        </w:rPr>
        <w:t>static</w:t>
      </w:r>
      <w:r w:rsidRPr="009524A4">
        <w:rPr>
          <w:rFonts w:ascii="Consolas" w:hAnsi="Consolas" w:cs="Consolas"/>
          <w:lang w:eastAsia="de-AT"/>
        </w:rPr>
        <w:t xml:space="preserve"> Logger </w:t>
      </w:r>
      <w:r w:rsidRPr="009524A4">
        <w:rPr>
          <w:rFonts w:ascii="Consolas" w:hAnsi="Consolas" w:cs="Consolas"/>
          <w:i/>
          <w:iCs/>
          <w:color w:val="0000C0"/>
          <w:lang w:eastAsia="de-AT"/>
        </w:rPr>
        <w:t>log</w:t>
      </w:r>
      <w:r w:rsidRPr="009524A4">
        <w:rPr>
          <w:rFonts w:ascii="Consolas" w:hAnsi="Consolas" w:cs="Consolas"/>
          <w:lang w:eastAsia="de-AT"/>
        </w:rPr>
        <w:t xml:space="preserve"> = </w:t>
      </w:r>
      <w:proofErr w:type="spellStart"/>
      <w:r w:rsidRPr="009524A4">
        <w:rPr>
          <w:rFonts w:ascii="Consolas" w:hAnsi="Consolas" w:cs="Consolas"/>
          <w:lang w:eastAsia="de-AT"/>
        </w:rPr>
        <w:t>LoggerFactory.</w:t>
      </w:r>
      <w:r w:rsidRPr="009524A4">
        <w:rPr>
          <w:rFonts w:ascii="Consolas" w:hAnsi="Consolas" w:cs="Consolas"/>
          <w:i/>
          <w:iCs/>
          <w:lang w:eastAsia="de-AT"/>
        </w:rPr>
        <w:t>getLogger</w:t>
      </w:r>
      <w:proofErr w:type="spellEnd"/>
      <w:r w:rsidRPr="009524A4">
        <w:rPr>
          <w:rFonts w:ascii="Consolas" w:hAnsi="Consolas" w:cs="Consolas"/>
          <w:lang w:eastAsia="de-AT"/>
        </w:rPr>
        <w:t>(</w:t>
      </w:r>
      <w:proofErr w:type="spellStart"/>
      <w:r w:rsidRPr="009524A4">
        <w:rPr>
          <w:rFonts w:ascii="Consolas" w:hAnsi="Consolas" w:cs="Consolas"/>
          <w:lang w:eastAsia="de-AT"/>
        </w:rPr>
        <w:t>Codelettester.</w:t>
      </w:r>
      <w:r w:rsidRPr="009524A4">
        <w:rPr>
          <w:rFonts w:ascii="Consolas" w:hAnsi="Consolas" w:cs="Consolas"/>
          <w:b/>
          <w:bCs/>
          <w:color w:val="7F0055"/>
          <w:lang w:eastAsia="de-AT"/>
        </w:rPr>
        <w:t>class</w:t>
      </w:r>
      <w:proofErr w:type="spellEnd"/>
      <w:r w:rsidRPr="009524A4">
        <w:rPr>
          <w:rFonts w:ascii="Consolas" w:hAnsi="Consolas" w:cs="Consolas"/>
          <w:lang w:eastAsia="de-AT"/>
        </w:rPr>
        <w:t>);</w:t>
      </w:r>
    </w:p>
    <w:p w:rsidR="00853595" w:rsidRDefault="00853595" w:rsidP="00853595">
      <w:r w:rsidRPr="009524A4">
        <w:t>Create</w:t>
      </w:r>
      <w:r>
        <w:t xml:space="preserve"> the ACONA launcher, which </w:t>
      </w:r>
      <w:proofErr w:type="gramStart"/>
      <w:r>
        <w:t>is used</w:t>
      </w:r>
      <w:proofErr w:type="gramEnd"/>
      <w:r>
        <w:t xml:space="preserve"> to launch the Java JADE environment and to generate cells.</w:t>
      </w:r>
    </w:p>
    <w:p w:rsidR="00853595" w:rsidRDefault="00853595" w:rsidP="00853595">
      <w:pPr>
        <w:rPr>
          <w:rFonts w:ascii="Consolas" w:hAnsi="Consolas" w:cs="Consolas"/>
          <w:lang w:eastAsia="de-AT"/>
        </w:rPr>
      </w:pPr>
      <w:proofErr w:type="gramStart"/>
      <w:r w:rsidRPr="009524A4">
        <w:rPr>
          <w:rFonts w:ascii="Consolas" w:hAnsi="Consolas" w:cs="Consolas"/>
          <w:b/>
          <w:bCs/>
          <w:color w:val="7F0055"/>
          <w:lang w:eastAsia="de-AT"/>
        </w:rPr>
        <w:t>private</w:t>
      </w:r>
      <w:proofErr w:type="gramEnd"/>
      <w:r w:rsidRPr="009524A4">
        <w:rPr>
          <w:rFonts w:ascii="Consolas" w:hAnsi="Consolas" w:cs="Consolas"/>
          <w:lang w:eastAsia="de-AT"/>
        </w:rPr>
        <w:t xml:space="preserve"> </w:t>
      </w:r>
      <w:proofErr w:type="spellStart"/>
      <w:r w:rsidRPr="009524A4">
        <w:rPr>
          <w:rFonts w:ascii="Consolas" w:hAnsi="Consolas" w:cs="Consolas"/>
          <w:lang w:eastAsia="de-AT"/>
        </w:rPr>
        <w:t>SystemControllerImpl</w:t>
      </w:r>
      <w:proofErr w:type="spellEnd"/>
      <w:r w:rsidRPr="009524A4">
        <w:rPr>
          <w:rFonts w:ascii="Consolas" w:hAnsi="Consolas" w:cs="Consolas"/>
          <w:lang w:eastAsia="de-AT"/>
        </w:rPr>
        <w:t xml:space="preserve"> </w:t>
      </w:r>
      <w:r w:rsidRPr="009524A4">
        <w:rPr>
          <w:rFonts w:ascii="Consolas" w:hAnsi="Consolas" w:cs="Consolas"/>
          <w:color w:val="0000C0"/>
          <w:lang w:eastAsia="de-AT"/>
        </w:rPr>
        <w:t>launcher</w:t>
      </w:r>
      <w:r w:rsidRPr="009524A4">
        <w:rPr>
          <w:rFonts w:ascii="Consolas" w:hAnsi="Consolas" w:cs="Consolas"/>
          <w:lang w:eastAsia="de-AT"/>
        </w:rPr>
        <w:t xml:space="preserve"> = </w:t>
      </w:r>
      <w:proofErr w:type="spellStart"/>
      <w:r w:rsidRPr="009524A4">
        <w:rPr>
          <w:rFonts w:ascii="Consolas" w:hAnsi="Consolas" w:cs="Consolas"/>
          <w:lang w:eastAsia="de-AT"/>
        </w:rPr>
        <w:t>SystemControllerImpl.</w:t>
      </w:r>
      <w:r w:rsidRPr="009524A4">
        <w:rPr>
          <w:rFonts w:ascii="Consolas" w:hAnsi="Consolas" w:cs="Consolas"/>
          <w:i/>
          <w:iCs/>
          <w:lang w:eastAsia="de-AT"/>
        </w:rPr>
        <w:t>getLauncher</w:t>
      </w:r>
      <w:proofErr w:type="spellEnd"/>
      <w:r w:rsidRPr="009524A4">
        <w:rPr>
          <w:rFonts w:ascii="Consolas" w:hAnsi="Consolas" w:cs="Consolas"/>
          <w:lang w:eastAsia="de-AT"/>
        </w:rPr>
        <w:t>();</w:t>
      </w:r>
    </w:p>
    <w:p w:rsidR="00853595" w:rsidRDefault="00853595" w:rsidP="00853595">
      <w:r>
        <w:t>In the Setup method, create a main container and a sub container through the launcher.</w:t>
      </w:r>
    </w:p>
    <w:p w:rsidR="00853595" w:rsidRDefault="00853595" w:rsidP="00853595"/>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color w:val="646464"/>
          <w:lang w:eastAsia="de-AT"/>
        </w:rPr>
        <w:t>@Before</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gramStart"/>
      <w:r>
        <w:rPr>
          <w:rFonts w:ascii="Consolas" w:hAnsi="Consolas" w:cs="Consolas"/>
          <w:b/>
          <w:bCs/>
          <w:color w:val="7F0055"/>
          <w:lang w:eastAsia="de-AT"/>
        </w:rPr>
        <w:t>public</w:t>
      </w:r>
      <w:proofErr w:type="gramEnd"/>
      <w:r>
        <w:rPr>
          <w:rFonts w:ascii="Consolas" w:hAnsi="Consolas" w:cs="Consolas"/>
          <w:lang w:eastAsia="de-AT"/>
        </w:rPr>
        <w:t xml:space="preserve"> </w:t>
      </w:r>
      <w:r>
        <w:rPr>
          <w:rFonts w:ascii="Consolas" w:hAnsi="Consolas" w:cs="Consolas"/>
          <w:b/>
          <w:bCs/>
          <w:color w:val="7F0055"/>
          <w:lang w:eastAsia="de-AT"/>
        </w:rPr>
        <w:t>void</w:t>
      </w:r>
      <w:r>
        <w:rPr>
          <w:rFonts w:ascii="Consolas" w:hAnsi="Consolas" w:cs="Consolas"/>
          <w:lang w:eastAsia="de-AT"/>
        </w:rPr>
        <w:t xml:space="preserve"> </w:t>
      </w:r>
      <w:proofErr w:type="spellStart"/>
      <w:r>
        <w:rPr>
          <w:rFonts w:ascii="Consolas" w:hAnsi="Consolas" w:cs="Consolas"/>
          <w:lang w:eastAsia="de-AT"/>
        </w:rPr>
        <w:t>setUp</w:t>
      </w:r>
      <w:proofErr w:type="spellEnd"/>
      <w:r>
        <w:rPr>
          <w:rFonts w:ascii="Consolas" w:hAnsi="Consolas" w:cs="Consolas"/>
          <w:lang w:eastAsia="de-AT"/>
        </w:rPr>
        <w:t xml:space="preserve">() </w:t>
      </w:r>
      <w:r>
        <w:rPr>
          <w:rFonts w:ascii="Consolas" w:hAnsi="Consolas" w:cs="Consolas"/>
          <w:b/>
          <w:bCs/>
          <w:color w:val="7F0055"/>
          <w:lang w:eastAsia="de-AT"/>
        </w:rPr>
        <w:t>throws</w:t>
      </w:r>
      <w:r>
        <w:rPr>
          <w:rFonts w:ascii="Consolas" w:hAnsi="Consolas" w:cs="Consolas"/>
          <w:lang w:eastAsia="de-AT"/>
        </w:rPr>
        <w:t xml:space="preserve"> Exception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b/>
          <w:bCs/>
          <w:color w:val="7F0055"/>
          <w:lang w:eastAsia="de-AT"/>
        </w:rPr>
        <w:t>try</w:t>
      </w:r>
      <w:proofErr w:type="gramEnd"/>
      <w:r>
        <w:rPr>
          <w:rFonts w:ascii="Consolas" w:hAnsi="Consolas" w:cs="Consolas"/>
          <w:lang w:eastAsia="de-AT"/>
        </w:rPr>
        <w:t xml:space="preserve">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r>
        <w:rPr>
          <w:rFonts w:ascii="Consolas" w:hAnsi="Consolas" w:cs="Consolas"/>
          <w:color w:val="3F7F5F"/>
          <w:lang w:eastAsia="de-AT"/>
        </w:rPr>
        <w:t xml:space="preserve">// </w:t>
      </w:r>
      <w:proofErr w:type="gramStart"/>
      <w:r>
        <w:rPr>
          <w:rFonts w:ascii="Consolas" w:hAnsi="Consolas" w:cs="Consolas"/>
          <w:color w:val="3F7F5F"/>
          <w:lang w:eastAsia="de-AT"/>
        </w:rPr>
        <w:t>Create</w:t>
      </w:r>
      <w:proofErr w:type="gramEnd"/>
      <w:r>
        <w:rPr>
          <w:rFonts w:ascii="Consolas" w:hAnsi="Consolas" w:cs="Consolas"/>
          <w:color w:val="3F7F5F"/>
          <w:lang w:eastAsia="de-AT"/>
        </w:rPr>
        <w:t xml:space="preserve"> container</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i/>
          <w:iCs/>
          <w:color w:val="0000C0"/>
          <w:lang w:eastAsia="de-AT"/>
        </w:rPr>
        <w:t>log</w:t>
      </w:r>
      <w:r>
        <w:rPr>
          <w:rFonts w:ascii="Consolas" w:hAnsi="Consolas" w:cs="Consolas"/>
          <w:lang w:eastAsia="de-AT"/>
        </w:rPr>
        <w:t>.debug</w:t>
      </w:r>
      <w:proofErr w:type="spellEnd"/>
      <w:r>
        <w:rPr>
          <w:rFonts w:ascii="Consolas" w:hAnsi="Consolas" w:cs="Consolas"/>
          <w:lang w:eastAsia="de-AT"/>
        </w:rPr>
        <w:t>(</w:t>
      </w:r>
      <w:proofErr w:type="gramEnd"/>
      <w:r>
        <w:rPr>
          <w:rFonts w:ascii="Consolas" w:hAnsi="Consolas" w:cs="Consolas"/>
          <w:color w:val="2A00FF"/>
          <w:lang w:eastAsia="de-AT"/>
        </w:rPr>
        <w:t>"Create or get main container"</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b/>
          <w:bCs/>
          <w:color w:val="7F0055"/>
          <w:lang w:eastAsia="de-AT"/>
        </w:rPr>
        <w:t>this</w:t>
      </w:r>
      <w:r>
        <w:rPr>
          <w:rFonts w:ascii="Consolas" w:hAnsi="Consolas" w:cs="Consolas"/>
          <w:lang w:eastAsia="de-AT"/>
        </w:rPr>
        <w:t>.</w:t>
      </w:r>
      <w:r>
        <w:rPr>
          <w:rFonts w:ascii="Consolas" w:hAnsi="Consolas" w:cs="Consolas"/>
          <w:color w:val="0000C0"/>
          <w:lang w:eastAsia="de-AT"/>
        </w:rPr>
        <w:t>launcher</w:t>
      </w:r>
      <w:r>
        <w:rPr>
          <w:rFonts w:ascii="Consolas" w:hAnsi="Consolas" w:cs="Consolas"/>
          <w:lang w:eastAsia="de-AT"/>
        </w:rPr>
        <w:t>.</w:t>
      </w:r>
      <w:r>
        <w:rPr>
          <w:rFonts w:ascii="Consolas" w:hAnsi="Consolas" w:cs="Consolas"/>
          <w:highlight w:val="lightGray"/>
          <w:lang w:eastAsia="de-AT"/>
        </w:rPr>
        <w:t>createMainContainer</w:t>
      </w:r>
      <w:proofErr w:type="spellEnd"/>
      <w:r>
        <w:rPr>
          <w:rFonts w:ascii="Consolas" w:hAnsi="Consolas" w:cs="Consolas"/>
          <w:lang w:eastAsia="de-AT"/>
        </w:rPr>
        <w:t>(</w:t>
      </w:r>
      <w:proofErr w:type="gramEnd"/>
      <w:r>
        <w:rPr>
          <w:rFonts w:ascii="Consolas" w:hAnsi="Consolas" w:cs="Consolas"/>
          <w:color w:val="2A00FF"/>
          <w:lang w:eastAsia="de-AT"/>
        </w:rPr>
        <w:t>"localhost"</w:t>
      </w:r>
      <w:r>
        <w:rPr>
          <w:rFonts w:ascii="Consolas" w:hAnsi="Consolas" w:cs="Consolas"/>
          <w:lang w:eastAsia="de-AT"/>
        </w:rPr>
        <w:t xml:space="preserve">, 1099, </w:t>
      </w:r>
      <w:r>
        <w:rPr>
          <w:rFonts w:ascii="Consolas" w:hAnsi="Consolas" w:cs="Consolas"/>
          <w:color w:val="2A00FF"/>
          <w:lang w:eastAsia="de-AT"/>
        </w:rPr>
        <w:t>"</w:t>
      </w:r>
      <w:proofErr w:type="spellStart"/>
      <w:r>
        <w:rPr>
          <w:rFonts w:ascii="Consolas" w:hAnsi="Consolas" w:cs="Consolas"/>
          <w:color w:val="2A00FF"/>
          <w:lang w:eastAsia="de-AT"/>
        </w:rPr>
        <w:t>MainContainer</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i/>
          <w:iCs/>
          <w:color w:val="0000C0"/>
          <w:lang w:eastAsia="de-AT"/>
        </w:rPr>
        <w:t>log</w:t>
      </w:r>
      <w:r>
        <w:rPr>
          <w:rFonts w:ascii="Consolas" w:hAnsi="Consolas" w:cs="Consolas"/>
          <w:lang w:eastAsia="de-AT"/>
        </w:rPr>
        <w:t>.debug</w:t>
      </w:r>
      <w:proofErr w:type="spellEnd"/>
      <w:r>
        <w:rPr>
          <w:rFonts w:ascii="Consolas" w:hAnsi="Consolas" w:cs="Consolas"/>
          <w:lang w:eastAsia="de-AT"/>
        </w:rPr>
        <w:t>(</w:t>
      </w:r>
      <w:proofErr w:type="gramEnd"/>
      <w:r>
        <w:rPr>
          <w:rFonts w:ascii="Consolas" w:hAnsi="Consolas" w:cs="Consolas"/>
          <w:color w:val="2A00FF"/>
          <w:lang w:eastAsia="de-AT"/>
        </w:rPr>
        <w:t xml:space="preserve">"Create </w:t>
      </w:r>
      <w:proofErr w:type="spellStart"/>
      <w:r>
        <w:rPr>
          <w:rFonts w:ascii="Consolas" w:hAnsi="Consolas" w:cs="Consolas"/>
          <w:color w:val="2A00FF"/>
          <w:lang w:eastAsia="de-AT"/>
        </w:rPr>
        <w:t>subcontainer</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b/>
          <w:bCs/>
          <w:color w:val="7F0055"/>
          <w:lang w:eastAsia="de-AT"/>
        </w:rPr>
        <w:t>this</w:t>
      </w:r>
      <w:r>
        <w:rPr>
          <w:rFonts w:ascii="Consolas" w:hAnsi="Consolas" w:cs="Consolas"/>
          <w:lang w:eastAsia="de-AT"/>
        </w:rPr>
        <w:t>.</w:t>
      </w:r>
      <w:r>
        <w:rPr>
          <w:rFonts w:ascii="Consolas" w:hAnsi="Consolas" w:cs="Consolas"/>
          <w:color w:val="0000C0"/>
          <w:lang w:eastAsia="de-AT"/>
        </w:rPr>
        <w:t>launcher</w:t>
      </w:r>
      <w:r>
        <w:rPr>
          <w:rFonts w:ascii="Consolas" w:hAnsi="Consolas" w:cs="Consolas"/>
          <w:lang w:eastAsia="de-AT"/>
        </w:rPr>
        <w:t>.createSubContainer</w:t>
      </w:r>
      <w:proofErr w:type="spellEnd"/>
      <w:r>
        <w:rPr>
          <w:rFonts w:ascii="Consolas" w:hAnsi="Consolas" w:cs="Consolas"/>
          <w:lang w:eastAsia="de-AT"/>
        </w:rPr>
        <w:t>(</w:t>
      </w:r>
      <w:proofErr w:type="gramEnd"/>
      <w:r>
        <w:rPr>
          <w:rFonts w:ascii="Consolas" w:hAnsi="Consolas" w:cs="Consolas"/>
          <w:color w:val="2A00FF"/>
          <w:lang w:eastAsia="de-AT"/>
        </w:rPr>
        <w:t>"localhost"</w:t>
      </w:r>
      <w:r>
        <w:rPr>
          <w:rFonts w:ascii="Consolas" w:hAnsi="Consolas" w:cs="Consolas"/>
          <w:lang w:eastAsia="de-AT"/>
        </w:rPr>
        <w:t xml:space="preserve">, 1099, </w:t>
      </w:r>
      <w:r>
        <w:rPr>
          <w:rFonts w:ascii="Consolas" w:hAnsi="Consolas" w:cs="Consolas"/>
          <w:color w:val="2A00FF"/>
          <w:lang w:eastAsia="de-AT"/>
        </w:rPr>
        <w:t>"</w:t>
      </w:r>
      <w:proofErr w:type="spellStart"/>
      <w:r>
        <w:rPr>
          <w:rFonts w:ascii="Consolas" w:hAnsi="Consolas" w:cs="Consolas"/>
          <w:color w:val="2A00FF"/>
          <w:lang w:eastAsia="de-AT"/>
        </w:rPr>
        <w:t>Subcontainer</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 xml:space="preserve">} </w:t>
      </w:r>
      <w:r>
        <w:rPr>
          <w:rFonts w:ascii="Consolas" w:hAnsi="Consolas" w:cs="Consolas"/>
          <w:b/>
          <w:bCs/>
          <w:color w:val="7F0055"/>
          <w:lang w:eastAsia="de-AT"/>
        </w:rPr>
        <w:t>catch</w:t>
      </w:r>
      <w:r>
        <w:rPr>
          <w:rFonts w:ascii="Consolas" w:hAnsi="Consolas" w:cs="Consolas"/>
          <w:lang w:eastAsia="de-AT"/>
        </w:rPr>
        <w:t xml:space="preserve"> (Exception </w:t>
      </w:r>
      <w:r>
        <w:rPr>
          <w:rFonts w:ascii="Consolas" w:hAnsi="Consolas" w:cs="Consolas"/>
          <w:color w:val="6A3E3E"/>
          <w:lang w:eastAsia="de-AT"/>
        </w:rPr>
        <w:t>e</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i/>
          <w:iCs/>
          <w:color w:val="0000C0"/>
          <w:lang w:eastAsia="de-AT"/>
        </w:rPr>
        <w:t>log</w:t>
      </w:r>
      <w:r>
        <w:rPr>
          <w:rFonts w:ascii="Consolas" w:hAnsi="Consolas" w:cs="Consolas"/>
          <w:lang w:eastAsia="de-AT"/>
        </w:rPr>
        <w:t>.error</w:t>
      </w:r>
      <w:proofErr w:type="spellEnd"/>
      <w:r>
        <w:rPr>
          <w:rFonts w:ascii="Consolas" w:hAnsi="Consolas" w:cs="Consolas"/>
          <w:lang w:eastAsia="de-AT"/>
        </w:rPr>
        <w:t>(</w:t>
      </w:r>
      <w:proofErr w:type="gramEnd"/>
      <w:r>
        <w:rPr>
          <w:rFonts w:ascii="Consolas" w:hAnsi="Consolas" w:cs="Consolas"/>
          <w:color w:val="2A00FF"/>
          <w:lang w:eastAsia="de-AT"/>
        </w:rPr>
        <w:t>"Cannot initialize test environment"</w:t>
      </w:r>
      <w:r>
        <w:rPr>
          <w:rFonts w:ascii="Consolas" w:hAnsi="Consolas" w:cs="Consolas"/>
          <w:lang w:eastAsia="de-AT"/>
        </w:rPr>
        <w:t xml:space="preserve">, </w:t>
      </w:r>
      <w:r>
        <w:rPr>
          <w:rFonts w:ascii="Consolas" w:hAnsi="Consolas" w:cs="Consolas"/>
          <w:color w:val="6A3E3E"/>
          <w:lang w:eastAsia="de-AT"/>
        </w:rPr>
        <w:t>e</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w:t>
      </w:r>
    </w:p>
    <w:p w:rsidR="00853595" w:rsidRDefault="00853595" w:rsidP="00853595">
      <w:r>
        <w:rPr>
          <w:rFonts w:ascii="Consolas" w:hAnsi="Consolas" w:cs="Consolas"/>
          <w:lang w:eastAsia="de-AT"/>
        </w:rPr>
        <w:t>}</w:t>
      </w:r>
    </w:p>
    <w:p w:rsidR="00853595" w:rsidRDefault="00853595" w:rsidP="00853595">
      <w:r>
        <w:t>In the teardown method of JUnit, let the launcher stop the system.</w:t>
      </w:r>
    </w:p>
    <w:p w:rsidR="00853595" w:rsidRDefault="00853595" w:rsidP="00853595"/>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color w:val="646464"/>
          <w:lang w:eastAsia="de-AT"/>
        </w:rPr>
        <w:t>@After</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gramStart"/>
      <w:r>
        <w:rPr>
          <w:rFonts w:ascii="Consolas" w:hAnsi="Consolas" w:cs="Consolas"/>
          <w:b/>
          <w:bCs/>
          <w:color w:val="7F0055"/>
          <w:lang w:eastAsia="de-AT"/>
        </w:rPr>
        <w:t>public</w:t>
      </w:r>
      <w:proofErr w:type="gramEnd"/>
      <w:r>
        <w:rPr>
          <w:rFonts w:ascii="Consolas" w:hAnsi="Consolas" w:cs="Consolas"/>
          <w:lang w:eastAsia="de-AT"/>
        </w:rPr>
        <w:t xml:space="preserve"> </w:t>
      </w:r>
      <w:r>
        <w:rPr>
          <w:rFonts w:ascii="Consolas" w:hAnsi="Consolas" w:cs="Consolas"/>
          <w:b/>
          <w:bCs/>
          <w:color w:val="7F0055"/>
          <w:lang w:eastAsia="de-AT"/>
        </w:rPr>
        <w:t>void</w:t>
      </w:r>
      <w:r>
        <w:rPr>
          <w:rFonts w:ascii="Consolas" w:hAnsi="Consolas" w:cs="Consolas"/>
          <w:lang w:eastAsia="de-AT"/>
        </w:rPr>
        <w:t xml:space="preserve"> </w:t>
      </w:r>
      <w:proofErr w:type="spellStart"/>
      <w:r>
        <w:rPr>
          <w:rFonts w:ascii="Consolas" w:hAnsi="Consolas" w:cs="Consolas"/>
          <w:lang w:eastAsia="de-AT"/>
        </w:rPr>
        <w:t>tearDown</w:t>
      </w:r>
      <w:proofErr w:type="spellEnd"/>
      <w:r>
        <w:rPr>
          <w:rFonts w:ascii="Consolas" w:hAnsi="Consolas" w:cs="Consolas"/>
          <w:lang w:eastAsia="de-AT"/>
        </w:rPr>
        <w:t xml:space="preserve">() </w:t>
      </w:r>
      <w:r>
        <w:rPr>
          <w:rFonts w:ascii="Consolas" w:hAnsi="Consolas" w:cs="Consolas"/>
          <w:b/>
          <w:bCs/>
          <w:color w:val="7F0055"/>
          <w:lang w:eastAsia="de-AT"/>
        </w:rPr>
        <w:t>throws</w:t>
      </w:r>
      <w:r>
        <w:rPr>
          <w:rFonts w:ascii="Consolas" w:hAnsi="Consolas" w:cs="Consolas"/>
          <w:lang w:eastAsia="de-AT"/>
        </w:rPr>
        <w:t xml:space="preserve"> Exception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b/>
          <w:bCs/>
          <w:color w:val="7F0055"/>
          <w:lang w:eastAsia="de-AT"/>
        </w:rPr>
        <w:t>synchronized</w:t>
      </w:r>
      <w:proofErr w:type="gramEnd"/>
      <w:r>
        <w:rPr>
          <w:rFonts w:ascii="Consolas" w:hAnsi="Consolas" w:cs="Consolas"/>
          <w:lang w:eastAsia="de-AT"/>
        </w:rPr>
        <w:t xml:space="preserve"> (</w:t>
      </w:r>
      <w:r>
        <w:rPr>
          <w:rFonts w:ascii="Consolas" w:hAnsi="Consolas" w:cs="Consolas"/>
          <w:b/>
          <w:bCs/>
          <w:color w:val="7F0055"/>
          <w:lang w:eastAsia="de-AT"/>
        </w:rPr>
        <w:t>this</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gramStart"/>
      <w:r>
        <w:rPr>
          <w:rFonts w:ascii="Consolas" w:hAnsi="Consolas" w:cs="Consolas"/>
          <w:b/>
          <w:bCs/>
          <w:color w:val="7F0055"/>
          <w:lang w:eastAsia="de-AT"/>
        </w:rPr>
        <w:t>try</w:t>
      </w:r>
      <w:proofErr w:type="gramEnd"/>
      <w:r>
        <w:rPr>
          <w:rFonts w:ascii="Consolas" w:hAnsi="Consolas" w:cs="Consolas"/>
          <w:lang w:eastAsia="de-AT"/>
        </w:rPr>
        <w:t xml:space="preserve">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b/>
          <w:bCs/>
          <w:color w:val="7F0055"/>
          <w:lang w:eastAsia="de-AT"/>
        </w:rPr>
        <w:t>this</w:t>
      </w:r>
      <w:r>
        <w:rPr>
          <w:rFonts w:ascii="Consolas" w:hAnsi="Consolas" w:cs="Consolas"/>
          <w:lang w:eastAsia="de-AT"/>
        </w:rPr>
        <w:t>.wait</w:t>
      </w:r>
      <w:proofErr w:type="spellEnd"/>
      <w:r>
        <w:rPr>
          <w:rFonts w:ascii="Consolas" w:hAnsi="Consolas" w:cs="Consolas"/>
          <w:lang w:eastAsia="de-AT"/>
        </w:rPr>
        <w:t>(</w:t>
      </w:r>
      <w:proofErr w:type="gramEnd"/>
      <w:r>
        <w:rPr>
          <w:rFonts w:ascii="Consolas" w:hAnsi="Consolas" w:cs="Consolas"/>
          <w:lang w:eastAsia="de-AT"/>
        </w:rPr>
        <w:t>2000);</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t xml:space="preserve">} </w:t>
      </w:r>
      <w:r>
        <w:rPr>
          <w:rFonts w:ascii="Consolas" w:hAnsi="Consolas" w:cs="Consolas"/>
          <w:b/>
          <w:bCs/>
          <w:color w:val="7F0055"/>
          <w:lang w:eastAsia="de-AT"/>
        </w:rPr>
        <w:t>catch</w:t>
      </w:r>
      <w:r>
        <w:rPr>
          <w:rFonts w:ascii="Consolas" w:hAnsi="Consolas" w:cs="Consolas"/>
          <w:lang w:eastAsia="de-AT"/>
        </w:rPr>
        <w:t xml:space="preserve"> (</w:t>
      </w:r>
      <w:proofErr w:type="spellStart"/>
      <w:r>
        <w:rPr>
          <w:rFonts w:ascii="Consolas" w:hAnsi="Consolas" w:cs="Consolas"/>
          <w:lang w:eastAsia="de-AT"/>
        </w:rPr>
        <w:t>InterruptedException</w:t>
      </w:r>
      <w:proofErr w:type="spellEnd"/>
      <w:r>
        <w:rPr>
          <w:rFonts w:ascii="Consolas" w:hAnsi="Consolas" w:cs="Consolas"/>
          <w:lang w:eastAsia="de-AT"/>
        </w:rPr>
        <w:t xml:space="preserve"> </w:t>
      </w:r>
      <w:r>
        <w:rPr>
          <w:rFonts w:ascii="Consolas" w:hAnsi="Consolas" w:cs="Consolas"/>
          <w:color w:val="6A3E3E"/>
          <w:lang w:eastAsia="de-AT"/>
        </w:rPr>
        <w:t>e</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spellStart"/>
      <w:proofErr w:type="gramStart"/>
      <w:r>
        <w:rPr>
          <w:rFonts w:ascii="Consolas" w:hAnsi="Consolas" w:cs="Consolas"/>
          <w:b/>
          <w:bCs/>
          <w:color w:val="7F0055"/>
          <w:lang w:eastAsia="de-AT"/>
        </w:rPr>
        <w:t>this</w:t>
      </w:r>
      <w:r>
        <w:rPr>
          <w:rFonts w:ascii="Consolas" w:hAnsi="Consolas" w:cs="Consolas"/>
          <w:lang w:eastAsia="de-AT"/>
        </w:rPr>
        <w:t>.</w:t>
      </w:r>
      <w:r>
        <w:rPr>
          <w:rFonts w:ascii="Consolas" w:hAnsi="Consolas" w:cs="Consolas"/>
          <w:color w:val="0000C0"/>
          <w:lang w:eastAsia="de-AT"/>
        </w:rPr>
        <w:t>launcher</w:t>
      </w:r>
      <w:r>
        <w:rPr>
          <w:rFonts w:ascii="Consolas" w:hAnsi="Consolas" w:cs="Consolas"/>
          <w:lang w:eastAsia="de-AT"/>
        </w:rPr>
        <w:t>.stopSystem</w:t>
      </w:r>
      <w:proofErr w:type="spellEnd"/>
      <w:r>
        <w:rPr>
          <w:rFonts w:ascii="Consolas" w:hAnsi="Consolas" w:cs="Consolas"/>
          <w:lang w:eastAsia="de-AT"/>
        </w:rPr>
        <w:t>(</w:t>
      </w:r>
      <w:proofErr w:type="gram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b/>
          <w:bCs/>
          <w:color w:val="7F0055"/>
          <w:lang w:eastAsia="de-AT"/>
        </w:rPr>
        <w:t>synchronized</w:t>
      </w:r>
      <w:proofErr w:type="gramEnd"/>
      <w:r>
        <w:rPr>
          <w:rFonts w:ascii="Consolas" w:hAnsi="Consolas" w:cs="Consolas"/>
          <w:lang w:eastAsia="de-AT"/>
        </w:rPr>
        <w:t xml:space="preserve"> (</w:t>
      </w:r>
      <w:r>
        <w:rPr>
          <w:rFonts w:ascii="Consolas" w:hAnsi="Consolas" w:cs="Consolas"/>
          <w:b/>
          <w:bCs/>
          <w:color w:val="7F0055"/>
          <w:lang w:eastAsia="de-AT"/>
        </w:rPr>
        <w:t>this</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gramStart"/>
      <w:r>
        <w:rPr>
          <w:rFonts w:ascii="Consolas" w:hAnsi="Consolas" w:cs="Consolas"/>
          <w:b/>
          <w:bCs/>
          <w:color w:val="7F0055"/>
          <w:lang w:eastAsia="de-AT"/>
        </w:rPr>
        <w:t>try</w:t>
      </w:r>
      <w:proofErr w:type="gramEnd"/>
      <w:r>
        <w:rPr>
          <w:rFonts w:ascii="Consolas" w:hAnsi="Consolas" w:cs="Consolas"/>
          <w:lang w:eastAsia="de-AT"/>
        </w:rPr>
        <w:t xml:space="preserve">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b/>
          <w:bCs/>
          <w:color w:val="7F0055"/>
          <w:lang w:eastAsia="de-AT"/>
        </w:rPr>
        <w:t>this</w:t>
      </w:r>
      <w:r>
        <w:rPr>
          <w:rFonts w:ascii="Consolas" w:hAnsi="Consolas" w:cs="Consolas"/>
          <w:lang w:eastAsia="de-AT"/>
        </w:rPr>
        <w:t>.wait</w:t>
      </w:r>
      <w:proofErr w:type="spellEnd"/>
      <w:r>
        <w:rPr>
          <w:rFonts w:ascii="Consolas" w:hAnsi="Consolas" w:cs="Consolas"/>
          <w:lang w:eastAsia="de-AT"/>
        </w:rPr>
        <w:t>(</w:t>
      </w:r>
      <w:proofErr w:type="gramEnd"/>
      <w:r>
        <w:rPr>
          <w:rFonts w:ascii="Consolas" w:hAnsi="Consolas" w:cs="Consolas"/>
          <w:lang w:eastAsia="de-AT"/>
        </w:rPr>
        <w:t>2000);</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t xml:space="preserve">} </w:t>
      </w:r>
      <w:r>
        <w:rPr>
          <w:rFonts w:ascii="Consolas" w:hAnsi="Consolas" w:cs="Consolas"/>
          <w:b/>
          <w:bCs/>
          <w:color w:val="7F0055"/>
          <w:lang w:eastAsia="de-AT"/>
        </w:rPr>
        <w:t>catch</w:t>
      </w:r>
      <w:r>
        <w:rPr>
          <w:rFonts w:ascii="Consolas" w:hAnsi="Consolas" w:cs="Consolas"/>
          <w:lang w:eastAsia="de-AT"/>
        </w:rPr>
        <w:t xml:space="preserve"> (</w:t>
      </w:r>
      <w:proofErr w:type="spellStart"/>
      <w:r>
        <w:rPr>
          <w:rFonts w:ascii="Consolas" w:hAnsi="Consolas" w:cs="Consolas"/>
          <w:lang w:eastAsia="de-AT"/>
        </w:rPr>
        <w:t>InterruptedException</w:t>
      </w:r>
      <w:proofErr w:type="spellEnd"/>
      <w:r>
        <w:rPr>
          <w:rFonts w:ascii="Consolas" w:hAnsi="Consolas" w:cs="Consolas"/>
          <w:lang w:eastAsia="de-AT"/>
        </w:rPr>
        <w:t xml:space="preserve"> </w:t>
      </w:r>
      <w:r>
        <w:rPr>
          <w:rFonts w:ascii="Consolas" w:hAnsi="Consolas" w:cs="Consolas"/>
          <w:color w:val="6A3E3E"/>
          <w:lang w:eastAsia="de-AT"/>
        </w:rPr>
        <w:t>e</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w:t>
      </w:r>
    </w:p>
    <w:p w:rsidR="00853595" w:rsidRDefault="00853595" w:rsidP="00853595">
      <w:r>
        <w:rPr>
          <w:rFonts w:ascii="Consolas" w:hAnsi="Consolas" w:cs="Consolas"/>
          <w:lang w:eastAsia="de-AT"/>
        </w:rPr>
        <w:t>}</w:t>
      </w:r>
    </w:p>
    <w:p w:rsidR="00853595" w:rsidRDefault="00853595" w:rsidP="00853595"/>
    <w:p w:rsidR="00853595" w:rsidRDefault="00853595" w:rsidP="00853595">
      <w:r>
        <w:t xml:space="preserve">Then, the test function </w:t>
      </w:r>
      <w:proofErr w:type="gramStart"/>
      <w:r>
        <w:t>can be implemented</w:t>
      </w:r>
      <w:proofErr w:type="gramEnd"/>
      <w:r>
        <w:t xml:space="preserve">. It </w:t>
      </w:r>
      <w:proofErr w:type="gramStart"/>
      <w:r>
        <w:t>is called</w:t>
      </w:r>
      <w:proofErr w:type="gramEnd"/>
      <w:r>
        <w:t xml:space="preserve"> &lt;IncrementOnConditionCodelet.java&gt;. As learnt from best practice in chapter </w:t>
      </w:r>
      <w:r>
        <w:fldChar w:fldCharType="begin"/>
      </w:r>
      <w:r>
        <w:instrText xml:space="preserve"> REF _Ref516506251 \r \h </w:instrText>
      </w:r>
      <w:r>
        <w:fldChar w:fldCharType="separate"/>
      </w:r>
      <w:r>
        <w:t>1.3.6</w:t>
      </w:r>
      <w:r>
        <w:fldChar w:fldCharType="end"/>
      </w:r>
      <w:r>
        <w:t xml:space="preserve">, the variables that </w:t>
      </w:r>
      <w:proofErr w:type="gramStart"/>
      <w:r>
        <w:t>shall be passed</w:t>
      </w:r>
      <w:proofErr w:type="gramEnd"/>
      <w:r>
        <w:t xml:space="preserve"> through the configuration are put as member variables.</w:t>
      </w:r>
    </w:p>
    <w:p w:rsidR="00853595" w:rsidRDefault="00853595" w:rsidP="00853595">
      <w:pPr>
        <w:autoSpaceDE w:val="0"/>
        <w:autoSpaceDN w:val="0"/>
        <w:adjustRightInd w:val="0"/>
        <w:spacing w:line="240" w:lineRule="auto"/>
        <w:rPr>
          <w:rFonts w:ascii="Consolas" w:hAnsi="Consolas" w:cs="Consolas"/>
          <w:color w:val="auto"/>
          <w:lang w:eastAsia="de-AT"/>
        </w:rPr>
      </w:pPr>
      <w:proofErr w:type="gramStart"/>
      <w:r>
        <w:rPr>
          <w:rFonts w:ascii="Consolas" w:hAnsi="Consolas" w:cs="Consolas"/>
          <w:b/>
          <w:bCs/>
          <w:color w:val="7F0055"/>
          <w:lang w:eastAsia="de-AT"/>
        </w:rPr>
        <w:t>public</w:t>
      </w:r>
      <w:proofErr w:type="gramEnd"/>
      <w:r>
        <w:rPr>
          <w:rFonts w:ascii="Consolas" w:hAnsi="Consolas" w:cs="Consolas"/>
          <w:lang w:eastAsia="de-AT"/>
        </w:rPr>
        <w:t xml:space="preserve"> </w:t>
      </w:r>
      <w:r>
        <w:rPr>
          <w:rFonts w:ascii="Consolas" w:hAnsi="Consolas" w:cs="Consolas"/>
          <w:b/>
          <w:bCs/>
          <w:color w:val="7F0055"/>
          <w:lang w:eastAsia="de-AT"/>
        </w:rPr>
        <w:t>static</w:t>
      </w:r>
      <w:r>
        <w:rPr>
          <w:rFonts w:ascii="Consolas" w:hAnsi="Consolas" w:cs="Consolas"/>
          <w:lang w:eastAsia="de-AT"/>
        </w:rPr>
        <w:t xml:space="preserve"> </w:t>
      </w:r>
      <w:r>
        <w:rPr>
          <w:rFonts w:ascii="Consolas" w:hAnsi="Consolas" w:cs="Consolas"/>
          <w:b/>
          <w:bCs/>
          <w:color w:val="7F0055"/>
          <w:lang w:eastAsia="de-AT"/>
        </w:rPr>
        <w:t>final</w:t>
      </w:r>
      <w:r>
        <w:rPr>
          <w:rFonts w:ascii="Consolas" w:hAnsi="Consolas" w:cs="Consolas"/>
          <w:lang w:eastAsia="de-AT"/>
        </w:rPr>
        <w:t xml:space="preserve"> String </w:t>
      </w:r>
      <w:proofErr w:type="spellStart"/>
      <w:r>
        <w:rPr>
          <w:rFonts w:ascii="Consolas" w:hAnsi="Consolas" w:cs="Consolas"/>
          <w:b/>
          <w:bCs/>
          <w:i/>
          <w:iCs/>
          <w:color w:val="0000C0"/>
          <w:lang w:eastAsia="de-AT"/>
        </w:rPr>
        <w:t>attributeCheckAddress</w:t>
      </w:r>
      <w:proofErr w:type="spellEnd"/>
      <w:r>
        <w:rPr>
          <w:rFonts w:ascii="Consolas" w:hAnsi="Consolas" w:cs="Consolas"/>
          <w:lang w:eastAsia="de-AT"/>
        </w:rPr>
        <w:t xml:space="preserve"> = </w:t>
      </w:r>
      <w:r>
        <w:rPr>
          <w:rFonts w:ascii="Consolas" w:hAnsi="Consolas" w:cs="Consolas"/>
          <w:color w:val="2A00FF"/>
          <w:lang w:eastAsia="de-AT"/>
        </w:rPr>
        <w:t>"</w:t>
      </w:r>
      <w:proofErr w:type="spellStart"/>
      <w:r>
        <w:rPr>
          <w:rFonts w:ascii="Consolas" w:hAnsi="Consolas" w:cs="Consolas"/>
          <w:color w:val="2A00FF"/>
          <w:lang w:eastAsia="de-AT"/>
        </w:rPr>
        <w:t>checkaddress</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roofErr w:type="gramStart"/>
      <w:r>
        <w:rPr>
          <w:rFonts w:ascii="Consolas" w:hAnsi="Consolas" w:cs="Consolas"/>
          <w:b/>
          <w:bCs/>
          <w:color w:val="7F0055"/>
          <w:lang w:eastAsia="de-AT"/>
        </w:rPr>
        <w:t>public</w:t>
      </w:r>
      <w:proofErr w:type="gramEnd"/>
      <w:r>
        <w:rPr>
          <w:rFonts w:ascii="Consolas" w:hAnsi="Consolas" w:cs="Consolas"/>
          <w:lang w:eastAsia="de-AT"/>
        </w:rPr>
        <w:t xml:space="preserve"> </w:t>
      </w:r>
      <w:r>
        <w:rPr>
          <w:rFonts w:ascii="Consolas" w:hAnsi="Consolas" w:cs="Consolas"/>
          <w:b/>
          <w:bCs/>
          <w:color w:val="7F0055"/>
          <w:lang w:eastAsia="de-AT"/>
        </w:rPr>
        <w:t>static</w:t>
      </w:r>
      <w:r>
        <w:rPr>
          <w:rFonts w:ascii="Consolas" w:hAnsi="Consolas" w:cs="Consolas"/>
          <w:lang w:eastAsia="de-AT"/>
        </w:rPr>
        <w:t xml:space="preserve"> </w:t>
      </w:r>
      <w:r>
        <w:rPr>
          <w:rFonts w:ascii="Consolas" w:hAnsi="Consolas" w:cs="Consolas"/>
          <w:b/>
          <w:bCs/>
          <w:color w:val="7F0055"/>
          <w:lang w:eastAsia="de-AT"/>
        </w:rPr>
        <w:t>final</w:t>
      </w:r>
      <w:r>
        <w:rPr>
          <w:rFonts w:ascii="Consolas" w:hAnsi="Consolas" w:cs="Consolas"/>
          <w:lang w:eastAsia="de-AT"/>
        </w:rPr>
        <w:t xml:space="preserve"> String </w:t>
      </w:r>
      <w:proofErr w:type="spellStart"/>
      <w:r>
        <w:rPr>
          <w:rFonts w:ascii="Consolas" w:hAnsi="Consolas" w:cs="Consolas"/>
          <w:b/>
          <w:bCs/>
          <w:i/>
          <w:iCs/>
          <w:color w:val="0000C0"/>
          <w:lang w:eastAsia="de-AT"/>
        </w:rPr>
        <w:t>attributeConditionValue</w:t>
      </w:r>
      <w:proofErr w:type="spellEnd"/>
      <w:r>
        <w:rPr>
          <w:rFonts w:ascii="Consolas" w:hAnsi="Consolas" w:cs="Consolas"/>
          <w:lang w:eastAsia="de-AT"/>
        </w:rPr>
        <w:t xml:space="preserve"> = </w:t>
      </w:r>
      <w:r>
        <w:rPr>
          <w:rFonts w:ascii="Consolas" w:hAnsi="Consolas" w:cs="Consolas"/>
          <w:color w:val="2A00FF"/>
          <w:lang w:eastAsia="de-AT"/>
        </w:rPr>
        <w:t>"</w:t>
      </w:r>
      <w:proofErr w:type="spellStart"/>
      <w:r>
        <w:rPr>
          <w:rFonts w:ascii="Consolas" w:hAnsi="Consolas" w:cs="Consolas"/>
          <w:color w:val="2A00FF"/>
          <w:lang w:eastAsia="de-AT"/>
        </w:rPr>
        <w:t>checkvalue</w:t>
      </w:r>
      <w:proofErr w:type="spellEnd"/>
      <w:r>
        <w:rPr>
          <w:rFonts w:ascii="Consolas" w:hAnsi="Consolas" w:cs="Consolas"/>
          <w:color w:val="2A00FF"/>
          <w:lang w:eastAsia="de-AT"/>
        </w:rPr>
        <w:t>"</w:t>
      </w:r>
      <w:r>
        <w:rPr>
          <w:rFonts w:ascii="Consolas" w:hAnsi="Consolas" w:cs="Consolas"/>
          <w:lang w:eastAsia="de-AT"/>
        </w:rPr>
        <w:t>;</w:t>
      </w:r>
    </w:p>
    <w:p w:rsidR="00853595" w:rsidRPr="002D7407" w:rsidRDefault="00853595" w:rsidP="00853595">
      <w:proofErr w:type="gramStart"/>
      <w:r w:rsidRPr="002D7407">
        <w:rPr>
          <w:rFonts w:ascii="Consolas" w:hAnsi="Consolas" w:cs="Consolas"/>
          <w:b/>
          <w:bCs/>
          <w:color w:val="7F0055"/>
          <w:lang w:eastAsia="de-AT"/>
        </w:rPr>
        <w:t>private</w:t>
      </w:r>
      <w:proofErr w:type="gramEnd"/>
      <w:r w:rsidRPr="002D7407">
        <w:rPr>
          <w:rFonts w:ascii="Consolas" w:hAnsi="Consolas" w:cs="Consolas"/>
          <w:lang w:eastAsia="de-AT"/>
        </w:rPr>
        <w:t xml:space="preserve"> String </w:t>
      </w:r>
      <w:proofErr w:type="spellStart"/>
      <w:r w:rsidRPr="002D7407">
        <w:rPr>
          <w:rFonts w:ascii="Consolas" w:hAnsi="Consolas" w:cs="Consolas"/>
          <w:color w:val="0000C0"/>
          <w:lang w:eastAsia="de-AT"/>
        </w:rPr>
        <w:t>checkAddress</w:t>
      </w:r>
      <w:proofErr w:type="spellEnd"/>
      <w:r w:rsidRPr="002D7407">
        <w:rPr>
          <w:rFonts w:ascii="Consolas" w:hAnsi="Consolas" w:cs="Consolas"/>
          <w:lang w:eastAsia="de-AT"/>
        </w:rPr>
        <w:t xml:space="preserve"> = </w:t>
      </w:r>
      <w:r w:rsidRPr="002D7407">
        <w:rPr>
          <w:rFonts w:ascii="Consolas" w:hAnsi="Consolas" w:cs="Consolas"/>
          <w:color w:val="2A00FF"/>
          <w:lang w:eastAsia="de-AT"/>
        </w:rPr>
        <w:t>""</w:t>
      </w:r>
      <w:r w:rsidRPr="002D7407">
        <w:rPr>
          <w:rFonts w:ascii="Consolas" w:hAnsi="Consolas" w:cs="Consolas"/>
          <w:lang w:eastAsia="de-AT"/>
        </w:rPr>
        <w:t>;</w:t>
      </w:r>
    </w:p>
    <w:p w:rsidR="00853595" w:rsidRDefault="00853595" w:rsidP="00853595">
      <w:proofErr w:type="gramStart"/>
      <w:r w:rsidRPr="002D7407">
        <w:rPr>
          <w:rFonts w:ascii="Consolas" w:hAnsi="Consolas" w:cs="Consolas"/>
          <w:b/>
          <w:bCs/>
          <w:color w:val="7F0055"/>
          <w:lang w:eastAsia="de-AT"/>
        </w:rPr>
        <w:lastRenderedPageBreak/>
        <w:t>private</w:t>
      </w:r>
      <w:proofErr w:type="gramEnd"/>
      <w:r w:rsidRPr="002D7407">
        <w:rPr>
          <w:rFonts w:ascii="Consolas" w:hAnsi="Consolas" w:cs="Consolas"/>
          <w:lang w:eastAsia="de-AT"/>
        </w:rPr>
        <w:t xml:space="preserve"> </w:t>
      </w:r>
      <w:proofErr w:type="spellStart"/>
      <w:r w:rsidRPr="002D7407">
        <w:rPr>
          <w:rFonts w:ascii="Consolas" w:hAnsi="Consolas" w:cs="Consolas"/>
          <w:b/>
          <w:bCs/>
          <w:color w:val="7F0055"/>
          <w:lang w:eastAsia="de-AT"/>
        </w:rPr>
        <w:t>int</w:t>
      </w:r>
      <w:proofErr w:type="spellEnd"/>
      <w:r w:rsidRPr="002D7407">
        <w:rPr>
          <w:rFonts w:ascii="Consolas" w:hAnsi="Consolas" w:cs="Consolas"/>
          <w:lang w:eastAsia="de-AT"/>
        </w:rPr>
        <w:t xml:space="preserve"> </w:t>
      </w:r>
      <w:proofErr w:type="spellStart"/>
      <w:r w:rsidRPr="002D7407">
        <w:rPr>
          <w:rFonts w:ascii="Consolas" w:hAnsi="Consolas" w:cs="Consolas"/>
          <w:color w:val="0000C0"/>
          <w:lang w:eastAsia="de-AT"/>
        </w:rPr>
        <w:t>conditionValue</w:t>
      </w:r>
      <w:proofErr w:type="spellEnd"/>
      <w:r w:rsidRPr="002D7407">
        <w:rPr>
          <w:rFonts w:ascii="Consolas" w:hAnsi="Consolas" w:cs="Consolas"/>
          <w:lang w:eastAsia="de-AT"/>
        </w:rPr>
        <w:t xml:space="preserve"> = -1;</w:t>
      </w:r>
    </w:p>
    <w:p w:rsidR="00853595" w:rsidRDefault="00853595" w:rsidP="00853595">
      <w:r>
        <w:t xml:space="preserve">In the method </w:t>
      </w:r>
      <w:proofErr w:type="spellStart"/>
      <w:proofErr w:type="gramStart"/>
      <w:r>
        <w:t>cellFunctionCodeletInit</w:t>
      </w:r>
      <w:proofErr w:type="spellEnd"/>
      <w:r>
        <w:t>(</w:t>
      </w:r>
      <w:proofErr w:type="gramEnd"/>
      <w:r>
        <w:t>), pass the values from the configuration to the local variables.</w:t>
      </w:r>
    </w:p>
    <w:p w:rsidR="00853595" w:rsidRPr="002D7407" w:rsidRDefault="00853595" w:rsidP="00853595">
      <w:pPr>
        <w:rPr>
          <w:rFonts w:ascii="Consolas" w:hAnsi="Consolas" w:cs="Consolas"/>
          <w:lang w:eastAsia="de-AT"/>
        </w:rPr>
      </w:pPr>
      <w:proofErr w:type="spellStart"/>
      <w:r w:rsidRPr="002D7407">
        <w:rPr>
          <w:rFonts w:ascii="Consolas" w:hAnsi="Consolas" w:cs="Consolas"/>
          <w:b/>
          <w:bCs/>
          <w:color w:val="7F0055"/>
          <w:lang w:eastAsia="de-AT"/>
        </w:rPr>
        <w:t>this</w:t>
      </w:r>
      <w:r w:rsidRPr="002D7407">
        <w:rPr>
          <w:rFonts w:ascii="Consolas" w:hAnsi="Consolas" w:cs="Consolas"/>
          <w:lang w:eastAsia="de-AT"/>
        </w:rPr>
        <w:t>.</w:t>
      </w:r>
      <w:r w:rsidRPr="002D7407">
        <w:rPr>
          <w:rFonts w:ascii="Consolas" w:hAnsi="Consolas" w:cs="Consolas"/>
          <w:color w:val="0000C0"/>
          <w:lang w:eastAsia="de-AT"/>
        </w:rPr>
        <w:t>checkAddress</w:t>
      </w:r>
      <w:proofErr w:type="spellEnd"/>
      <w:r w:rsidRPr="002D7407">
        <w:rPr>
          <w:rFonts w:ascii="Consolas" w:hAnsi="Consolas" w:cs="Consolas"/>
          <w:lang w:eastAsia="de-AT"/>
        </w:rPr>
        <w:t xml:space="preserve"> = </w:t>
      </w:r>
      <w:proofErr w:type="spellStart"/>
      <w:proofErr w:type="gramStart"/>
      <w:r w:rsidRPr="002D7407">
        <w:rPr>
          <w:rFonts w:ascii="Consolas" w:hAnsi="Consolas" w:cs="Consolas"/>
          <w:b/>
          <w:bCs/>
          <w:color w:val="7F0055"/>
          <w:lang w:eastAsia="de-AT"/>
        </w:rPr>
        <w:t>this</w:t>
      </w:r>
      <w:r w:rsidRPr="002D7407">
        <w:rPr>
          <w:rFonts w:ascii="Consolas" w:hAnsi="Consolas" w:cs="Consolas"/>
          <w:lang w:eastAsia="de-AT"/>
        </w:rPr>
        <w:t>.getFunctionConfig</w:t>
      </w:r>
      <w:proofErr w:type="spellEnd"/>
      <w:r w:rsidRPr="002D7407">
        <w:rPr>
          <w:rFonts w:ascii="Consolas" w:hAnsi="Consolas" w:cs="Consolas"/>
          <w:lang w:eastAsia="de-AT"/>
        </w:rPr>
        <w:t>(</w:t>
      </w:r>
      <w:proofErr w:type="gramEnd"/>
      <w:r w:rsidRPr="002D7407">
        <w:rPr>
          <w:rFonts w:ascii="Consolas" w:hAnsi="Consolas" w:cs="Consolas"/>
          <w:lang w:eastAsia="de-AT"/>
        </w:rPr>
        <w:t>).</w:t>
      </w:r>
      <w:proofErr w:type="spellStart"/>
      <w:r w:rsidRPr="002D7407">
        <w:rPr>
          <w:rFonts w:ascii="Consolas" w:hAnsi="Consolas" w:cs="Consolas"/>
          <w:lang w:eastAsia="de-AT"/>
        </w:rPr>
        <w:t>getProperty</w:t>
      </w:r>
      <w:proofErr w:type="spellEnd"/>
      <w:r w:rsidRPr="002D7407">
        <w:rPr>
          <w:rFonts w:ascii="Consolas" w:hAnsi="Consolas" w:cs="Consolas"/>
          <w:lang w:eastAsia="de-AT"/>
        </w:rPr>
        <w:t>(</w:t>
      </w:r>
      <w:proofErr w:type="spellStart"/>
      <w:r w:rsidRPr="002D7407">
        <w:rPr>
          <w:rFonts w:ascii="Consolas" w:hAnsi="Consolas" w:cs="Consolas"/>
          <w:b/>
          <w:bCs/>
          <w:i/>
          <w:iCs/>
          <w:color w:val="0000C0"/>
          <w:lang w:eastAsia="de-AT"/>
        </w:rPr>
        <w:t>attributeCheckAddress</w:t>
      </w:r>
      <w:proofErr w:type="spellEnd"/>
      <w:r w:rsidRPr="002D7407">
        <w:rPr>
          <w:rFonts w:ascii="Consolas" w:hAnsi="Consolas" w:cs="Consolas"/>
          <w:lang w:eastAsia="de-AT"/>
        </w:rPr>
        <w:t>);</w:t>
      </w:r>
    </w:p>
    <w:p w:rsidR="00853595" w:rsidRDefault="00853595" w:rsidP="00853595">
      <w:pPr>
        <w:rPr>
          <w:rFonts w:ascii="Consolas" w:hAnsi="Consolas" w:cs="Consolas"/>
          <w:lang w:eastAsia="de-AT"/>
        </w:rPr>
      </w:pPr>
      <w:proofErr w:type="spellStart"/>
      <w:r w:rsidRPr="002D7407">
        <w:rPr>
          <w:rFonts w:ascii="Consolas" w:hAnsi="Consolas" w:cs="Consolas"/>
          <w:b/>
          <w:bCs/>
          <w:color w:val="7F0055"/>
          <w:lang w:eastAsia="de-AT"/>
        </w:rPr>
        <w:t>this</w:t>
      </w:r>
      <w:r w:rsidRPr="002D7407">
        <w:rPr>
          <w:rFonts w:ascii="Consolas" w:hAnsi="Consolas" w:cs="Consolas"/>
          <w:lang w:eastAsia="de-AT"/>
        </w:rPr>
        <w:t>.</w:t>
      </w:r>
      <w:r w:rsidRPr="002D7407">
        <w:rPr>
          <w:rFonts w:ascii="Consolas" w:hAnsi="Consolas" w:cs="Consolas"/>
          <w:color w:val="0000C0"/>
          <w:lang w:eastAsia="de-AT"/>
        </w:rPr>
        <w:t>conditionValue</w:t>
      </w:r>
      <w:proofErr w:type="spellEnd"/>
      <w:r w:rsidRPr="002D7407">
        <w:rPr>
          <w:rFonts w:ascii="Consolas" w:hAnsi="Consolas" w:cs="Consolas"/>
          <w:lang w:eastAsia="de-AT"/>
        </w:rPr>
        <w:t xml:space="preserve"> = </w:t>
      </w:r>
      <w:proofErr w:type="gramStart"/>
      <w:r w:rsidRPr="002D7407">
        <w:rPr>
          <w:rFonts w:ascii="Consolas" w:hAnsi="Consolas" w:cs="Consolas"/>
          <w:lang w:eastAsia="de-AT"/>
        </w:rPr>
        <w:t>Integer.</w:t>
      </w:r>
      <w:r w:rsidRPr="002D7407">
        <w:rPr>
          <w:rFonts w:ascii="Consolas" w:hAnsi="Consolas" w:cs="Consolas"/>
          <w:i/>
          <w:iCs/>
          <w:lang w:eastAsia="de-AT"/>
        </w:rPr>
        <w:t>valueOf</w:t>
      </w:r>
      <w:r w:rsidRPr="002D7407">
        <w:rPr>
          <w:rFonts w:ascii="Consolas" w:hAnsi="Consolas" w:cs="Consolas"/>
          <w:lang w:eastAsia="de-AT"/>
        </w:rPr>
        <w:t>(</w:t>
      </w:r>
      <w:proofErr w:type="gramEnd"/>
      <w:r w:rsidRPr="002D7407">
        <w:rPr>
          <w:rFonts w:ascii="Consolas" w:hAnsi="Consolas" w:cs="Consolas"/>
          <w:b/>
          <w:bCs/>
          <w:color w:val="7F0055"/>
          <w:lang w:eastAsia="de-AT"/>
        </w:rPr>
        <w:t>this</w:t>
      </w:r>
      <w:r w:rsidRPr="002D7407">
        <w:rPr>
          <w:rFonts w:ascii="Consolas" w:hAnsi="Consolas" w:cs="Consolas"/>
          <w:lang w:eastAsia="de-AT"/>
        </w:rPr>
        <w:t>.getFunctionConfig().getProperty(</w:t>
      </w:r>
      <w:r w:rsidRPr="002D7407">
        <w:rPr>
          <w:rFonts w:ascii="Consolas" w:hAnsi="Consolas" w:cs="Consolas"/>
          <w:b/>
          <w:bCs/>
          <w:i/>
          <w:iCs/>
          <w:color w:val="0000C0"/>
          <w:lang w:eastAsia="de-AT"/>
        </w:rPr>
        <w:t>attributeConditionValue</w:t>
      </w:r>
      <w:r w:rsidRPr="002D7407">
        <w:rPr>
          <w:rFonts w:ascii="Consolas" w:hAnsi="Consolas" w:cs="Consolas"/>
          <w:lang w:eastAsia="de-AT"/>
        </w:rPr>
        <w:t>));</w:t>
      </w:r>
    </w:p>
    <w:p w:rsidR="00853595" w:rsidRDefault="00853595" w:rsidP="00853595">
      <w:r>
        <w:t xml:space="preserve">Now, the </w:t>
      </w:r>
      <w:proofErr w:type="spellStart"/>
      <w:proofErr w:type="gramStart"/>
      <w:r>
        <w:t>executeFunction</w:t>
      </w:r>
      <w:proofErr w:type="spellEnd"/>
      <w:r>
        <w:t>(</w:t>
      </w:r>
      <w:proofErr w:type="gramEnd"/>
      <w:r>
        <w:t>) method is created to fulfill the task of incrementing the value on &lt;</w:t>
      </w:r>
      <w:proofErr w:type="spellStart"/>
      <w:r>
        <w:t>attributeCheckAddress</w:t>
      </w:r>
      <w:proofErr w:type="spellEnd"/>
      <w:r>
        <w:t>&gt; if its value is higher than the value on &lt;</w:t>
      </w:r>
      <w:proofErr w:type="spellStart"/>
      <w:r>
        <w:t>attributeConditionValue</w:t>
      </w:r>
      <w:proofErr w:type="spellEnd"/>
      <w:r>
        <w:t xml:space="preserve">&gt;. The function content will look like this. </w:t>
      </w:r>
    </w:p>
    <w:p w:rsidR="00853595" w:rsidRDefault="00853595" w:rsidP="00853595"/>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color w:val="3F7F5F"/>
          <w:lang w:eastAsia="de-AT"/>
        </w:rPr>
        <w:t>//Read address</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spellStart"/>
      <w:proofErr w:type="gramStart"/>
      <w:r>
        <w:rPr>
          <w:rFonts w:ascii="Consolas" w:hAnsi="Consolas" w:cs="Consolas"/>
          <w:b/>
          <w:bCs/>
          <w:color w:val="7F0055"/>
          <w:lang w:eastAsia="de-AT"/>
        </w:rPr>
        <w:t>int</w:t>
      </w:r>
      <w:proofErr w:type="spellEnd"/>
      <w:proofErr w:type="gramEnd"/>
      <w:r>
        <w:rPr>
          <w:rFonts w:ascii="Consolas" w:hAnsi="Consolas" w:cs="Consolas"/>
          <w:lang w:eastAsia="de-AT"/>
        </w:rPr>
        <w:t xml:space="preserve"> </w:t>
      </w:r>
      <w:r>
        <w:rPr>
          <w:rFonts w:ascii="Consolas" w:hAnsi="Consolas" w:cs="Consolas"/>
          <w:color w:val="6A3E3E"/>
          <w:lang w:eastAsia="de-AT"/>
        </w:rPr>
        <w:t>value</w:t>
      </w:r>
      <w:r>
        <w:rPr>
          <w:rFonts w:ascii="Consolas" w:hAnsi="Consolas" w:cs="Consolas"/>
          <w:lang w:eastAsia="de-AT"/>
        </w:rPr>
        <w:t xml:space="preserve"> = 0;</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 xml:space="preserve">String </w:t>
      </w:r>
      <w:proofErr w:type="spellStart"/>
      <w:r>
        <w:rPr>
          <w:rFonts w:ascii="Consolas" w:hAnsi="Consolas" w:cs="Consolas"/>
          <w:color w:val="6A3E3E"/>
          <w:lang w:eastAsia="de-AT"/>
        </w:rPr>
        <w:t>checkValue</w:t>
      </w:r>
      <w:proofErr w:type="spellEnd"/>
      <w:r>
        <w:rPr>
          <w:rFonts w:ascii="Consolas" w:hAnsi="Consolas" w:cs="Consolas"/>
          <w:lang w:eastAsia="de-AT"/>
        </w:rPr>
        <w:t xml:space="preserve"> = </w:t>
      </w:r>
      <w:proofErr w:type="spellStart"/>
      <w:proofErr w:type="gramStart"/>
      <w:r>
        <w:rPr>
          <w:rFonts w:ascii="Consolas" w:hAnsi="Consolas" w:cs="Consolas"/>
          <w:b/>
          <w:bCs/>
          <w:color w:val="7F0055"/>
          <w:lang w:eastAsia="de-AT"/>
        </w:rPr>
        <w:t>this</w:t>
      </w:r>
      <w:r>
        <w:rPr>
          <w:rFonts w:ascii="Consolas" w:hAnsi="Consolas" w:cs="Consolas"/>
          <w:lang w:eastAsia="de-AT"/>
        </w:rPr>
        <w:t>.getCommunicator</w:t>
      </w:r>
      <w:proofErr w:type="spellEnd"/>
      <w:r>
        <w:rPr>
          <w:rFonts w:ascii="Consolas" w:hAnsi="Consolas" w:cs="Consolas"/>
          <w:lang w:eastAsia="de-AT"/>
        </w:rPr>
        <w:t>(</w:t>
      </w:r>
      <w:proofErr w:type="gramEnd"/>
      <w:r>
        <w:rPr>
          <w:rFonts w:ascii="Consolas" w:hAnsi="Consolas" w:cs="Consolas"/>
          <w:lang w:eastAsia="de-AT"/>
        </w:rPr>
        <w:t>).read(</w:t>
      </w:r>
      <w:proofErr w:type="spellStart"/>
      <w:r>
        <w:rPr>
          <w:rFonts w:ascii="Consolas" w:hAnsi="Consolas" w:cs="Consolas"/>
          <w:color w:val="0000C0"/>
          <w:lang w:eastAsia="de-AT"/>
        </w:rPr>
        <w:t>checkAddress</w:t>
      </w:r>
      <w:proofErr w:type="spellEnd"/>
      <w:r>
        <w:rPr>
          <w:rFonts w:ascii="Consolas" w:hAnsi="Consolas" w:cs="Consolas"/>
          <w:lang w:eastAsia="de-AT"/>
        </w:rPr>
        <w:t>).</w:t>
      </w:r>
      <w:proofErr w:type="spellStart"/>
      <w:r>
        <w:rPr>
          <w:rFonts w:ascii="Consolas" w:hAnsi="Consolas" w:cs="Consolas"/>
          <w:lang w:eastAsia="de-AT"/>
        </w:rPr>
        <w:t>getValue</w:t>
      </w:r>
      <w:proofErr w:type="spellEnd"/>
      <w:r>
        <w:rPr>
          <w:rFonts w:ascii="Consolas" w:hAnsi="Consolas" w:cs="Consolas"/>
          <w:lang w:eastAsia="de-AT"/>
        </w:rPr>
        <w:t>().</w:t>
      </w:r>
      <w:proofErr w:type="spellStart"/>
      <w:r>
        <w:rPr>
          <w:rFonts w:ascii="Consolas" w:hAnsi="Consolas" w:cs="Consolas"/>
          <w:lang w:eastAsia="de-AT"/>
        </w:rPr>
        <w:t>toString</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spellStart"/>
      <w:proofErr w:type="gramStart"/>
      <w:r>
        <w:rPr>
          <w:rFonts w:ascii="Consolas" w:hAnsi="Consolas" w:cs="Consolas"/>
          <w:i/>
          <w:iCs/>
          <w:color w:val="0000C0"/>
          <w:lang w:eastAsia="de-AT"/>
        </w:rPr>
        <w:t>log</w:t>
      </w:r>
      <w:r>
        <w:rPr>
          <w:rFonts w:ascii="Consolas" w:hAnsi="Consolas" w:cs="Consolas"/>
          <w:lang w:eastAsia="de-AT"/>
        </w:rPr>
        <w:t>.debug</w:t>
      </w:r>
      <w:proofErr w:type="spellEnd"/>
      <w:r>
        <w:rPr>
          <w:rFonts w:ascii="Consolas" w:hAnsi="Consolas" w:cs="Consolas"/>
          <w:lang w:eastAsia="de-AT"/>
        </w:rPr>
        <w:t>(</w:t>
      </w:r>
      <w:proofErr w:type="gramEnd"/>
      <w:r>
        <w:rPr>
          <w:rFonts w:ascii="Consolas" w:hAnsi="Consolas" w:cs="Consolas"/>
          <w:color w:val="2A00FF"/>
          <w:lang w:eastAsia="de-AT"/>
        </w:rPr>
        <w:t>"Read value={}"</w:t>
      </w:r>
      <w:r>
        <w:rPr>
          <w:rFonts w:ascii="Consolas" w:hAnsi="Consolas" w:cs="Consolas"/>
          <w:lang w:eastAsia="de-AT"/>
        </w:rPr>
        <w:t xml:space="preserve">, </w:t>
      </w:r>
      <w:proofErr w:type="spellStart"/>
      <w:r>
        <w:rPr>
          <w:rFonts w:ascii="Consolas" w:hAnsi="Consolas" w:cs="Consolas"/>
          <w:color w:val="6A3E3E"/>
          <w:lang w:eastAsia="de-AT"/>
        </w:rPr>
        <w:t>checkValue</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gramStart"/>
      <w:r>
        <w:rPr>
          <w:rFonts w:ascii="Consolas" w:hAnsi="Consolas" w:cs="Consolas"/>
          <w:b/>
          <w:bCs/>
          <w:color w:val="7F0055"/>
          <w:lang w:eastAsia="de-AT"/>
        </w:rPr>
        <w:t>if</w:t>
      </w:r>
      <w:proofErr w:type="gramEnd"/>
      <w:r>
        <w:rPr>
          <w:rFonts w:ascii="Consolas" w:hAnsi="Consolas" w:cs="Consolas"/>
          <w:lang w:eastAsia="de-AT"/>
        </w:rPr>
        <w:t xml:space="preserve"> (</w:t>
      </w:r>
      <w:proofErr w:type="spellStart"/>
      <w:r>
        <w:rPr>
          <w:rFonts w:ascii="Consolas" w:hAnsi="Consolas" w:cs="Consolas"/>
          <w:color w:val="6A3E3E"/>
          <w:lang w:eastAsia="de-AT"/>
        </w:rPr>
        <w:t>checkValue</w:t>
      </w:r>
      <w:r>
        <w:rPr>
          <w:rFonts w:ascii="Consolas" w:hAnsi="Consolas" w:cs="Consolas"/>
          <w:lang w:eastAsia="de-AT"/>
        </w:rPr>
        <w:t>.equals</w:t>
      </w:r>
      <w:proofErr w:type="spellEnd"/>
      <w:r>
        <w:rPr>
          <w:rFonts w:ascii="Consolas" w:hAnsi="Consolas" w:cs="Consolas"/>
          <w:lang w:eastAsia="de-AT"/>
        </w:rPr>
        <w:t>(</w:t>
      </w:r>
      <w:r>
        <w:rPr>
          <w:rFonts w:ascii="Consolas" w:hAnsi="Consolas" w:cs="Consolas"/>
          <w:color w:val="2A00FF"/>
          <w:lang w:eastAsia="de-AT"/>
        </w:rPr>
        <w:t>"{}"</w:t>
      </w:r>
      <w:r>
        <w:rPr>
          <w:rFonts w:ascii="Consolas" w:hAnsi="Consolas" w:cs="Consolas"/>
          <w:lang w:eastAsia="de-AT"/>
        </w:rPr>
        <w:t xml:space="preserve">) == </w:t>
      </w:r>
      <w:r>
        <w:rPr>
          <w:rFonts w:ascii="Consolas" w:hAnsi="Consolas" w:cs="Consolas"/>
          <w:b/>
          <w:bCs/>
          <w:color w:val="7F0055"/>
          <w:lang w:eastAsia="de-AT"/>
        </w:rPr>
        <w:t>false</w:t>
      </w:r>
      <w:r>
        <w:rPr>
          <w:rFonts w:ascii="Consolas" w:hAnsi="Consolas" w:cs="Consolas"/>
          <w:lang w:eastAsia="de-AT"/>
        </w:rPr>
        <w:t>) {</w:t>
      </w:r>
    </w:p>
    <w:p w:rsidR="00853595" w:rsidRDefault="00853595" w:rsidP="00853595">
      <w:pPr>
        <w:autoSpaceDE w:val="0"/>
        <w:autoSpaceDN w:val="0"/>
        <w:adjustRightInd w:val="0"/>
        <w:spacing w:before="0" w:line="240" w:lineRule="auto"/>
        <w:ind w:firstLine="708"/>
        <w:rPr>
          <w:rFonts w:ascii="Consolas" w:hAnsi="Consolas" w:cs="Consolas"/>
          <w:color w:val="auto"/>
          <w:lang w:eastAsia="de-AT"/>
        </w:rPr>
      </w:pPr>
      <w:proofErr w:type="gramStart"/>
      <w:r>
        <w:rPr>
          <w:rFonts w:ascii="Consolas" w:hAnsi="Consolas" w:cs="Consolas"/>
          <w:color w:val="6A3E3E"/>
          <w:lang w:eastAsia="de-AT"/>
        </w:rPr>
        <w:t>value</w:t>
      </w:r>
      <w:proofErr w:type="gramEnd"/>
      <w:r>
        <w:rPr>
          <w:rFonts w:ascii="Consolas" w:hAnsi="Consolas" w:cs="Consolas"/>
          <w:lang w:eastAsia="de-AT"/>
        </w:rPr>
        <w:t xml:space="preserve"> = </w:t>
      </w:r>
      <w:proofErr w:type="spellStart"/>
      <w:r>
        <w:rPr>
          <w:rFonts w:ascii="Consolas" w:hAnsi="Consolas" w:cs="Consolas"/>
          <w:b/>
          <w:bCs/>
          <w:color w:val="7F0055"/>
          <w:lang w:eastAsia="de-AT"/>
        </w:rPr>
        <w:t>this</w:t>
      </w:r>
      <w:r>
        <w:rPr>
          <w:rFonts w:ascii="Consolas" w:hAnsi="Consolas" w:cs="Consolas"/>
          <w:lang w:eastAsia="de-AT"/>
        </w:rPr>
        <w:t>.getCommunicator</w:t>
      </w:r>
      <w:proofErr w:type="spellEnd"/>
      <w:r>
        <w:rPr>
          <w:rFonts w:ascii="Consolas" w:hAnsi="Consolas" w:cs="Consolas"/>
          <w:lang w:eastAsia="de-AT"/>
        </w:rPr>
        <w:t>().read(</w:t>
      </w:r>
      <w:proofErr w:type="spellStart"/>
      <w:r>
        <w:rPr>
          <w:rFonts w:ascii="Consolas" w:hAnsi="Consolas" w:cs="Consolas"/>
          <w:color w:val="0000C0"/>
          <w:lang w:eastAsia="de-AT"/>
        </w:rPr>
        <w:t>checkAddress</w:t>
      </w:r>
      <w:proofErr w:type="spellEnd"/>
      <w:r>
        <w:rPr>
          <w:rFonts w:ascii="Consolas" w:hAnsi="Consolas" w:cs="Consolas"/>
          <w:lang w:eastAsia="de-AT"/>
        </w:rPr>
        <w:t>).</w:t>
      </w:r>
      <w:proofErr w:type="spellStart"/>
      <w:r>
        <w:rPr>
          <w:rFonts w:ascii="Consolas" w:hAnsi="Consolas" w:cs="Consolas"/>
          <w:lang w:eastAsia="de-AT"/>
        </w:rPr>
        <w:t>getValue</w:t>
      </w:r>
      <w:proofErr w:type="spellEnd"/>
      <w:r>
        <w:rPr>
          <w:rFonts w:ascii="Consolas" w:hAnsi="Consolas" w:cs="Consolas"/>
          <w:lang w:eastAsia="de-AT"/>
        </w:rPr>
        <w:t>().</w:t>
      </w:r>
      <w:proofErr w:type="spellStart"/>
      <w:r>
        <w:rPr>
          <w:rFonts w:ascii="Consolas" w:hAnsi="Consolas" w:cs="Consolas"/>
          <w:lang w:eastAsia="de-AT"/>
        </w:rPr>
        <w:t>getAsInt</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gramStart"/>
      <w:r>
        <w:rPr>
          <w:rFonts w:ascii="Consolas" w:hAnsi="Consolas" w:cs="Consolas"/>
          <w:b/>
          <w:bCs/>
          <w:color w:val="7F0055"/>
          <w:lang w:eastAsia="de-AT"/>
        </w:rPr>
        <w:t>if</w:t>
      </w:r>
      <w:proofErr w:type="gramEnd"/>
      <w:r>
        <w:rPr>
          <w:rFonts w:ascii="Consolas" w:hAnsi="Consolas" w:cs="Consolas"/>
          <w:lang w:eastAsia="de-AT"/>
        </w:rPr>
        <w:t xml:space="preserve"> (</w:t>
      </w:r>
      <w:r>
        <w:rPr>
          <w:rFonts w:ascii="Consolas" w:hAnsi="Consolas" w:cs="Consolas"/>
          <w:color w:val="6A3E3E"/>
          <w:lang w:eastAsia="de-AT"/>
        </w:rPr>
        <w:t>value</w:t>
      </w:r>
      <w:r>
        <w:rPr>
          <w:rFonts w:ascii="Consolas" w:hAnsi="Consolas" w:cs="Consolas"/>
          <w:lang w:eastAsia="de-AT"/>
        </w:rPr>
        <w:t xml:space="preserve"> == </w:t>
      </w:r>
      <w:proofErr w:type="spellStart"/>
      <w:r>
        <w:rPr>
          <w:rFonts w:ascii="Consolas" w:hAnsi="Consolas" w:cs="Consolas"/>
          <w:color w:val="0000C0"/>
          <w:lang w:eastAsia="de-AT"/>
        </w:rPr>
        <w:t>conditionValue</w:t>
      </w:r>
      <w:proofErr w:type="spellEnd"/>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i/>
          <w:iCs/>
          <w:color w:val="0000C0"/>
          <w:lang w:eastAsia="de-AT"/>
        </w:rPr>
        <w:t>log</w:t>
      </w:r>
      <w:r>
        <w:rPr>
          <w:rFonts w:ascii="Consolas" w:hAnsi="Consolas" w:cs="Consolas"/>
          <w:lang w:eastAsia="de-AT"/>
        </w:rPr>
        <w:t>.info(</w:t>
      </w:r>
      <w:proofErr w:type="gramEnd"/>
      <w:r>
        <w:rPr>
          <w:rFonts w:ascii="Consolas" w:hAnsi="Consolas" w:cs="Consolas"/>
          <w:color w:val="2A00FF"/>
          <w:lang w:eastAsia="de-AT"/>
        </w:rPr>
        <w:t>"Value={} matched. Increment it by 1"</w:t>
      </w:r>
      <w:r>
        <w:rPr>
          <w:rFonts w:ascii="Consolas" w:hAnsi="Consolas" w:cs="Consolas"/>
          <w:lang w:eastAsia="de-AT"/>
        </w:rPr>
        <w:t xml:space="preserve">, </w:t>
      </w:r>
      <w:r>
        <w:rPr>
          <w:rFonts w:ascii="Consolas" w:hAnsi="Consolas" w:cs="Consolas"/>
          <w:color w:val="6A3E3E"/>
          <w:lang w:eastAsia="de-AT"/>
        </w:rPr>
        <w:t>value</w:t>
      </w:r>
      <w:r>
        <w:rPr>
          <w:rFonts w:ascii="Consolas" w:hAnsi="Consolas" w:cs="Consolas"/>
          <w:lang w:eastAsia="de-AT"/>
        </w:rPr>
        <w:t>)</w:t>
      </w:r>
      <w:proofErr w:type="gramStart"/>
      <w:r>
        <w:rPr>
          <w:rFonts w:ascii="Consolas" w:hAnsi="Consolas" w:cs="Consolas"/>
          <w:lang w:eastAsia="de-AT"/>
        </w:rPr>
        <w:t>;</w:t>
      </w:r>
      <w:proofErr w:type="gramEnd"/>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spellStart"/>
      <w:proofErr w:type="gramStart"/>
      <w:r>
        <w:rPr>
          <w:rFonts w:ascii="Consolas" w:hAnsi="Consolas" w:cs="Consolas"/>
          <w:b/>
          <w:bCs/>
          <w:color w:val="7F0055"/>
          <w:lang w:eastAsia="de-AT"/>
        </w:rPr>
        <w:t>int</w:t>
      </w:r>
      <w:proofErr w:type="spellEnd"/>
      <w:proofErr w:type="gramEnd"/>
      <w:r>
        <w:rPr>
          <w:rFonts w:ascii="Consolas" w:hAnsi="Consolas" w:cs="Consolas"/>
          <w:lang w:eastAsia="de-AT"/>
        </w:rPr>
        <w:t xml:space="preserve"> </w:t>
      </w:r>
      <w:proofErr w:type="spellStart"/>
      <w:r>
        <w:rPr>
          <w:rFonts w:ascii="Consolas" w:hAnsi="Consolas" w:cs="Consolas"/>
          <w:color w:val="6A3E3E"/>
          <w:lang w:eastAsia="de-AT"/>
        </w:rPr>
        <w:t>newValue</w:t>
      </w:r>
      <w:proofErr w:type="spellEnd"/>
      <w:r>
        <w:rPr>
          <w:rFonts w:ascii="Consolas" w:hAnsi="Consolas" w:cs="Consolas"/>
          <w:lang w:eastAsia="de-AT"/>
        </w:rPr>
        <w:t xml:space="preserve"> = </w:t>
      </w:r>
      <w:r>
        <w:rPr>
          <w:rFonts w:ascii="Consolas" w:hAnsi="Consolas" w:cs="Consolas"/>
          <w:color w:val="6A3E3E"/>
          <w:lang w:eastAsia="de-AT"/>
        </w:rPr>
        <w:t>value</w:t>
      </w:r>
      <w:r>
        <w:rPr>
          <w:rFonts w:ascii="Consolas" w:hAnsi="Consolas" w:cs="Consolas"/>
          <w:lang w:eastAsia="de-AT"/>
        </w:rPr>
        <w:t xml:space="preserve"> + 1;</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b/>
          <w:bCs/>
          <w:color w:val="7F0055"/>
          <w:lang w:eastAsia="de-AT"/>
        </w:rPr>
        <w:t>this</w:t>
      </w:r>
      <w:r>
        <w:rPr>
          <w:rFonts w:ascii="Consolas" w:hAnsi="Consolas" w:cs="Consolas"/>
          <w:lang w:eastAsia="de-AT"/>
        </w:rPr>
        <w:t>.getCommunicator(</w:t>
      </w:r>
      <w:proofErr w:type="gramEnd"/>
      <w:r>
        <w:rPr>
          <w:rFonts w:ascii="Consolas" w:hAnsi="Consolas" w:cs="Consolas"/>
          <w:lang w:eastAsia="de-AT"/>
        </w:rPr>
        <w:t>).write(DatapointBuilder.</w:t>
      </w:r>
      <w:r>
        <w:rPr>
          <w:rFonts w:ascii="Consolas" w:hAnsi="Consolas" w:cs="Consolas"/>
          <w:i/>
          <w:iCs/>
          <w:lang w:eastAsia="de-AT"/>
        </w:rPr>
        <w:t>newDatapoint</w:t>
      </w:r>
      <w:r>
        <w:rPr>
          <w:rFonts w:ascii="Consolas" w:hAnsi="Consolas" w:cs="Consolas"/>
          <w:lang w:eastAsia="de-AT"/>
        </w:rPr>
        <w:t>(</w:t>
      </w:r>
      <w:r>
        <w:rPr>
          <w:rFonts w:ascii="Consolas" w:hAnsi="Consolas" w:cs="Consolas"/>
          <w:b/>
          <w:bCs/>
          <w:color w:val="7F0055"/>
          <w:lang w:eastAsia="de-AT"/>
        </w:rPr>
        <w:t>this</w:t>
      </w:r>
      <w:r>
        <w:rPr>
          <w:rFonts w:ascii="Consolas" w:hAnsi="Consolas" w:cs="Consolas"/>
          <w:lang w:eastAsia="de-AT"/>
        </w:rPr>
        <w:t>.</w:t>
      </w:r>
      <w:r>
        <w:rPr>
          <w:rFonts w:ascii="Consolas" w:hAnsi="Consolas" w:cs="Consolas"/>
          <w:color w:val="0000C0"/>
          <w:lang w:eastAsia="de-AT"/>
        </w:rPr>
        <w:t>checkAddress</w:t>
      </w:r>
      <w:r>
        <w:rPr>
          <w:rFonts w:ascii="Consolas" w:hAnsi="Consolas" w:cs="Consolas"/>
          <w:lang w:eastAsia="de-AT"/>
        </w:rPr>
        <w:t>).setValue(</w:t>
      </w:r>
      <w:r>
        <w:rPr>
          <w:rFonts w:ascii="Consolas" w:hAnsi="Consolas" w:cs="Consolas"/>
          <w:b/>
          <w:bCs/>
          <w:color w:val="7F0055"/>
          <w:lang w:eastAsia="de-AT"/>
        </w:rPr>
        <w:t>new</w:t>
      </w:r>
      <w:r>
        <w:rPr>
          <w:rFonts w:ascii="Consolas" w:hAnsi="Consolas" w:cs="Consolas"/>
          <w:lang w:eastAsia="de-AT"/>
        </w:rPr>
        <w:t xml:space="preserve"> </w:t>
      </w:r>
      <w:proofErr w:type="spellStart"/>
      <w:r>
        <w:rPr>
          <w:rFonts w:ascii="Consolas" w:hAnsi="Consolas" w:cs="Consolas"/>
          <w:lang w:eastAsia="de-AT"/>
        </w:rPr>
        <w:t>JsonPrimitive</w:t>
      </w:r>
      <w:proofErr w:type="spellEnd"/>
      <w:r>
        <w:rPr>
          <w:rFonts w:ascii="Consolas" w:hAnsi="Consolas" w:cs="Consolas"/>
          <w:lang w:eastAsia="de-AT"/>
        </w:rPr>
        <w:t>(</w:t>
      </w:r>
      <w:proofErr w:type="spellStart"/>
      <w:r>
        <w:rPr>
          <w:rFonts w:ascii="Consolas" w:hAnsi="Consolas" w:cs="Consolas"/>
          <w:color w:val="6A3E3E"/>
          <w:lang w:eastAsia="de-AT"/>
        </w:rPr>
        <w:t>newValue</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 xml:space="preserve">} </w:t>
      </w:r>
      <w:r>
        <w:rPr>
          <w:rFonts w:ascii="Consolas" w:hAnsi="Consolas" w:cs="Consolas"/>
          <w:b/>
          <w:bCs/>
          <w:color w:val="7F0055"/>
          <w:lang w:eastAsia="de-AT"/>
        </w:rPr>
        <w:t>else</w:t>
      </w:r>
      <w:r>
        <w:rPr>
          <w:rFonts w:ascii="Consolas" w:hAnsi="Consolas" w:cs="Consolas"/>
          <w:lang w:eastAsia="de-AT"/>
        </w:rPr>
        <w:t xml:space="preserve">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i/>
          <w:iCs/>
          <w:color w:val="0000C0"/>
          <w:lang w:eastAsia="de-AT"/>
        </w:rPr>
        <w:t>log</w:t>
      </w:r>
      <w:r>
        <w:rPr>
          <w:rFonts w:ascii="Consolas" w:hAnsi="Consolas" w:cs="Consolas"/>
          <w:lang w:eastAsia="de-AT"/>
        </w:rPr>
        <w:t>.info(</w:t>
      </w:r>
      <w:proofErr w:type="gramEnd"/>
      <w:r>
        <w:rPr>
          <w:rFonts w:ascii="Consolas" w:hAnsi="Consolas" w:cs="Consolas"/>
          <w:color w:val="2A00FF"/>
          <w:lang w:eastAsia="de-AT"/>
        </w:rPr>
        <w:t>"Value={} does not match the condition value={}."</w:t>
      </w:r>
      <w:r>
        <w:rPr>
          <w:rFonts w:ascii="Consolas" w:hAnsi="Consolas" w:cs="Consolas"/>
          <w:lang w:eastAsia="de-AT"/>
        </w:rPr>
        <w:t xml:space="preserve">, </w:t>
      </w:r>
      <w:r>
        <w:rPr>
          <w:rFonts w:ascii="Consolas" w:hAnsi="Consolas" w:cs="Consolas"/>
          <w:color w:val="6A3E3E"/>
          <w:lang w:eastAsia="de-AT"/>
        </w:rPr>
        <w:t>value</w:t>
      </w:r>
      <w:r>
        <w:rPr>
          <w:rFonts w:ascii="Consolas" w:hAnsi="Consolas" w:cs="Consolas"/>
          <w:lang w:eastAsia="de-AT"/>
        </w:rPr>
        <w:t xml:space="preserve">, </w:t>
      </w:r>
      <w:proofErr w:type="spellStart"/>
      <w:r>
        <w:rPr>
          <w:rFonts w:ascii="Consolas" w:hAnsi="Consolas" w:cs="Consolas"/>
          <w:color w:val="0000C0"/>
          <w:lang w:eastAsia="de-AT"/>
        </w:rPr>
        <w:t>conditionValue</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w:t>
      </w:r>
    </w:p>
    <w:p w:rsidR="00853595" w:rsidRDefault="00853595" w:rsidP="00853595"/>
    <w:p w:rsidR="00853595" w:rsidRDefault="00853595" w:rsidP="00853595">
      <w:r>
        <w:t>Notice that the first action is to load the current value from &lt;</w:t>
      </w:r>
      <w:proofErr w:type="spellStart"/>
      <w:r>
        <w:t>attributeCheckAddress</w:t>
      </w:r>
      <w:proofErr w:type="spellEnd"/>
      <w:r>
        <w:t>&gt; and to compare it with the &lt;</w:t>
      </w:r>
      <w:proofErr w:type="spellStart"/>
      <w:r>
        <w:t>conditionValue</w:t>
      </w:r>
      <w:proofErr w:type="spellEnd"/>
      <w:r>
        <w:t xml:space="preserve">&gt;. If the condition matches, the value is </w:t>
      </w:r>
      <w:proofErr w:type="spellStart"/>
      <w:r>
        <w:t>increamented</w:t>
      </w:r>
      <w:proofErr w:type="spellEnd"/>
      <w:r>
        <w:t xml:space="preserve"> and written back to the same place again. Instead of doing this directly, managed datapoints from chapter </w:t>
      </w:r>
      <w:r>
        <w:fldChar w:fldCharType="begin"/>
      </w:r>
      <w:r>
        <w:instrText xml:space="preserve"> REF _Ref516506726 \r \h </w:instrText>
      </w:r>
      <w:r>
        <w:fldChar w:fldCharType="separate"/>
      </w:r>
      <w:r>
        <w:t>1.3.4</w:t>
      </w:r>
      <w:r>
        <w:fldChar w:fldCharType="end"/>
      </w:r>
      <w:r>
        <w:t xml:space="preserve"> </w:t>
      </w:r>
      <w:proofErr w:type="gramStart"/>
      <w:r>
        <w:t>could be used</w:t>
      </w:r>
      <w:proofErr w:type="gramEnd"/>
      <w:r>
        <w:t xml:space="preserve"> as well. The proper synchronization mode would be &lt;READWRITEBACK&gt;.</w:t>
      </w:r>
    </w:p>
    <w:p w:rsidR="00853595" w:rsidRDefault="00853595" w:rsidP="00853595">
      <w:r>
        <w:t xml:space="preserve">Back to the JUnit test file, the necessary parameters of the system </w:t>
      </w:r>
      <w:proofErr w:type="gramStart"/>
      <w:r>
        <w:t>are defined</w:t>
      </w:r>
      <w:proofErr w:type="gramEnd"/>
      <w:r>
        <w:t xml:space="preserve">. They are the names of the services for the codelet handler and the codelets, the starting value, the expected value and the name of the datapoint, where the value </w:t>
      </w:r>
      <w:proofErr w:type="gramStart"/>
      <w:r>
        <w:t>can be found</w:t>
      </w:r>
      <w:proofErr w:type="gramEnd"/>
      <w:r>
        <w:t>.</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lang w:eastAsia="de-AT"/>
        </w:rPr>
        <w:t xml:space="preserve">String </w:t>
      </w:r>
      <w:r>
        <w:rPr>
          <w:rFonts w:ascii="Consolas" w:hAnsi="Consolas" w:cs="Consolas"/>
          <w:color w:val="6A3E3E"/>
          <w:lang w:eastAsia="de-AT"/>
        </w:rPr>
        <w:t>codeletName1</w:t>
      </w:r>
      <w:r>
        <w:rPr>
          <w:rFonts w:ascii="Consolas" w:hAnsi="Consolas" w:cs="Consolas"/>
          <w:lang w:eastAsia="de-AT"/>
        </w:rPr>
        <w:t xml:space="preserve"> = </w:t>
      </w:r>
      <w:r>
        <w:rPr>
          <w:rFonts w:ascii="Consolas" w:hAnsi="Consolas" w:cs="Consolas"/>
          <w:color w:val="2A00FF"/>
          <w:lang w:eastAsia="de-AT"/>
        </w:rPr>
        <w:t>"CodeletIncrement1"</w:t>
      </w:r>
      <w:r>
        <w:rPr>
          <w:rFonts w:ascii="Consolas" w:hAnsi="Consolas" w:cs="Consolas"/>
          <w:lang w:eastAsia="de-AT"/>
        </w:rPr>
        <w:t xml:space="preserve">; </w:t>
      </w:r>
      <w:r>
        <w:rPr>
          <w:rFonts w:ascii="Consolas" w:hAnsi="Consolas" w:cs="Consolas"/>
          <w:color w:val="3F7F5F"/>
          <w:lang w:eastAsia="de-AT"/>
        </w:rPr>
        <w:t xml:space="preserve">// </w:t>
      </w:r>
      <w:proofErr w:type="gramStart"/>
      <w:r>
        <w:rPr>
          <w:rFonts w:ascii="Consolas" w:hAnsi="Consolas" w:cs="Consolas"/>
          <w:color w:val="3F7F5F"/>
          <w:lang w:eastAsia="de-AT"/>
        </w:rPr>
        <w:t>The</w:t>
      </w:r>
      <w:proofErr w:type="gramEnd"/>
      <w:r>
        <w:rPr>
          <w:rFonts w:ascii="Consolas" w:hAnsi="Consolas" w:cs="Consolas"/>
          <w:color w:val="3F7F5F"/>
          <w:lang w:eastAsia="de-AT"/>
        </w:rPr>
        <w:t xml:space="preserve"> same name for all services</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lang w:eastAsia="de-AT"/>
        </w:rPr>
        <w:t xml:space="preserve">String </w:t>
      </w:r>
      <w:r>
        <w:rPr>
          <w:rFonts w:ascii="Consolas" w:hAnsi="Consolas" w:cs="Consolas"/>
          <w:color w:val="6A3E3E"/>
          <w:lang w:eastAsia="de-AT"/>
        </w:rPr>
        <w:t>codeletName2</w:t>
      </w:r>
      <w:r>
        <w:rPr>
          <w:rFonts w:ascii="Consolas" w:hAnsi="Consolas" w:cs="Consolas"/>
          <w:lang w:eastAsia="de-AT"/>
        </w:rPr>
        <w:t xml:space="preserve"> = </w:t>
      </w:r>
      <w:r>
        <w:rPr>
          <w:rFonts w:ascii="Consolas" w:hAnsi="Consolas" w:cs="Consolas"/>
          <w:color w:val="2A00FF"/>
          <w:lang w:eastAsia="de-AT"/>
        </w:rPr>
        <w:t>"CodeletIncrement2"</w:t>
      </w:r>
      <w:r>
        <w:rPr>
          <w:rFonts w:ascii="Consolas" w:hAnsi="Consolas" w:cs="Consolas"/>
          <w:lang w:eastAsia="de-AT"/>
        </w:rPr>
        <w:t>;</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lang w:eastAsia="de-AT"/>
        </w:rPr>
        <w:t xml:space="preserve">String </w:t>
      </w:r>
      <w:r>
        <w:rPr>
          <w:rFonts w:ascii="Consolas" w:hAnsi="Consolas" w:cs="Consolas"/>
          <w:color w:val="6A3E3E"/>
          <w:lang w:eastAsia="de-AT"/>
        </w:rPr>
        <w:t>codeletName3</w:t>
      </w:r>
      <w:r>
        <w:rPr>
          <w:rFonts w:ascii="Consolas" w:hAnsi="Consolas" w:cs="Consolas"/>
          <w:lang w:eastAsia="de-AT"/>
        </w:rPr>
        <w:t xml:space="preserve"> = </w:t>
      </w:r>
      <w:r>
        <w:rPr>
          <w:rFonts w:ascii="Consolas" w:hAnsi="Consolas" w:cs="Consolas"/>
          <w:color w:val="2A00FF"/>
          <w:lang w:eastAsia="de-AT"/>
        </w:rPr>
        <w:t>"CodeletIncrement3"</w:t>
      </w:r>
      <w:r>
        <w:rPr>
          <w:rFonts w:ascii="Consolas" w:hAnsi="Consolas" w:cs="Consolas"/>
          <w:lang w:eastAsia="de-AT"/>
        </w:rPr>
        <w:t>;</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lang w:eastAsia="de-AT"/>
        </w:rPr>
        <w:t xml:space="preserve">String </w:t>
      </w:r>
      <w:proofErr w:type="spellStart"/>
      <w:r>
        <w:rPr>
          <w:rFonts w:ascii="Consolas" w:hAnsi="Consolas" w:cs="Consolas"/>
          <w:color w:val="6A3E3E"/>
          <w:lang w:eastAsia="de-AT"/>
        </w:rPr>
        <w:t>handlerName</w:t>
      </w:r>
      <w:proofErr w:type="spellEnd"/>
      <w:r>
        <w:rPr>
          <w:rFonts w:ascii="Consolas" w:hAnsi="Consolas" w:cs="Consolas"/>
          <w:lang w:eastAsia="de-AT"/>
        </w:rPr>
        <w:t xml:space="preserve"> = </w:t>
      </w:r>
      <w:r>
        <w:rPr>
          <w:rFonts w:ascii="Consolas" w:hAnsi="Consolas" w:cs="Consolas"/>
          <w:color w:val="2A00FF"/>
          <w:lang w:eastAsia="de-AT"/>
        </w:rPr>
        <w:t>"</w:t>
      </w:r>
      <w:proofErr w:type="spellStart"/>
      <w:r>
        <w:rPr>
          <w:rFonts w:ascii="Consolas" w:hAnsi="Consolas" w:cs="Consolas"/>
          <w:color w:val="2A00FF"/>
          <w:lang w:eastAsia="de-AT"/>
        </w:rPr>
        <w:t>CodeletHandler</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lang w:eastAsia="de-AT"/>
        </w:rPr>
        <w:t xml:space="preserve">String </w:t>
      </w:r>
      <w:proofErr w:type="spellStart"/>
      <w:r>
        <w:rPr>
          <w:rFonts w:ascii="Consolas" w:hAnsi="Consolas" w:cs="Consolas"/>
          <w:color w:val="6A3E3E"/>
          <w:lang w:eastAsia="de-AT"/>
        </w:rPr>
        <w:t>controllerAgentName</w:t>
      </w:r>
      <w:proofErr w:type="spellEnd"/>
      <w:r>
        <w:rPr>
          <w:rFonts w:ascii="Consolas" w:hAnsi="Consolas" w:cs="Consolas"/>
          <w:lang w:eastAsia="de-AT"/>
        </w:rPr>
        <w:t xml:space="preserve"> = </w:t>
      </w:r>
      <w:r>
        <w:rPr>
          <w:rFonts w:ascii="Consolas" w:hAnsi="Consolas" w:cs="Consolas"/>
          <w:color w:val="2A00FF"/>
          <w:lang w:eastAsia="de-AT"/>
        </w:rPr>
        <w:t>"</w:t>
      </w:r>
      <w:proofErr w:type="spellStart"/>
      <w:r>
        <w:rPr>
          <w:rFonts w:ascii="Consolas" w:hAnsi="Consolas" w:cs="Consolas"/>
          <w:color w:val="2A00FF"/>
          <w:lang w:eastAsia="de-AT"/>
        </w:rPr>
        <w:t>CodeletExecutorAgent</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lang w:eastAsia="de-AT"/>
        </w:rPr>
        <w:t xml:space="preserve">String </w:t>
      </w:r>
      <w:proofErr w:type="spellStart"/>
      <w:r>
        <w:rPr>
          <w:rFonts w:ascii="Consolas" w:hAnsi="Consolas" w:cs="Consolas"/>
          <w:color w:val="6A3E3E"/>
          <w:lang w:eastAsia="de-AT"/>
        </w:rPr>
        <w:t>processDatapoint</w:t>
      </w:r>
      <w:proofErr w:type="spellEnd"/>
      <w:r>
        <w:rPr>
          <w:rFonts w:ascii="Consolas" w:hAnsi="Consolas" w:cs="Consolas"/>
          <w:lang w:eastAsia="de-AT"/>
        </w:rPr>
        <w:t xml:space="preserve"> = </w:t>
      </w:r>
      <w:r>
        <w:rPr>
          <w:rFonts w:ascii="Consolas" w:hAnsi="Consolas" w:cs="Consolas"/>
          <w:color w:val="2A00FF"/>
          <w:lang w:eastAsia="de-AT"/>
        </w:rPr>
        <w:t>"</w:t>
      </w:r>
      <w:proofErr w:type="spellStart"/>
      <w:r>
        <w:rPr>
          <w:rFonts w:ascii="Consolas" w:hAnsi="Consolas" w:cs="Consolas"/>
          <w:color w:val="2A00FF"/>
          <w:lang w:eastAsia="de-AT"/>
        </w:rPr>
        <w:t>workingmemory.changeme</w:t>
      </w:r>
      <w:proofErr w:type="spellEnd"/>
      <w:r>
        <w:rPr>
          <w:rFonts w:ascii="Consolas" w:hAnsi="Consolas" w:cs="Consolas"/>
          <w:color w:val="2A00FF"/>
          <w:lang w:eastAsia="de-AT"/>
        </w:rPr>
        <w:t>"</w:t>
      </w:r>
      <w:r>
        <w:rPr>
          <w:rFonts w:ascii="Consolas" w:hAnsi="Consolas" w:cs="Consolas"/>
          <w:lang w:eastAsia="de-AT"/>
        </w:rPr>
        <w:t>;</w:t>
      </w:r>
    </w:p>
    <w:p w:rsidR="00853595" w:rsidRDefault="00853595" w:rsidP="00853595">
      <w:pPr>
        <w:autoSpaceDE w:val="0"/>
        <w:autoSpaceDN w:val="0"/>
        <w:adjustRightInd w:val="0"/>
        <w:spacing w:line="240" w:lineRule="auto"/>
        <w:rPr>
          <w:rFonts w:ascii="Consolas" w:hAnsi="Consolas" w:cs="Consolas"/>
          <w:color w:val="auto"/>
          <w:lang w:eastAsia="de-AT"/>
        </w:rPr>
      </w:pPr>
      <w:r>
        <w:rPr>
          <w:rFonts w:ascii="Consolas" w:hAnsi="Consolas" w:cs="Consolas"/>
          <w:color w:val="3F7F5F"/>
          <w:lang w:eastAsia="de-AT"/>
        </w:rPr>
        <w:t>// values</w:t>
      </w:r>
    </w:p>
    <w:p w:rsidR="00853595" w:rsidRDefault="00853595" w:rsidP="00853595">
      <w:pPr>
        <w:autoSpaceDE w:val="0"/>
        <w:autoSpaceDN w:val="0"/>
        <w:adjustRightInd w:val="0"/>
        <w:spacing w:line="240" w:lineRule="auto"/>
        <w:rPr>
          <w:rFonts w:ascii="Consolas" w:hAnsi="Consolas" w:cs="Consolas"/>
          <w:color w:val="auto"/>
          <w:lang w:eastAsia="de-AT"/>
        </w:rPr>
      </w:pPr>
      <w:proofErr w:type="gramStart"/>
      <w:r>
        <w:rPr>
          <w:rFonts w:ascii="Consolas" w:hAnsi="Consolas" w:cs="Consolas"/>
          <w:b/>
          <w:bCs/>
          <w:color w:val="7F0055"/>
          <w:lang w:eastAsia="de-AT"/>
        </w:rPr>
        <w:t>double</w:t>
      </w:r>
      <w:proofErr w:type="gramEnd"/>
      <w:r>
        <w:rPr>
          <w:rFonts w:ascii="Consolas" w:hAnsi="Consolas" w:cs="Consolas"/>
          <w:lang w:eastAsia="de-AT"/>
        </w:rPr>
        <w:t xml:space="preserve"> </w:t>
      </w:r>
      <w:proofErr w:type="spellStart"/>
      <w:r>
        <w:rPr>
          <w:rFonts w:ascii="Consolas" w:hAnsi="Consolas" w:cs="Consolas"/>
          <w:color w:val="6A3E3E"/>
          <w:lang w:eastAsia="de-AT"/>
        </w:rPr>
        <w:t>startValue</w:t>
      </w:r>
      <w:proofErr w:type="spellEnd"/>
      <w:r>
        <w:rPr>
          <w:rFonts w:ascii="Consolas" w:hAnsi="Consolas" w:cs="Consolas"/>
          <w:lang w:eastAsia="de-AT"/>
        </w:rPr>
        <w:t xml:space="preserve"> = 1;</w:t>
      </w:r>
    </w:p>
    <w:p w:rsidR="00853595" w:rsidRDefault="00853595" w:rsidP="00853595">
      <w:proofErr w:type="spellStart"/>
      <w:proofErr w:type="gramStart"/>
      <w:r>
        <w:rPr>
          <w:rFonts w:ascii="Consolas" w:hAnsi="Consolas" w:cs="Consolas"/>
          <w:b/>
          <w:bCs/>
          <w:color w:val="7F0055"/>
          <w:lang w:eastAsia="de-AT"/>
        </w:rPr>
        <w:t>int</w:t>
      </w:r>
      <w:proofErr w:type="spellEnd"/>
      <w:proofErr w:type="gramEnd"/>
      <w:r>
        <w:rPr>
          <w:rFonts w:ascii="Consolas" w:hAnsi="Consolas" w:cs="Consolas"/>
          <w:lang w:eastAsia="de-AT"/>
        </w:rPr>
        <w:t xml:space="preserve"> </w:t>
      </w:r>
      <w:proofErr w:type="spellStart"/>
      <w:r>
        <w:rPr>
          <w:rFonts w:ascii="Consolas" w:hAnsi="Consolas" w:cs="Consolas"/>
          <w:color w:val="6A3E3E"/>
          <w:lang w:eastAsia="de-AT"/>
        </w:rPr>
        <w:t>expectedResult</w:t>
      </w:r>
      <w:proofErr w:type="spellEnd"/>
      <w:r>
        <w:rPr>
          <w:rFonts w:ascii="Consolas" w:hAnsi="Consolas" w:cs="Consolas"/>
          <w:lang w:eastAsia="de-AT"/>
        </w:rPr>
        <w:t xml:space="preserve"> = 4;</w:t>
      </w:r>
    </w:p>
    <w:p w:rsidR="00853595" w:rsidRDefault="00853595" w:rsidP="00853595">
      <w:r>
        <w:t xml:space="preserve">Add an agent with a codelet handler and three codelets. Each codelet </w:t>
      </w:r>
      <w:proofErr w:type="gramStart"/>
      <w:r>
        <w:t>is connected</w:t>
      </w:r>
      <w:proofErr w:type="gramEnd"/>
      <w:r>
        <w:t xml:space="preserve"> to the codelet handler through the variable &lt;</w:t>
      </w:r>
      <w:r w:rsidRPr="00325459">
        <w:t>ATTRIBUTECODELETHANDLERADDRESS</w:t>
      </w:r>
      <w:r>
        <w:t>&gt;. Because the codelets are processing the value in the storage, they receive different run orders in the variable &lt;</w:t>
      </w:r>
      <w:r w:rsidRPr="00325459">
        <w:t>ATTRIBUTEEXECUTIONORDER</w:t>
      </w:r>
      <w:r>
        <w:t xml:space="preserve">&gt;. </w:t>
      </w:r>
      <w:proofErr w:type="gramStart"/>
      <w:r>
        <w:t>Also</w:t>
      </w:r>
      <w:proofErr w:type="gramEnd"/>
      <w:r>
        <w:t xml:space="preserve"> the properties &lt;</w:t>
      </w:r>
      <w:proofErr w:type="spellStart"/>
      <w:r>
        <w:t>attributeCheckAddress</w:t>
      </w:r>
      <w:proofErr w:type="spellEnd"/>
      <w:r>
        <w:t xml:space="preserve">&gt; and </w:t>
      </w:r>
      <w:r>
        <w:lastRenderedPageBreak/>
        <w:t>&lt;</w:t>
      </w:r>
      <w:proofErr w:type="spellStart"/>
      <w:r>
        <w:t>conditionValue</w:t>
      </w:r>
      <w:proofErr w:type="spellEnd"/>
      <w:r>
        <w:t>&gt; are defined. While &lt;</w:t>
      </w:r>
      <w:proofErr w:type="spellStart"/>
      <w:r>
        <w:t>attributeCheckAddress</w:t>
      </w:r>
      <w:proofErr w:type="spellEnd"/>
      <w:r>
        <w:t>&gt; is all the same, the &lt;</w:t>
      </w:r>
      <w:proofErr w:type="spellStart"/>
      <w:r>
        <w:t>conditionValue</w:t>
      </w:r>
      <w:proofErr w:type="spellEnd"/>
      <w:r>
        <w:t xml:space="preserve">&gt; </w:t>
      </w:r>
      <w:proofErr w:type="gramStart"/>
      <w:r>
        <w:t>shall be increased</w:t>
      </w:r>
      <w:proofErr w:type="gramEnd"/>
      <w:r>
        <w:t xml:space="preserve"> by each codelet, i.e. 1, 2, and 3 shall be the values. </w:t>
      </w:r>
    </w:p>
    <w:p w:rsidR="00853595" w:rsidRDefault="00853595" w:rsidP="00853595"/>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color w:val="3F7F5F"/>
          <w:lang w:eastAsia="de-AT"/>
        </w:rPr>
        <w:t>// Agent with handler and 3 codelets</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spellStart"/>
      <w:r>
        <w:rPr>
          <w:rFonts w:ascii="Consolas" w:hAnsi="Consolas" w:cs="Consolas"/>
          <w:lang w:eastAsia="de-AT"/>
        </w:rPr>
        <w:t>CellConfig</w:t>
      </w:r>
      <w:proofErr w:type="spellEnd"/>
      <w:r>
        <w:rPr>
          <w:rFonts w:ascii="Consolas" w:hAnsi="Consolas" w:cs="Consolas"/>
          <w:lang w:eastAsia="de-AT"/>
        </w:rPr>
        <w:t xml:space="preserve"> </w:t>
      </w:r>
      <w:proofErr w:type="spellStart"/>
      <w:r>
        <w:rPr>
          <w:rFonts w:ascii="Consolas" w:hAnsi="Consolas" w:cs="Consolas"/>
          <w:color w:val="6A3E3E"/>
          <w:lang w:eastAsia="de-AT"/>
        </w:rPr>
        <w:t>codeletAgentConfig</w:t>
      </w:r>
      <w:proofErr w:type="spellEnd"/>
      <w:r>
        <w:rPr>
          <w:rFonts w:ascii="Consolas" w:hAnsi="Consolas" w:cs="Consolas"/>
          <w:lang w:eastAsia="de-AT"/>
        </w:rPr>
        <w:t xml:space="preserve"> = </w:t>
      </w:r>
      <w:proofErr w:type="spellStart"/>
      <w:proofErr w:type="gramStart"/>
      <w:r>
        <w:rPr>
          <w:rFonts w:ascii="Consolas" w:hAnsi="Consolas" w:cs="Consolas"/>
          <w:lang w:eastAsia="de-AT"/>
        </w:rPr>
        <w:t>CellConfig.</w:t>
      </w:r>
      <w:r>
        <w:rPr>
          <w:rFonts w:ascii="Consolas" w:hAnsi="Consolas" w:cs="Consolas"/>
          <w:i/>
          <w:iCs/>
          <w:lang w:eastAsia="de-AT"/>
        </w:rPr>
        <w:t>newConfig</w:t>
      </w:r>
      <w:proofErr w:type="spellEnd"/>
      <w:r>
        <w:rPr>
          <w:rFonts w:ascii="Consolas" w:hAnsi="Consolas" w:cs="Consolas"/>
          <w:lang w:eastAsia="de-AT"/>
        </w:rPr>
        <w:t>(</w:t>
      </w:r>
      <w:proofErr w:type="spellStart"/>
      <w:proofErr w:type="gramEnd"/>
      <w:r>
        <w:rPr>
          <w:rFonts w:ascii="Consolas" w:hAnsi="Consolas" w:cs="Consolas"/>
          <w:color w:val="6A3E3E"/>
          <w:lang w:eastAsia="de-AT"/>
        </w:rPr>
        <w:t>controllerAgentName</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w:t>
      </w:r>
      <w:proofErr w:type="spellStart"/>
      <w:proofErr w:type="gramStart"/>
      <w:r>
        <w:rPr>
          <w:rFonts w:ascii="Consolas" w:hAnsi="Consolas" w:cs="Consolas"/>
          <w:lang w:eastAsia="de-AT"/>
        </w:rPr>
        <w:t>addCellfunction</w:t>
      </w:r>
      <w:proofErr w:type="spellEnd"/>
      <w:r>
        <w:rPr>
          <w:rFonts w:ascii="Consolas" w:hAnsi="Consolas" w:cs="Consolas"/>
          <w:lang w:eastAsia="de-AT"/>
        </w:rPr>
        <w:t>(</w:t>
      </w:r>
      <w:proofErr w:type="spellStart"/>
      <w:proofErr w:type="gramEnd"/>
      <w:r>
        <w:rPr>
          <w:rFonts w:ascii="Consolas" w:hAnsi="Consolas" w:cs="Consolas"/>
          <w:lang w:eastAsia="de-AT"/>
        </w:rPr>
        <w:t>CellFunctionConfig.</w:t>
      </w:r>
      <w:r>
        <w:rPr>
          <w:rFonts w:ascii="Consolas" w:hAnsi="Consolas" w:cs="Consolas"/>
          <w:i/>
          <w:iCs/>
          <w:lang w:eastAsia="de-AT"/>
        </w:rPr>
        <w:t>newConfig</w:t>
      </w:r>
      <w:proofErr w:type="spellEnd"/>
      <w:r>
        <w:rPr>
          <w:rFonts w:ascii="Consolas" w:hAnsi="Consolas" w:cs="Consolas"/>
          <w:lang w:eastAsia="de-AT"/>
        </w:rPr>
        <w:t>(</w:t>
      </w:r>
      <w:proofErr w:type="spellStart"/>
      <w:r>
        <w:rPr>
          <w:rFonts w:ascii="Consolas" w:hAnsi="Consolas" w:cs="Consolas"/>
          <w:color w:val="6A3E3E"/>
          <w:lang w:eastAsia="de-AT"/>
        </w:rPr>
        <w:t>handlerName</w:t>
      </w:r>
      <w:proofErr w:type="spellEnd"/>
      <w:r>
        <w:rPr>
          <w:rFonts w:ascii="Consolas" w:hAnsi="Consolas" w:cs="Consolas"/>
          <w:lang w:eastAsia="de-AT"/>
        </w:rPr>
        <w:t xml:space="preserve">, </w:t>
      </w:r>
      <w:proofErr w:type="spellStart"/>
      <w:r>
        <w:rPr>
          <w:rFonts w:ascii="Consolas" w:hAnsi="Consolas" w:cs="Consolas"/>
          <w:lang w:eastAsia="de-AT"/>
        </w:rPr>
        <w:t>CellFunctionCodeletHandler.</w:t>
      </w:r>
      <w:r>
        <w:rPr>
          <w:rFonts w:ascii="Consolas" w:hAnsi="Consolas" w:cs="Consolas"/>
          <w:b/>
          <w:bCs/>
          <w:color w:val="7F0055"/>
          <w:lang w:eastAsia="de-AT"/>
        </w:rPr>
        <w:t>class</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ind w:left="708"/>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addCellfunction</w:t>
      </w:r>
      <w:proofErr w:type="spellEnd"/>
      <w:r>
        <w:rPr>
          <w:rFonts w:ascii="Consolas" w:hAnsi="Consolas" w:cs="Consolas"/>
          <w:lang w:eastAsia="de-AT"/>
        </w:rPr>
        <w:t>(</w:t>
      </w:r>
      <w:proofErr w:type="spellStart"/>
      <w:proofErr w:type="gramEnd"/>
      <w:r>
        <w:rPr>
          <w:rFonts w:ascii="Consolas" w:hAnsi="Consolas" w:cs="Consolas"/>
          <w:lang w:eastAsia="de-AT"/>
        </w:rPr>
        <w:t>CellFunctionConfig.</w:t>
      </w:r>
      <w:r>
        <w:rPr>
          <w:rFonts w:ascii="Consolas" w:hAnsi="Consolas" w:cs="Consolas"/>
          <w:i/>
          <w:iCs/>
          <w:lang w:eastAsia="de-AT"/>
        </w:rPr>
        <w:t>newConfig</w:t>
      </w:r>
      <w:proofErr w:type="spellEnd"/>
      <w:r>
        <w:rPr>
          <w:rFonts w:ascii="Consolas" w:hAnsi="Consolas" w:cs="Consolas"/>
          <w:lang w:eastAsia="de-AT"/>
        </w:rPr>
        <w:t>(</w:t>
      </w:r>
      <w:r>
        <w:rPr>
          <w:rFonts w:ascii="Consolas" w:hAnsi="Consolas" w:cs="Consolas"/>
          <w:color w:val="6A3E3E"/>
          <w:lang w:eastAsia="de-AT"/>
        </w:rPr>
        <w:t>codeletName1</w:t>
      </w:r>
      <w:r>
        <w:rPr>
          <w:rFonts w:ascii="Consolas" w:hAnsi="Consolas" w:cs="Consolas"/>
          <w:lang w:eastAsia="de-AT"/>
        </w:rPr>
        <w:t xml:space="preserve">, </w:t>
      </w:r>
      <w:proofErr w:type="spellStart"/>
      <w:r>
        <w:rPr>
          <w:rFonts w:ascii="Consolas" w:hAnsi="Consolas" w:cs="Consolas"/>
          <w:lang w:eastAsia="de-AT"/>
        </w:rPr>
        <w:t>IncrementOnConditionCodelet.</w:t>
      </w:r>
      <w:r>
        <w:rPr>
          <w:rFonts w:ascii="Consolas" w:hAnsi="Consolas" w:cs="Consolas"/>
          <w:b/>
          <w:bCs/>
          <w:color w:val="7F0055"/>
          <w:lang w:eastAsia="de-AT"/>
        </w:rPr>
        <w:t>class</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t>.</w:t>
      </w:r>
      <w:proofErr w:type="gramStart"/>
      <w:r>
        <w:rPr>
          <w:rFonts w:ascii="Consolas" w:hAnsi="Consolas" w:cs="Consolas"/>
          <w:lang w:eastAsia="de-AT"/>
        </w:rPr>
        <w:t>setProperty(</w:t>
      </w:r>
      <w:proofErr w:type="gramEnd"/>
      <w:r>
        <w:rPr>
          <w:rFonts w:ascii="Consolas" w:hAnsi="Consolas" w:cs="Consolas"/>
          <w:lang w:eastAsia="de-AT"/>
        </w:rPr>
        <w:t>IncrementOnConditionCodelet.</w:t>
      </w:r>
      <w:r>
        <w:rPr>
          <w:rFonts w:ascii="Consolas" w:hAnsi="Consolas" w:cs="Consolas"/>
          <w:b/>
          <w:bCs/>
          <w:i/>
          <w:iCs/>
          <w:color w:val="0000C0"/>
          <w:lang w:eastAsia="de-AT"/>
        </w:rPr>
        <w:t>ATTRIBUTECODELETHANDLERADDRESS</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color w:val="6A3E3E"/>
          <w:lang w:eastAsia="de-AT"/>
        </w:rPr>
        <w:t>controllerAgentName</w:t>
      </w:r>
      <w:proofErr w:type="spellEnd"/>
      <w:proofErr w:type="gramEnd"/>
      <w:r>
        <w:rPr>
          <w:rFonts w:ascii="Consolas" w:hAnsi="Consolas" w:cs="Consolas"/>
          <w:lang w:eastAsia="de-AT"/>
        </w:rPr>
        <w:t xml:space="preserve"> + </w:t>
      </w:r>
      <w:r>
        <w:rPr>
          <w:rFonts w:ascii="Consolas" w:hAnsi="Consolas" w:cs="Consolas"/>
          <w:color w:val="2A00FF"/>
          <w:lang w:eastAsia="de-AT"/>
        </w:rPr>
        <w:t>":"</w:t>
      </w:r>
      <w:r>
        <w:rPr>
          <w:rFonts w:ascii="Consolas" w:hAnsi="Consolas" w:cs="Consolas"/>
          <w:lang w:eastAsia="de-AT"/>
        </w:rPr>
        <w:t xml:space="preserve"> + </w:t>
      </w:r>
      <w:proofErr w:type="spellStart"/>
      <w:r>
        <w:rPr>
          <w:rFonts w:ascii="Consolas" w:hAnsi="Consolas" w:cs="Consolas"/>
          <w:color w:val="6A3E3E"/>
          <w:lang w:eastAsia="de-AT"/>
        </w:rPr>
        <w:t>handlerName</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t>.</w:t>
      </w:r>
      <w:proofErr w:type="gramStart"/>
      <w:r>
        <w:rPr>
          <w:rFonts w:ascii="Consolas" w:hAnsi="Consolas" w:cs="Consolas"/>
          <w:lang w:eastAsia="de-AT"/>
        </w:rPr>
        <w:t>setProperty(</w:t>
      </w:r>
      <w:proofErr w:type="gramEnd"/>
      <w:r>
        <w:rPr>
          <w:rFonts w:ascii="Consolas" w:hAnsi="Consolas" w:cs="Consolas"/>
          <w:lang w:eastAsia="de-AT"/>
        </w:rPr>
        <w:t>IncrementOnConditionCodelet.</w:t>
      </w:r>
      <w:r>
        <w:rPr>
          <w:rFonts w:ascii="Consolas" w:hAnsi="Consolas" w:cs="Consolas"/>
          <w:b/>
          <w:bCs/>
          <w:i/>
          <w:iCs/>
          <w:color w:val="0000C0"/>
          <w:lang w:eastAsia="de-AT"/>
        </w:rPr>
        <w:t>ATTRIBUTEEXECUTIONORDER</w:t>
      </w:r>
      <w:r>
        <w:rPr>
          <w:rFonts w:ascii="Consolas" w:hAnsi="Consolas" w:cs="Consolas"/>
          <w:lang w:eastAsia="de-AT"/>
        </w:rPr>
        <w:t>, 0)</w:t>
      </w:r>
    </w:p>
    <w:p w:rsidR="00853595" w:rsidRDefault="00853595" w:rsidP="00853595">
      <w:pPr>
        <w:autoSpaceDE w:val="0"/>
        <w:autoSpaceDN w:val="0"/>
        <w:adjustRightInd w:val="0"/>
        <w:spacing w:before="0" w:line="240" w:lineRule="auto"/>
        <w:ind w:left="1416"/>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setProperty</w:t>
      </w:r>
      <w:proofErr w:type="spellEnd"/>
      <w:r>
        <w:rPr>
          <w:rFonts w:ascii="Consolas" w:hAnsi="Consolas" w:cs="Consolas"/>
          <w:lang w:eastAsia="de-AT"/>
        </w:rPr>
        <w:t>(</w:t>
      </w:r>
      <w:proofErr w:type="spellStart"/>
      <w:proofErr w:type="gramEnd"/>
      <w:r>
        <w:rPr>
          <w:rFonts w:ascii="Consolas" w:hAnsi="Consolas" w:cs="Consolas"/>
          <w:lang w:eastAsia="de-AT"/>
        </w:rPr>
        <w:t>IncrementOnConditionCodelet.</w:t>
      </w:r>
      <w:r>
        <w:rPr>
          <w:rFonts w:ascii="Consolas" w:hAnsi="Consolas" w:cs="Consolas"/>
          <w:b/>
          <w:bCs/>
          <w:i/>
          <w:iCs/>
          <w:color w:val="0000C0"/>
          <w:lang w:eastAsia="de-AT"/>
        </w:rPr>
        <w:t>attributeCheckAddress</w:t>
      </w:r>
      <w:proofErr w:type="spellEnd"/>
      <w:r>
        <w:rPr>
          <w:rFonts w:ascii="Consolas" w:hAnsi="Consolas" w:cs="Consolas"/>
          <w:lang w:eastAsia="de-AT"/>
        </w:rPr>
        <w:t xml:space="preserve">, </w:t>
      </w:r>
      <w:proofErr w:type="spellStart"/>
      <w:r>
        <w:rPr>
          <w:rFonts w:ascii="Consolas" w:hAnsi="Consolas" w:cs="Consolas"/>
          <w:color w:val="6A3E3E"/>
          <w:lang w:eastAsia="de-AT"/>
        </w:rPr>
        <w:t>processDatapoint</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ind w:left="1416"/>
        <w:rPr>
          <w:rFonts w:ascii="Consolas" w:hAnsi="Consolas" w:cs="Consolas"/>
          <w:color w:val="auto"/>
          <w:lang w:eastAsia="de-AT"/>
        </w:rPr>
      </w:pPr>
      <w:r>
        <w:rPr>
          <w:rFonts w:ascii="Consolas" w:hAnsi="Consolas" w:cs="Consolas"/>
          <w:lang w:eastAsia="de-AT"/>
        </w:rPr>
        <w:t>.</w:t>
      </w:r>
      <w:proofErr w:type="gramStart"/>
      <w:r>
        <w:rPr>
          <w:rFonts w:ascii="Consolas" w:hAnsi="Consolas" w:cs="Consolas"/>
          <w:lang w:eastAsia="de-AT"/>
        </w:rPr>
        <w:t>setProperty(</w:t>
      </w:r>
      <w:proofErr w:type="gramEnd"/>
      <w:r>
        <w:rPr>
          <w:rFonts w:ascii="Consolas" w:hAnsi="Consolas" w:cs="Consolas"/>
          <w:lang w:eastAsia="de-AT"/>
        </w:rPr>
        <w:t>IncrementOnConditionCodelet.</w:t>
      </w:r>
      <w:r>
        <w:rPr>
          <w:rFonts w:ascii="Consolas" w:hAnsi="Consolas" w:cs="Consolas"/>
          <w:b/>
          <w:bCs/>
          <w:i/>
          <w:iCs/>
          <w:color w:val="0000C0"/>
          <w:lang w:eastAsia="de-AT"/>
        </w:rPr>
        <w:t>attributeConditionValue</w:t>
      </w:r>
      <w:r>
        <w:rPr>
          <w:rFonts w:ascii="Consolas" w:hAnsi="Consolas" w:cs="Consolas"/>
          <w:lang w:eastAsia="de-AT"/>
        </w:rPr>
        <w:t xml:space="preserve">, </w:t>
      </w:r>
      <w:r>
        <w:rPr>
          <w:rFonts w:ascii="Consolas" w:hAnsi="Consolas" w:cs="Consolas"/>
          <w:b/>
          <w:bCs/>
          <w:color w:val="7F0055"/>
          <w:lang w:eastAsia="de-AT"/>
        </w:rPr>
        <w:t>new</w:t>
      </w:r>
      <w:r>
        <w:rPr>
          <w:rFonts w:ascii="Consolas" w:hAnsi="Consolas" w:cs="Consolas"/>
          <w:lang w:eastAsia="de-AT"/>
        </w:rPr>
        <w:t xml:space="preserve"> </w:t>
      </w:r>
      <w:proofErr w:type="spellStart"/>
      <w:r>
        <w:rPr>
          <w:rFonts w:ascii="Consolas" w:hAnsi="Consolas" w:cs="Consolas"/>
          <w:lang w:eastAsia="de-AT"/>
        </w:rPr>
        <w:t>JsonPrimitive</w:t>
      </w:r>
      <w:proofErr w:type="spellEnd"/>
      <w:r>
        <w:rPr>
          <w:rFonts w:ascii="Consolas" w:hAnsi="Consolas" w:cs="Consolas"/>
          <w:lang w:eastAsia="de-AT"/>
        </w:rPr>
        <w:t>(1)))</w:t>
      </w:r>
    </w:p>
    <w:p w:rsidR="00853595" w:rsidRDefault="00853595" w:rsidP="00853595">
      <w:pPr>
        <w:autoSpaceDE w:val="0"/>
        <w:autoSpaceDN w:val="0"/>
        <w:adjustRightInd w:val="0"/>
        <w:spacing w:before="0" w:line="240" w:lineRule="auto"/>
        <w:ind w:left="708"/>
        <w:rPr>
          <w:rFonts w:ascii="Consolas" w:hAnsi="Consolas" w:cs="Consolas"/>
          <w:color w:val="auto"/>
          <w:lang w:eastAsia="de-AT"/>
        </w:rPr>
      </w:pPr>
      <w:r>
        <w:rPr>
          <w:rFonts w:ascii="Consolas" w:hAnsi="Consolas" w:cs="Consolas"/>
          <w:lang w:eastAsia="de-AT"/>
        </w:rPr>
        <w:t>.</w:t>
      </w:r>
      <w:proofErr w:type="spellStart"/>
      <w:proofErr w:type="gramStart"/>
      <w:r>
        <w:rPr>
          <w:rFonts w:ascii="Consolas" w:hAnsi="Consolas" w:cs="Consolas"/>
          <w:lang w:eastAsia="de-AT"/>
        </w:rPr>
        <w:t>addCellfunction</w:t>
      </w:r>
      <w:proofErr w:type="spellEnd"/>
      <w:r>
        <w:rPr>
          <w:rFonts w:ascii="Consolas" w:hAnsi="Consolas" w:cs="Consolas"/>
          <w:lang w:eastAsia="de-AT"/>
        </w:rPr>
        <w:t>(</w:t>
      </w:r>
      <w:proofErr w:type="spellStart"/>
      <w:proofErr w:type="gramEnd"/>
      <w:r>
        <w:rPr>
          <w:rFonts w:ascii="Consolas" w:hAnsi="Consolas" w:cs="Consolas"/>
          <w:lang w:eastAsia="de-AT"/>
        </w:rPr>
        <w:t>CellFunctionConfig.</w:t>
      </w:r>
      <w:r>
        <w:rPr>
          <w:rFonts w:ascii="Consolas" w:hAnsi="Consolas" w:cs="Consolas"/>
          <w:i/>
          <w:iCs/>
          <w:lang w:eastAsia="de-AT"/>
        </w:rPr>
        <w:t>newConfig</w:t>
      </w:r>
      <w:proofErr w:type="spellEnd"/>
      <w:r>
        <w:rPr>
          <w:rFonts w:ascii="Consolas" w:hAnsi="Consolas" w:cs="Consolas"/>
          <w:lang w:eastAsia="de-AT"/>
        </w:rPr>
        <w:t>(</w:t>
      </w:r>
      <w:r>
        <w:rPr>
          <w:rFonts w:ascii="Consolas" w:hAnsi="Consolas" w:cs="Consolas"/>
          <w:color w:val="6A3E3E"/>
          <w:lang w:eastAsia="de-AT"/>
        </w:rPr>
        <w:t>codeletName2</w:t>
      </w:r>
      <w:r>
        <w:rPr>
          <w:rFonts w:ascii="Consolas" w:hAnsi="Consolas" w:cs="Consolas"/>
          <w:lang w:eastAsia="de-AT"/>
        </w:rPr>
        <w:t xml:space="preserve">, </w:t>
      </w:r>
      <w:proofErr w:type="spellStart"/>
      <w:r>
        <w:rPr>
          <w:rFonts w:ascii="Consolas" w:hAnsi="Consolas" w:cs="Consolas"/>
          <w:lang w:eastAsia="de-AT"/>
        </w:rPr>
        <w:t>IncrementOnConditionCodelet.</w:t>
      </w:r>
      <w:r>
        <w:rPr>
          <w:rFonts w:ascii="Consolas" w:hAnsi="Consolas" w:cs="Consolas"/>
          <w:b/>
          <w:bCs/>
          <w:color w:val="7F0055"/>
          <w:lang w:eastAsia="de-AT"/>
        </w:rPr>
        <w:t>class</w:t>
      </w:r>
      <w:proofErr w:type="spellEnd"/>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lang w:eastAsia="de-AT"/>
        </w:rPr>
      </w:pP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lang w:eastAsia="de-AT"/>
        </w:rPr>
      </w:pP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w:t>
      </w:r>
    </w:p>
    <w:p w:rsidR="00853595" w:rsidRDefault="00853595" w:rsidP="00853595">
      <w:proofErr w:type="spellStart"/>
      <w:r>
        <w:rPr>
          <w:rFonts w:ascii="Consolas" w:hAnsi="Consolas" w:cs="Consolas"/>
          <w:lang w:eastAsia="de-AT"/>
        </w:rPr>
        <w:t>CellGatewayImpl</w:t>
      </w:r>
      <w:proofErr w:type="spellEnd"/>
      <w:r>
        <w:rPr>
          <w:rFonts w:ascii="Consolas" w:hAnsi="Consolas" w:cs="Consolas"/>
          <w:lang w:eastAsia="de-AT"/>
        </w:rPr>
        <w:t xml:space="preserve"> </w:t>
      </w:r>
      <w:r>
        <w:rPr>
          <w:rFonts w:ascii="Consolas" w:hAnsi="Consolas" w:cs="Consolas"/>
          <w:color w:val="6A3E3E"/>
          <w:lang w:eastAsia="de-AT"/>
        </w:rPr>
        <w:t>controller</w:t>
      </w:r>
      <w:r>
        <w:rPr>
          <w:rFonts w:ascii="Consolas" w:hAnsi="Consolas" w:cs="Consolas"/>
          <w:lang w:eastAsia="de-AT"/>
        </w:rPr>
        <w:t xml:space="preserve"> = </w:t>
      </w:r>
      <w:proofErr w:type="spellStart"/>
      <w:proofErr w:type="gramStart"/>
      <w:r>
        <w:rPr>
          <w:rFonts w:ascii="Consolas" w:hAnsi="Consolas" w:cs="Consolas"/>
          <w:b/>
          <w:bCs/>
          <w:color w:val="7F0055"/>
          <w:lang w:eastAsia="de-AT"/>
        </w:rPr>
        <w:t>this</w:t>
      </w:r>
      <w:r>
        <w:rPr>
          <w:rFonts w:ascii="Consolas" w:hAnsi="Consolas" w:cs="Consolas"/>
          <w:lang w:eastAsia="de-AT"/>
        </w:rPr>
        <w:t>.</w:t>
      </w:r>
      <w:r>
        <w:rPr>
          <w:rFonts w:ascii="Consolas" w:hAnsi="Consolas" w:cs="Consolas"/>
          <w:color w:val="0000C0"/>
          <w:lang w:eastAsia="de-AT"/>
        </w:rPr>
        <w:t>launcher</w:t>
      </w:r>
      <w:r>
        <w:rPr>
          <w:rFonts w:ascii="Consolas" w:hAnsi="Consolas" w:cs="Consolas"/>
          <w:lang w:eastAsia="de-AT"/>
        </w:rPr>
        <w:t>.createAgent</w:t>
      </w:r>
      <w:proofErr w:type="spellEnd"/>
      <w:r>
        <w:rPr>
          <w:rFonts w:ascii="Consolas" w:hAnsi="Consolas" w:cs="Consolas"/>
          <w:lang w:eastAsia="de-AT"/>
        </w:rPr>
        <w:t>(</w:t>
      </w:r>
      <w:proofErr w:type="spellStart"/>
      <w:proofErr w:type="gramEnd"/>
      <w:r>
        <w:rPr>
          <w:rFonts w:ascii="Consolas" w:hAnsi="Consolas" w:cs="Consolas"/>
          <w:color w:val="6A3E3E"/>
          <w:lang w:eastAsia="de-AT"/>
        </w:rPr>
        <w:t>codeletAgentConfig</w:t>
      </w:r>
      <w:proofErr w:type="spellEnd"/>
      <w:r>
        <w:rPr>
          <w:rFonts w:ascii="Consolas" w:hAnsi="Consolas" w:cs="Consolas"/>
          <w:lang w:eastAsia="de-AT"/>
        </w:rPr>
        <w:t>);</w:t>
      </w:r>
    </w:p>
    <w:p w:rsidR="00853595" w:rsidRDefault="00853595" w:rsidP="00853595"/>
    <w:p w:rsidR="00853595" w:rsidRDefault="00853595" w:rsidP="00853595">
      <w:r>
        <w:t xml:space="preserve">At the moment, the </w:t>
      </w:r>
      <w:proofErr w:type="spellStart"/>
      <w:proofErr w:type="gramStart"/>
      <w:r>
        <w:t>createAgent</w:t>
      </w:r>
      <w:proofErr w:type="spellEnd"/>
      <w:r>
        <w:t>(</w:t>
      </w:r>
      <w:proofErr w:type="gramEnd"/>
      <w:r>
        <w:t xml:space="preserve">) method is not blocking. </w:t>
      </w:r>
      <w:proofErr w:type="gramStart"/>
      <w:r>
        <w:t>Therefore</w:t>
      </w:r>
      <w:proofErr w:type="gramEnd"/>
      <w:r>
        <w:t xml:space="preserve"> a pause has to be added to give the agent some time to initialize all functions before the test starts.</w:t>
      </w:r>
    </w:p>
    <w:p w:rsidR="00853595" w:rsidRDefault="00853595" w:rsidP="00853595">
      <w:pPr>
        <w:autoSpaceDE w:val="0"/>
        <w:autoSpaceDN w:val="0"/>
        <w:adjustRightInd w:val="0"/>
        <w:spacing w:line="240" w:lineRule="auto"/>
        <w:rPr>
          <w:rFonts w:ascii="Consolas" w:hAnsi="Consolas" w:cs="Consolas"/>
          <w:color w:val="auto"/>
          <w:lang w:eastAsia="de-AT"/>
        </w:rPr>
      </w:pPr>
      <w:proofErr w:type="gramStart"/>
      <w:r>
        <w:rPr>
          <w:rFonts w:ascii="Consolas" w:hAnsi="Consolas" w:cs="Consolas"/>
          <w:b/>
          <w:bCs/>
          <w:color w:val="7F0055"/>
          <w:lang w:eastAsia="de-AT"/>
        </w:rPr>
        <w:t>synchronized</w:t>
      </w:r>
      <w:proofErr w:type="gramEnd"/>
      <w:r>
        <w:rPr>
          <w:rFonts w:ascii="Consolas" w:hAnsi="Consolas" w:cs="Consolas"/>
          <w:lang w:eastAsia="de-AT"/>
        </w:rPr>
        <w:t xml:space="preserve"> (</w:t>
      </w:r>
      <w:r>
        <w:rPr>
          <w:rFonts w:ascii="Consolas" w:hAnsi="Consolas" w:cs="Consolas"/>
          <w:b/>
          <w:bCs/>
          <w:color w:val="7F0055"/>
          <w:lang w:eastAsia="de-AT"/>
        </w:rPr>
        <w:t>this</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proofErr w:type="gramStart"/>
      <w:r>
        <w:rPr>
          <w:rFonts w:ascii="Consolas" w:hAnsi="Consolas" w:cs="Consolas"/>
          <w:b/>
          <w:bCs/>
          <w:color w:val="7F0055"/>
          <w:lang w:eastAsia="de-AT"/>
        </w:rPr>
        <w:t>try</w:t>
      </w:r>
      <w:proofErr w:type="gramEnd"/>
      <w:r>
        <w:rPr>
          <w:rFonts w:ascii="Consolas" w:hAnsi="Consolas" w:cs="Consolas"/>
          <w:lang w:eastAsia="de-AT"/>
        </w:rPr>
        <w:t xml:space="preserve"> {</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r>
      <w:r>
        <w:rPr>
          <w:rFonts w:ascii="Consolas" w:hAnsi="Consolas" w:cs="Consolas"/>
          <w:lang w:eastAsia="de-AT"/>
        </w:rPr>
        <w:tab/>
      </w:r>
      <w:proofErr w:type="spellStart"/>
      <w:proofErr w:type="gramStart"/>
      <w:r>
        <w:rPr>
          <w:rFonts w:ascii="Consolas" w:hAnsi="Consolas" w:cs="Consolas"/>
          <w:b/>
          <w:bCs/>
          <w:color w:val="7F0055"/>
          <w:lang w:eastAsia="de-AT"/>
        </w:rPr>
        <w:t>this</w:t>
      </w:r>
      <w:r>
        <w:rPr>
          <w:rFonts w:ascii="Consolas" w:hAnsi="Consolas" w:cs="Consolas"/>
          <w:lang w:eastAsia="de-AT"/>
        </w:rPr>
        <w:t>.wait</w:t>
      </w:r>
      <w:proofErr w:type="spellEnd"/>
      <w:r>
        <w:rPr>
          <w:rFonts w:ascii="Consolas" w:hAnsi="Consolas" w:cs="Consolas"/>
          <w:lang w:eastAsia="de-AT"/>
        </w:rPr>
        <w:t>(</w:t>
      </w:r>
      <w:proofErr w:type="gramEnd"/>
      <w:r>
        <w:rPr>
          <w:rFonts w:ascii="Consolas" w:hAnsi="Consolas" w:cs="Consolas"/>
          <w:lang w:eastAsia="de-AT"/>
        </w:rPr>
        <w:t>500);</w:t>
      </w: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 xml:space="preserve">} </w:t>
      </w:r>
      <w:r>
        <w:rPr>
          <w:rFonts w:ascii="Consolas" w:hAnsi="Consolas" w:cs="Consolas"/>
          <w:b/>
          <w:bCs/>
          <w:color w:val="7F0055"/>
          <w:lang w:eastAsia="de-AT"/>
        </w:rPr>
        <w:t>catch</w:t>
      </w:r>
      <w:r>
        <w:rPr>
          <w:rFonts w:ascii="Consolas" w:hAnsi="Consolas" w:cs="Consolas"/>
          <w:lang w:eastAsia="de-AT"/>
        </w:rPr>
        <w:t xml:space="preserve"> (</w:t>
      </w:r>
      <w:proofErr w:type="spellStart"/>
      <w:r>
        <w:rPr>
          <w:rFonts w:ascii="Consolas" w:hAnsi="Consolas" w:cs="Consolas"/>
          <w:lang w:eastAsia="de-AT"/>
        </w:rPr>
        <w:t>InterruptedException</w:t>
      </w:r>
      <w:proofErr w:type="spellEnd"/>
      <w:r>
        <w:rPr>
          <w:rFonts w:ascii="Consolas" w:hAnsi="Consolas" w:cs="Consolas"/>
          <w:lang w:eastAsia="de-AT"/>
        </w:rPr>
        <w:t xml:space="preserve"> </w:t>
      </w:r>
      <w:r>
        <w:rPr>
          <w:rFonts w:ascii="Consolas" w:hAnsi="Consolas" w:cs="Consolas"/>
          <w:color w:val="6A3E3E"/>
          <w:lang w:eastAsia="de-AT"/>
        </w:rPr>
        <w:t>e</w:t>
      </w:r>
      <w:r>
        <w:rPr>
          <w:rFonts w:ascii="Consolas" w:hAnsi="Consolas" w:cs="Consolas"/>
          <w:lang w:eastAsia="de-AT"/>
        </w:rPr>
        <w:t>) {</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ab/>
        <w:t>}</w:t>
      </w:r>
    </w:p>
    <w:p w:rsidR="00853595" w:rsidRDefault="00853595" w:rsidP="00853595">
      <w:r>
        <w:rPr>
          <w:rFonts w:ascii="Consolas" w:hAnsi="Consolas" w:cs="Consolas"/>
          <w:lang w:eastAsia="de-AT"/>
        </w:rPr>
        <w:t>}</w:t>
      </w:r>
    </w:p>
    <w:p w:rsidR="00853595" w:rsidRDefault="00853595" w:rsidP="00853595"/>
    <w:p w:rsidR="00853595" w:rsidRDefault="00853595" w:rsidP="00853595">
      <w:r>
        <w:t xml:space="preserve">Then, </w:t>
      </w:r>
      <w:proofErr w:type="gramStart"/>
      <w:r>
        <w:t>it’s</w:t>
      </w:r>
      <w:proofErr w:type="gramEnd"/>
      <w:r>
        <w:t xml:space="preserve"> time to inject the starting value into the address. It is possible to access all data of the cells through the </w:t>
      </w:r>
      <w:proofErr w:type="spellStart"/>
      <w:r>
        <w:t>CellGateway</w:t>
      </w:r>
      <w:proofErr w:type="spellEnd"/>
      <w:r>
        <w:t xml:space="preserve">. It makes unit testing </w:t>
      </w:r>
      <w:proofErr w:type="gramStart"/>
      <w:r>
        <w:t>pretty simple</w:t>
      </w:r>
      <w:proofErr w:type="gramEnd"/>
      <w:r>
        <w:t xml:space="preserve"> as any state can be set externally for debugging purposes.</w:t>
      </w:r>
    </w:p>
    <w:p w:rsidR="00853595" w:rsidRDefault="00853595" w:rsidP="00853595">
      <w:proofErr w:type="gramStart"/>
      <w:r w:rsidRPr="00180095">
        <w:rPr>
          <w:rFonts w:ascii="Consolas" w:hAnsi="Consolas" w:cs="Consolas"/>
          <w:color w:val="6A3E3E"/>
          <w:lang w:eastAsia="de-AT"/>
        </w:rPr>
        <w:t>controller</w:t>
      </w:r>
      <w:r w:rsidRPr="00180095">
        <w:rPr>
          <w:rFonts w:ascii="Consolas" w:hAnsi="Consolas" w:cs="Consolas"/>
          <w:lang w:eastAsia="de-AT"/>
        </w:rPr>
        <w:t>.getCommunicator(</w:t>
      </w:r>
      <w:proofErr w:type="gramEnd"/>
      <w:r w:rsidRPr="00180095">
        <w:rPr>
          <w:rFonts w:ascii="Consolas" w:hAnsi="Consolas" w:cs="Consolas"/>
          <w:lang w:eastAsia="de-AT"/>
        </w:rPr>
        <w:t>).write(DatapointBuilder.</w:t>
      </w:r>
      <w:r w:rsidRPr="00180095">
        <w:rPr>
          <w:rFonts w:ascii="Consolas" w:hAnsi="Consolas" w:cs="Consolas"/>
          <w:i/>
          <w:iCs/>
          <w:lang w:eastAsia="de-AT"/>
        </w:rPr>
        <w:t>newDatapoint</w:t>
      </w:r>
      <w:r w:rsidRPr="00180095">
        <w:rPr>
          <w:rFonts w:ascii="Consolas" w:hAnsi="Consolas" w:cs="Consolas"/>
          <w:lang w:eastAsia="de-AT"/>
        </w:rPr>
        <w:t>(</w:t>
      </w:r>
      <w:r w:rsidRPr="00180095">
        <w:rPr>
          <w:rFonts w:ascii="Consolas" w:hAnsi="Consolas" w:cs="Consolas"/>
          <w:color w:val="6A3E3E"/>
          <w:lang w:eastAsia="de-AT"/>
        </w:rPr>
        <w:t>processDatapoint</w:t>
      </w:r>
      <w:r w:rsidRPr="00180095">
        <w:rPr>
          <w:rFonts w:ascii="Consolas" w:hAnsi="Consolas" w:cs="Consolas"/>
          <w:lang w:eastAsia="de-AT"/>
        </w:rPr>
        <w:t>).setValue(</w:t>
      </w:r>
      <w:r w:rsidRPr="00180095">
        <w:rPr>
          <w:rFonts w:ascii="Consolas" w:hAnsi="Consolas" w:cs="Consolas"/>
          <w:b/>
          <w:bCs/>
          <w:color w:val="7F0055"/>
          <w:lang w:eastAsia="de-AT"/>
        </w:rPr>
        <w:t>new</w:t>
      </w:r>
      <w:r w:rsidRPr="00180095">
        <w:rPr>
          <w:rFonts w:ascii="Consolas" w:hAnsi="Consolas" w:cs="Consolas"/>
          <w:lang w:eastAsia="de-AT"/>
        </w:rPr>
        <w:t xml:space="preserve"> </w:t>
      </w:r>
      <w:proofErr w:type="spellStart"/>
      <w:r w:rsidRPr="00180095">
        <w:rPr>
          <w:rFonts w:ascii="Consolas" w:hAnsi="Consolas" w:cs="Consolas"/>
          <w:lang w:eastAsia="de-AT"/>
        </w:rPr>
        <w:t>JsonPrimitive</w:t>
      </w:r>
      <w:proofErr w:type="spellEnd"/>
      <w:r w:rsidRPr="00180095">
        <w:rPr>
          <w:rFonts w:ascii="Consolas" w:hAnsi="Consolas" w:cs="Consolas"/>
          <w:lang w:eastAsia="de-AT"/>
        </w:rPr>
        <w:t>(</w:t>
      </w:r>
      <w:proofErr w:type="spellStart"/>
      <w:r w:rsidRPr="00180095">
        <w:rPr>
          <w:rFonts w:ascii="Consolas" w:hAnsi="Consolas" w:cs="Consolas"/>
          <w:color w:val="6A3E3E"/>
          <w:lang w:eastAsia="de-AT"/>
        </w:rPr>
        <w:t>startValue</w:t>
      </w:r>
      <w:proofErr w:type="spellEnd"/>
      <w:r w:rsidRPr="00180095">
        <w:rPr>
          <w:rFonts w:ascii="Consolas" w:hAnsi="Consolas" w:cs="Consolas"/>
          <w:lang w:eastAsia="de-AT"/>
        </w:rPr>
        <w:t>)));</w:t>
      </w:r>
    </w:p>
    <w:p w:rsidR="00853595" w:rsidRDefault="00853595" w:rsidP="00853595">
      <w:r>
        <w:t xml:space="preserve">To start the whole system, an execute request is sent to the codelet handler in the same manner as explained in chapter </w:t>
      </w:r>
      <w:r>
        <w:fldChar w:fldCharType="begin"/>
      </w:r>
      <w:r>
        <w:instrText xml:space="preserve"> REF _Ref516494678 \r \h </w:instrText>
      </w:r>
      <w:r>
        <w:fldChar w:fldCharType="separate"/>
      </w:r>
      <w:r>
        <w:t>1.3.2</w:t>
      </w:r>
      <w:r>
        <w:fldChar w:fldCharType="end"/>
      </w:r>
      <w:r>
        <w:t xml:space="preserve">. This method is then executed three times, to let each codelet </w:t>
      </w:r>
      <w:proofErr w:type="gramStart"/>
      <w:r>
        <w:t>get</w:t>
      </w:r>
      <w:proofErr w:type="gramEnd"/>
      <w:r>
        <w:t xml:space="preserve"> triggered and act on it.</w:t>
      </w:r>
    </w:p>
    <w:p w:rsidR="00853595" w:rsidRDefault="00853595" w:rsidP="00853595">
      <w:pPr>
        <w:autoSpaceDE w:val="0"/>
        <w:autoSpaceDN w:val="0"/>
        <w:adjustRightInd w:val="0"/>
        <w:spacing w:line="240" w:lineRule="auto"/>
        <w:rPr>
          <w:rFonts w:ascii="Consolas" w:hAnsi="Consolas" w:cs="Consolas"/>
          <w:color w:val="auto"/>
          <w:lang w:eastAsia="de-AT"/>
        </w:rPr>
      </w:pPr>
      <w:proofErr w:type="spellStart"/>
      <w:r>
        <w:rPr>
          <w:rFonts w:ascii="Consolas" w:hAnsi="Consolas" w:cs="Consolas"/>
          <w:lang w:eastAsia="de-AT"/>
        </w:rPr>
        <w:t>JsonRpcRequest</w:t>
      </w:r>
      <w:proofErr w:type="spellEnd"/>
      <w:r>
        <w:rPr>
          <w:rFonts w:ascii="Consolas" w:hAnsi="Consolas" w:cs="Consolas"/>
          <w:lang w:eastAsia="de-AT"/>
        </w:rPr>
        <w:t xml:space="preserve"> </w:t>
      </w:r>
      <w:r>
        <w:rPr>
          <w:rFonts w:ascii="Consolas" w:hAnsi="Consolas" w:cs="Consolas"/>
          <w:color w:val="6A3E3E"/>
          <w:lang w:eastAsia="de-AT"/>
        </w:rPr>
        <w:t>request2</w:t>
      </w:r>
      <w:r>
        <w:rPr>
          <w:rFonts w:ascii="Consolas" w:hAnsi="Consolas" w:cs="Consolas"/>
          <w:lang w:eastAsia="de-AT"/>
        </w:rPr>
        <w:t xml:space="preserve"> = </w:t>
      </w:r>
      <w:r>
        <w:rPr>
          <w:rFonts w:ascii="Consolas" w:hAnsi="Consolas" w:cs="Consolas"/>
          <w:b/>
          <w:bCs/>
          <w:color w:val="7F0055"/>
          <w:lang w:eastAsia="de-AT"/>
        </w:rPr>
        <w:t>new</w:t>
      </w:r>
      <w:r>
        <w:rPr>
          <w:rFonts w:ascii="Consolas" w:hAnsi="Consolas" w:cs="Consolas"/>
          <w:lang w:eastAsia="de-AT"/>
        </w:rPr>
        <w:t xml:space="preserve"> </w:t>
      </w:r>
      <w:proofErr w:type="spellStart"/>
      <w:proofErr w:type="gramStart"/>
      <w:r>
        <w:rPr>
          <w:rFonts w:ascii="Consolas" w:hAnsi="Consolas" w:cs="Consolas"/>
          <w:lang w:eastAsia="de-AT"/>
        </w:rPr>
        <w:t>JsonRpcRequest</w:t>
      </w:r>
      <w:proofErr w:type="spellEnd"/>
      <w:r>
        <w:rPr>
          <w:rFonts w:ascii="Consolas" w:hAnsi="Consolas" w:cs="Consolas"/>
          <w:lang w:eastAsia="de-AT"/>
        </w:rPr>
        <w:t>(</w:t>
      </w:r>
      <w:proofErr w:type="gramEnd"/>
      <w:r>
        <w:rPr>
          <w:rFonts w:ascii="Consolas" w:hAnsi="Consolas" w:cs="Consolas"/>
          <w:color w:val="2A00FF"/>
          <w:lang w:eastAsia="de-AT"/>
        </w:rPr>
        <w:t>"</w:t>
      </w:r>
      <w:proofErr w:type="spellStart"/>
      <w:r>
        <w:rPr>
          <w:rFonts w:ascii="Consolas" w:hAnsi="Consolas" w:cs="Consolas"/>
          <w:color w:val="2A00FF"/>
          <w:lang w:eastAsia="de-AT"/>
        </w:rPr>
        <w:t>executecodelethandler</w:t>
      </w:r>
      <w:proofErr w:type="spellEnd"/>
      <w:r>
        <w:rPr>
          <w:rFonts w:ascii="Consolas" w:hAnsi="Consolas" w:cs="Consolas"/>
          <w:color w:val="2A00FF"/>
          <w:lang w:eastAsia="de-AT"/>
        </w:rPr>
        <w:t>"</w:t>
      </w:r>
      <w:r>
        <w:rPr>
          <w:rFonts w:ascii="Consolas" w:hAnsi="Consolas" w:cs="Consolas"/>
          <w:lang w:eastAsia="de-AT"/>
        </w:rPr>
        <w:t>, 1);</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gramStart"/>
      <w:r>
        <w:rPr>
          <w:rFonts w:ascii="Consolas" w:hAnsi="Consolas" w:cs="Consolas"/>
          <w:color w:val="6A3E3E"/>
          <w:lang w:eastAsia="de-AT"/>
        </w:rPr>
        <w:t>request2</w:t>
      </w:r>
      <w:r>
        <w:rPr>
          <w:rFonts w:ascii="Consolas" w:hAnsi="Consolas" w:cs="Consolas"/>
          <w:lang w:eastAsia="de-AT"/>
        </w:rPr>
        <w:t>.setParameterAsValue(</w:t>
      </w:r>
      <w:proofErr w:type="gramEnd"/>
      <w:r>
        <w:rPr>
          <w:rFonts w:ascii="Consolas" w:hAnsi="Consolas" w:cs="Consolas"/>
          <w:lang w:eastAsia="de-AT"/>
        </w:rPr>
        <w:t xml:space="preserve">0, </w:t>
      </w:r>
      <w:r>
        <w:rPr>
          <w:rFonts w:ascii="Consolas" w:hAnsi="Consolas" w:cs="Consolas"/>
          <w:b/>
          <w:bCs/>
          <w:color w:val="7F0055"/>
          <w:lang w:eastAsia="de-AT"/>
        </w:rPr>
        <w:t>false</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spellStart"/>
      <w:proofErr w:type="gramStart"/>
      <w:r>
        <w:rPr>
          <w:rFonts w:ascii="Consolas" w:hAnsi="Consolas" w:cs="Consolas"/>
          <w:color w:val="6A3E3E"/>
          <w:lang w:eastAsia="de-AT"/>
        </w:rPr>
        <w:t>controller</w:t>
      </w:r>
      <w:r>
        <w:rPr>
          <w:rFonts w:ascii="Consolas" w:hAnsi="Consolas" w:cs="Consolas"/>
          <w:lang w:eastAsia="de-AT"/>
        </w:rPr>
        <w:t>.getCommunicator</w:t>
      </w:r>
      <w:proofErr w:type="spellEnd"/>
      <w:r>
        <w:rPr>
          <w:rFonts w:ascii="Consolas" w:hAnsi="Consolas" w:cs="Consolas"/>
          <w:lang w:eastAsia="de-AT"/>
        </w:rPr>
        <w:t>(</w:t>
      </w:r>
      <w:proofErr w:type="gramEnd"/>
      <w:r>
        <w:rPr>
          <w:rFonts w:ascii="Consolas" w:hAnsi="Consolas" w:cs="Consolas"/>
          <w:lang w:eastAsia="de-AT"/>
        </w:rPr>
        <w:t>).</w:t>
      </w:r>
      <w:proofErr w:type="spellStart"/>
      <w:r>
        <w:rPr>
          <w:rFonts w:ascii="Consolas" w:hAnsi="Consolas" w:cs="Consolas"/>
          <w:lang w:eastAsia="de-AT"/>
        </w:rPr>
        <w:t>executeServiceQueryDatapoints</w:t>
      </w:r>
      <w:proofErr w:type="spellEnd"/>
      <w:r>
        <w:rPr>
          <w:rFonts w:ascii="Consolas" w:hAnsi="Consolas" w:cs="Consolas"/>
          <w:lang w:eastAsia="de-AT"/>
        </w:rPr>
        <w:t>(</w:t>
      </w:r>
      <w:r>
        <w:rPr>
          <w:rFonts w:ascii="Consolas" w:hAnsi="Consolas" w:cs="Consolas"/>
          <w:lang w:eastAsia="de-AT"/>
        </w:rPr>
        <w:br/>
      </w:r>
      <w:proofErr w:type="spellStart"/>
      <w:r>
        <w:rPr>
          <w:rFonts w:ascii="Consolas" w:hAnsi="Consolas" w:cs="Consolas"/>
          <w:color w:val="6A3E3E"/>
          <w:lang w:eastAsia="de-AT"/>
        </w:rPr>
        <w:t>controllerAgentName</w:t>
      </w:r>
      <w:proofErr w:type="spellEnd"/>
      <w:r>
        <w:rPr>
          <w:rFonts w:ascii="Consolas" w:hAnsi="Consolas" w:cs="Consolas"/>
          <w:lang w:eastAsia="de-AT"/>
        </w:rPr>
        <w:t xml:space="preserve">, </w:t>
      </w:r>
      <w:proofErr w:type="spellStart"/>
      <w:r>
        <w:rPr>
          <w:rFonts w:ascii="Consolas" w:hAnsi="Consolas" w:cs="Consolas"/>
          <w:color w:val="6A3E3E"/>
          <w:lang w:eastAsia="de-AT"/>
        </w:rPr>
        <w:t>handlerName</w:t>
      </w:r>
      <w:proofErr w:type="spellEnd"/>
      <w:r>
        <w:rPr>
          <w:rFonts w:ascii="Consolas" w:hAnsi="Consolas" w:cs="Consolas"/>
          <w:lang w:eastAsia="de-AT"/>
        </w:rPr>
        <w:t xml:space="preserve">, </w:t>
      </w:r>
      <w:r>
        <w:rPr>
          <w:rFonts w:ascii="Consolas" w:hAnsi="Consolas" w:cs="Consolas"/>
          <w:color w:val="6A3E3E"/>
          <w:lang w:eastAsia="de-AT"/>
        </w:rPr>
        <w:t>request2</w:t>
      </w:r>
      <w:r>
        <w:rPr>
          <w:rFonts w:ascii="Consolas" w:hAnsi="Consolas" w:cs="Consolas"/>
          <w:lang w:eastAsia="de-AT"/>
        </w:rPr>
        <w:t>,</w:t>
      </w:r>
    </w:p>
    <w:p w:rsidR="00853595" w:rsidRDefault="00853595" w:rsidP="00853595">
      <w:pPr>
        <w:autoSpaceDE w:val="0"/>
        <w:autoSpaceDN w:val="0"/>
        <w:adjustRightInd w:val="0"/>
        <w:spacing w:before="0" w:line="240" w:lineRule="auto"/>
        <w:rPr>
          <w:rFonts w:ascii="Consolas" w:hAnsi="Consolas" w:cs="Consolas"/>
          <w:color w:val="auto"/>
          <w:lang w:eastAsia="de-AT"/>
        </w:rPr>
      </w:pPr>
      <w:proofErr w:type="spellStart"/>
      <w:proofErr w:type="gramStart"/>
      <w:r>
        <w:rPr>
          <w:rFonts w:ascii="Consolas" w:hAnsi="Consolas" w:cs="Consolas"/>
          <w:color w:val="6A3E3E"/>
          <w:lang w:eastAsia="de-AT"/>
        </w:rPr>
        <w:t>controllerAgentName</w:t>
      </w:r>
      <w:proofErr w:type="spellEnd"/>
      <w:proofErr w:type="gramEnd"/>
      <w:r>
        <w:rPr>
          <w:rFonts w:ascii="Consolas" w:hAnsi="Consolas" w:cs="Consolas"/>
          <w:lang w:eastAsia="de-AT"/>
        </w:rPr>
        <w:t xml:space="preserve">, </w:t>
      </w:r>
      <w:proofErr w:type="spellStart"/>
      <w:r>
        <w:rPr>
          <w:rFonts w:ascii="Consolas" w:hAnsi="Consolas" w:cs="Consolas"/>
          <w:color w:val="6A3E3E"/>
          <w:lang w:eastAsia="de-AT"/>
        </w:rPr>
        <w:t>handlerName</w:t>
      </w:r>
      <w:proofErr w:type="spellEnd"/>
      <w:r>
        <w:rPr>
          <w:rFonts w:ascii="Consolas" w:hAnsi="Consolas" w:cs="Consolas"/>
          <w:lang w:eastAsia="de-AT"/>
        </w:rPr>
        <w:t xml:space="preserve"> + </w:t>
      </w:r>
      <w:r>
        <w:rPr>
          <w:rFonts w:ascii="Consolas" w:hAnsi="Consolas" w:cs="Consolas"/>
          <w:color w:val="2A00FF"/>
          <w:lang w:eastAsia="de-AT"/>
        </w:rPr>
        <w:t>".state"</w:t>
      </w:r>
      <w:r>
        <w:rPr>
          <w:rFonts w:ascii="Consolas" w:hAnsi="Consolas" w:cs="Consolas"/>
          <w:lang w:eastAsia="de-AT"/>
        </w:rPr>
        <w:t xml:space="preserve">, </w:t>
      </w:r>
      <w:r>
        <w:rPr>
          <w:rFonts w:ascii="Consolas" w:hAnsi="Consolas" w:cs="Consolas"/>
          <w:lang w:eastAsia="de-AT"/>
        </w:rPr>
        <w:br/>
      </w:r>
      <w:r>
        <w:rPr>
          <w:rFonts w:ascii="Consolas" w:hAnsi="Consolas" w:cs="Consolas"/>
          <w:b/>
          <w:bCs/>
          <w:color w:val="7F0055"/>
          <w:lang w:eastAsia="de-AT"/>
        </w:rPr>
        <w:t>new</w:t>
      </w:r>
      <w:r>
        <w:rPr>
          <w:rFonts w:ascii="Consolas" w:hAnsi="Consolas" w:cs="Consolas"/>
          <w:lang w:eastAsia="de-AT"/>
        </w:rPr>
        <w:t xml:space="preserve"> </w:t>
      </w:r>
      <w:proofErr w:type="spellStart"/>
      <w:r>
        <w:rPr>
          <w:rFonts w:ascii="Consolas" w:hAnsi="Consolas" w:cs="Consolas"/>
          <w:lang w:eastAsia="de-AT"/>
        </w:rPr>
        <w:t>JsonPrimitive</w:t>
      </w:r>
      <w:proofErr w:type="spellEnd"/>
      <w:r>
        <w:rPr>
          <w:rFonts w:ascii="Consolas" w:hAnsi="Consolas" w:cs="Consolas"/>
          <w:lang w:eastAsia="de-AT"/>
        </w:rPr>
        <w:t>(</w:t>
      </w:r>
      <w:proofErr w:type="spellStart"/>
      <w:r>
        <w:rPr>
          <w:rFonts w:ascii="Consolas" w:hAnsi="Consolas" w:cs="Consolas"/>
          <w:lang w:eastAsia="de-AT"/>
        </w:rPr>
        <w:t>ServiceState.</w:t>
      </w:r>
      <w:r>
        <w:rPr>
          <w:rFonts w:ascii="Consolas" w:hAnsi="Consolas" w:cs="Consolas"/>
          <w:b/>
          <w:bCs/>
          <w:i/>
          <w:iCs/>
          <w:color w:val="0000C0"/>
          <w:lang w:eastAsia="de-AT"/>
        </w:rPr>
        <w:t>FINISHED</w:t>
      </w:r>
      <w:r>
        <w:rPr>
          <w:rFonts w:ascii="Consolas" w:hAnsi="Consolas" w:cs="Consolas"/>
          <w:lang w:eastAsia="de-AT"/>
        </w:rPr>
        <w:t>.toString</w:t>
      </w:r>
      <w:proofErr w:type="spellEnd"/>
      <w:r>
        <w:rPr>
          <w:rFonts w:ascii="Consolas" w:hAnsi="Consolas" w:cs="Consolas"/>
          <w:lang w:eastAsia="de-AT"/>
        </w:rPr>
        <w:t>()),</w:t>
      </w:r>
    </w:p>
    <w:p w:rsidR="00853595" w:rsidRPr="00180095" w:rsidRDefault="00853595" w:rsidP="00853595">
      <w:pPr>
        <w:autoSpaceDE w:val="0"/>
        <w:autoSpaceDN w:val="0"/>
        <w:adjustRightInd w:val="0"/>
        <w:spacing w:before="0" w:line="240" w:lineRule="auto"/>
        <w:rPr>
          <w:rFonts w:ascii="Consolas" w:hAnsi="Consolas" w:cs="Consolas"/>
          <w:color w:val="auto"/>
          <w:lang w:eastAsia="de-AT"/>
        </w:rPr>
      </w:pPr>
      <w:r>
        <w:rPr>
          <w:rFonts w:ascii="Consolas" w:hAnsi="Consolas" w:cs="Consolas"/>
          <w:lang w:eastAsia="de-AT"/>
        </w:rPr>
        <w:t>20000);</w:t>
      </w:r>
    </w:p>
    <w:p w:rsidR="00853595" w:rsidRDefault="00853595" w:rsidP="00853595">
      <w:pPr>
        <w:jc w:val="both"/>
      </w:pPr>
      <w:r>
        <w:lastRenderedPageBreak/>
        <w:t xml:space="preserve">To control the codelet handler, the following method was used: </w:t>
      </w:r>
      <w:proofErr w:type="spellStart"/>
      <w:proofErr w:type="gramStart"/>
      <w:r w:rsidRPr="00180095">
        <w:t>executeServiceQueryDatapoints</w:t>
      </w:r>
      <w:proofErr w:type="spellEnd"/>
      <w:r>
        <w:t>(</w:t>
      </w:r>
      <w:proofErr w:type="gramEnd"/>
      <w:r>
        <w:t xml:space="preserve">). This is a blocking method, which executes a method in a cell function and then subscribes a certain datapoint in the system. In this case, the state of the codelet handler </w:t>
      </w:r>
      <w:proofErr w:type="gramStart"/>
      <w:r>
        <w:t>was subscribed</w:t>
      </w:r>
      <w:proofErr w:type="gramEnd"/>
      <w:r>
        <w:t xml:space="preserve"> with a timeout of 20s. </w:t>
      </w:r>
    </w:p>
    <w:p w:rsidR="00853595" w:rsidRDefault="00853595" w:rsidP="00853595">
      <w:pPr>
        <w:jc w:val="both"/>
      </w:pPr>
      <w:r>
        <w:t>After the tests have run, the actual value is checked.</w:t>
      </w:r>
    </w:p>
    <w:p w:rsidR="00853595" w:rsidRDefault="00853595" w:rsidP="00853595">
      <w:pPr>
        <w:jc w:val="both"/>
      </w:pPr>
      <w:proofErr w:type="gramStart"/>
      <w:r w:rsidRPr="00180095">
        <w:rPr>
          <w:rFonts w:ascii="Consolas" w:hAnsi="Consolas" w:cs="Consolas"/>
          <w:b/>
          <w:bCs/>
          <w:color w:val="7F0055"/>
          <w:lang w:eastAsia="de-AT"/>
        </w:rPr>
        <w:t>double</w:t>
      </w:r>
      <w:proofErr w:type="gramEnd"/>
      <w:r w:rsidRPr="00180095">
        <w:rPr>
          <w:rFonts w:ascii="Consolas" w:hAnsi="Consolas" w:cs="Consolas"/>
          <w:lang w:eastAsia="de-AT"/>
        </w:rPr>
        <w:t xml:space="preserve"> </w:t>
      </w:r>
      <w:r w:rsidRPr="00180095">
        <w:rPr>
          <w:rFonts w:ascii="Consolas" w:hAnsi="Consolas" w:cs="Consolas"/>
          <w:color w:val="6A3E3E"/>
          <w:lang w:eastAsia="de-AT"/>
        </w:rPr>
        <w:t>result</w:t>
      </w:r>
      <w:r w:rsidRPr="00180095">
        <w:rPr>
          <w:rFonts w:ascii="Consolas" w:hAnsi="Consolas" w:cs="Consolas"/>
          <w:lang w:eastAsia="de-AT"/>
        </w:rPr>
        <w:t xml:space="preserve"> = </w:t>
      </w:r>
      <w:proofErr w:type="spellStart"/>
      <w:r w:rsidRPr="00180095">
        <w:rPr>
          <w:rFonts w:ascii="Consolas" w:hAnsi="Consolas" w:cs="Consolas"/>
          <w:color w:val="6A3E3E"/>
          <w:lang w:eastAsia="de-AT"/>
        </w:rPr>
        <w:t>controller</w:t>
      </w:r>
      <w:r w:rsidRPr="00180095">
        <w:rPr>
          <w:rFonts w:ascii="Consolas" w:hAnsi="Consolas" w:cs="Consolas"/>
          <w:lang w:eastAsia="de-AT"/>
        </w:rPr>
        <w:t>.getCommunicator</w:t>
      </w:r>
      <w:proofErr w:type="spellEnd"/>
      <w:r w:rsidRPr="00180095">
        <w:rPr>
          <w:rFonts w:ascii="Consolas" w:hAnsi="Consolas" w:cs="Consolas"/>
          <w:lang w:eastAsia="de-AT"/>
        </w:rPr>
        <w:t>().read(</w:t>
      </w:r>
      <w:proofErr w:type="spellStart"/>
      <w:r w:rsidRPr="00180095">
        <w:rPr>
          <w:rFonts w:ascii="Consolas" w:hAnsi="Consolas" w:cs="Consolas"/>
          <w:color w:val="6A3E3E"/>
          <w:lang w:eastAsia="de-AT"/>
        </w:rPr>
        <w:t>processDatapoint</w:t>
      </w:r>
      <w:proofErr w:type="spellEnd"/>
      <w:r w:rsidRPr="00180095">
        <w:rPr>
          <w:rFonts w:ascii="Consolas" w:hAnsi="Consolas" w:cs="Consolas"/>
          <w:lang w:eastAsia="de-AT"/>
        </w:rPr>
        <w:t>).</w:t>
      </w:r>
      <w:r>
        <w:rPr>
          <w:rFonts w:ascii="Consolas" w:hAnsi="Consolas" w:cs="Consolas"/>
          <w:lang w:eastAsia="de-AT"/>
        </w:rPr>
        <w:tab/>
      </w:r>
      <w:r>
        <w:rPr>
          <w:rFonts w:ascii="Consolas" w:hAnsi="Consolas" w:cs="Consolas"/>
          <w:lang w:eastAsia="de-AT"/>
        </w:rPr>
        <w:br/>
      </w:r>
      <w:proofErr w:type="spellStart"/>
      <w:proofErr w:type="gramStart"/>
      <w:r w:rsidRPr="00180095">
        <w:rPr>
          <w:rFonts w:ascii="Consolas" w:hAnsi="Consolas" w:cs="Consolas"/>
          <w:lang w:eastAsia="de-AT"/>
        </w:rPr>
        <w:t>getValue</w:t>
      </w:r>
      <w:proofErr w:type="spellEnd"/>
      <w:r w:rsidRPr="00180095">
        <w:rPr>
          <w:rFonts w:ascii="Consolas" w:hAnsi="Consolas" w:cs="Consolas"/>
          <w:lang w:eastAsia="de-AT"/>
        </w:rPr>
        <w:t>(</w:t>
      </w:r>
      <w:proofErr w:type="gramEnd"/>
      <w:r w:rsidRPr="00180095">
        <w:rPr>
          <w:rFonts w:ascii="Consolas" w:hAnsi="Consolas" w:cs="Consolas"/>
          <w:lang w:eastAsia="de-AT"/>
        </w:rPr>
        <w:t>).</w:t>
      </w:r>
      <w:proofErr w:type="spellStart"/>
      <w:r w:rsidRPr="00180095">
        <w:rPr>
          <w:rFonts w:ascii="Consolas" w:hAnsi="Consolas" w:cs="Consolas"/>
          <w:lang w:eastAsia="de-AT"/>
        </w:rPr>
        <w:t>getAsInt</w:t>
      </w:r>
      <w:proofErr w:type="spellEnd"/>
      <w:r w:rsidRPr="00180095">
        <w:rPr>
          <w:rFonts w:ascii="Consolas" w:hAnsi="Consolas" w:cs="Consolas"/>
          <w:lang w:eastAsia="de-AT"/>
        </w:rPr>
        <w:t>();</w:t>
      </w:r>
    </w:p>
    <w:p w:rsidR="00853595" w:rsidRDefault="00853595" w:rsidP="00853595">
      <w:pPr>
        <w:jc w:val="both"/>
      </w:pPr>
      <w:r>
        <w:t xml:space="preserve">With an assertion, it </w:t>
      </w:r>
      <w:proofErr w:type="gramStart"/>
      <w:r>
        <w:t>is checked</w:t>
      </w:r>
      <w:proofErr w:type="gramEnd"/>
      <w:r>
        <w:t xml:space="preserve"> that the excepted value is equal to the actual value.</w:t>
      </w:r>
    </w:p>
    <w:p w:rsidR="00853595" w:rsidRDefault="00853595" w:rsidP="00853595">
      <w:pPr>
        <w:jc w:val="both"/>
      </w:pPr>
      <w:proofErr w:type="spellStart"/>
      <w:proofErr w:type="gramStart"/>
      <w:r w:rsidRPr="00E4186E">
        <w:rPr>
          <w:rFonts w:ascii="Consolas" w:hAnsi="Consolas" w:cs="Consolas"/>
          <w:i/>
          <w:iCs/>
          <w:lang w:eastAsia="de-AT"/>
        </w:rPr>
        <w:t>assertEquals</w:t>
      </w:r>
      <w:proofErr w:type="spellEnd"/>
      <w:r w:rsidRPr="00E4186E">
        <w:rPr>
          <w:rFonts w:ascii="Consolas" w:hAnsi="Consolas" w:cs="Consolas"/>
          <w:lang w:eastAsia="de-AT"/>
        </w:rPr>
        <w:t>(</w:t>
      </w:r>
      <w:proofErr w:type="spellStart"/>
      <w:proofErr w:type="gramEnd"/>
      <w:r w:rsidRPr="00E4186E">
        <w:rPr>
          <w:rFonts w:ascii="Consolas" w:hAnsi="Consolas" w:cs="Consolas"/>
          <w:color w:val="6A3E3E"/>
          <w:lang w:eastAsia="de-AT"/>
        </w:rPr>
        <w:t>expectedResult</w:t>
      </w:r>
      <w:proofErr w:type="spellEnd"/>
      <w:r w:rsidRPr="00E4186E">
        <w:rPr>
          <w:rFonts w:ascii="Consolas" w:hAnsi="Consolas" w:cs="Consolas"/>
          <w:lang w:eastAsia="de-AT"/>
        </w:rPr>
        <w:t xml:space="preserve">, </w:t>
      </w:r>
      <w:r w:rsidRPr="00E4186E">
        <w:rPr>
          <w:rFonts w:ascii="Consolas" w:hAnsi="Consolas" w:cs="Consolas"/>
          <w:color w:val="6A3E3E"/>
          <w:lang w:eastAsia="de-AT"/>
        </w:rPr>
        <w:t>result</w:t>
      </w:r>
      <w:r w:rsidRPr="00E4186E">
        <w:rPr>
          <w:rFonts w:ascii="Consolas" w:hAnsi="Consolas" w:cs="Consolas"/>
          <w:lang w:eastAsia="de-AT"/>
        </w:rPr>
        <w:t>, 0.0);</w:t>
      </w:r>
    </w:p>
    <w:p w:rsidR="00853595" w:rsidRDefault="00853595" w:rsidP="00853595">
      <w:pPr>
        <w:rPr>
          <w:lang w:eastAsia="de-DE"/>
        </w:rPr>
      </w:pPr>
      <w:r w:rsidRPr="003E4D6F">
        <w:rPr>
          <w:rFonts w:ascii="Times New Roman" w:eastAsia="Times New Roman" w:hAnsi="Times New Roman" w:cs="Times New Roman"/>
          <w:noProof/>
          <w:color w:val="auto"/>
        </w:rPr>
        <mc:AlternateContent>
          <mc:Choice Requires="wps">
            <w:drawing>
              <wp:anchor distT="45720" distB="45720" distL="114300" distR="114300" simplePos="0" relativeHeight="251675648" behindDoc="0" locked="0" layoutInCell="1" allowOverlap="0" wp14:anchorId="2F6EAA37" wp14:editId="4384C6F0">
                <wp:simplePos x="0" y="0"/>
                <wp:positionH relativeFrom="margin">
                  <wp:posOffset>94359</wp:posOffset>
                </wp:positionH>
                <wp:positionV relativeFrom="margin">
                  <wp:posOffset>400439</wp:posOffset>
                </wp:positionV>
                <wp:extent cx="6119495" cy="1544320"/>
                <wp:effectExtent l="0" t="0" r="0" b="0"/>
                <wp:wrapTopAndBottom/>
                <wp:docPr id="6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544320"/>
                        </a:xfrm>
                        <a:prstGeom prst="rect">
                          <a:avLst/>
                        </a:prstGeom>
                        <a:solidFill>
                          <a:srgbClr val="FFFFFF"/>
                        </a:solidFill>
                        <a:ln w="9525">
                          <a:noFill/>
                          <a:miter lim="800000"/>
                          <a:headEnd/>
                          <a:tailEnd/>
                        </a:ln>
                      </wps:spPr>
                      <wps:txbx>
                        <w:txbxContent>
                          <w:p w:rsidR="00853595" w:rsidRDefault="00853595" w:rsidP="00853595">
                            <w:pPr>
                              <w:pStyle w:val="Beschriftung"/>
                            </w:pPr>
                            <w:r w:rsidRPr="00E4186E">
                              <w:rPr>
                                <w:noProof/>
                              </w:rPr>
                              <w:drawing>
                                <wp:inline distT="0" distB="0" distL="0" distR="0" wp14:anchorId="74FA66C1" wp14:editId="4544E26A">
                                  <wp:extent cx="6110605" cy="1097524"/>
                                  <wp:effectExtent l="0" t="0" r="4445" b="7620"/>
                                  <wp:docPr id="655" name="Grafik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0605" cy="1097524"/>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Console output of the unit test for testing three codelets and a codelet handler</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EAA37" id="_x0000_s1041" type="#_x0000_t202" style="position:absolute;margin-left:7.45pt;margin-top:31.55pt;width:481.85pt;height:121.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" o:allowoverlap="f" stroked="f">
                <v:textbox inset="0,,0">
                  <w:txbxContent>
                    <w:p w:rsidR="00853595" w:rsidRDefault="00853595" w:rsidP="00853595">
                      <w:pPr>
                        <w:pStyle w:val="Beschriftung"/>
                      </w:pPr>
                      <w:r w:rsidRPr="00E4186E">
                        <w:rPr>
                          <w:noProof/>
                        </w:rPr>
                        <w:drawing>
                          <wp:inline distT="0" distB="0" distL="0" distR="0" wp14:anchorId="74FA66C1" wp14:editId="4544E26A">
                            <wp:extent cx="6110605" cy="1097524"/>
                            <wp:effectExtent l="0" t="0" r="4445" b="7620"/>
                            <wp:docPr id="655" name="Grafik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0605" cy="1097524"/>
                                    </a:xfrm>
                                    <a:prstGeom prst="rect">
                                      <a:avLst/>
                                    </a:prstGeom>
                                  </pic:spPr>
                                </pic:pic>
                              </a:graphicData>
                            </a:graphic>
                          </wp:inline>
                        </w:drawing>
                      </w:r>
                    </w:p>
                    <w:p w:rsidR="00853595" w:rsidRDefault="00853595" w:rsidP="00853595">
                      <w:pPr>
                        <w:pStyle w:val="Beschriftung"/>
                        <w:rPr>
                          <w:lang w:eastAsia="de-DE"/>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Console output of the unit test for testing three codelets and a codelet handler</w:t>
                      </w:r>
                    </w:p>
                  </w:txbxContent>
                </v:textbox>
                <w10:wrap type="topAndBottom" anchorx="margin" anchory="margin"/>
              </v:shape>
            </w:pict>
          </mc:Fallback>
        </mc:AlternateContent>
      </w:r>
      <w:r>
        <w:rPr>
          <w:lang w:eastAsia="de-DE"/>
        </w:rPr>
        <w:t xml:space="preserve">If the test </w:t>
      </w:r>
      <w:proofErr w:type="gramStart"/>
      <w:r>
        <w:rPr>
          <w:lang w:eastAsia="de-DE"/>
        </w:rPr>
        <w:t>was</w:t>
      </w:r>
      <w:proofErr w:type="gramEnd"/>
      <w:r>
        <w:rPr>
          <w:lang w:eastAsia="de-DE"/>
        </w:rPr>
        <w:t xml:space="preserve"> successful, the result of the console would look like this.</w:t>
      </w:r>
    </w:p>
    <w:p w:rsidR="00853595" w:rsidRPr="0091215C" w:rsidRDefault="00853595" w:rsidP="00853595">
      <w:pPr>
        <w:rPr>
          <w:lang w:eastAsia="de-DE"/>
        </w:rPr>
      </w:pPr>
    </w:p>
    <w:p w:rsidR="00534A1D" w:rsidRDefault="00534A1D" w:rsidP="00534A1D">
      <w:pPr>
        <w:pStyle w:val="berschrift1"/>
        <w:numPr>
          <w:ilvl w:val="0"/>
          <w:numId w:val="0"/>
        </w:numPr>
        <w:ind w:left="432" w:hanging="432"/>
        <w:sectPr w:rsidR="00534A1D">
          <w:pgSz w:w="11906" w:h="16838"/>
          <w:pgMar w:top="1417" w:right="1417" w:bottom="1134" w:left="1417" w:header="708" w:footer="708" w:gutter="0"/>
          <w:cols w:space="708"/>
          <w:docGrid w:linePitch="360"/>
        </w:sectPr>
      </w:pPr>
      <w:bookmarkStart w:id="15" w:name="_Toc516064008"/>
    </w:p>
    <w:p w:rsidR="00534A1D" w:rsidRDefault="00534A1D" w:rsidP="00534A1D">
      <w:pPr>
        <w:pStyle w:val="berschrift1"/>
        <w:numPr>
          <w:ilvl w:val="0"/>
          <w:numId w:val="0"/>
        </w:numPr>
        <w:ind w:left="432" w:hanging="432"/>
      </w:pPr>
      <w:bookmarkStart w:id="16" w:name="_GoBack"/>
      <w:bookmarkEnd w:id="16"/>
      <w:r>
        <w:lastRenderedPageBreak/>
        <w:t>References</w:t>
      </w:r>
      <w:bookmarkEnd w:id="15"/>
    </w:p>
    <w:p w:rsidR="00534A1D" w:rsidRPr="00E25720" w:rsidRDefault="00534A1D" w:rsidP="00534A1D">
      <w:pPr>
        <w:pStyle w:val="Literaturverzeichnis"/>
      </w:pPr>
      <w:r>
        <w:rPr>
          <w:lang w:eastAsia="de-DE"/>
        </w:rPr>
        <w:fldChar w:fldCharType="begin"/>
      </w:r>
      <w:r>
        <w:rPr>
          <w:lang w:eastAsia="de-DE"/>
        </w:rPr>
        <w:instrText xml:space="preserve"> ADDIN ZOTERO_BIBL {"uncited":[],"omitted":[],"custom":[]} CSL_BIBLIOGRAPHY </w:instrText>
      </w:r>
      <w:r>
        <w:rPr>
          <w:lang w:eastAsia="de-DE"/>
        </w:rPr>
        <w:fldChar w:fldCharType="separate"/>
      </w:r>
      <w:r w:rsidRPr="00E25720">
        <w:t xml:space="preserve">[BBCP05] </w:t>
      </w:r>
      <w:r w:rsidRPr="00E25720">
        <w:tab/>
      </w:r>
      <w:proofErr w:type="spellStart"/>
      <w:r w:rsidRPr="00E25720">
        <w:rPr>
          <w:smallCaps/>
        </w:rPr>
        <w:t>Bellifemine</w:t>
      </w:r>
      <w:proofErr w:type="spellEnd"/>
      <w:r w:rsidRPr="00E25720">
        <w:rPr>
          <w:smallCaps/>
        </w:rPr>
        <w:t xml:space="preserve">, </w:t>
      </w:r>
      <w:proofErr w:type="gramStart"/>
      <w:r w:rsidRPr="00E25720">
        <w:rPr>
          <w:smallCaps/>
        </w:rPr>
        <w:t>Fabio</w:t>
      </w:r>
      <w:r w:rsidRPr="00E25720">
        <w:t xml:space="preserve"> ;</w:t>
      </w:r>
      <w:proofErr w:type="gramEnd"/>
      <w:r w:rsidRPr="00E25720">
        <w:t xml:space="preserve"> </w:t>
      </w:r>
      <w:proofErr w:type="spellStart"/>
      <w:r w:rsidRPr="00E25720">
        <w:rPr>
          <w:smallCaps/>
        </w:rPr>
        <w:t>Bergenti</w:t>
      </w:r>
      <w:proofErr w:type="spellEnd"/>
      <w:r w:rsidRPr="00E25720">
        <w:rPr>
          <w:smallCaps/>
        </w:rPr>
        <w:t>, Federico</w:t>
      </w:r>
      <w:r w:rsidRPr="00E25720">
        <w:t xml:space="preserve"> ; </w:t>
      </w:r>
      <w:proofErr w:type="spellStart"/>
      <w:r w:rsidRPr="00E25720">
        <w:rPr>
          <w:smallCaps/>
        </w:rPr>
        <w:t>Caire</w:t>
      </w:r>
      <w:proofErr w:type="spellEnd"/>
      <w:r w:rsidRPr="00E25720">
        <w:rPr>
          <w:smallCaps/>
        </w:rPr>
        <w:t>, Giovanni</w:t>
      </w:r>
      <w:r w:rsidRPr="00E25720">
        <w:t xml:space="preserve"> ; </w:t>
      </w:r>
      <w:r w:rsidRPr="00E25720">
        <w:rPr>
          <w:smallCaps/>
        </w:rPr>
        <w:t>Poggi, Agostino</w:t>
      </w:r>
      <w:r w:rsidRPr="00E25720">
        <w:t xml:space="preserve">: JADE—a java agent development framework. In: </w:t>
      </w:r>
      <w:r w:rsidRPr="00E25720">
        <w:rPr>
          <w:i/>
          <w:iCs/>
        </w:rPr>
        <w:t xml:space="preserve">Multi-Agent </w:t>
      </w:r>
      <w:proofErr w:type="gramStart"/>
      <w:r w:rsidRPr="00E25720">
        <w:rPr>
          <w:i/>
          <w:iCs/>
        </w:rPr>
        <w:t>Programming</w:t>
      </w:r>
      <w:r w:rsidRPr="00E25720">
        <w:t> :</w:t>
      </w:r>
      <w:proofErr w:type="gramEnd"/>
      <w:r w:rsidRPr="00E25720">
        <w:t xml:space="preserve"> Springer, 2005, S. 125–147</w:t>
      </w:r>
    </w:p>
    <w:p w:rsidR="00534A1D" w:rsidRPr="00E25720" w:rsidRDefault="00534A1D" w:rsidP="00534A1D">
      <w:pPr>
        <w:pStyle w:val="Literaturverzeichnis"/>
      </w:pPr>
      <w:r w:rsidRPr="00E25720">
        <w:t xml:space="preserve">[DiZu08] </w:t>
      </w:r>
      <w:r w:rsidRPr="00E25720">
        <w:tab/>
      </w:r>
      <w:r w:rsidRPr="00E25720">
        <w:rPr>
          <w:smallCaps/>
        </w:rPr>
        <w:t xml:space="preserve">Dietrich, </w:t>
      </w:r>
      <w:proofErr w:type="gramStart"/>
      <w:r w:rsidRPr="00E25720">
        <w:rPr>
          <w:smallCaps/>
        </w:rPr>
        <w:t>Dietmar</w:t>
      </w:r>
      <w:r w:rsidRPr="00E25720">
        <w:t xml:space="preserve"> ;</w:t>
      </w:r>
      <w:proofErr w:type="gramEnd"/>
      <w:r w:rsidRPr="00E25720">
        <w:t xml:space="preserve"> </w:t>
      </w:r>
      <w:r w:rsidRPr="00E25720">
        <w:rPr>
          <w:smallCaps/>
        </w:rPr>
        <w:t>Zucker, Gerhard</w:t>
      </w:r>
      <w:r w:rsidRPr="00E25720">
        <w:t xml:space="preserve">: New approach for controlling complex processes. An introduction to the 5 </w:t>
      </w:r>
      <w:proofErr w:type="spellStart"/>
      <w:proofErr w:type="gramStart"/>
      <w:r w:rsidRPr="00E25720">
        <w:t>th</w:t>
      </w:r>
      <w:proofErr w:type="spellEnd"/>
      <w:proofErr w:type="gramEnd"/>
      <w:r w:rsidRPr="00E25720">
        <w:t xml:space="preserve"> generation of AI. In: </w:t>
      </w:r>
      <w:r w:rsidRPr="00E25720">
        <w:rPr>
          <w:i/>
          <w:iCs/>
        </w:rPr>
        <w:t xml:space="preserve">Human System Interactions, 2008 Conference </w:t>
      </w:r>
      <w:proofErr w:type="gramStart"/>
      <w:r w:rsidRPr="00E25720">
        <w:rPr>
          <w:i/>
          <w:iCs/>
        </w:rPr>
        <w:t>on</w:t>
      </w:r>
      <w:r w:rsidRPr="00E25720">
        <w:t> :</w:t>
      </w:r>
      <w:proofErr w:type="gramEnd"/>
      <w:r w:rsidRPr="00E25720">
        <w:t xml:space="preserve"> IEEE, 2008, S. 12–17</w:t>
      </w:r>
    </w:p>
    <w:p w:rsidR="00534A1D" w:rsidRPr="00E25720" w:rsidRDefault="00534A1D" w:rsidP="00534A1D">
      <w:pPr>
        <w:pStyle w:val="Literaturverzeichnis"/>
      </w:pPr>
      <w:r w:rsidRPr="00E25720">
        <w:t xml:space="preserve">[FMDS14] </w:t>
      </w:r>
      <w:r w:rsidRPr="00E25720">
        <w:tab/>
      </w:r>
      <w:r w:rsidRPr="00E25720">
        <w:rPr>
          <w:smallCaps/>
        </w:rPr>
        <w:t xml:space="preserve">Franklin, </w:t>
      </w:r>
      <w:proofErr w:type="gramStart"/>
      <w:r w:rsidRPr="00E25720">
        <w:rPr>
          <w:smallCaps/>
        </w:rPr>
        <w:t>Stan</w:t>
      </w:r>
      <w:r w:rsidRPr="00E25720">
        <w:t xml:space="preserve"> ;</w:t>
      </w:r>
      <w:proofErr w:type="gramEnd"/>
      <w:r w:rsidRPr="00E25720">
        <w:t xml:space="preserve"> </w:t>
      </w:r>
      <w:proofErr w:type="spellStart"/>
      <w:r w:rsidRPr="00E25720">
        <w:rPr>
          <w:smallCaps/>
        </w:rPr>
        <w:t>Madl</w:t>
      </w:r>
      <w:proofErr w:type="spellEnd"/>
      <w:r w:rsidRPr="00E25720">
        <w:rPr>
          <w:smallCaps/>
        </w:rPr>
        <w:t xml:space="preserve">, </w:t>
      </w:r>
      <w:proofErr w:type="spellStart"/>
      <w:r w:rsidRPr="00E25720">
        <w:rPr>
          <w:smallCaps/>
        </w:rPr>
        <w:t>Tamas</w:t>
      </w:r>
      <w:proofErr w:type="spellEnd"/>
      <w:r w:rsidRPr="00E25720">
        <w:t xml:space="preserve"> ; </w:t>
      </w:r>
      <w:proofErr w:type="spellStart"/>
      <w:r w:rsidRPr="00E25720">
        <w:rPr>
          <w:smallCaps/>
        </w:rPr>
        <w:t>D’Mello</w:t>
      </w:r>
      <w:proofErr w:type="spellEnd"/>
      <w:r w:rsidRPr="00E25720">
        <w:rPr>
          <w:smallCaps/>
        </w:rPr>
        <w:t>, Sidney</w:t>
      </w:r>
      <w:r w:rsidRPr="00E25720">
        <w:t xml:space="preserve"> ; </w:t>
      </w:r>
      <w:proofErr w:type="spellStart"/>
      <w:r w:rsidRPr="00E25720">
        <w:rPr>
          <w:smallCaps/>
        </w:rPr>
        <w:t>Snaider</w:t>
      </w:r>
      <w:proofErr w:type="spellEnd"/>
      <w:r w:rsidRPr="00E25720">
        <w:rPr>
          <w:smallCaps/>
        </w:rPr>
        <w:t>, Javier</w:t>
      </w:r>
      <w:r w:rsidRPr="00E25720">
        <w:t xml:space="preserve">: LIDA: A systems-level architecture for cognition, emotion, and learning. In: </w:t>
      </w:r>
      <w:r w:rsidRPr="00E25720">
        <w:rPr>
          <w:i/>
          <w:iCs/>
        </w:rPr>
        <w:t>IEEE Transactions on Autonomous Mental Development</w:t>
      </w:r>
      <w:r w:rsidRPr="00E25720">
        <w:t xml:space="preserve"> Bd. 6 (2014), </w:t>
      </w:r>
      <w:proofErr w:type="spellStart"/>
      <w:r w:rsidRPr="00E25720">
        <w:t>Nr</w:t>
      </w:r>
      <w:proofErr w:type="spellEnd"/>
      <w:r w:rsidRPr="00E25720">
        <w:t>. 1, S. 19–41</w:t>
      </w:r>
    </w:p>
    <w:p w:rsidR="00534A1D" w:rsidRPr="00E25720" w:rsidRDefault="00534A1D" w:rsidP="00534A1D">
      <w:pPr>
        <w:pStyle w:val="Literaturverzeichnis"/>
      </w:pPr>
      <w:r w:rsidRPr="00E25720">
        <w:t xml:space="preserve">[KoGT16] </w:t>
      </w:r>
      <w:r w:rsidRPr="00E25720">
        <w:tab/>
      </w:r>
      <w:proofErr w:type="spellStart"/>
      <w:r w:rsidRPr="00E25720">
        <w:rPr>
          <w:smallCaps/>
        </w:rPr>
        <w:t>Kotseruba</w:t>
      </w:r>
      <w:proofErr w:type="spellEnd"/>
      <w:r w:rsidRPr="00E25720">
        <w:rPr>
          <w:smallCaps/>
        </w:rPr>
        <w:t xml:space="preserve">, </w:t>
      </w:r>
      <w:proofErr w:type="spellStart"/>
      <w:proofErr w:type="gramStart"/>
      <w:r w:rsidRPr="00E25720">
        <w:rPr>
          <w:smallCaps/>
        </w:rPr>
        <w:t>Iuliia</w:t>
      </w:r>
      <w:proofErr w:type="spellEnd"/>
      <w:r w:rsidRPr="00E25720">
        <w:t xml:space="preserve"> ;</w:t>
      </w:r>
      <w:proofErr w:type="gramEnd"/>
      <w:r w:rsidRPr="00E25720">
        <w:t xml:space="preserve"> </w:t>
      </w:r>
      <w:r w:rsidRPr="00E25720">
        <w:rPr>
          <w:smallCaps/>
        </w:rPr>
        <w:t>Gonzalez, Oscar J Avella</w:t>
      </w:r>
      <w:r w:rsidRPr="00E25720">
        <w:t xml:space="preserve"> ; </w:t>
      </w:r>
      <w:proofErr w:type="spellStart"/>
      <w:r w:rsidRPr="00E25720">
        <w:rPr>
          <w:smallCaps/>
        </w:rPr>
        <w:t>Tsotsos</w:t>
      </w:r>
      <w:proofErr w:type="spellEnd"/>
      <w:r w:rsidRPr="00E25720">
        <w:rPr>
          <w:smallCaps/>
        </w:rPr>
        <w:t>, John K</w:t>
      </w:r>
      <w:r w:rsidRPr="00E25720">
        <w:t xml:space="preserve">: A Review of 40 Years of Cognitive Architecture Research: Focus on Perception, Attention, Learning and Applications. In: </w:t>
      </w:r>
      <w:proofErr w:type="spellStart"/>
      <w:r w:rsidRPr="00E25720">
        <w:rPr>
          <w:i/>
          <w:iCs/>
        </w:rPr>
        <w:t>arXiv</w:t>
      </w:r>
      <w:proofErr w:type="spellEnd"/>
      <w:r w:rsidRPr="00E25720">
        <w:rPr>
          <w:i/>
          <w:iCs/>
        </w:rPr>
        <w:t xml:space="preserve"> preprint arXiv</w:t>
      </w:r>
      <w:proofErr w:type="gramStart"/>
      <w:r w:rsidRPr="00E25720">
        <w:rPr>
          <w:i/>
          <w:iCs/>
        </w:rPr>
        <w:t>:1610.08602</w:t>
      </w:r>
      <w:proofErr w:type="gramEnd"/>
      <w:r w:rsidRPr="00E25720">
        <w:t xml:space="preserve"> (2016)</w:t>
      </w:r>
    </w:p>
    <w:p w:rsidR="00534A1D" w:rsidRPr="00E25720" w:rsidRDefault="00534A1D" w:rsidP="00534A1D">
      <w:pPr>
        <w:pStyle w:val="Literaturverzeichnis"/>
      </w:pPr>
      <w:r w:rsidRPr="00E25720">
        <w:t xml:space="preserve">[LaLR09] </w:t>
      </w:r>
      <w:r w:rsidRPr="00E25720">
        <w:tab/>
      </w:r>
      <w:r w:rsidRPr="00E25720">
        <w:rPr>
          <w:smallCaps/>
        </w:rPr>
        <w:t xml:space="preserve">Langley, </w:t>
      </w:r>
      <w:proofErr w:type="gramStart"/>
      <w:r w:rsidRPr="00E25720">
        <w:rPr>
          <w:smallCaps/>
        </w:rPr>
        <w:t>Pat</w:t>
      </w:r>
      <w:r w:rsidRPr="00E25720">
        <w:t xml:space="preserve"> ;</w:t>
      </w:r>
      <w:proofErr w:type="gramEnd"/>
      <w:r w:rsidRPr="00E25720">
        <w:t xml:space="preserve"> </w:t>
      </w:r>
      <w:r w:rsidRPr="00E25720">
        <w:rPr>
          <w:smallCaps/>
        </w:rPr>
        <w:t>Laird, John E</w:t>
      </w:r>
      <w:r w:rsidRPr="00E25720">
        <w:t xml:space="preserve"> ; </w:t>
      </w:r>
      <w:r w:rsidRPr="00E25720">
        <w:rPr>
          <w:smallCaps/>
        </w:rPr>
        <w:t>Rogers, Seth</w:t>
      </w:r>
      <w:r w:rsidRPr="00E25720">
        <w:t xml:space="preserve">: Cognitive architectures: Research issues and challenges. In: </w:t>
      </w:r>
      <w:r w:rsidRPr="00E25720">
        <w:rPr>
          <w:i/>
          <w:iCs/>
        </w:rPr>
        <w:t>Cognitive Systems Research</w:t>
      </w:r>
      <w:r w:rsidRPr="00E25720">
        <w:t xml:space="preserve"> Bd. 10 (2009), </w:t>
      </w:r>
      <w:proofErr w:type="spellStart"/>
      <w:r w:rsidRPr="00E25720">
        <w:t>Nr</w:t>
      </w:r>
      <w:proofErr w:type="spellEnd"/>
      <w:r w:rsidRPr="00E25720">
        <w:t>. 2, S. 141–160</w:t>
      </w:r>
    </w:p>
    <w:p w:rsidR="00534A1D" w:rsidRPr="00E25720" w:rsidRDefault="00534A1D" w:rsidP="00534A1D">
      <w:pPr>
        <w:pStyle w:val="Literaturverzeichnis"/>
      </w:pPr>
      <w:r w:rsidRPr="00E25720">
        <w:t xml:space="preserve">[LCCD12] </w:t>
      </w:r>
      <w:r w:rsidRPr="00E25720">
        <w:tab/>
      </w:r>
      <w:r w:rsidRPr="00E25720">
        <w:rPr>
          <w:smallCaps/>
        </w:rPr>
        <w:t>Laird, John E</w:t>
      </w:r>
      <w:r w:rsidRPr="00E25720">
        <w:t xml:space="preserve"> ; </w:t>
      </w:r>
      <w:r w:rsidRPr="00E25720">
        <w:rPr>
          <w:smallCaps/>
        </w:rPr>
        <w:t>Congdon, Clare B</w:t>
      </w:r>
      <w:r w:rsidRPr="00E25720">
        <w:t xml:space="preserve"> ; </w:t>
      </w:r>
      <w:r w:rsidRPr="00E25720">
        <w:rPr>
          <w:smallCaps/>
        </w:rPr>
        <w:t>Coulter, KJ</w:t>
      </w:r>
      <w:r w:rsidRPr="00E25720">
        <w:t xml:space="preserve"> ; </w:t>
      </w:r>
      <w:proofErr w:type="spellStart"/>
      <w:r w:rsidRPr="00E25720">
        <w:rPr>
          <w:smallCaps/>
        </w:rPr>
        <w:t>Derbinsky</w:t>
      </w:r>
      <w:proofErr w:type="spellEnd"/>
      <w:r w:rsidRPr="00E25720">
        <w:rPr>
          <w:smallCaps/>
        </w:rPr>
        <w:t>, N</w:t>
      </w:r>
      <w:r w:rsidRPr="00E25720">
        <w:t xml:space="preserve"> ; </w:t>
      </w:r>
      <w:r w:rsidRPr="00E25720">
        <w:rPr>
          <w:smallCaps/>
        </w:rPr>
        <w:t>Xu, J</w:t>
      </w:r>
      <w:r w:rsidRPr="00E25720">
        <w:t xml:space="preserve">: The Soar User’s Manual Version 9.3. 2. In: </w:t>
      </w:r>
      <w:r w:rsidRPr="00E25720">
        <w:rPr>
          <w:i/>
          <w:iCs/>
        </w:rPr>
        <w:t>Computer Science and Engineering Department. University of Michigan. Unpublished manuscript</w:t>
      </w:r>
      <w:r w:rsidRPr="00E25720">
        <w:t xml:space="preserve"> (2012)</w:t>
      </w:r>
    </w:p>
    <w:p w:rsidR="00534A1D" w:rsidRPr="00E25720" w:rsidRDefault="00534A1D" w:rsidP="00534A1D">
      <w:pPr>
        <w:pStyle w:val="Literaturverzeichnis"/>
      </w:pPr>
      <w:r w:rsidRPr="00E25720">
        <w:t xml:space="preserve">[SWKF17] </w:t>
      </w:r>
      <w:r w:rsidRPr="00E25720">
        <w:tab/>
      </w:r>
      <w:r w:rsidRPr="00E25720">
        <w:rPr>
          <w:smallCaps/>
        </w:rPr>
        <w:t>Siafara, Lydia</w:t>
      </w:r>
      <w:r w:rsidRPr="00E25720">
        <w:t xml:space="preserve"> ; </w:t>
      </w:r>
      <w:r w:rsidRPr="00E25720">
        <w:rPr>
          <w:smallCaps/>
        </w:rPr>
        <w:t>Wendt, Alexander</w:t>
      </w:r>
      <w:r w:rsidRPr="00E25720">
        <w:t xml:space="preserve"> ; </w:t>
      </w:r>
      <w:r w:rsidRPr="00E25720">
        <w:rPr>
          <w:smallCaps/>
        </w:rPr>
        <w:t>Kollmann, Stefan</w:t>
      </w:r>
      <w:r w:rsidRPr="00E25720">
        <w:t xml:space="preserve"> ; </w:t>
      </w:r>
      <w:r w:rsidRPr="00E25720">
        <w:rPr>
          <w:smallCaps/>
        </w:rPr>
        <w:t>Fernbach, Andreas</w:t>
      </w:r>
      <w:r w:rsidRPr="00E25720">
        <w:t xml:space="preserve"> ; </w:t>
      </w:r>
      <w:r w:rsidRPr="00E25720">
        <w:rPr>
          <w:smallCaps/>
        </w:rPr>
        <w:t>Preyser, Franz</w:t>
      </w:r>
      <w:r w:rsidRPr="00E25720">
        <w:t xml:space="preserve"> ; </w:t>
      </w:r>
      <w:r w:rsidRPr="00E25720">
        <w:rPr>
          <w:smallCaps/>
        </w:rPr>
        <w:t>Kastner, Wolfgang</w:t>
      </w:r>
      <w:r w:rsidRPr="00E25720">
        <w:t>: Automated Generation and Optimization of Control Strategies for Increased Energy Efficiency in Buildings. In</w:t>
      </w:r>
      <w:proofErr w:type="gramStart"/>
      <w:r w:rsidRPr="00E25720">
        <w:t>: .</w:t>
      </w:r>
      <w:proofErr w:type="gramEnd"/>
      <w:r w:rsidRPr="00E25720">
        <w:t xml:space="preserve"> Austria, 2017</w:t>
      </w:r>
    </w:p>
    <w:p w:rsidR="00534A1D" w:rsidRPr="00E25720" w:rsidRDefault="00534A1D" w:rsidP="00534A1D">
      <w:pPr>
        <w:pStyle w:val="Literaturverzeichnis"/>
      </w:pPr>
      <w:r w:rsidRPr="00E25720">
        <w:t xml:space="preserve">[SWKG15] </w:t>
      </w:r>
      <w:r w:rsidRPr="00E25720">
        <w:tab/>
      </w:r>
      <w:proofErr w:type="spellStart"/>
      <w:r w:rsidRPr="00E25720">
        <w:rPr>
          <w:smallCaps/>
        </w:rPr>
        <w:t>Schaat</w:t>
      </w:r>
      <w:proofErr w:type="spellEnd"/>
      <w:r w:rsidRPr="00E25720">
        <w:rPr>
          <w:smallCaps/>
        </w:rPr>
        <w:t xml:space="preserve">, </w:t>
      </w:r>
      <w:proofErr w:type="spellStart"/>
      <w:proofErr w:type="gramStart"/>
      <w:r w:rsidRPr="00E25720">
        <w:rPr>
          <w:smallCaps/>
        </w:rPr>
        <w:t>Samer</w:t>
      </w:r>
      <w:proofErr w:type="spellEnd"/>
      <w:r w:rsidRPr="00E25720">
        <w:t xml:space="preserve"> ;</w:t>
      </w:r>
      <w:proofErr w:type="gramEnd"/>
      <w:r w:rsidRPr="00E25720">
        <w:t xml:space="preserve"> </w:t>
      </w:r>
      <w:r w:rsidRPr="00E25720">
        <w:rPr>
          <w:smallCaps/>
        </w:rPr>
        <w:t>Wendt, Alexander</w:t>
      </w:r>
      <w:r w:rsidRPr="00E25720">
        <w:t xml:space="preserve"> ; </w:t>
      </w:r>
      <w:r w:rsidRPr="00E25720">
        <w:rPr>
          <w:smallCaps/>
        </w:rPr>
        <w:t>Kollmann, Stefan</w:t>
      </w:r>
      <w:r w:rsidRPr="00E25720">
        <w:t xml:space="preserve"> ; </w:t>
      </w:r>
      <w:r w:rsidRPr="00E25720">
        <w:rPr>
          <w:smallCaps/>
        </w:rPr>
        <w:t>Gelbard, Friedrich</w:t>
      </w:r>
      <w:r w:rsidRPr="00E25720">
        <w:t xml:space="preserve"> ; </w:t>
      </w:r>
      <w:r w:rsidRPr="00E25720">
        <w:rPr>
          <w:smallCaps/>
        </w:rPr>
        <w:t>Jakubec, Matthias</w:t>
      </w:r>
      <w:r w:rsidRPr="00E25720">
        <w:t xml:space="preserve">: Interdisciplinary Development and Evaluation of Cognitive Architectures Exemplified with the SiMA Approach. In: </w:t>
      </w:r>
      <w:proofErr w:type="spellStart"/>
      <w:r w:rsidRPr="00E25720">
        <w:rPr>
          <w:i/>
          <w:iCs/>
        </w:rPr>
        <w:t>EAPCogSci</w:t>
      </w:r>
      <w:proofErr w:type="spellEnd"/>
      <w:r w:rsidRPr="00E25720">
        <w:t>, 2015</w:t>
      </w:r>
    </w:p>
    <w:p w:rsidR="00534A1D" w:rsidRPr="00E25720" w:rsidRDefault="00534A1D" w:rsidP="00534A1D">
      <w:pPr>
        <w:pStyle w:val="Literaturverzeichnis"/>
      </w:pPr>
      <w:r w:rsidRPr="00E25720">
        <w:t xml:space="preserve">[THHT13] </w:t>
      </w:r>
      <w:r w:rsidRPr="00E25720">
        <w:tab/>
      </w:r>
      <w:proofErr w:type="spellStart"/>
      <w:r w:rsidRPr="00E25720">
        <w:rPr>
          <w:smallCaps/>
        </w:rPr>
        <w:t>Trafton</w:t>
      </w:r>
      <w:proofErr w:type="spellEnd"/>
      <w:r w:rsidRPr="00E25720">
        <w:rPr>
          <w:smallCaps/>
        </w:rPr>
        <w:t>, Greg</w:t>
      </w:r>
      <w:r w:rsidRPr="00E25720">
        <w:t xml:space="preserve"> ; </w:t>
      </w:r>
      <w:r w:rsidRPr="00E25720">
        <w:rPr>
          <w:smallCaps/>
        </w:rPr>
        <w:t>Hiatt, Laura</w:t>
      </w:r>
      <w:r w:rsidRPr="00E25720">
        <w:t xml:space="preserve"> ; </w:t>
      </w:r>
      <w:r w:rsidRPr="00E25720">
        <w:rPr>
          <w:smallCaps/>
        </w:rPr>
        <w:t>Harrison, Anthony</w:t>
      </w:r>
      <w:r w:rsidRPr="00E25720">
        <w:t xml:space="preserve"> ; </w:t>
      </w:r>
      <w:proofErr w:type="spellStart"/>
      <w:r w:rsidRPr="00E25720">
        <w:rPr>
          <w:smallCaps/>
        </w:rPr>
        <w:t>Tamborello</w:t>
      </w:r>
      <w:proofErr w:type="spellEnd"/>
      <w:r w:rsidRPr="00E25720">
        <w:rPr>
          <w:smallCaps/>
        </w:rPr>
        <w:t>, Frank</w:t>
      </w:r>
      <w:r w:rsidRPr="00E25720">
        <w:t xml:space="preserve"> ; </w:t>
      </w:r>
      <w:proofErr w:type="spellStart"/>
      <w:r w:rsidRPr="00E25720">
        <w:rPr>
          <w:smallCaps/>
        </w:rPr>
        <w:t>Khemlani</w:t>
      </w:r>
      <w:proofErr w:type="spellEnd"/>
      <w:r w:rsidRPr="00E25720">
        <w:rPr>
          <w:smallCaps/>
        </w:rPr>
        <w:t xml:space="preserve">, </w:t>
      </w:r>
      <w:proofErr w:type="spellStart"/>
      <w:r w:rsidRPr="00E25720">
        <w:rPr>
          <w:smallCaps/>
        </w:rPr>
        <w:t>Sangeet</w:t>
      </w:r>
      <w:proofErr w:type="spellEnd"/>
      <w:r w:rsidRPr="00E25720">
        <w:t xml:space="preserve"> ; </w:t>
      </w:r>
      <w:r w:rsidRPr="00E25720">
        <w:rPr>
          <w:smallCaps/>
        </w:rPr>
        <w:t>Schultz, Alan</w:t>
      </w:r>
      <w:r w:rsidRPr="00E25720">
        <w:t xml:space="preserve">: Act-r/e: An embodied cognitive architecture for human-robot interaction. In: </w:t>
      </w:r>
      <w:r w:rsidRPr="00E25720">
        <w:rPr>
          <w:i/>
          <w:iCs/>
        </w:rPr>
        <w:t>Journal of Human-Robot Interaction</w:t>
      </w:r>
      <w:r w:rsidRPr="00E25720">
        <w:t xml:space="preserve"> Bd. 2 (2013), </w:t>
      </w:r>
      <w:proofErr w:type="spellStart"/>
      <w:r w:rsidRPr="00E25720">
        <w:t>Nr</w:t>
      </w:r>
      <w:proofErr w:type="spellEnd"/>
      <w:r w:rsidRPr="00E25720">
        <w:t>. 1, S. 30–55</w:t>
      </w:r>
    </w:p>
    <w:p w:rsidR="00534A1D" w:rsidRPr="00E25720" w:rsidRDefault="00534A1D" w:rsidP="00534A1D">
      <w:pPr>
        <w:pStyle w:val="Literaturverzeichnis"/>
      </w:pPr>
      <w:r w:rsidRPr="00E25720">
        <w:t xml:space="preserve">[WDMB12] </w:t>
      </w:r>
      <w:r w:rsidRPr="00E25720">
        <w:tab/>
      </w:r>
      <w:r w:rsidRPr="00E25720">
        <w:rPr>
          <w:smallCaps/>
        </w:rPr>
        <w:t xml:space="preserve">Wendt, </w:t>
      </w:r>
      <w:proofErr w:type="gramStart"/>
      <w:r w:rsidRPr="00E25720">
        <w:rPr>
          <w:smallCaps/>
        </w:rPr>
        <w:t>Alexander</w:t>
      </w:r>
      <w:r w:rsidRPr="00E25720">
        <w:t xml:space="preserve"> ;</w:t>
      </w:r>
      <w:proofErr w:type="gramEnd"/>
      <w:r w:rsidRPr="00E25720">
        <w:t xml:space="preserve"> </w:t>
      </w:r>
      <w:proofErr w:type="spellStart"/>
      <w:r w:rsidRPr="00E25720">
        <w:rPr>
          <w:smallCaps/>
        </w:rPr>
        <w:t>Dönz</w:t>
      </w:r>
      <w:proofErr w:type="spellEnd"/>
      <w:r w:rsidRPr="00E25720">
        <w:rPr>
          <w:smallCaps/>
        </w:rPr>
        <w:t>, Benjamin</w:t>
      </w:r>
      <w:r w:rsidRPr="00E25720">
        <w:t xml:space="preserve"> ; </w:t>
      </w:r>
      <w:proofErr w:type="spellStart"/>
      <w:r w:rsidRPr="00E25720">
        <w:rPr>
          <w:smallCaps/>
        </w:rPr>
        <w:t>Mantler</w:t>
      </w:r>
      <w:proofErr w:type="spellEnd"/>
      <w:r w:rsidRPr="00E25720">
        <w:rPr>
          <w:smallCaps/>
        </w:rPr>
        <w:t>, Stephan</w:t>
      </w:r>
      <w:r w:rsidRPr="00E25720">
        <w:t xml:space="preserve"> ; </w:t>
      </w:r>
      <w:r w:rsidRPr="00E25720">
        <w:rPr>
          <w:smallCaps/>
        </w:rPr>
        <w:t>Bruckner, Dietmar</w:t>
      </w:r>
      <w:r w:rsidRPr="00E25720">
        <w:t xml:space="preserve"> ; </w:t>
      </w:r>
      <w:proofErr w:type="spellStart"/>
      <w:r w:rsidRPr="00E25720">
        <w:rPr>
          <w:smallCaps/>
        </w:rPr>
        <w:t>Mikula</w:t>
      </w:r>
      <w:proofErr w:type="spellEnd"/>
      <w:r w:rsidRPr="00E25720">
        <w:rPr>
          <w:smallCaps/>
        </w:rPr>
        <w:t>, Alexander</w:t>
      </w:r>
      <w:r w:rsidRPr="00E25720">
        <w:t xml:space="preserve">: Evaluation of Database Technologies for Usage in Dynamic Data Models-A Comparison of Relational, Document Oriented and Graph Oriented Data Models. In: </w:t>
      </w:r>
      <w:r w:rsidRPr="00E25720">
        <w:rPr>
          <w:i/>
          <w:iCs/>
        </w:rPr>
        <w:t>ICAART (1)</w:t>
      </w:r>
      <w:r w:rsidRPr="00E25720">
        <w:t>, 2012, S. 219–224</w:t>
      </w:r>
    </w:p>
    <w:p w:rsidR="00534A1D" w:rsidRPr="00E25720" w:rsidRDefault="00534A1D" w:rsidP="00534A1D">
      <w:pPr>
        <w:pStyle w:val="Literaturverzeichnis"/>
      </w:pPr>
      <w:r w:rsidRPr="00E25720">
        <w:t xml:space="preserve">[WeSa16] </w:t>
      </w:r>
      <w:r w:rsidRPr="00E25720">
        <w:tab/>
      </w:r>
      <w:r w:rsidRPr="00E25720">
        <w:rPr>
          <w:smallCaps/>
        </w:rPr>
        <w:t xml:space="preserve">Wendt, </w:t>
      </w:r>
      <w:proofErr w:type="gramStart"/>
      <w:r w:rsidRPr="00E25720">
        <w:rPr>
          <w:smallCaps/>
        </w:rPr>
        <w:t>Alexander</w:t>
      </w:r>
      <w:r w:rsidRPr="00E25720">
        <w:t xml:space="preserve"> ;</w:t>
      </w:r>
      <w:proofErr w:type="gramEnd"/>
      <w:r w:rsidRPr="00E25720">
        <w:t xml:space="preserve"> </w:t>
      </w:r>
      <w:r w:rsidRPr="00E25720">
        <w:rPr>
          <w:smallCaps/>
        </w:rPr>
        <w:t>Sauter, Thilo</w:t>
      </w:r>
      <w:r w:rsidRPr="00E25720">
        <w:t xml:space="preserve">: Agent-Based cognitive architecture framework implementation of complex systems within a multi-agent framework. In: </w:t>
      </w:r>
      <w:r w:rsidRPr="00E25720">
        <w:rPr>
          <w:i/>
          <w:iCs/>
        </w:rPr>
        <w:t xml:space="preserve">Emerging Technologies and Factory Automation (ETFA), 2016 IEEE 21st International Conference </w:t>
      </w:r>
      <w:proofErr w:type="gramStart"/>
      <w:r w:rsidRPr="00E25720">
        <w:rPr>
          <w:i/>
          <w:iCs/>
        </w:rPr>
        <w:t>on</w:t>
      </w:r>
      <w:r w:rsidRPr="00E25720">
        <w:t> :</w:t>
      </w:r>
      <w:proofErr w:type="gramEnd"/>
      <w:r w:rsidRPr="00E25720">
        <w:t xml:space="preserve"> IEEE, 2016, S. 1–4</w:t>
      </w:r>
    </w:p>
    <w:p w:rsidR="00534A1D" w:rsidRPr="00E25720" w:rsidRDefault="00534A1D" w:rsidP="00534A1D">
      <w:pPr>
        <w:pStyle w:val="Literaturverzeichnis"/>
      </w:pPr>
      <w:r w:rsidRPr="00E25720">
        <w:t xml:space="preserve">[WFLP13] </w:t>
      </w:r>
      <w:r w:rsidRPr="00E25720">
        <w:tab/>
      </w:r>
      <w:r w:rsidRPr="00E25720">
        <w:rPr>
          <w:smallCaps/>
        </w:rPr>
        <w:t xml:space="preserve">Wendt, </w:t>
      </w:r>
      <w:proofErr w:type="gramStart"/>
      <w:r w:rsidRPr="00E25720">
        <w:rPr>
          <w:smallCaps/>
        </w:rPr>
        <w:t>Alexander</w:t>
      </w:r>
      <w:r w:rsidRPr="00E25720">
        <w:t xml:space="preserve"> ;</w:t>
      </w:r>
      <w:proofErr w:type="gramEnd"/>
      <w:r w:rsidRPr="00E25720">
        <w:t xml:space="preserve"> </w:t>
      </w:r>
      <w:r w:rsidRPr="00E25720">
        <w:rPr>
          <w:smallCaps/>
        </w:rPr>
        <w:t>Faschang, Mario</w:t>
      </w:r>
      <w:r w:rsidRPr="00E25720">
        <w:t xml:space="preserve"> ; </w:t>
      </w:r>
      <w:r w:rsidRPr="00E25720">
        <w:rPr>
          <w:smallCaps/>
        </w:rPr>
        <w:t>Leber, Thomas</w:t>
      </w:r>
      <w:r w:rsidRPr="00E25720">
        <w:t xml:space="preserve"> ; </w:t>
      </w:r>
      <w:proofErr w:type="spellStart"/>
      <w:r w:rsidRPr="00E25720">
        <w:rPr>
          <w:smallCaps/>
        </w:rPr>
        <w:t>Pollhammer</w:t>
      </w:r>
      <w:proofErr w:type="spellEnd"/>
      <w:r w:rsidRPr="00E25720">
        <w:rPr>
          <w:smallCaps/>
        </w:rPr>
        <w:t>, Klaus</w:t>
      </w:r>
      <w:r w:rsidRPr="00E25720">
        <w:t xml:space="preserve"> ; </w:t>
      </w:r>
      <w:r w:rsidRPr="00E25720">
        <w:rPr>
          <w:smallCaps/>
        </w:rPr>
        <w:t>Deutsch, Tobias</w:t>
      </w:r>
      <w:r w:rsidRPr="00E25720">
        <w:t xml:space="preserve">: Software architecture for a smart grids test facility. In: </w:t>
      </w:r>
      <w:r w:rsidRPr="00E25720">
        <w:rPr>
          <w:i/>
          <w:iCs/>
        </w:rPr>
        <w:t xml:space="preserve">Industrial Electronics Society, IECON 2013-39th Annual Conference of the </w:t>
      </w:r>
      <w:proofErr w:type="gramStart"/>
      <w:r w:rsidRPr="00E25720">
        <w:rPr>
          <w:i/>
          <w:iCs/>
        </w:rPr>
        <w:t>IEEE</w:t>
      </w:r>
      <w:r w:rsidRPr="00E25720">
        <w:t> :</w:t>
      </w:r>
      <w:proofErr w:type="gramEnd"/>
      <w:r w:rsidRPr="00E25720">
        <w:t xml:space="preserve"> IEEE, 2013, S. 7062–7067</w:t>
      </w:r>
    </w:p>
    <w:p w:rsidR="00534A1D" w:rsidRPr="00E25720" w:rsidRDefault="00534A1D" w:rsidP="00534A1D">
      <w:pPr>
        <w:pStyle w:val="Literaturverzeichnis"/>
      </w:pPr>
      <w:r w:rsidRPr="00E25720">
        <w:t xml:space="preserve">[WGFS15] </w:t>
      </w:r>
      <w:r w:rsidRPr="00E25720">
        <w:tab/>
      </w:r>
      <w:r w:rsidRPr="00E25720">
        <w:rPr>
          <w:smallCaps/>
        </w:rPr>
        <w:t>Wendt, Alexander</w:t>
      </w:r>
      <w:r w:rsidRPr="00E25720">
        <w:t xml:space="preserve"> ; </w:t>
      </w:r>
      <w:r w:rsidRPr="00E25720">
        <w:rPr>
          <w:smallCaps/>
        </w:rPr>
        <w:t>Gelbard, Friedrich</w:t>
      </w:r>
      <w:r w:rsidRPr="00E25720">
        <w:t xml:space="preserve"> ; </w:t>
      </w:r>
      <w:r w:rsidRPr="00E25720">
        <w:rPr>
          <w:smallCaps/>
        </w:rPr>
        <w:t>Fittner, Martin</w:t>
      </w:r>
      <w:r w:rsidRPr="00E25720">
        <w:t xml:space="preserve"> ; </w:t>
      </w:r>
      <w:proofErr w:type="spellStart"/>
      <w:r w:rsidRPr="00E25720">
        <w:rPr>
          <w:smallCaps/>
        </w:rPr>
        <w:t>Schaat</w:t>
      </w:r>
      <w:proofErr w:type="spellEnd"/>
      <w:r w:rsidRPr="00E25720">
        <w:rPr>
          <w:smallCaps/>
        </w:rPr>
        <w:t xml:space="preserve">, </w:t>
      </w:r>
      <w:proofErr w:type="spellStart"/>
      <w:r w:rsidRPr="00E25720">
        <w:rPr>
          <w:smallCaps/>
        </w:rPr>
        <w:t>Samer</w:t>
      </w:r>
      <w:proofErr w:type="spellEnd"/>
      <w:r w:rsidRPr="00E25720">
        <w:t xml:space="preserve"> ; </w:t>
      </w:r>
      <w:r w:rsidRPr="00E25720">
        <w:rPr>
          <w:smallCaps/>
        </w:rPr>
        <w:t>Jakubec, Matthias</w:t>
      </w:r>
      <w:r w:rsidRPr="00E25720">
        <w:t xml:space="preserve"> ; </w:t>
      </w:r>
      <w:proofErr w:type="spellStart"/>
      <w:r w:rsidRPr="00E25720">
        <w:rPr>
          <w:smallCaps/>
        </w:rPr>
        <w:t>Brandstätter</w:t>
      </w:r>
      <w:proofErr w:type="spellEnd"/>
      <w:r w:rsidRPr="00E25720">
        <w:rPr>
          <w:smallCaps/>
        </w:rPr>
        <w:t>, Christian</w:t>
      </w:r>
      <w:r w:rsidRPr="00E25720">
        <w:t xml:space="preserve"> ; </w:t>
      </w:r>
      <w:r w:rsidRPr="00E25720">
        <w:rPr>
          <w:smallCaps/>
        </w:rPr>
        <w:t>Kollmann, Stefan</w:t>
      </w:r>
      <w:r w:rsidRPr="00E25720">
        <w:t xml:space="preserve">: Decision-making in the cognitive architecture SiMA. In: </w:t>
      </w:r>
      <w:r w:rsidRPr="00E25720">
        <w:rPr>
          <w:i/>
          <w:iCs/>
        </w:rPr>
        <w:t xml:space="preserve">Technologies and Applications of Artificial Intelligence (TAAI), 2015 Conference </w:t>
      </w:r>
      <w:proofErr w:type="gramStart"/>
      <w:r w:rsidRPr="00E25720">
        <w:rPr>
          <w:i/>
          <w:iCs/>
        </w:rPr>
        <w:t>on</w:t>
      </w:r>
      <w:r w:rsidRPr="00E25720">
        <w:t> :</w:t>
      </w:r>
      <w:proofErr w:type="gramEnd"/>
      <w:r w:rsidRPr="00E25720">
        <w:t xml:space="preserve"> IEEE, 2015, S. 330–335</w:t>
      </w:r>
    </w:p>
    <w:p w:rsidR="00534A1D" w:rsidRPr="00E25720" w:rsidRDefault="00534A1D" w:rsidP="00534A1D">
      <w:pPr>
        <w:pStyle w:val="Literaturverzeichnis"/>
      </w:pPr>
      <w:r w:rsidRPr="00E25720">
        <w:lastRenderedPageBreak/>
        <w:t xml:space="preserve">[WKSB18] </w:t>
      </w:r>
      <w:r w:rsidRPr="00E25720">
        <w:tab/>
      </w:r>
      <w:r w:rsidRPr="00E25720">
        <w:rPr>
          <w:smallCaps/>
        </w:rPr>
        <w:t xml:space="preserve">Wendt, </w:t>
      </w:r>
      <w:proofErr w:type="gramStart"/>
      <w:r w:rsidRPr="00E25720">
        <w:rPr>
          <w:smallCaps/>
        </w:rPr>
        <w:t>Alexander</w:t>
      </w:r>
      <w:r w:rsidRPr="00E25720">
        <w:t xml:space="preserve"> ;</w:t>
      </w:r>
      <w:proofErr w:type="gramEnd"/>
      <w:r w:rsidRPr="00E25720">
        <w:t xml:space="preserve"> </w:t>
      </w:r>
      <w:r w:rsidRPr="00E25720">
        <w:rPr>
          <w:smallCaps/>
        </w:rPr>
        <w:t>Kollmann, Stefan</w:t>
      </w:r>
      <w:r w:rsidRPr="00E25720">
        <w:t xml:space="preserve"> ; </w:t>
      </w:r>
      <w:r w:rsidRPr="00E25720">
        <w:rPr>
          <w:smallCaps/>
        </w:rPr>
        <w:t>Siafara, Lydia</w:t>
      </w:r>
      <w:r w:rsidRPr="00E25720">
        <w:t xml:space="preserve"> ; </w:t>
      </w:r>
      <w:r w:rsidRPr="00E25720">
        <w:rPr>
          <w:smallCaps/>
        </w:rPr>
        <w:t>Biletskiy, Yevgen</w:t>
      </w:r>
      <w:r w:rsidRPr="00E25720">
        <w:t xml:space="preserve">: Usage of Cognitive Architectures in the Development of Industrial Applications. In: </w:t>
      </w:r>
      <w:r w:rsidRPr="00E25720">
        <w:rPr>
          <w:i/>
          <w:iCs/>
        </w:rPr>
        <w:t xml:space="preserve">proceedings </w:t>
      </w:r>
      <w:proofErr w:type="gramStart"/>
      <w:r w:rsidRPr="00E25720">
        <w:rPr>
          <w:i/>
          <w:iCs/>
        </w:rPr>
        <w:t>of  the</w:t>
      </w:r>
      <w:proofErr w:type="gramEnd"/>
      <w:r w:rsidRPr="00E25720">
        <w:rPr>
          <w:i/>
          <w:iCs/>
        </w:rPr>
        <w:t xml:space="preserve"> 10th International Conference on Agents and Artificial Intelligence, ICAART 2018</w:t>
      </w:r>
      <w:r w:rsidRPr="00E25720">
        <w:t>. Portugal, 2018</w:t>
      </w:r>
    </w:p>
    <w:p w:rsidR="00534A1D" w:rsidRPr="00E25720" w:rsidRDefault="00534A1D" w:rsidP="00534A1D">
      <w:pPr>
        <w:pStyle w:val="Literaturverzeichnis"/>
      </w:pPr>
      <w:r w:rsidRPr="00E25720">
        <w:t xml:space="preserve">[ZSKW18] </w:t>
      </w:r>
      <w:r w:rsidRPr="00E25720">
        <w:tab/>
      </w:r>
      <w:r w:rsidRPr="00E25720">
        <w:rPr>
          <w:smallCaps/>
        </w:rPr>
        <w:t>Zucker, G.</w:t>
      </w:r>
      <w:r w:rsidRPr="00E25720">
        <w:t xml:space="preserve"> ; </w:t>
      </w:r>
      <w:r w:rsidRPr="00E25720">
        <w:rPr>
          <w:smallCaps/>
        </w:rPr>
        <w:t>Sporr, A.</w:t>
      </w:r>
      <w:r w:rsidRPr="00E25720">
        <w:t xml:space="preserve"> ; </w:t>
      </w:r>
      <w:r w:rsidRPr="00E25720">
        <w:rPr>
          <w:smallCaps/>
        </w:rPr>
        <w:t>Kollmann, S.</w:t>
      </w:r>
      <w:r w:rsidRPr="00E25720">
        <w:t xml:space="preserve"> ; </w:t>
      </w:r>
      <w:r w:rsidRPr="00E25720">
        <w:rPr>
          <w:smallCaps/>
        </w:rPr>
        <w:t>Wendt, A.</w:t>
      </w:r>
      <w:r w:rsidRPr="00E25720">
        <w:t xml:space="preserve"> ; </w:t>
      </w:r>
      <w:r w:rsidRPr="00E25720">
        <w:rPr>
          <w:smallCaps/>
        </w:rPr>
        <w:t>Chaido, L. Siafara</w:t>
      </w:r>
      <w:r w:rsidRPr="00E25720">
        <w:t xml:space="preserve"> ; </w:t>
      </w:r>
      <w:r w:rsidRPr="00E25720">
        <w:rPr>
          <w:smallCaps/>
        </w:rPr>
        <w:t>Fernbach, A.</w:t>
      </w:r>
      <w:r w:rsidRPr="00E25720">
        <w:t xml:space="preserve">: A Cognitive System Architecture for Building Energy Management. In: </w:t>
      </w:r>
      <w:r w:rsidRPr="00E25720">
        <w:rPr>
          <w:i/>
          <w:iCs/>
        </w:rPr>
        <w:t>IEEE Transactions on Industrial Informatics</w:t>
      </w:r>
      <w:r w:rsidRPr="00E25720">
        <w:t xml:space="preserve"> Bd. 14 (2018), </w:t>
      </w:r>
      <w:proofErr w:type="spellStart"/>
      <w:r w:rsidRPr="00E25720">
        <w:t>Nr</w:t>
      </w:r>
      <w:proofErr w:type="spellEnd"/>
      <w:r w:rsidRPr="00E25720">
        <w:t>. 6, S. 2521–2529</w:t>
      </w:r>
    </w:p>
    <w:p w:rsidR="00534A1D" w:rsidRPr="00E25720" w:rsidRDefault="00534A1D" w:rsidP="00534A1D">
      <w:pPr>
        <w:pStyle w:val="Literaturverzeichnis"/>
      </w:pPr>
      <w:r w:rsidRPr="00E25720">
        <w:t xml:space="preserve">[ZWSS16] </w:t>
      </w:r>
      <w:r w:rsidRPr="00E25720">
        <w:tab/>
      </w:r>
      <w:r w:rsidRPr="00E25720">
        <w:rPr>
          <w:smallCaps/>
        </w:rPr>
        <w:t xml:space="preserve">Zucker, </w:t>
      </w:r>
      <w:proofErr w:type="gramStart"/>
      <w:r w:rsidRPr="00E25720">
        <w:rPr>
          <w:smallCaps/>
        </w:rPr>
        <w:t>Gerhard</w:t>
      </w:r>
      <w:r w:rsidRPr="00E25720">
        <w:t xml:space="preserve"> ;</w:t>
      </w:r>
      <w:proofErr w:type="gramEnd"/>
      <w:r w:rsidRPr="00E25720">
        <w:t xml:space="preserve"> </w:t>
      </w:r>
      <w:r w:rsidRPr="00E25720">
        <w:rPr>
          <w:smallCaps/>
        </w:rPr>
        <w:t>Wendt, Alexander</w:t>
      </w:r>
      <w:r w:rsidRPr="00E25720">
        <w:t xml:space="preserve"> ; </w:t>
      </w:r>
      <w:r w:rsidRPr="00E25720">
        <w:rPr>
          <w:smallCaps/>
        </w:rPr>
        <w:t>Siafara, Lydia</w:t>
      </w:r>
      <w:r w:rsidRPr="00E25720">
        <w:t xml:space="preserve"> ; </w:t>
      </w:r>
      <w:proofErr w:type="spellStart"/>
      <w:r w:rsidRPr="00E25720">
        <w:rPr>
          <w:smallCaps/>
        </w:rPr>
        <w:t>Schaat</w:t>
      </w:r>
      <w:proofErr w:type="spellEnd"/>
      <w:r w:rsidRPr="00E25720">
        <w:rPr>
          <w:smallCaps/>
        </w:rPr>
        <w:t xml:space="preserve">, </w:t>
      </w:r>
      <w:proofErr w:type="spellStart"/>
      <w:r w:rsidRPr="00E25720">
        <w:rPr>
          <w:smallCaps/>
        </w:rPr>
        <w:t>Samer</w:t>
      </w:r>
      <w:proofErr w:type="spellEnd"/>
      <w:r w:rsidRPr="00E25720">
        <w:t xml:space="preserve">: A cognitive architecture for building automation. In: </w:t>
      </w:r>
      <w:r w:rsidRPr="00E25720">
        <w:rPr>
          <w:i/>
          <w:iCs/>
        </w:rPr>
        <w:t xml:space="preserve">Industrial Electronics Society, IECON 2016-42nd Annual Conference of the </w:t>
      </w:r>
      <w:proofErr w:type="gramStart"/>
      <w:r w:rsidRPr="00E25720">
        <w:rPr>
          <w:i/>
          <w:iCs/>
        </w:rPr>
        <w:t>IEEE</w:t>
      </w:r>
      <w:r w:rsidRPr="00E25720">
        <w:t> :</w:t>
      </w:r>
      <w:proofErr w:type="gramEnd"/>
      <w:r w:rsidRPr="00E25720">
        <w:t xml:space="preserve"> IEEE, 2016, S. 6919–6924</w:t>
      </w:r>
    </w:p>
    <w:p w:rsidR="00534A1D" w:rsidRDefault="00534A1D" w:rsidP="00534A1D">
      <w:pPr>
        <w:rPr>
          <w:lang w:eastAsia="de-DE"/>
        </w:rPr>
      </w:pPr>
      <w:r>
        <w:rPr>
          <w:lang w:eastAsia="de-DE"/>
        </w:rPr>
        <w:fldChar w:fldCharType="end"/>
      </w:r>
    </w:p>
    <w:p w:rsidR="00534A1D" w:rsidRPr="0091215C" w:rsidRDefault="00534A1D" w:rsidP="00534A1D">
      <w:pPr>
        <w:rPr>
          <w:lang w:eastAsia="de-DE"/>
        </w:rPr>
      </w:pPr>
    </w:p>
    <w:p w:rsidR="00274E80" w:rsidRDefault="00274E80"/>
    <w:sectPr w:rsidR="00274E8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5D7B"/>
    <w:multiLevelType w:val="multilevel"/>
    <w:tmpl w:val="C19AE0C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F1C55FB"/>
    <w:multiLevelType w:val="hybridMultilevel"/>
    <w:tmpl w:val="96F2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E3A13"/>
    <w:multiLevelType w:val="hybridMultilevel"/>
    <w:tmpl w:val="EC6A31C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7FA7478"/>
    <w:multiLevelType w:val="hybridMultilevel"/>
    <w:tmpl w:val="F3EA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B1A46"/>
    <w:multiLevelType w:val="hybridMultilevel"/>
    <w:tmpl w:val="0DE6A0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6C05371"/>
    <w:multiLevelType w:val="hybridMultilevel"/>
    <w:tmpl w:val="D4D807A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6" w15:restartNumberingAfterBreak="0">
    <w:nsid w:val="27180202"/>
    <w:multiLevelType w:val="hybridMultilevel"/>
    <w:tmpl w:val="B23E83D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7726D73"/>
    <w:multiLevelType w:val="hybridMultilevel"/>
    <w:tmpl w:val="951C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F36C1"/>
    <w:multiLevelType w:val="hybridMultilevel"/>
    <w:tmpl w:val="AA202A3E"/>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45E46A5"/>
    <w:multiLevelType w:val="hybridMultilevel"/>
    <w:tmpl w:val="E43C5A5A"/>
    <w:lvl w:ilvl="0" w:tplc="A94AE95A">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7F1981"/>
    <w:multiLevelType w:val="hybridMultilevel"/>
    <w:tmpl w:val="950EC78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95F432C"/>
    <w:multiLevelType w:val="hybridMultilevel"/>
    <w:tmpl w:val="5B46E6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BC77DC3"/>
    <w:multiLevelType w:val="multilevel"/>
    <w:tmpl w:val="933E5806"/>
    <w:lvl w:ilvl="0">
      <w:start w:val="1"/>
      <w:numFmt w:val="decimal"/>
      <w:suff w:val="space"/>
      <w:lvlText w:val="%1."/>
      <w:lvlJc w:val="left"/>
      <w:pPr>
        <w:ind w:left="432" w:hanging="432"/>
      </w:pPr>
      <w:rPr>
        <w:rFonts w:ascii="Calibri Light" w:hAnsi="Calibri Light" w:hint="default"/>
        <w:b/>
        <w:i w:val="0"/>
        <w:sz w:val="36"/>
        <w:szCs w:val="44"/>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0734A5C"/>
    <w:multiLevelType w:val="hybridMultilevel"/>
    <w:tmpl w:val="B5E83DB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337E8A"/>
    <w:multiLevelType w:val="hybridMultilevel"/>
    <w:tmpl w:val="93C4389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15" w15:restartNumberingAfterBreak="0">
    <w:nsid w:val="47501B67"/>
    <w:multiLevelType w:val="hybridMultilevel"/>
    <w:tmpl w:val="E43C74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B1240AC"/>
    <w:multiLevelType w:val="hybridMultilevel"/>
    <w:tmpl w:val="625E12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C50F4C"/>
    <w:multiLevelType w:val="hybridMultilevel"/>
    <w:tmpl w:val="7FFC628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DE6443E"/>
    <w:multiLevelType w:val="hybridMultilevel"/>
    <w:tmpl w:val="81C4D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3120D5"/>
    <w:multiLevelType w:val="hybridMultilevel"/>
    <w:tmpl w:val="848EC4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8587684"/>
    <w:multiLevelType w:val="hybridMultilevel"/>
    <w:tmpl w:val="F4724ED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25A4F86"/>
    <w:multiLevelType w:val="hybridMultilevel"/>
    <w:tmpl w:val="41D4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B632B7"/>
    <w:multiLevelType w:val="hybridMultilevel"/>
    <w:tmpl w:val="A6C2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92F48"/>
    <w:multiLevelType w:val="hybridMultilevel"/>
    <w:tmpl w:val="114278A0"/>
    <w:lvl w:ilvl="0" w:tplc="0C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F3538"/>
    <w:multiLevelType w:val="hybridMultilevel"/>
    <w:tmpl w:val="5810CD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CB33362"/>
    <w:multiLevelType w:val="hybridMultilevel"/>
    <w:tmpl w:val="E9B0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D95692"/>
    <w:multiLevelType w:val="hybridMultilevel"/>
    <w:tmpl w:val="F13067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7"/>
  </w:num>
  <w:num w:numId="4">
    <w:abstractNumId w:val="18"/>
  </w:num>
  <w:num w:numId="5">
    <w:abstractNumId w:val="24"/>
  </w:num>
  <w:num w:numId="6">
    <w:abstractNumId w:val="16"/>
  </w:num>
  <w:num w:numId="7">
    <w:abstractNumId w:val="12"/>
  </w:num>
  <w:num w:numId="8">
    <w:abstractNumId w:val="4"/>
  </w:num>
  <w:num w:numId="9">
    <w:abstractNumId w:val="19"/>
  </w:num>
  <w:num w:numId="10">
    <w:abstractNumId w:val="20"/>
  </w:num>
  <w:num w:numId="11">
    <w:abstractNumId w:val="9"/>
  </w:num>
  <w:num w:numId="12">
    <w:abstractNumId w:val="10"/>
  </w:num>
  <w:num w:numId="13">
    <w:abstractNumId w:val="6"/>
  </w:num>
  <w:num w:numId="14">
    <w:abstractNumId w:val="14"/>
  </w:num>
  <w:num w:numId="15">
    <w:abstractNumId w:val="15"/>
  </w:num>
  <w:num w:numId="16">
    <w:abstractNumId w:val="2"/>
  </w:num>
  <w:num w:numId="17">
    <w:abstractNumId w:val="8"/>
  </w:num>
  <w:num w:numId="18">
    <w:abstractNumId w:val="26"/>
  </w:num>
  <w:num w:numId="19">
    <w:abstractNumId w:val="11"/>
  </w:num>
  <w:num w:numId="20">
    <w:abstractNumId w:val="23"/>
  </w:num>
  <w:num w:numId="21">
    <w:abstractNumId w:val="13"/>
  </w:num>
  <w:num w:numId="22">
    <w:abstractNumId w:val="3"/>
  </w:num>
  <w:num w:numId="23">
    <w:abstractNumId w:val="25"/>
  </w:num>
  <w:num w:numId="24">
    <w:abstractNumId w:val="7"/>
  </w:num>
  <w:num w:numId="25">
    <w:abstractNumId w:val="22"/>
  </w:num>
  <w:num w:numId="26">
    <w:abstractNumId w:val="1"/>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YyNDIDYiNDUzMDYyUdpeDU4uLM/DyQAqNaAE4jiMgsAAAA"/>
  </w:docVars>
  <w:rsids>
    <w:rsidRoot w:val="00853595"/>
    <w:rsid w:val="00274E80"/>
    <w:rsid w:val="003D1A2E"/>
    <w:rsid w:val="00534A1D"/>
    <w:rsid w:val="0085359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51C5F-2846-4BAE-AA17-763305485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53595"/>
    <w:pPr>
      <w:spacing w:before="120" w:after="0" w:line="260" w:lineRule="exact"/>
    </w:pPr>
    <w:rPr>
      <w:rFonts w:ascii="Arial" w:eastAsia="Cambria" w:hAnsi="Arial" w:cs="Arial"/>
      <w:color w:val="000000"/>
      <w:sz w:val="20"/>
      <w:szCs w:val="20"/>
      <w:lang w:val="en-US"/>
    </w:rPr>
  </w:style>
  <w:style w:type="paragraph" w:styleId="berschrift1">
    <w:name w:val="heading 1"/>
    <w:basedOn w:val="Standard"/>
    <w:next w:val="Standard"/>
    <w:link w:val="Seitenzahl"/>
    <w:qFormat/>
    <w:rsid w:val="00853595"/>
    <w:pPr>
      <w:keepNext/>
      <w:numPr>
        <w:numId w:val="1"/>
      </w:numPr>
      <w:spacing w:before="480" w:after="120"/>
      <w:outlineLvl w:val="0"/>
    </w:pPr>
    <w:rPr>
      <w:rFonts w:eastAsia="Times New Roman"/>
      <w:b/>
      <w:bCs/>
      <w:color w:val="7C8388"/>
      <w:kern w:val="32"/>
      <w:sz w:val="26"/>
      <w:szCs w:val="26"/>
      <w:lang w:eastAsia="de-DE"/>
    </w:rPr>
  </w:style>
  <w:style w:type="paragraph" w:styleId="berschrift2">
    <w:name w:val="heading 2"/>
    <w:basedOn w:val="Standard"/>
    <w:next w:val="Standard"/>
    <w:link w:val="berschrift2Zchn"/>
    <w:qFormat/>
    <w:rsid w:val="00853595"/>
    <w:pPr>
      <w:keepNext/>
      <w:numPr>
        <w:ilvl w:val="1"/>
        <w:numId w:val="1"/>
      </w:numPr>
      <w:spacing w:before="240" w:after="120" w:line="240" w:lineRule="auto"/>
      <w:outlineLvl w:val="1"/>
    </w:pPr>
    <w:rPr>
      <w:rFonts w:eastAsia="Times New Roman"/>
      <w:color w:val="auto"/>
      <w:sz w:val="26"/>
      <w:szCs w:val="26"/>
    </w:rPr>
  </w:style>
  <w:style w:type="paragraph" w:styleId="berschrift3">
    <w:name w:val="heading 3"/>
    <w:basedOn w:val="Standard"/>
    <w:next w:val="Standard"/>
    <w:link w:val="berschrift3Zchn"/>
    <w:qFormat/>
    <w:rsid w:val="00853595"/>
    <w:pPr>
      <w:keepNext/>
      <w:numPr>
        <w:ilvl w:val="2"/>
        <w:numId w:val="1"/>
      </w:numPr>
      <w:spacing w:before="240" w:line="240" w:lineRule="auto"/>
      <w:outlineLvl w:val="2"/>
    </w:pPr>
    <w:rPr>
      <w:b/>
      <w:bCs/>
      <w:sz w:val="24"/>
      <w:szCs w:val="24"/>
    </w:rPr>
  </w:style>
  <w:style w:type="paragraph" w:styleId="berschrift4">
    <w:name w:val="heading 4"/>
    <w:basedOn w:val="Standard"/>
    <w:next w:val="Standard"/>
    <w:link w:val="Tabellenraster"/>
    <w:uiPriority w:val="99"/>
    <w:qFormat/>
    <w:rsid w:val="00853595"/>
    <w:pPr>
      <w:keepNext/>
      <w:numPr>
        <w:ilvl w:val="3"/>
        <w:numId w:val="1"/>
      </w:numPr>
      <w:spacing w:before="240" w:line="240" w:lineRule="auto"/>
      <w:jc w:val="both"/>
      <w:outlineLvl w:val="3"/>
    </w:pPr>
    <w:rPr>
      <w:rFonts w:eastAsia="Times New Roman"/>
      <w:sz w:val="24"/>
      <w:szCs w:val="24"/>
    </w:rPr>
  </w:style>
  <w:style w:type="paragraph" w:styleId="berschrift5">
    <w:name w:val="heading 5"/>
    <w:basedOn w:val="Standard"/>
    <w:next w:val="Standard"/>
    <w:link w:val="TabelleRaster1"/>
    <w:qFormat/>
    <w:rsid w:val="00853595"/>
    <w:pPr>
      <w:spacing w:line="240" w:lineRule="auto"/>
      <w:outlineLvl w:val="4"/>
    </w:pPr>
    <w:rPr>
      <w:rFonts w:eastAsia="Times New Roman"/>
      <w:b/>
      <w:bCs/>
      <w:color w:val="auto"/>
      <w:sz w:val="22"/>
      <w:szCs w:val="22"/>
    </w:rPr>
  </w:style>
  <w:style w:type="paragraph" w:styleId="berschrift6">
    <w:name w:val="heading 6"/>
    <w:aliases w:val="Title Char,Heading 6 Char Char,Title Char Char Char,Heading 6 Char Char Char Char,Title Char Char Char Char Char,Heading 6 Char Char Char Char Char Char,Title Char Char Char Char Char Char Char"/>
    <w:basedOn w:val="Standard"/>
    <w:next w:val="Standard"/>
    <w:link w:val="berschrift6Zchn"/>
    <w:qFormat/>
    <w:rsid w:val="00853595"/>
    <w:pPr>
      <w:spacing w:line="240" w:lineRule="auto"/>
      <w:outlineLvl w:val="5"/>
    </w:pPr>
    <w:rPr>
      <w:rFonts w:eastAsia="Times New Roman"/>
      <w:spacing w:val="40"/>
      <w:sz w:val="22"/>
      <w:szCs w:val="22"/>
    </w:rPr>
  </w:style>
  <w:style w:type="paragraph" w:styleId="berschrift7">
    <w:name w:val="heading 7"/>
    <w:basedOn w:val="Standard"/>
    <w:next w:val="Standard"/>
    <w:link w:val="berschrift7Zchn"/>
    <w:qFormat/>
    <w:rsid w:val="00853595"/>
    <w:pPr>
      <w:spacing w:before="240" w:after="60"/>
      <w:outlineLvl w:val="6"/>
    </w:pPr>
    <w:rPr>
      <w:b/>
      <w:bCs/>
      <w:color w:val="7C8388"/>
      <w:sz w:val="26"/>
      <w:szCs w:val="26"/>
    </w:rPr>
  </w:style>
  <w:style w:type="paragraph" w:styleId="berschrift8">
    <w:name w:val="heading 8"/>
    <w:basedOn w:val="Standard"/>
    <w:next w:val="Standard"/>
    <w:link w:val="berschrift8Zchn"/>
    <w:qFormat/>
    <w:rsid w:val="00853595"/>
    <w:pPr>
      <w:spacing w:before="240" w:after="60"/>
      <w:outlineLvl w:val="7"/>
    </w:pPr>
    <w:rPr>
      <w:i/>
      <w:iCs/>
      <w:sz w:val="22"/>
      <w:szCs w:val="22"/>
    </w:rPr>
  </w:style>
  <w:style w:type="paragraph" w:styleId="berschrift9">
    <w:name w:val="heading 9"/>
    <w:basedOn w:val="Standard"/>
    <w:next w:val="Standard"/>
    <w:link w:val="berschrift9Zchn"/>
    <w:qFormat/>
    <w:rsid w:val="00853595"/>
    <w:p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853595"/>
    <w:rPr>
      <w:rFonts w:asciiTheme="majorHAnsi" w:eastAsiaTheme="majorEastAsia" w:hAnsiTheme="majorHAnsi" w:cstheme="majorBidi"/>
      <w:color w:val="2E74B5" w:themeColor="accent1" w:themeShade="BF"/>
      <w:sz w:val="32"/>
      <w:szCs w:val="32"/>
      <w:lang w:val="en-US"/>
    </w:rPr>
  </w:style>
  <w:style w:type="character" w:customStyle="1" w:styleId="berschrift2Zchn">
    <w:name w:val="Überschrift 2 Zchn"/>
    <w:basedOn w:val="Absatz-Standardschriftart"/>
    <w:link w:val="berschrift2"/>
    <w:rsid w:val="00853595"/>
    <w:rPr>
      <w:rFonts w:ascii="Arial" w:eastAsia="Times New Roman" w:hAnsi="Arial" w:cs="Arial"/>
      <w:sz w:val="26"/>
      <w:szCs w:val="26"/>
      <w:lang w:val="en-US"/>
    </w:rPr>
  </w:style>
  <w:style w:type="character" w:customStyle="1" w:styleId="berschrift3Zchn">
    <w:name w:val="Überschrift 3 Zchn"/>
    <w:basedOn w:val="Absatz-Standardschriftart"/>
    <w:link w:val="berschrift3"/>
    <w:rsid w:val="00853595"/>
    <w:rPr>
      <w:rFonts w:ascii="Arial" w:eastAsia="Cambria" w:hAnsi="Arial" w:cs="Arial"/>
      <w:b/>
      <w:bCs/>
      <w:color w:val="000000"/>
      <w:sz w:val="24"/>
      <w:szCs w:val="24"/>
      <w:lang w:val="en-US"/>
    </w:rPr>
  </w:style>
  <w:style w:type="character" w:customStyle="1" w:styleId="berschrift4Zchn">
    <w:name w:val="Überschrift 4 Zchn"/>
    <w:basedOn w:val="Absatz-Standardschriftart"/>
    <w:uiPriority w:val="9"/>
    <w:semiHidden/>
    <w:rsid w:val="00853595"/>
    <w:rPr>
      <w:rFonts w:asciiTheme="majorHAnsi" w:eastAsiaTheme="majorEastAsia" w:hAnsiTheme="majorHAnsi" w:cstheme="majorBidi"/>
      <w:i/>
      <w:iCs/>
      <w:color w:val="2E74B5" w:themeColor="accent1" w:themeShade="BF"/>
      <w:sz w:val="20"/>
      <w:szCs w:val="20"/>
      <w:lang w:val="en-US"/>
    </w:rPr>
  </w:style>
  <w:style w:type="character" w:customStyle="1" w:styleId="berschrift5Zchn">
    <w:name w:val="Überschrift 5 Zchn"/>
    <w:basedOn w:val="Absatz-Standardschriftart"/>
    <w:uiPriority w:val="9"/>
    <w:semiHidden/>
    <w:rsid w:val="00853595"/>
    <w:rPr>
      <w:rFonts w:asciiTheme="majorHAnsi" w:eastAsiaTheme="majorEastAsia" w:hAnsiTheme="majorHAnsi" w:cstheme="majorBidi"/>
      <w:color w:val="2E74B5" w:themeColor="accent1" w:themeShade="BF"/>
      <w:sz w:val="20"/>
      <w:szCs w:val="20"/>
      <w:lang w:val="en-US"/>
    </w:rPr>
  </w:style>
  <w:style w:type="character" w:customStyle="1" w:styleId="berschrift6Zchn">
    <w:name w:val="Überschrift 6 Zchn"/>
    <w:aliases w:val="Title Char Zchn,Heading 6 Char Char Zchn,Title Char Char Char Zchn,Heading 6 Char Char Char Char Zchn,Title Char Char Char Char Char Zchn,Heading 6 Char Char Char Char Char Char Zchn,Title Char Char Char Char Char Char Char Zchn"/>
    <w:basedOn w:val="Absatz-Standardschriftart"/>
    <w:link w:val="berschrift6"/>
    <w:rsid w:val="00853595"/>
    <w:rPr>
      <w:rFonts w:ascii="Arial" w:eastAsia="Times New Roman" w:hAnsi="Arial" w:cs="Arial"/>
      <w:color w:val="000000"/>
      <w:spacing w:val="40"/>
      <w:lang w:val="en-US"/>
    </w:rPr>
  </w:style>
  <w:style w:type="character" w:customStyle="1" w:styleId="berschrift7Zchn">
    <w:name w:val="Überschrift 7 Zchn"/>
    <w:basedOn w:val="Absatz-Standardschriftart"/>
    <w:link w:val="berschrift7"/>
    <w:rsid w:val="00853595"/>
    <w:rPr>
      <w:rFonts w:ascii="Arial" w:eastAsia="Cambria" w:hAnsi="Arial" w:cs="Arial"/>
      <w:b/>
      <w:bCs/>
      <w:color w:val="7C8388"/>
      <w:sz w:val="26"/>
      <w:szCs w:val="26"/>
      <w:lang w:val="en-US"/>
    </w:rPr>
  </w:style>
  <w:style w:type="character" w:customStyle="1" w:styleId="berschrift8Zchn">
    <w:name w:val="Überschrift 8 Zchn"/>
    <w:basedOn w:val="Absatz-Standardschriftart"/>
    <w:link w:val="berschrift8"/>
    <w:rsid w:val="00853595"/>
    <w:rPr>
      <w:rFonts w:ascii="Arial" w:eastAsia="Cambria" w:hAnsi="Arial" w:cs="Arial"/>
      <w:i/>
      <w:iCs/>
      <w:color w:val="000000"/>
      <w:lang w:val="en-US"/>
    </w:rPr>
  </w:style>
  <w:style w:type="character" w:customStyle="1" w:styleId="berschrift9Zchn">
    <w:name w:val="Überschrift 9 Zchn"/>
    <w:basedOn w:val="Absatz-Standardschriftart"/>
    <w:link w:val="berschrift9"/>
    <w:rsid w:val="00853595"/>
    <w:rPr>
      <w:rFonts w:ascii="Arial" w:eastAsia="Cambria" w:hAnsi="Arial" w:cs="Arial"/>
      <w:color w:val="000000"/>
      <w:lang w:val="en-US"/>
    </w:rPr>
  </w:style>
  <w:style w:type="character" w:styleId="Seitenzahl">
    <w:name w:val="page number"/>
    <w:aliases w:val="Überschrift 1 Zchn1"/>
    <w:basedOn w:val="Absatz-Standardschriftart"/>
    <w:link w:val="berschrift1"/>
    <w:rsid w:val="00853595"/>
    <w:rPr>
      <w:rFonts w:ascii="Arial" w:eastAsia="Times New Roman" w:hAnsi="Arial" w:cs="Arial"/>
      <w:b/>
      <w:bCs/>
      <w:color w:val="7C8388"/>
      <w:kern w:val="32"/>
      <w:sz w:val="26"/>
      <w:szCs w:val="26"/>
      <w:lang w:val="en-US" w:eastAsia="de-DE"/>
    </w:rPr>
  </w:style>
  <w:style w:type="table" w:styleId="Tabellenraster">
    <w:name w:val="Table Grid"/>
    <w:aliases w:val="Überschrift 4 Zchn1"/>
    <w:basedOn w:val="NormaleTabelle"/>
    <w:link w:val="berschrift4"/>
    <w:uiPriority w:val="99"/>
    <w:rsid w:val="00853595"/>
    <w:pPr>
      <w:spacing w:after="0" w:line="240" w:lineRule="auto"/>
    </w:pPr>
    <w:rPr>
      <w:rFonts w:ascii="Cambria" w:eastAsia="Cambria" w:hAnsi="Cambria" w:cs="Cambria"/>
      <w:sz w:val="20"/>
      <w:szCs w:val="20"/>
      <w:lang w:eastAsia="de-AT"/>
    </w:rPr>
    <w:tblP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CellMar>
        <w:left w:w="0" w:type="dxa"/>
        <w:right w:w="0" w:type="dxa"/>
      </w:tblCellMar>
    </w:tblPr>
  </w:style>
  <w:style w:type="table" w:styleId="TabelleRaster1">
    <w:name w:val="Table Grid 1"/>
    <w:aliases w:val="Überschrift 5 Zchn1"/>
    <w:basedOn w:val="NormaleTabelle"/>
    <w:link w:val="berschrift5"/>
    <w:rsid w:val="00853595"/>
    <w:pPr>
      <w:spacing w:after="0" w:line="260" w:lineRule="exact"/>
    </w:pPr>
    <w:rPr>
      <w:rFonts w:ascii="Cambria" w:eastAsia="Cambria" w:hAnsi="Cambria" w:cs="Cambria"/>
      <w:sz w:val="20"/>
      <w:szCs w:val="20"/>
      <w:lang w:eastAsia="de-AT"/>
    </w:rPr>
    <w:tblPr>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CellMar>
        <w:top w:w="57" w:type="dxa"/>
        <w:left w:w="57" w:type="dxa"/>
        <w:bottom w:w="57" w:type="dxa"/>
        <w:right w:w="57"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1Char">
    <w:name w:val="Heading 1 Char"/>
    <w:basedOn w:val="Absatz-Standardschriftart"/>
    <w:uiPriority w:val="9"/>
    <w:rsid w:val="00853595"/>
    <w:rPr>
      <w:rFonts w:asciiTheme="majorHAnsi" w:eastAsiaTheme="majorEastAsia" w:hAnsiTheme="majorHAnsi" w:cstheme="majorBidi"/>
      <w:b/>
      <w:bCs/>
      <w:color w:val="000000"/>
      <w:kern w:val="32"/>
      <w:sz w:val="32"/>
      <w:szCs w:val="32"/>
      <w:lang w:val="en-US" w:eastAsia="en-US"/>
    </w:rPr>
  </w:style>
  <w:style w:type="character" w:customStyle="1" w:styleId="Heading4Char">
    <w:name w:val="Heading 4 Char"/>
    <w:basedOn w:val="Absatz-Standardschriftart"/>
    <w:uiPriority w:val="9"/>
    <w:semiHidden/>
    <w:rsid w:val="00853595"/>
    <w:rPr>
      <w:rFonts w:asciiTheme="minorHAnsi" w:eastAsiaTheme="minorEastAsia" w:hAnsiTheme="minorHAnsi" w:cstheme="minorBidi"/>
      <w:b/>
      <w:bCs/>
      <w:color w:val="000000"/>
      <w:sz w:val="28"/>
      <w:szCs w:val="28"/>
      <w:lang w:val="en-US" w:eastAsia="en-US"/>
    </w:rPr>
  </w:style>
  <w:style w:type="character" w:customStyle="1" w:styleId="Heading5Char">
    <w:name w:val="Heading 5 Char"/>
    <w:basedOn w:val="Absatz-Standardschriftart"/>
    <w:uiPriority w:val="9"/>
    <w:semiHidden/>
    <w:rsid w:val="00853595"/>
    <w:rPr>
      <w:rFonts w:asciiTheme="minorHAnsi" w:eastAsiaTheme="minorEastAsia" w:hAnsiTheme="minorHAnsi" w:cstheme="minorBidi"/>
      <w:b/>
      <w:bCs/>
      <w:i/>
      <w:iCs/>
      <w:color w:val="000000"/>
      <w:sz w:val="26"/>
      <w:szCs w:val="26"/>
      <w:lang w:val="en-US" w:eastAsia="en-US"/>
    </w:rPr>
  </w:style>
  <w:style w:type="paragraph" w:styleId="Kopfzeile">
    <w:name w:val="header"/>
    <w:basedOn w:val="Standard"/>
    <w:link w:val="KopfzeileZchn"/>
    <w:uiPriority w:val="99"/>
    <w:rsid w:val="00853595"/>
    <w:pPr>
      <w:tabs>
        <w:tab w:val="center" w:pos="4536"/>
        <w:tab w:val="right" w:pos="9072"/>
      </w:tabs>
    </w:pPr>
  </w:style>
  <w:style w:type="character" w:customStyle="1" w:styleId="KopfzeileZchn">
    <w:name w:val="Kopfzeile Zchn"/>
    <w:basedOn w:val="Absatz-Standardschriftart"/>
    <w:link w:val="Kopfzeile"/>
    <w:uiPriority w:val="99"/>
    <w:rsid w:val="00853595"/>
    <w:rPr>
      <w:rFonts w:ascii="Arial" w:eastAsia="Cambria" w:hAnsi="Arial" w:cs="Arial"/>
      <w:color w:val="000000"/>
      <w:sz w:val="20"/>
      <w:szCs w:val="20"/>
      <w:lang w:val="en-US"/>
    </w:rPr>
  </w:style>
  <w:style w:type="paragraph" w:styleId="Fuzeile">
    <w:name w:val="footer"/>
    <w:basedOn w:val="Standard"/>
    <w:link w:val="FuzeileZchn"/>
    <w:uiPriority w:val="99"/>
    <w:rsid w:val="00853595"/>
    <w:pPr>
      <w:tabs>
        <w:tab w:val="center" w:pos="4536"/>
        <w:tab w:val="right" w:pos="9072"/>
      </w:tabs>
    </w:pPr>
  </w:style>
  <w:style w:type="character" w:customStyle="1" w:styleId="FuzeileZchn">
    <w:name w:val="Fußzeile Zchn"/>
    <w:basedOn w:val="Absatz-Standardschriftart"/>
    <w:link w:val="Fuzeile"/>
    <w:uiPriority w:val="99"/>
    <w:rsid w:val="00853595"/>
    <w:rPr>
      <w:rFonts w:ascii="Arial" w:eastAsia="Cambria" w:hAnsi="Arial" w:cs="Arial"/>
      <w:color w:val="000000"/>
      <w:sz w:val="20"/>
      <w:szCs w:val="20"/>
      <w:lang w:val="en-US"/>
    </w:rPr>
  </w:style>
  <w:style w:type="paragraph" w:customStyle="1" w:styleId="Kontakt">
    <w:name w:val="Kontakt"/>
    <w:basedOn w:val="Standard"/>
    <w:uiPriority w:val="99"/>
    <w:rsid w:val="00853595"/>
    <w:pPr>
      <w:jc w:val="center"/>
    </w:pPr>
    <w:rPr>
      <w:rFonts w:eastAsia="Times New Roman"/>
      <w:b/>
      <w:bCs/>
      <w:color w:val="790B1A"/>
      <w:sz w:val="24"/>
      <w:szCs w:val="24"/>
      <w:lang w:eastAsia="de-DE"/>
    </w:rPr>
  </w:style>
  <w:style w:type="paragraph" w:styleId="Titel">
    <w:name w:val="Title"/>
    <w:aliases w:val="Heading 6 Char1,Title Char Char1,Heading 6 Char Char Char1,Title Char Char Char Char1,Heading 6 Char Char Char Char Char1,Title Char Char Char Char Char Char1,Heading 6 Char Char Char Char Char Char Char1"/>
    <w:basedOn w:val="Standard"/>
    <w:link w:val="TitelZchn"/>
    <w:uiPriority w:val="99"/>
    <w:qFormat/>
    <w:rsid w:val="00853595"/>
    <w:pPr>
      <w:spacing w:line="240" w:lineRule="auto"/>
      <w:outlineLvl w:val="0"/>
    </w:pPr>
    <w:rPr>
      <w:color w:val="790B1A"/>
      <w:kern w:val="28"/>
      <w:sz w:val="52"/>
      <w:szCs w:val="52"/>
    </w:rPr>
  </w:style>
  <w:style w:type="character" w:customStyle="1" w:styleId="TitelZchn">
    <w:name w:val="Titel Zchn"/>
    <w:aliases w:val="Heading 6 Char1 Zchn,Title Char Char1 Zchn,Heading 6 Char Char Char1 Zchn,Title Char Char Char Char1 Zchn,Heading 6 Char Char Char Char Char1 Zchn,Title Char Char Char Char Char Char1 Zchn,Heading 6 Char Char Char Char Char Char Char1 Zchn"/>
    <w:basedOn w:val="Absatz-Standardschriftart"/>
    <w:link w:val="Titel"/>
    <w:uiPriority w:val="99"/>
    <w:rsid w:val="00853595"/>
    <w:rPr>
      <w:rFonts w:ascii="Arial" w:eastAsia="Cambria" w:hAnsi="Arial" w:cs="Arial"/>
      <w:color w:val="790B1A"/>
      <w:kern w:val="28"/>
      <w:sz w:val="52"/>
      <w:szCs w:val="52"/>
      <w:lang w:val="en-US"/>
    </w:rPr>
  </w:style>
  <w:style w:type="paragraph" w:customStyle="1" w:styleId="Headline">
    <w:name w:val="Headline"/>
    <w:basedOn w:val="Standard"/>
    <w:uiPriority w:val="99"/>
    <w:rsid w:val="00853595"/>
    <w:pPr>
      <w:spacing w:before="240" w:after="60" w:line="280" w:lineRule="exact"/>
    </w:pPr>
    <w:rPr>
      <w:b/>
      <w:bCs/>
      <w:caps/>
      <w:color w:val="790B1A"/>
      <w:sz w:val="28"/>
      <w:szCs w:val="28"/>
    </w:rPr>
  </w:style>
  <w:style w:type="paragraph" w:styleId="Sprechblasentext">
    <w:name w:val="Balloon Text"/>
    <w:basedOn w:val="Standard"/>
    <w:link w:val="SprechblasentextZchn"/>
    <w:uiPriority w:val="99"/>
    <w:semiHidden/>
    <w:rsid w:val="00853595"/>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53595"/>
    <w:rPr>
      <w:rFonts w:ascii="Tahoma" w:eastAsia="Cambria" w:hAnsi="Tahoma" w:cs="Tahoma"/>
      <w:color w:val="000000"/>
      <w:sz w:val="16"/>
      <w:szCs w:val="16"/>
      <w:lang w:val="en-US"/>
    </w:rPr>
  </w:style>
  <w:style w:type="paragraph" w:styleId="Beschriftung">
    <w:name w:val="caption"/>
    <w:basedOn w:val="Standard"/>
    <w:next w:val="Standard"/>
    <w:qFormat/>
    <w:rsid w:val="00853595"/>
    <w:pPr>
      <w:spacing w:after="200" w:line="240" w:lineRule="auto"/>
      <w:jc w:val="center"/>
    </w:pPr>
    <w:rPr>
      <w:b/>
      <w:bCs/>
      <w:color w:val="auto"/>
      <w:sz w:val="18"/>
      <w:szCs w:val="18"/>
    </w:rPr>
  </w:style>
  <w:style w:type="character" w:styleId="Kommentarzeichen">
    <w:name w:val="annotation reference"/>
    <w:basedOn w:val="Absatz-Standardschriftart"/>
    <w:rsid w:val="00853595"/>
    <w:rPr>
      <w:rFonts w:cs="Times New Roman"/>
      <w:sz w:val="16"/>
      <w:szCs w:val="16"/>
    </w:rPr>
  </w:style>
  <w:style w:type="paragraph" w:styleId="Kommentartext">
    <w:name w:val="annotation text"/>
    <w:basedOn w:val="Standard"/>
    <w:link w:val="KommentartextZchn"/>
    <w:rsid w:val="00853595"/>
    <w:pPr>
      <w:spacing w:line="240" w:lineRule="auto"/>
    </w:pPr>
  </w:style>
  <w:style w:type="character" w:customStyle="1" w:styleId="KommentartextZchn">
    <w:name w:val="Kommentartext Zchn"/>
    <w:basedOn w:val="Absatz-Standardschriftart"/>
    <w:link w:val="Kommentartext"/>
    <w:rsid w:val="00853595"/>
    <w:rPr>
      <w:rFonts w:ascii="Arial" w:eastAsia="Cambria" w:hAnsi="Arial" w:cs="Arial"/>
      <w:color w:val="000000"/>
      <w:sz w:val="20"/>
      <w:szCs w:val="20"/>
      <w:lang w:val="en-US"/>
    </w:rPr>
  </w:style>
  <w:style w:type="paragraph" w:styleId="Listenabsatz">
    <w:name w:val="List Paragraph"/>
    <w:basedOn w:val="Standard"/>
    <w:uiPriority w:val="34"/>
    <w:qFormat/>
    <w:rsid w:val="00853595"/>
    <w:pPr>
      <w:ind w:left="720"/>
    </w:pPr>
  </w:style>
  <w:style w:type="paragraph" w:styleId="Kommentarthema">
    <w:name w:val="annotation subject"/>
    <w:basedOn w:val="Kommentartext"/>
    <w:next w:val="Kommentartext"/>
    <w:link w:val="KommentarthemaZchn"/>
    <w:uiPriority w:val="99"/>
    <w:semiHidden/>
    <w:rsid w:val="00853595"/>
    <w:rPr>
      <w:b/>
      <w:bCs/>
    </w:rPr>
  </w:style>
  <w:style w:type="character" w:customStyle="1" w:styleId="KommentarthemaZchn">
    <w:name w:val="Kommentarthema Zchn"/>
    <w:basedOn w:val="KommentartextZchn"/>
    <w:link w:val="Kommentarthema"/>
    <w:uiPriority w:val="99"/>
    <w:semiHidden/>
    <w:rsid w:val="00853595"/>
    <w:rPr>
      <w:rFonts w:ascii="Arial" w:eastAsia="Cambria" w:hAnsi="Arial" w:cs="Arial"/>
      <w:b/>
      <w:bCs/>
      <w:color w:val="000000"/>
      <w:sz w:val="20"/>
      <w:szCs w:val="20"/>
      <w:lang w:val="en-US"/>
    </w:rPr>
  </w:style>
  <w:style w:type="paragraph" w:styleId="Literaturverzeichnis">
    <w:name w:val="Bibliography"/>
    <w:basedOn w:val="Standard"/>
    <w:next w:val="Standard"/>
    <w:uiPriority w:val="99"/>
    <w:rsid w:val="00853595"/>
    <w:pPr>
      <w:tabs>
        <w:tab w:val="left" w:pos="1104"/>
      </w:tabs>
      <w:spacing w:after="240" w:line="240" w:lineRule="exact"/>
      <w:ind w:left="1104" w:hanging="1104"/>
    </w:pPr>
  </w:style>
  <w:style w:type="paragraph" w:styleId="berarbeitung">
    <w:name w:val="Revision"/>
    <w:hidden/>
    <w:uiPriority w:val="99"/>
    <w:semiHidden/>
    <w:rsid w:val="00853595"/>
    <w:pPr>
      <w:spacing w:after="0" w:line="240" w:lineRule="auto"/>
    </w:pPr>
    <w:rPr>
      <w:rFonts w:ascii="Arial" w:eastAsia="Cambria" w:hAnsi="Arial" w:cs="Arial"/>
      <w:color w:val="000000"/>
      <w:sz w:val="20"/>
      <w:szCs w:val="20"/>
      <w:lang w:val="de-DE"/>
    </w:rPr>
  </w:style>
  <w:style w:type="character" w:styleId="Hyperlink">
    <w:name w:val="Hyperlink"/>
    <w:basedOn w:val="Absatz-Standardschriftart"/>
    <w:uiPriority w:val="99"/>
    <w:rsid w:val="00853595"/>
    <w:rPr>
      <w:rFonts w:cs="Times New Roman"/>
      <w:color w:val="0000FF"/>
      <w:u w:val="single"/>
    </w:rPr>
  </w:style>
  <w:style w:type="character" w:styleId="Hervorhebung">
    <w:name w:val="Emphasis"/>
    <w:basedOn w:val="Absatz-Standardschriftart"/>
    <w:uiPriority w:val="99"/>
    <w:qFormat/>
    <w:rsid w:val="00853595"/>
    <w:rPr>
      <w:rFonts w:cs="Times New Roman"/>
      <w:i/>
      <w:iCs/>
    </w:rPr>
  </w:style>
  <w:style w:type="character" w:styleId="Fett">
    <w:name w:val="Strong"/>
    <w:basedOn w:val="Absatz-Standardschriftart"/>
    <w:uiPriority w:val="99"/>
    <w:qFormat/>
    <w:rsid w:val="00853595"/>
    <w:rPr>
      <w:rFonts w:cs="Times New Roman"/>
      <w:b/>
      <w:bCs/>
    </w:rPr>
  </w:style>
  <w:style w:type="character" w:customStyle="1" w:styleId="xbe">
    <w:name w:val="_xbe"/>
    <w:basedOn w:val="Absatz-Standardschriftart"/>
    <w:uiPriority w:val="99"/>
    <w:rsid w:val="00853595"/>
    <w:rPr>
      <w:rFonts w:cs="Times New Roman"/>
    </w:rPr>
  </w:style>
  <w:style w:type="paragraph" w:styleId="Verzeichnis1">
    <w:name w:val="toc 1"/>
    <w:basedOn w:val="Standard"/>
    <w:next w:val="Standard"/>
    <w:autoRedefine/>
    <w:uiPriority w:val="39"/>
    <w:rsid w:val="00853595"/>
    <w:pPr>
      <w:spacing w:after="100"/>
    </w:pPr>
  </w:style>
  <w:style w:type="paragraph" w:styleId="Verzeichnis2">
    <w:name w:val="toc 2"/>
    <w:basedOn w:val="Standard"/>
    <w:next w:val="Standard"/>
    <w:autoRedefine/>
    <w:uiPriority w:val="39"/>
    <w:rsid w:val="00853595"/>
    <w:pPr>
      <w:spacing w:after="100"/>
      <w:ind w:left="200"/>
    </w:pPr>
  </w:style>
  <w:style w:type="paragraph" w:styleId="Verzeichnis3">
    <w:name w:val="toc 3"/>
    <w:basedOn w:val="Standard"/>
    <w:next w:val="Standard"/>
    <w:autoRedefine/>
    <w:uiPriority w:val="39"/>
    <w:rsid w:val="00853595"/>
    <w:pPr>
      <w:spacing w:after="100"/>
      <w:ind w:left="400"/>
    </w:pPr>
  </w:style>
  <w:style w:type="paragraph" w:styleId="StandardWeb">
    <w:name w:val="Normal (Web)"/>
    <w:basedOn w:val="Standard"/>
    <w:uiPriority w:val="99"/>
    <w:semiHidden/>
    <w:unhideWhenUsed/>
    <w:rsid w:val="00853595"/>
    <w:pPr>
      <w:spacing w:before="100" w:beforeAutospacing="1" w:after="100" w:afterAutospacing="1" w:line="240" w:lineRule="auto"/>
    </w:pPr>
    <w:rPr>
      <w:rFonts w:ascii="Times New Roman" w:eastAsia="Times New Roman" w:hAnsi="Times New Roman" w:cs="Times New Roman"/>
      <w:color w:val="auto"/>
      <w:sz w:val="24"/>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0.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0.emf"/><Relationship Id="rId34" Type="http://schemas.openxmlformats.org/officeDocument/2006/relationships/image" Target="media/image14.png"/><Relationship Id="rId42" Type="http://schemas.openxmlformats.org/officeDocument/2006/relationships/image" Target="media/image170.png"/><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60.emf"/><Relationship Id="rId25" Type="http://schemas.openxmlformats.org/officeDocument/2006/relationships/image" Target="media/image100.emf"/><Relationship Id="rId33" Type="http://schemas.openxmlformats.org/officeDocument/2006/relationships/image" Target="media/image130.png"/><Relationship Id="rId38" Type="http://schemas.openxmlformats.org/officeDocument/2006/relationships/hyperlink" Target="https://github.com/aconaframework/commonutils.git"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20.emf"/><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aconaframework/acona" TargetMode="External"/><Relationship Id="rId11" Type="http://schemas.openxmlformats.org/officeDocument/2006/relationships/image" Target="media/image30.emf"/><Relationship Id="rId24" Type="http://schemas.openxmlformats.org/officeDocument/2006/relationships/image" Target="media/image10.emf"/><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image" Target="media/image160.png"/><Relationship Id="rId5" Type="http://schemas.openxmlformats.org/officeDocument/2006/relationships/webSettings" Target="webSettings.xml"/><Relationship Id="rId15" Type="http://schemas.openxmlformats.org/officeDocument/2006/relationships/image" Target="media/image50.emf"/><Relationship Id="rId23" Type="http://schemas.openxmlformats.org/officeDocument/2006/relationships/image" Target="media/image90.emf"/><Relationship Id="rId28" Type="http://schemas.openxmlformats.org/officeDocument/2006/relationships/image" Target="media/image12.emf"/><Relationship Id="rId36"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70.emf"/><Relationship Id="rId31" Type="http://schemas.openxmlformats.org/officeDocument/2006/relationships/hyperlink" Target="https://github.com/aconaframework/acona.gi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10.emf"/><Relationship Id="rId30" Type="http://schemas.openxmlformats.org/officeDocument/2006/relationships/hyperlink" Target="https://github.com/aconaframework/acona" TargetMode="External"/><Relationship Id="rId35" Type="http://schemas.openxmlformats.org/officeDocument/2006/relationships/image" Target="media/image140.png"/><Relationship Id="rId4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5C17B-C5AC-4E25-B14E-C0FDA019D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7477</Words>
  <Characters>42619</Characters>
  <Application>Microsoft Office Word</Application>
  <DocSecurity>0</DocSecurity>
  <Lines>355</Lines>
  <Paragraphs>99</Paragraphs>
  <ScaleCrop>false</ScaleCrop>
  <Company>TU Wien - Campusversion</Company>
  <LinksUpToDate>false</LinksUpToDate>
  <CharactersWithSpaces>49997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Wendt</dc:creator>
  <cp:keywords/>
  <dc:description/>
  <cp:lastModifiedBy>Alexander Wendt</cp:lastModifiedBy>
  <cp:revision>3</cp:revision>
  <dcterms:created xsi:type="dcterms:W3CDTF">2018-06-11T17:43:00Z</dcterms:created>
  <dcterms:modified xsi:type="dcterms:W3CDTF">2018-06-11T17:47:00Z</dcterms:modified>
</cp:coreProperties>
</file>