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 Mobile Device Information</w:t>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use the Internet, a technical journal, or a local store to gather information about an Android and an iOS device. You will document the specifications of each Android and iOS device onto this worksheet. Be prepared to discuss your decisions regarding the devices you select.</w:t>
      </w:r>
    </w:p>
    <w:p w:rsidR="00000000" w:rsidDel="00000000" w:rsidP="00000000" w:rsidRDefault="00000000" w:rsidRPr="00000000" w14:paraId="00000004">
      <w:pPr>
        <w:pStyle w:val="Heading1"/>
        <w:numPr>
          <w:ilvl w:val="0"/>
          <w:numId w:val="2"/>
        </w:numPr>
        <w:ind w:left="0" w:firstLine="0"/>
        <w:rPr/>
      </w:pPr>
      <w:r w:rsidDel="00000000" w:rsidR="00000000" w:rsidRPr="00000000">
        <w:rPr>
          <w:rtl w:val="0"/>
        </w:rPr>
        <w:t xml:space="preserve">Recommended Equipment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with Internet Connection</w:t>
      </w:r>
    </w:p>
    <w:p w:rsidR="00000000" w:rsidDel="00000000" w:rsidP="00000000" w:rsidRDefault="00000000" w:rsidRPr="00000000" w14:paraId="00000006">
      <w:pPr>
        <w:pStyle w:val="Heading1"/>
        <w:rPr/>
      </w:pPr>
      <w:r w:rsidDel="00000000" w:rsidR="00000000" w:rsidRPr="00000000">
        <w:rPr>
          <w:rtl w:val="0"/>
        </w:rPr>
        <w:t xml:space="preserve">Instructions</w:t>
      </w:r>
    </w:p>
    <w:p w:rsidR="00000000" w:rsidDel="00000000" w:rsidP="00000000" w:rsidRDefault="00000000" w:rsidRPr="00000000" w14:paraId="00000007">
      <w:pPr>
        <w:pStyle w:val="Heading2"/>
        <w:numPr>
          <w:ilvl w:val="1"/>
          <w:numId w:val="3"/>
        </w:numPr>
        <w:ind w:left="972" w:hanging="972"/>
        <w:rPr/>
      </w:pPr>
      <w:r w:rsidDel="00000000" w:rsidR="00000000" w:rsidRPr="00000000">
        <w:rPr>
          <w:rtl w:val="0"/>
        </w:rPr>
        <w:t xml:space="preserve">Select an Android and iOS device to research. Record the hardware specifications in the boxes below.</w:t>
      </w:r>
    </w:p>
    <w:tbl>
      <w:tblPr>
        <w:tblStyle w:val="Table1"/>
        <w:tblW w:w="10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4041"/>
        <w:gridCol w:w="4140"/>
        <w:tblGridChange w:id="0">
          <w:tblGrid>
            <w:gridCol w:w="1984"/>
            <w:gridCol w:w="4041"/>
            <w:gridCol w:w="4140"/>
          </w:tblGrid>
        </w:tblGridChange>
      </w:tblGrid>
      <w:tr>
        <w:trPr>
          <w:cantSplit w:val="1"/>
          <w:tblHeader w:val="1"/>
        </w:trPr>
        <w:tc>
          <w:tcPr>
            <w:shd w:fill="dbe5f1" w:val="clear"/>
            <w:vAlign w:val="center"/>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Specifications</w:t>
            </w:r>
          </w:p>
        </w:tc>
        <w:tc>
          <w:tcPr>
            <w:shd w:fill="dbe5f1" w:val="clear"/>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Android Device</w:t>
            </w:r>
          </w:p>
        </w:tc>
        <w:tc>
          <w:tcPr>
            <w:shd w:fill="dbe5f1" w:val="clear"/>
          </w:tcPr>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iOS Device</w:t>
            </w:r>
          </w:p>
        </w:tc>
      </w:tr>
      <w:tr>
        <w:trPr>
          <w:cantSplit w:val="0"/>
          <w:trHeight w:val="1080" w:hRule="atLeast"/>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Galaxy S24</w:t>
            </w: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iPhone 15</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Manufacturer</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Samsung</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Apple</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Operating System</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iOS</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Available Memory</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8GB RAM, 256 GB storage </w:t>
            </w: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6 GB RAM, 128 GB storage</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Camera </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50 MP + 10 MP + 12 MP rear, 12 MP front</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shd w:fill="bfbfbf" w:val="clear"/>
                <w:rtl w:val="0"/>
              </w:rPr>
              <w:t xml:space="preserve">48 MP + 12 MP rear, 12 MP front</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Wi-Fi Connectivity</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Wi-Fi 6E (802.11 ax)</w:t>
            </w: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Wi-Fi 6 (802.11 ax)</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Battery Information</w:t>
            </w: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4,000 mAh</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built-in rechargeable lithium-ion; up to 20 hours video playback</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Screen Size and Resolution</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6.2” , 2340 × 1080</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6.1” , 2556 × 1179</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Size and Weight</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147.0 × 70.6 × 7.6 mm; 167g</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i w:val="1"/>
                <w:iCs w:val="1"/>
                <w:color w:val="ffffff"/>
                <w:sz w:val="20"/>
                <w:szCs w:val="20"/>
                <w:rtl w:val="0"/>
              </w:rPr>
              <w:t xml:space="preserve">147.6 × 71.6 × 7.8 mm; 171g</w:t>
            </w:r>
            <w:r w:rsidDel="00000000" w:rsidR="00000000" w:rsidRPr="00000000">
              <w:rPr>
                <w:rtl w:val="0"/>
              </w:rPr>
            </w:r>
          </w:p>
        </w:tc>
      </w:tr>
    </w:tbl>
    <w:p w:rsidR="00000000" w:rsidDel="00000000" w:rsidP="00000000" w:rsidRDefault="00000000" w:rsidRPr="00000000" w14:paraId="00000026">
      <w:pPr>
        <w:pStyle w:val="Heading2"/>
        <w:numPr>
          <w:ilvl w:val="1"/>
          <w:numId w:val="3"/>
        </w:numPr>
        <w:ind w:left="972" w:hanging="972"/>
        <w:rPr/>
      </w:pPr>
      <w:r w:rsidDel="00000000" w:rsidR="00000000" w:rsidRPr="00000000">
        <w:rPr>
          <w:rtl w:val="0"/>
        </w:rPr>
        <w:t xml:space="preserve">Based on your research, which mobile device would you select? Be prepared to discuss your decisions regarding the mobile device you select.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808080"/>
          <w:sz w:val="20"/>
          <w:szCs w:val="20"/>
          <w:u w:val="none"/>
          <w:shd w:fill="auto" w:val="clear"/>
          <w:vertAlign w:val="baseline"/>
        </w:rPr>
      </w:pPr>
      <w:r w:rsidDel="00000000" w:rsidR="00000000" w:rsidRPr="00000000">
        <w:rPr>
          <w:b w:val="1"/>
          <w:bCs w:val="1"/>
          <w:i w:val="1"/>
          <w:iCs w:val="1"/>
          <w:color w:val="808080"/>
          <w:sz w:val="20"/>
          <w:szCs w:val="20"/>
          <w:rtl w:val="0"/>
        </w:rPr>
        <w:t xml:space="preserve">I would select the Samsung Galaxy S24 because it has a high-quality camera, 8GB of RAM a 120 Hz display, strong performance, and a large 4,000 mAh battery. It also supports Wi-Fi 6E, making it a good choice for studying, communication, entertainment, and everyday use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Answers may vary.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bookmarkStart w:colFirst="0" w:colLast="0" w:name="_6ofz10esgjcx" w:id="0"/>
      <w:bookmarkEnd w:id="0"/>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6" w:type="default"/>
      <w:headerReference r:id="rId7" w:type="first"/>
      <w:footerReference r:id="rId8" w:type="default"/>
      <w:footerReference r:id="rId9"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Mobile Device Information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Step %2:"/>
      <w:lvlJc w:val="left"/>
      <w:pPr>
        <w:ind w:left="972" w:hanging="972"/>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972" w:hanging="972"/>
    </w:pPr>
    <w:rPr>
      <w:b w:val="1"/>
      <w:bCs w:val="1"/>
      <w:sz w:val="26"/>
      <w:szCs w:val="26"/>
    </w:rPr>
  </w:style>
  <w:style w:type="paragraph" w:styleId="Heading3">
    <w:name w:val="heading 3"/>
    <w:basedOn w:val="Normal"/>
    <w:next w:val="Normal"/>
    <w:pPr>
      <w:keepNext w:val="1"/>
      <w:spacing w:before="240" w:line="240" w:lineRule="auto"/>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