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46F5" w14:textId="3A408BD4" w:rsidR="00BC2798" w:rsidRPr="00BC2798" w:rsidRDefault="00BC2798" w:rsidP="00BC2798">
      <w:pPr>
        <w:rPr>
          <w:b/>
          <w:bCs/>
          <w:color w:val="C00000"/>
          <w:sz w:val="28"/>
          <w:szCs w:val="28"/>
        </w:rPr>
      </w:pPr>
      <w:r w:rsidRPr="00BC2798">
        <w:rPr>
          <w:b/>
          <w:bCs/>
          <w:color w:val="C00000"/>
          <w:sz w:val="28"/>
          <w:szCs w:val="28"/>
        </w:rPr>
        <w:t>ETUDE DE MARCHE AFIN DE MIEUX CIBLER LES BESOINS DES CLIENTS</w:t>
      </w:r>
    </w:p>
    <w:p w14:paraId="7652D7B0" w14:textId="250F3A32" w:rsidR="00C134DF" w:rsidRPr="00BC2798" w:rsidRDefault="00E63991">
      <w:pPr>
        <w:rPr>
          <w:u w:val="single"/>
        </w:rPr>
      </w:pPr>
      <w:r w:rsidRPr="00BC2798">
        <w:rPr>
          <w:u w:val="single"/>
        </w:rPr>
        <w:t>Pourriez-vous remplir ce document sur les formations</w:t>
      </w:r>
      <w:r w:rsidR="00A97C5F">
        <w:rPr>
          <w:u w:val="single"/>
        </w:rPr>
        <w:t xml:space="preserve"> </w:t>
      </w:r>
      <w:r w:rsidRPr="00BC2798">
        <w:rPr>
          <w:u w:val="single"/>
        </w:rPr>
        <w:t>/</w:t>
      </w:r>
      <w:r w:rsidR="00A97C5F">
        <w:rPr>
          <w:u w:val="single"/>
        </w:rPr>
        <w:t xml:space="preserve"> </w:t>
      </w:r>
      <w:r w:rsidRPr="00BC2798">
        <w:rPr>
          <w:u w:val="single"/>
        </w:rPr>
        <w:t>conférences qui vous intéressent le plus :</w:t>
      </w:r>
    </w:p>
    <w:p w14:paraId="7652D7B1" w14:textId="77777777" w:rsidR="00C134DF" w:rsidRPr="00BC2798" w:rsidRDefault="00E63991">
      <w:pPr>
        <w:rPr>
          <w:u w:val="single"/>
        </w:rPr>
      </w:pPr>
      <w:r w:rsidRPr="00BC2798">
        <w:rPr>
          <w:u w:val="single"/>
        </w:rPr>
        <w:t>Formations professionnelles pour les particuliers et les entreprises (encadrement des entreprises)</w:t>
      </w:r>
    </w:p>
    <w:p w14:paraId="7652D7B2" w14:textId="77777777" w:rsidR="00C134DF" w:rsidRDefault="00E63991">
      <w:pPr>
        <w:spacing w:line="247" w:lineRule="auto"/>
      </w:pPr>
      <w:r>
        <w:t>Exemples :</w:t>
      </w:r>
      <w:r>
        <w:tab/>
        <w:t>Anglais courant, professionnel</w:t>
      </w:r>
    </w:p>
    <w:p w14:paraId="7652D7B3" w14:textId="77777777" w:rsidR="00C134DF" w:rsidRDefault="00E63991">
      <w:pPr>
        <w:spacing w:line="247" w:lineRule="auto"/>
        <w:ind w:left="709" w:firstLine="709"/>
      </w:pPr>
      <w:r>
        <w:t>Informatique : bureautique, initiation intelligence artificielle</w:t>
      </w:r>
    </w:p>
    <w:p w14:paraId="7652D7B4" w14:textId="102A0EAC" w:rsidR="00C134DF" w:rsidRDefault="00E63991">
      <w:pPr>
        <w:spacing w:line="247" w:lineRule="auto"/>
        <w:ind w:left="1416" w:firstLine="2"/>
      </w:pPr>
      <w:r>
        <w:t>Calcul des coûts de fabrication en entreprise</w:t>
      </w:r>
      <w:r w:rsidR="00A97C5F">
        <w:t xml:space="preserve"> </w:t>
      </w:r>
      <w:r>
        <w:t>/</w:t>
      </w:r>
      <w:r w:rsidR="00A97C5F">
        <w:t xml:space="preserve"> </w:t>
      </w:r>
      <w:r>
        <w:t>contrôle de gestion et prise de décision en entreprise</w:t>
      </w:r>
    </w:p>
    <w:p w14:paraId="7652D7B5" w14:textId="77777777" w:rsidR="00C134DF" w:rsidRDefault="00E63991">
      <w:pPr>
        <w:spacing w:line="247" w:lineRule="auto"/>
        <w:ind w:left="1416" w:firstLine="2"/>
      </w:pPr>
      <w:r>
        <w:t>Matériaux polymères</w:t>
      </w:r>
    </w:p>
    <w:p w14:paraId="3C789003" w14:textId="09B793A9" w:rsidR="00BC2798" w:rsidRDefault="00BC2798">
      <w:pPr>
        <w:spacing w:line="247" w:lineRule="auto"/>
        <w:ind w:left="1416" w:firstLine="2"/>
      </w:pPr>
      <w:r>
        <w:t>Encadrement de micro-entrepreneur</w:t>
      </w:r>
    </w:p>
    <w:p w14:paraId="7652D7B6" w14:textId="62A85D62" w:rsidR="00C134DF" w:rsidRDefault="00E63991">
      <w:pPr>
        <w:ind w:left="1418"/>
      </w:pPr>
      <w:r>
        <w:t>Autres 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52D7B7" w14:textId="52CB9A3E" w:rsidR="00C134DF" w:rsidRPr="00BC2798" w:rsidRDefault="00A97C5F">
      <w:pPr>
        <w:rPr>
          <w:u w:val="single"/>
        </w:rPr>
      </w:pPr>
      <w:r w:rsidRPr="00BC2798">
        <w:rPr>
          <w:u w:val="single"/>
        </w:rPr>
        <w:t>Débats</w:t>
      </w:r>
      <w:r>
        <w:rPr>
          <w:u w:val="single"/>
        </w:rPr>
        <w:t xml:space="preserve"> / C</w:t>
      </w:r>
      <w:r w:rsidR="00E63991" w:rsidRPr="00BC2798">
        <w:rPr>
          <w:u w:val="single"/>
        </w:rPr>
        <w:t>onférences culturelles :</w:t>
      </w:r>
    </w:p>
    <w:p w14:paraId="7652D7B8" w14:textId="77777777" w:rsidR="00C134DF" w:rsidRDefault="00E63991">
      <w:r>
        <w:t>Exemples :</w:t>
      </w:r>
      <w:r>
        <w:tab/>
        <w:t xml:space="preserve">Anglais </w:t>
      </w:r>
      <w:r>
        <w:t>courant, professionnel</w:t>
      </w:r>
    </w:p>
    <w:p w14:paraId="7652D7B9" w14:textId="77777777" w:rsidR="00C134DF" w:rsidRDefault="00E63991">
      <w:pPr>
        <w:ind w:left="709" w:firstLine="709"/>
      </w:pPr>
      <w:r>
        <w:t>Informatique : bureautique, initiation intelligence artificielle</w:t>
      </w:r>
    </w:p>
    <w:p w14:paraId="7652D7BA" w14:textId="76814322" w:rsidR="00C134DF" w:rsidRDefault="00E63991">
      <w:pPr>
        <w:spacing w:after="120"/>
        <w:ind w:left="709" w:firstLine="709"/>
      </w:pPr>
      <w:r>
        <w:t>Histoire :</w:t>
      </w:r>
      <w:r w:rsidR="00A97C5F">
        <w:t xml:space="preserve"> 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52D7BB" w14:textId="1B2D8D4C" w:rsidR="00C134DF" w:rsidRDefault="00E63991">
      <w:pPr>
        <w:spacing w:before="100"/>
        <w:ind w:left="709" w:firstLine="709"/>
      </w:pPr>
      <w:r>
        <w:t>Sciences</w:t>
      </w:r>
      <w:r w:rsidR="00A97C5F">
        <w:t xml:space="preserve"> </w:t>
      </w:r>
      <w:r>
        <w:t>/</w:t>
      </w:r>
      <w:r w:rsidR="00A97C5F">
        <w:t xml:space="preserve"> T</w:t>
      </w:r>
      <w:r>
        <w:t>echnologie :</w:t>
      </w:r>
      <w:r w:rsidR="00A97C5F">
        <w:t xml:space="preserve"> 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52D7BC" w14:textId="57F95AF3" w:rsidR="00C134DF" w:rsidRDefault="00A97C5F">
      <w:pPr>
        <w:ind w:left="709" w:firstLine="709"/>
      </w:pPr>
      <w:bookmarkStart w:id="0" w:name="_Hlk209199576"/>
      <w:r>
        <w:t>A</w:t>
      </w:r>
      <w:r w:rsidR="00E63991">
        <w:t>griculture :</w:t>
      </w:r>
      <w:r>
        <w:t xml:space="preserve"> </w:t>
      </w:r>
      <w:r w:rsidR="00E63991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bookmarkEnd w:id="0"/>
    <w:p w14:paraId="7652D7BD" w14:textId="32256182" w:rsidR="00C134DF" w:rsidRDefault="00A97C5F">
      <w:pPr>
        <w:ind w:left="709" w:firstLine="709"/>
      </w:pPr>
      <w:r>
        <w:t>V</w:t>
      </w:r>
      <w:r w:rsidR="00E63991">
        <w:t>oyages</w:t>
      </w:r>
      <w:r>
        <w:t xml:space="preserve"> </w:t>
      </w:r>
      <w:r w:rsidR="00E63991">
        <w:t xml:space="preserve">/ </w:t>
      </w:r>
      <w:r>
        <w:t>C</w:t>
      </w:r>
      <w:r w:rsidR="00E63991">
        <w:t>ivilisations</w:t>
      </w:r>
      <w:r w:rsidR="00E63991">
        <w:t xml:space="preserve"> </w:t>
      </w:r>
      <w:r w:rsidR="00E63991">
        <w:t>étrangères</w:t>
      </w:r>
      <w:r>
        <w:t> :</w:t>
      </w:r>
      <w:r w:rsidR="00E63991">
        <w:t xml:space="preserve"> </w:t>
      </w:r>
      <w:r w:rsidR="00E63991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52D7BE" w14:textId="2B381883" w:rsidR="00C134DF" w:rsidRDefault="00A97C5F">
      <w:pPr>
        <w:ind w:left="709" w:firstLine="709"/>
      </w:pPr>
      <w:r>
        <w:t>A</w:t>
      </w:r>
      <w:r w:rsidR="00E63991">
        <w:t>utres domaines</w:t>
      </w:r>
      <w:r>
        <w:t> :</w:t>
      </w:r>
    </w:p>
    <w:p w14:paraId="7652D7BF" w14:textId="77777777" w:rsidR="00C134DF" w:rsidRDefault="00E63991">
      <w:pPr>
        <w:ind w:left="708" w:firstLine="1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C134DF">
      <w:headerReference w:type="default" r:id="rId6"/>
      <w:footerReference w:type="default" r:id="rId7"/>
      <w:pgSz w:w="11906" w:h="16838"/>
      <w:pgMar w:top="567" w:right="1417" w:bottom="1276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2D7AF" w14:textId="77777777" w:rsidR="00E63991" w:rsidRDefault="00E63991">
      <w:pPr>
        <w:spacing w:after="0" w:line="240" w:lineRule="auto"/>
      </w:pPr>
      <w:r>
        <w:separator/>
      </w:r>
    </w:p>
  </w:endnote>
  <w:endnote w:type="continuationSeparator" w:id="0">
    <w:p w14:paraId="7652D7B1" w14:textId="77777777" w:rsidR="00E63991" w:rsidRDefault="00E6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37ED" w14:textId="00DEA85B" w:rsidR="00BC2798" w:rsidRDefault="00BC2798">
    <w:pPr>
      <w:pStyle w:val="Pieddepage"/>
    </w:pPr>
    <w:r>
      <w:rPr>
        <w:noProof/>
      </w:rPr>
      <w:drawing>
        <wp:inline distT="0" distB="0" distL="0" distR="0" wp14:anchorId="36A251C6" wp14:editId="19593930">
          <wp:extent cx="552450" cy="552450"/>
          <wp:effectExtent l="0" t="0" r="0" b="0"/>
          <wp:docPr id="1590613108" name="Image 1" descr="Une image contenant logo, Police, symbol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613108" name="Image 1" descr="Une image contenant logo, Police, symbole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524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C47FA" w14:textId="77777777" w:rsidR="00BC2798" w:rsidRDefault="00BC279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2D7AB" w14:textId="77777777" w:rsidR="00E63991" w:rsidRDefault="00E6399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652D7AD" w14:textId="77777777" w:rsidR="00E63991" w:rsidRDefault="00E63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A8A86" w14:textId="77777777" w:rsidR="00BC2798" w:rsidRPr="00BC2798" w:rsidRDefault="00BC2798">
    <w:pPr>
      <w:pStyle w:val="En-tte"/>
      <w:rPr>
        <w:b/>
        <w:bCs/>
        <w:color w:val="000000" w:themeColor="text1"/>
        <w:sz w:val="28"/>
        <w:szCs w:val="28"/>
      </w:rPr>
    </w:pPr>
    <w:r w:rsidRPr="00BC2798">
      <w:rPr>
        <w:b/>
        <w:bCs/>
        <w:color w:val="000000" w:themeColor="text1"/>
        <w:sz w:val="28"/>
        <w:szCs w:val="28"/>
      </w:rPr>
      <w:t>Bruno L’</w:t>
    </w:r>
    <w:proofErr w:type="spellStart"/>
    <w:r w:rsidRPr="00BC2798">
      <w:rPr>
        <w:b/>
        <w:bCs/>
        <w:color w:val="000000" w:themeColor="text1"/>
        <w:sz w:val="28"/>
        <w:szCs w:val="28"/>
      </w:rPr>
      <w:t>Hostis</w:t>
    </w:r>
    <w:proofErr w:type="spellEnd"/>
    <w:r w:rsidRPr="00BC2798">
      <w:rPr>
        <w:b/>
        <w:bCs/>
        <w:color w:val="000000" w:themeColor="text1"/>
        <w:sz w:val="28"/>
        <w:szCs w:val="28"/>
      </w:rPr>
      <w:ptab w:relativeTo="margin" w:alignment="center" w:leader="none"/>
    </w:r>
    <w:r w:rsidRPr="00BC2798">
      <w:rPr>
        <w:b/>
        <w:bCs/>
        <w:color w:val="000000" w:themeColor="text1"/>
        <w:sz w:val="28"/>
        <w:szCs w:val="28"/>
      </w:rPr>
      <w:t>06 46 53 86 97</w:t>
    </w:r>
    <w:r w:rsidRPr="00BC2798">
      <w:rPr>
        <w:b/>
        <w:bCs/>
        <w:color w:val="000000" w:themeColor="text1"/>
        <w:sz w:val="28"/>
        <w:szCs w:val="28"/>
      </w:rPr>
      <w:ptab w:relativeTo="margin" w:alignment="right" w:leader="none"/>
    </w:r>
    <w:hyperlink r:id="rId1" w:history="1">
      <w:r w:rsidRPr="00BC2798">
        <w:rPr>
          <w:rStyle w:val="Lienhypertexte"/>
          <w:b/>
          <w:bCs/>
          <w:color w:val="000000" w:themeColor="text1"/>
          <w:sz w:val="28"/>
          <w:szCs w:val="28"/>
        </w:rPr>
        <w:t>lhostis984@gmail.com</w:t>
      </w:r>
    </w:hyperlink>
  </w:p>
  <w:p w14:paraId="1142A7CA" w14:textId="77777777" w:rsidR="00BC2798" w:rsidRDefault="00BC2798">
    <w:pPr>
      <w:pStyle w:val="En-tte"/>
      <w:rPr>
        <w:color w:val="000000" w:themeColor="text1"/>
        <w:sz w:val="28"/>
        <w:szCs w:val="28"/>
      </w:rPr>
    </w:pPr>
  </w:p>
  <w:p w14:paraId="4A8FFFDF" w14:textId="09E89248" w:rsidR="00BC2798" w:rsidRPr="00BC2798" w:rsidRDefault="00BC2798" w:rsidP="00BC2798">
    <w:pPr>
      <w:rPr>
        <w:b/>
        <w:bCs/>
        <w:color w:val="000000" w:themeColor="text1"/>
        <w:sz w:val="28"/>
        <w:szCs w:val="28"/>
      </w:rPr>
    </w:pPr>
    <w:r w:rsidRPr="00BC2798">
      <w:rPr>
        <w:b/>
        <w:bCs/>
        <w:color w:val="000000" w:themeColor="text1"/>
        <w:sz w:val="28"/>
        <w:szCs w:val="28"/>
      </w:rPr>
      <w:t>Soutien scolaire en maths/Concepteur de formations/Formateur</w:t>
    </w:r>
    <w:r>
      <w:rPr>
        <w:b/>
        <w:bCs/>
        <w:color w:val="000000" w:themeColor="text1"/>
        <w:sz w:val="28"/>
        <w:szCs w:val="28"/>
      </w:rPr>
      <w:t xml:space="preserve"> </w:t>
    </w:r>
    <w:r w:rsidRPr="00BC2798">
      <w:rPr>
        <w:b/>
        <w:bCs/>
        <w:color w:val="000000" w:themeColor="text1"/>
        <w:sz w:val="28"/>
        <w:szCs w:val="28"/>
      </w:rPr>
      <w:t>indépendant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134DF"/>
    <w:rsid w:val="00415370"/>
    <w:rsid w:val="00702611"/>
    <w:rsid w:val="00A97C5F"/>
    <w:rsid w:val="00BC2798"/>
    <w:rsid w:val="00C134DF"/>
    <w:rsid w:val="00E6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52D7AB"/>
  <w15:docId w15:val="{0B80C821-3BD5-43A4-A8B1-EB3002A3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4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itre2Car">
    <w:name w:val="Titre 2 Car"/>
    <w:basedOn w:val="Policepardfau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  <w:style w:type="character" w:styleId="Lienhypertexte">
    <w:name w:val="Hyperlink"/>
    <w:basedOn w:val="Policepardfaut"/>
    <w:rPr>
      <w:color w:val="0563C1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BC2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2798"/>
  </w:style>
  <w:style w:type="paragraph" w:styleId="Pieddepage">
    <w:name w:val="footer"/>
    <w:basedOn w:val="Normal"/>
    <w:link w:val="PieddepageCar"/>
    <w:uiPriority w:val="99"/>
    <w:unhideWhenUsed/>
    <w:rsid w:val="00BC27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2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lhostis984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dc:description/>
  <cp:lastModifiedBy>Antoine Conter</cp:lastModifiedBy>
  <cp:revision>2</cp:revision>
  <cp:lastPrinted>2025-09-20T08:58:00Z</cp:lastPrinted>
  <dcterms:created xsi:type="dcterms:W3CDTF">2025-09-20T09:00:00Z</dcterms:created>
  <dcterms:modified xsi:type="dcterms:W3CDTF">2025-09-20T09:00:00Z</dcterms:modified>
</cp:coreProperties>
</file>