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2081174508"/>
        <w:docPartObj>
          <w:docPartGallery w:val="Cover Pages"/>
          <w:docPartUnique/>
        </w:docPartObj>
      </w:sdtPr>
      <w:sdtContent>
        <w:p w14:paraId="06F5C0C4" w14:textId="3CB6707F" w:rsidR="00BE3351" w:rsidRPr="00316983" w:rsidRDefault="00BE3351">
          <w:pPr>
            <w:rPr>
              <w:rFonts w:ascii="Arial" w:hAnsi="Arial" w:cs="Arial"/>
            </w:rPr>
          </w:pPr>
          <w:r w:rsidRPr="00316983">
            <w:rPr>
              <w:rFonts w:ascii="Arial" w:hAnsi="Arial" w:cs="Arial"/>
              <w:noProof/>
            </w:rPr>
            <mc:AlternateContent>
              <mc:Choice Requires="wpg">
                <w:drawing>
                  <wp:anchor distT="0" distB="0" distL="114300" distR="114300" simplePos="0" relativeHeight="251659264" behindDoc="1" locked="0" layoutInCell="1" allowOverlap="1" wp14:anchorId="1CF0C80B" wp14:editId="10002F74">
                    <wp:simplePos x="0" y="0"/>
                    <wp:positionH relativeFrom="page">
                      <wp:align>center</wp:align>
                    </wp:positionH>
                    <wp:positionV relativeFrom="page">
                      <wp:align>center</wp:align>
                    </wp:positionV>
                    <wp:extent cx="6864824" cy="9123528"/>
                    <wp:effectExtent l="0" t="0" r="2540" b="635"/>
                    <wp:wrapNone/>
                    <wp:docPr id="193" name="Grupo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AC1D45B" w14:textId="5D58BD24" w:rsidR="00BE3351" w:rsidRDefault="00BE3351">
                                      <w:pPr>
                                        <w:pStyle w:val="Sinespaciado"/>
                                        <w:spacing w:before="120"/>
                                        <w:jc w:val="center"/>
                                        <w:rPr>
                                          <w:color w:val="FFFFFF" w:themeColor="background1"/>
                                        </w:rPr>
                                      </w:pPr>
                                      <w:r w:rsidRPr="00BE3351">
                                        <w:rPr>
                                          <w:color w:val="FFFFFF" w:themeColor="background1"/>
                                        </w:rPr>
                                        <w:t xml:space="preserve">Alberto Correa, Juan Cabrera, Lucas </w:t>
                                      </w:r>
                                      <w:proofErr w:type="gramStart"/>
                                      <w:r w:rsidRPr="00BE3351">
                                        <w:rPr>
                                          <w:color w:val="FFFFFF" w:themeColor="background1"/>
                                        </w:rPr>
                                        <w:t>Andrade ,</w:t>
                                      </w:r>
                                      <w:proofErr w:type="gramEnd"/>
                                      <w:r w:rsidRPr="00BE3351">
                                        <w:rPr>
                                          <w:color w:val="FFFFFF" w:themeColor="background1"/>
                                        </w:rPr>
                                        <w:t xml:space="preserve"> Maximiliano Quiroga</w:t>
                                      </w:r>
                                    </w:p>
                                  </w:sdtContent>
                                </w:sdt>
                                <w:p w14:paraId="28FC9175" w14:textId="2FC5EA0C" w:rsidR="00BE3351" w:rsidRDefault="00BE3351">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BA2F94C" w14:textId="143463FF" w:rsidR="00BE3351" w:rsidRDefault="00BE3351">
                                      <w:pPr>
                                        <w:pStyle w:val="Sinespaciado"/>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Prediccion Ventas Videojuegos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F0C80B" id="Grupo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AC1D45B" w14:textId="5D58BD24" w:rsidR="00BE3351" w:rsidRDefault="00BE3351">
                                <w:pPr>
                                  <w:pStyle w:val="Sinespaciado"/>
                                  <w:spacing w:before="120"/>
                                  <w:jc w:val="center"/>
                                  <w:rPr>
                                    <w:color w:val="FFFFFF" w:themeColor="background1"/>
                                  </w:rPr>
                                </w:pPr>
                                <w:r w:rsidRPr="00BE3351">
                                  <w:rPr>
                                    <w:color w:val="FFFFFF" w:themeColor="background1"/>
                                  </w:rPr>
                                  <w:t xml:space="preserve">Alberto Correa, Juan Cabrera, Lucas </w:t>
                                </w:r>
                                <w:proofErr w:type="gramStart"/>
                                <w:r w:rsidRPr="00BE3351">
                                  <w:rPr>
                                    <w:color w:val="FFFFFF" w:themeColor="background1"/>
                                  </w:rPr>
                                  <w:t>Andrade ,</w:t>
                                </w:r>
                                <w:proofErr w:type="gramEnd"/>
                                <w:r w:rsidRPr="00BE3351">
                                  <w:rPr>
                                    <w:color w:val="FFFFFF" w:themeColor="background1"/>
                                  </w:rPr>
                                  <w:t xml:space="preserve"> Maximiliano Quiroga</w:t>
                                </w:r>
                              </w:p>
                            </w:sdtContent>
                          </w:sdt>
                          <w:p w14:paraId="28FC9175" w14:textId="2FC5EA0C" w:rsidR="00BE3351" w:rsidRDefault="00BE3351">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BA2F94C" w14:textId="143463FF" w:rsidR="00BE3351" w:rsidRDefault="00BE3351">
                                <w:pPr>
                                  <w:pStyle w:val="Sinespaciado"/>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Prediccion Ventas Videojuegos</w:t>
                                </w:r>
                              </w:p>
                            </w:sdtContent>
                          </w:sdt>
                        </w:txbxContent>
                      </v:textbox>
                    </v:shape>
                    <w10:wrap anchorx="page" anchory="page"/>
                  </v:group>
                </w:pict>
              </mc:Fallback>
            </mc:AlternateContent>
          </w:r>
        </w:p>
        <w:p w14:paraId="213B76B3" w14:textId="4537B104" w:rsidR="00BE3351" w:rsidRPr="00316983" w:rsidRDefault="00BE3351">
          <w:pPr>
            <w:rPr>
              <w:rFonts w:ascii="Arial" w:hAnsi="Arial" w:cs="Arial"/>
            </w:rPr>
          </w:pPr>
          <w:r w:rsidRPr="00316983">
            <w:rPr>
              <w:rFonts w:ascii="Arial" w:hAnsi="Arial" w:cs="Arial"/>
            </w:rPr>
            <w:br w:type="page"/>
          </w:r>
        </w:p>
      </w:sdtContent>
    </w:sdt>
    <w:sdt>
      <w:sdtPr>
        <w:rPr>
          <w:rFonts w:ascii="Arial" w:hAnsi="Arial" w:cs="Arial"/>
          <w:color w:val="auto"/>
          <w:lang w:val="es-ES"/>
        </w:rPr>
        <w:id w:val="1625113627"/>
        <w:docPartObj>
          <w:docPartGallery w:val="Table of Contents"/>
          <w:docPartUnique/>
        </w:docPartObj>
      </w:sdtPr>
      <w:sdtEndPr>
        <w:rPr>
          <w:rFonts w:eastAsiaTheme="minorHAnsi"/>
          <w:b/>
          <w:bCs/>
          <w:kern w:val="2"/>
          <w:sz w:val="24"/>
          <w:szCs w:val="24"/>
          <w:lang w:eastAsia="en-US"/>
          <w14:ligatures w14:val="standardContextual"/>
        </w:rPr>
      </w:sdtEndPr>
      <w:sdtContent>
        <w:p w14:paraId="3409D7FF" w14:textId="77025B1F" w:rsidR="00BE3351" w:rsidRPr="00316983" w:rsidRDefault="00BE3351">
          <w:pPr>
            <w:pStyle w:val="TtuloTDC"/>
            <w:rPr>
              <w:rStyle w:val="Ttulo1Car"/>
              <w:rFonts w:ascii="Arial" w:hAnsi="Arial" w:cs="Arial"/>
              <w:color w:val="auto"/>
            </w:rPr>
          </w:pPr>
          <w:r w:rsidRPr="00316983">
            <w:rPr>
              <w:rStyle w:val="Ttulo1Car"/>
              <w:rFonts w:ascii="Arial" w:hAnsi="Arial" w:cs="Arial"/>
              <w:color w:val="auto"/>
            </w:rPr>
            <w:t>Contenido</w:t>
          </w:r>
        </w:p>
        <w:p w14:paraId="66E3428A" w14:textId="77777777" w:rsidR="00BE3351" w:rsidRPr="00316983" w:rsidRDefault="00BE3351" w:rsidP="00BE3351">
          <w:pPr>
            <w:rPr>
              <w:rFonts w:ascii="Arial" w:hAnsi="Arial" w:cs="Arial"/>
              <w:lang w:eastAsia="es-CL"/>
            </w:rPr>
          </w:pPr>
        </w:p>
        <w:p w14:paraId="38879379" w14:textId="6B11794B" w:rsidR="00316983" w:rsidRDefault="00BE3351">
          <w:pPr>
            <w:pStyle w:val="TDC1"/>
            <w:tabs>
              <w:tab w:val="left" w:pos="480"/>
              <w:tab w:val="right" w:leader="dot" w:pos="8828"/>
            </w:tabs>
            <w:rPr>
              <w:rFonts w:eastAsiaTheme="minorEastAsia"/>
              <w:noProof/>
              <w:lang w:eastAsia="es-CL"/>
            </w:rPr>
          </w:pPr>
          <w:r w:rsidRPr="00316983">
            <w:rPr>
              <w:rFonts w:ascii="Arial" w:hAnsi="Arial" w:cs="Arial"/>
            </w:rPr>
            <w:fldChar w:fldCharType="begin"/>
          </w:r>
          <w:r w:rsidRPr="00316983">
            <w:rPr>
              <w:rFonts w:ascii="Arial" w:hAnsi="Arial" w:cs="Arial"/>
            </w:rPr>
            <w:instrText xml:space="preserve"> TOC \o "1-3" \h \z \u </w:instrText>
          </w:r>
          <w:r w:rsidRPr="00316983">
            <w:rPr>
              <w:rFonts w:ascii="Arial" w:hAnsi="Arial" w:cs="Arial"/>
            </w:rPr>
            <w:fldChar w:fldCharType="separate"/>
          </w:r>
          <w:hyperlink w:anchor="_Toc170679391" w:history="1">
            <w:r w:rsidR="00316983" w:rsidRPr="009B3C8A">
              <w:rPr>
                <w:rStyle w:val="Hipervnculo"/>
                <w:rFonts w:ascii="Arial" w:hAnsi="Arial" w:cs="Arial"/>
                <w:noProof/>
              </w:rPr>
              <w:t>1.</w:t>
            </w:r>
            <w:r w:rsidR="00316983">
              <w:rPr>
                <w:rFonts w:eastAsiaTheme="minorEastAsia"/>
                <w:noProof/>
                <w:lang w:eastAsia="es-CL"/>
              </w:rPr>
              <w:tab/>
            </w:r>
            <w:r w:rsidR="00316983" w:rsidRPr="009B3C8A">
              <w:rPr>
                <w:rStyle w:val="Hipervnculo"/>
                <w:rFonts w:ascii="Arial" w:hAnsi="Arial" w:cs="Arial"/>
                <w:noProof/>
              </w:rPr>
              <w:t>Introducción</w:t>
            </w:r>
            <w:r w:rsidR="00316983">
              <w:rPr>
                <w:noProof/>
                <w:webHidden/>
              </w:rPr>
              <w:tab/>
            </w:r>
            <w:r w:rsidR="00316983">
              <w:rPr>
                <w:noProof/>
                <w:webHidden/>
              </w:rPr>
              <w:fldChar w:fldCharType="begin"/>
            </w:r>
            <w:r w:rsidR="00316983">
              <w:rPr>
                <w:noProof/>
                <w:webHidden/>
              </w:rPr>
              <w:instrText xml:space="preserve"> PAGEREF _Toc170679391 \h </w:instrText>
            </w:r>
            <w:r w:rsidR="00316983">
              <w:rPr>
                <w:noProof/>
                <w:webHidden/>
              </w:rPr>
            </w:r>
            <w:r w:rsidR="00316983">
              <w:rPr>
                <w:noProof/>
                <w:webHidden/>
              </w:rPr>
              <w:fldChar w:fldCharType="separate"/>
            </w:r>
            <w:r w:rsidR="00316983">
              <w:rPr>
                <w:noProof/>
                <w:webHidden/>
              </w:rPr>
              <w:t>2</w:t>
            </w:r>
            <w:r w:rsidR="00316983">
              <w:rPr>
                <w:noProof/>
                <w:webHidden/>
              </w:rPr>
              <w:fldChar w:fldCharType="end"/>
            </w:r>
          </w:hyperlink>
        </w:p>
        <w:p w14:paraId="4431693D" w14:textId="51B12CA5" w:rsidR="00316983" w:rsidRDefault="00316983">
          <w:pPr>
            <w:pStyle w:val="TDC1"/>
            <w:tabs>
              <w:tab w:val="left" w:pos="480"/>
              <w:tab w:val="right" w:leader="dot" w:pos="8828"/>
            </w:tabs>
            <w:rPr>
              <w:rFonts w:eastAsiaTheme="minorEastAsia"/>
              <w:noProof/>
              <w:lang w:eastAsia="es-CL"/>
            </w:rPr>
          </w:pPr>
          <w:hyperlink w:anchor="_Toc170679392" w:history="1">
            <w:r w:rsidRPr="009B3C8A">
              <w:rPr>
                <w:rStyle w:val="Hipervnculo"/>
                <w:rFonts w:ascii="Arial" w:hAnsi="Arial" w:cs="Arial"/>
                <w:noProof/>
              </w:rPr>
              <w:t>2.</w:t>
            </w:r>
            <w:r>
              <w:rPr>
                <w:rFonts w:eastAsiaTheme="minorEastAsia"/>
                <w:noProof/>
                <w:lang w:eastAsia="es-CL"/>
              </w:rPr>
              <w:tab/>
            </w:r>
            <w:r w:rsidRPr="009B3C8A">
              <w:rPr>
                <w:rStyle w:val="Hipervnculo"/>
                <w:rFonts w:ascii="Arial" w:hAnsi="Arial" w:cs="Arial"/>
                <w:noProof/>
              </w:rPr>
              <w:t>Análisis Exploratorio de Datos</w:t>
            </w:r>
            <w:r>
              <w:rPr>
                <w:noProof/>
                <w:webHidden/>
              </w:rPr>
              <w:tab/>
            </w:r>
            <w:r>
              <w:rPr>
                <w:noProof/>
                <w:webHidden/>
              </w:rPr>
              <w:fldChar w:fldCharType="begin"/>
            </w:r>
            <w:r>
              <w:rPr>
                <w:noProof/>
                <w:webHidden/>
              </w:rPr>
              <w:instrText xml:space="preserve"> PAGEREF _Toc170679392 \h </w:instrText>
            </w:r>
            <w:r>
              <w:rPr>
                <w:noProof/>
                <w:webHidden/>
              </w:rPr>
            </w:r>
            <w:r>
              <w:rPr>
                <w:noProof/>
                <w:webHidden/>
              </w:rPr>
              <w:fldChar w:fldCharType="separate"/>
            </w:r>
            <w:r>
              <w:rPr>
                <w:noProof/>
                <w:webHidden/>
              </w:rPr>
              <w:t>3</w:t>
            </w:r>
            <w:r>
              <w:rPr>
                <w:noProof/>
                <w:webHidden/>
              </w:rPr>
              <w:fldChar w:fldCharType="end"/>
            </w:r>
          </w:hyperlink>
        </w:p>
        <w:p w14:paraId="369F32A9" w14:textId="5EC25302" w:rsidR="00316983" w:rsidRDefault="00316983">
          <w:pPr>
            <w:pStyle w:val="TDC2"/>
            <w:tabs>
              <w:tab w:val="left" w:pos="720"/>
              <w:tab w:val="right" w:leader="dot" w:pos="8828"/>
            </w:tabs>
            <w:rPr>
              <w:noProof/>
            </w:rPr>
          </w:pPr>
          <w:hyperlink w:anchor="_Toc170679393" w:history="1">
            <w:r w:rsidRPr="009B3C8A">
              <w:rPr>
                <w:rStyle w:val="Hipervnculo"/>
                <w:rFonts w:ascii="Arial" w:hAnsi="Arial" w:cs="Arial"/>
                <w:noProof/>
              </w:rPr>
              <w:t>a.</w:t>
            </w:r>
            <w:r>
              <w:rPr>
                <w:noProof/>
              </w:rPr>
              <w:tab/>
            </w:r>
            <w:r w:rsidRPr="009B3C8A">
              <w:rPr>
                <w:rStyle w:val="Hipervnculo"/>
                <w:rFonts w:ascii="Arial" w:hAnsi="Arial" w:cs="Arial"/>
                <w:noProof/>
              </w:rPr>
              <w:t>Descripción de los datos</w:t>
            </w:r>
            <w:r>
              <w:rPr>
                <w:noProof/>
                <w:webHidden/>
              </w:rPr>
              <w:tab/>
            </w:r>
            <w:r>
              <w:rPr>
                <w:noProof/>
                <w:webHidden/>
              </w:rPr>
              <w:fldChar w:fldCharType="begin"/>
            </w:r>
            <w:r>
              <w:rPr>
                <w:noProof/>
                <w:webHidden/>
              </w:rPr>
              <w:instrText xml:space="preserve"> PAGEREF _Toc170679393 \h </w:instrText>
            </w:r>
            <w:r>
              <w:rPr>
                <w:noProof/>
                <w:webHidden/>
              </w:rPr>
            </w:r>
            <w:r>
              <w:rPr>
                <w:noProof/>
                <w:webHidden/>
              </w:rPr>
              <w:fldChar w:fldCharType="separate"/>
            </w:r>
            <w:r>
              <w:rPr>
                <w:noProof/>
                <w:webHidden/>
              </w:rPr>
              <w:t>3</w:t>
            </w:r>
            <w:r>
              <w:rPr>
                <w:noProof/>
                <w:webHidden/>
              </w:rPr>
              <w:fldChar w:fldCharType="end"/>
            </w:r>
          </w:hyperlink>
        </w:p>
        <w:p w14:paraId="14674DA5" w14:textId="477EF628" w:rsidR="00316983" w:rsidRDefault="00316983">
          <w:pPr>
            <w:pStyle w:val="TDC3"/>
            <w:tabs>
              <w:tab w:val="left" w:pos="960"/>
              <w:tab w:val="right" w:leader="dot" w:pos="8828"/>
            </w:tabs>
            <w:rPr>
              <w:noProof/>
            </w:rPr>
          </w:pPr>
          <w:hyperlink w:anchor="_Toc170679394" w:history="1">
            <w:r w:rsidRPr="009B3C8A">
              <w:rPr>
                <w:rStyle w:val="Hipervnculo"/>
                <w:rFonts w:ascii="Arial" w:hAnsi="Arial" w:cs="Arial"/>
                <w:noProof/>
              </w:rPr>
              <w:t>i.</w:t>
            </w:r>
            <w:r>
              <w:rPr>
                <w:noProof/>
              </w:rPr>
              <w:tab/>
            </w:r>
            <w:r w:rsidRPr="009B3C8A">
              <w:rPr>
                <w:rStyle w:val="Hipervnculo"/>
                <w:rFonts w:ascii="Arial" w:hAnsi="Arial" w:cs="Arial"/>
                <w:noProof/>
              </w:rPr>
              <w:t>Completitud</w:t>
            </w:r>
            <w:r>
              <w:rPr>
                <w:noProof/>
                <w:webHidden/>
              </w:rPr>
              <w:tab/>
            </w:r>
            <w:r>
              <w:rPr>
                <w:noProof/>
                <w:webHidden/>
              </w:rPr>
              <w:fldChar w:fldCharType="begin"/>
            </w:r>
            <w:r>
              <w:rPr>
                <w:noProof/>
                <w:webHidden/>
              </w:rPr>
              <w:instrText xml:space="preserve"> PAGEREF _Toc170679394 \h </w:instrText>
            </w:r>
            <w:r>
              <w:rPr>
                <w:noProof/>
                <w:webHidden/>
              </w:rPr>
            </w:r>
            <w:r>
              <w:rPr>
                <w:noProof/>
                <w:webHidden/>
              </w:rPr>
              <w:fldChar w:fldCharType="separate"/>
            </w:r>
            <w:r>
              <w:rPr>
                <w:noProof/>
                <w:webHidden/>
              </w:rPr>
              <w:t>3</w:t>
            </w:r>
            <w:r>
              <w:rPr>
                <w:noProof/>
                <w:webHidden/>
              </w:rPr>
              <w:fldChar w:fldCharType="end"/>
            </w:r>
          </w:hyperlink>
        </w:p>
        <w:p w14:paraId="5A1A7B05" w14:textId="480636AF" w:rsidR="00316983" w:rsidRDefault="00316983">
          <w:pPr>
            <w:pStyle w:val="TDC3"/>
            <w:tabs>
              <w:tab w:val="right" w:leader="dot" w:pos="8828"/>
            </w:tabs>
            <w:rPr>
              <w:noProof/>
            </w:rPr>
          </w:pPr>
          <w:hyperlink w:anchor="_Toc170679395" w:history="1">
            <w:r>
              <w:rPr>
                <w:noProof/>
                <w:webHidden/>
              </w:rPr>
              <w:tab/>
            </w:r>
            <w:r>
              <w:rPr>
                <w:noProof/>
                <w:webHidden/>
              </w:rPr>
              <w:fldChar w:fldCharType="begin"/>
            </w:r>
            <w:r>
              <w:rPr>
                <w:noProof/>
                <w:webHidden/>
              </w:rPr>
              <w:instrText xml:space="preserve"> PAGEREF _Toc170679395 \h </w:instrText>
            </w:r>
            <w:r>
              <w:rPr>
                <w:noProof/>
                <w:webHidden/>
              </w:rPr>
            </w:r>
            <w:r>
              <w:rPr>
                <w:noProof/>
                <w:webHidden/>
              </w:rPr>
              <w:fldChar w:fldCharType="separate"/>
            </w:r>
            <w:r>
              <w:rPr>
                <w:noProof/>
                <w:webHidden/>
              </w:rPr>
              <w:t>4</w:t>
            </w:r>
            <w:r>
              <w:rPr>
                <w:noProof/>
                <w:webHidden/>
              </w:rPr>
              <w:fldChar w:fldCharType="end"/>
            </w:r>
          </w:hyperlink>
        </w:p>
        <w:p w14:paraId="44EE64FA" w14:textId="4DA78C04" w:rsidR="00316983" w:rsidRDefault="00316983">
          <w:pPr>
            <w:pStyle w:val="TDC3"/>
            <w:tabs>
              <w:tab w:val="left" w:pos="960"/>
              <w:tab w:val="right" w:leader="dot" w:pos="8828"/>
            </w:tabs>
            <w:rPr>
              <w:noProof/>
            </w:rPr>
          </w:pPr>
          <w:hyperlink w:anchor="_Toc170679396" w:history="1">
            <w:r w:rsidRPr="009B3C8A">
              <w:rPr>
                <w:rStyle w:val="Hipervnculo"/>
                <w:rFonts w:ascii="Arial" w:hAnsi="Arial" w:cs="Arial"/>
                <w:noProof/>
              </w:rPr>
              <w:t>b.</w:t>
            </w:r>
            <w:r>
              <w:rPr>
                <w:noProof/>
              </w:rPr>
              <w:tab/>
            </w:r>
            <w:r w:rsidRPr="009B3C8A">
              <w:rPr>
                <w:rStyle w:val="Hipervnculo"/>
                <w:rFonts w:ascii="Arial" w:hAnsi="Arial" w:cs="Arial"/>
                <w:noProof/>
              </w:rPr>
              <w:t>Tratamiento de los datos faltantes</w:t>
            </w:r>
            <w:r>
              <w:rPr>
                <w:noProof/>
                <w:webHidden/>
              </w:rPr>
              <w:tab/>
            </w:r>
            <w:r>
              <w:rPr>
                <w:noProof/>
                <w:webHidden/>
              </w:rPr>
              <w:fldChar w:fldCharType="begin"/>
            </w:r>
            <w:r>
              <w:rPr>
                <w:noProof/>
                <w:webHidden/>
              </w:rPr>
              <w:instrText xml:space="preserve"> PAGEREF _Toc170679396 \h </w:instrText>
            </w:r>
            <w:r>
              <w:rPr>
                <w:noProof/>
                <w:webHidden/>
              </w:rPr>
            </w:r>
            <w:r>
              <w:rPr>
                <w:noProof/>
                <w:webHidden/>
              </w:rPr>
              <w:fldChar w:fldCharType="separate"/>
            </w:r>
            <w:r>
              <w:rPr>
                <w:noProof/>
                <w:webHidden/>
              </w:rPr>
              <w:t>4</w:t>
            </w:r>
            <w:r>
              <w:rPr>
                <w:noProof/>
                <w:webHidden/>
              </w:rPr>
              <w:fldChar w:fldCharType="end"/>
            </w:r>
          </w:hyperlink>
        </w:p>
        <w:p w14:paraId="08A4B5D2" w14:textId="0436D554" w:rsidR="00316983" w:rsidRDefault="00316983">
          <w:pPr>
            <w:pStyle w:val="TDC3"/>
            <w:tabs>
              <w:tab w:val="left" w:pos="960"/>
              <w:tab w:val="right" w:leader="dot" w:pos="8828"/>
            </w:tabs>
            <w:rPr>
              <w:noProof/>
            </w:rPr>
          </w:pPr>
          <w:hyperlink w:anchor="_Toc170679397" w:history="1">
            <w:r w:rsidRPr="009B3C8A">
              <w:rPr>
                <w:rStyle w:val="Hipervnculo"/>
                <w:rFonts w:ascii="Arial" w:hAnsi="Arial" w:cs="Arial"/>
                <w:noProof/>
              </w:rPr>
              <w:t>c.</w:t>
            </w:r>
            <w:r>
              <w:rPr>
                <w:noProof/>
              </w:rPr>
              <w:tab/>
            </w:r>
            <w:r w:rsidRPr="009B3C8A">
              <w:rPr>
                <w:rStyle w:val="Hipervnculo"/>
                <w:rFonts w:ascii="Arial" w:hAnsi="Arial" w:cs="Arial"/>
                <w:noProof/>
              </w:rPr>
              <w:t>Datos atípicos</w:t>
            </w:r>
            <w:r>
              <w:rPr>
                <w:noProof/>
                <w:webHidden/>
              </w:rPr>
              <w:tab/>
            </w:r>
            <w:r>
              <w:rPr>
                <w:noProof/>
                <w:webHidden/>
              </w:rPr>
              <w:fldChar w:fldCharType="begin"/>
            </w:r>
            <w:r>
              <w:rPr>
                <w:noProof/>
                <w:webHidden/>
              </w:rPr>
              <w:instrText xml:space="preserve"> PAGEREF _Toc170679397 \h </w:instrText>
            </w:r>
            <w:r>
              <w:rPr>
                <w:noProof/>
                <w:webHidden/>
              </w:rPr>
            </w:r>
            <w:r>
              <w:rPr>
                <w:noProof/>
                <w:webHidden/>
              </w:rPr>
              <w:fldChar w:fldCharType="separate"/>
            </w:r>
            <w:r>
              <w:rPr>
                <w:noProof/>
                <w:webHidden/>
              </w:rPr>
              <w:t>4</w:t>
            </w:r>
            <w:r>
              <w:rPr>
                <w:noProof/>
                <w:webHidden/>
              </w:rPr>
              <w:fldChar w:fldCharType="end"/>
            </w:r>
          </w:hyperlink>
        </w:p>
        <w:p w14:paraId="31DFFB74" w14:textId="462A7D10" w:rsidR="00316983" w:rsidRDefault="00316983">
          <w:pPr>
            <w:pStyle w:val="TDC3"/>
            <w:tabs>
              <w:tab w:val="left" w:pos="960"/>
              <w:tab w:val="right" w:leader="dot" w:pos="8828"/>
            </w:tabs>
            <w:rPr>
              <w:noProof/>
            </w:rPr>
          </w:pPr>
          <w:hyperlink w:anchor="_Toc170679398" w:history="1">
            <w:r w:rsidRPr="009B3C8A">
              <w:rPr>
                <w:rStyle w:val="Hipervnculo"/>
                <w:rFonts w:ascii="Arial" w:eastAsia="Arial" w:hAnsi="Arial" w:cs="Arial"/>
                <w:noProof/>
              </w:rPr>
              <w:t>d.</w:t>
            </w:r>
            <w:r>
              <w:rPr>
                <w:noProof/>
              </w:rPr>
              <w:tab/>
            </w:r>
            <w:r w:rsidRPr="009B3C8A">
              <w:rPr>
                <w:rStyle w:val="Hipervnculo"/>
                <w:rFonts w:ascii="Arial" w:eastAsia="Arial" w:hAnsi="Arial" w:cs="Arial"/>
                <w:noProof/>
              </w:rPr>
              <w:t>Estadísticas Descriptivas</w:t>
            </w:r>
            <w:r>
              <w:rPr>
                <w:noProof/>
                <w:webHidden/>
              </w:rPr>
              <w:tab/>
            </w:r>
            <w:r>
              <w:rPr>
                <w:noProof/>
                <w:webHidden/>
              </w:rPr>
              <w:fldChar w:fldCharType="begin"/>
            </w:r>
            <w:r>
              <w:rPr>
                <w:noProof/>
                <w:webHidden/>
              </w:rPr>
              <w:instrText xml:space="preserve"> PAGEREF _Toc170679398 \h </w:instrText>
            </w:r>
            <w:r>
              <w:rPr>
                <w:noProof/>
                <w:webHidden/>
              </w:rPr>
            </w:r>
            <w:r>
              <w:rPr>
                <w:noProof/>
                <w:webHidden/>
              </w:rPr>
              <w:fldChar w:fldCharType="separate"/>
            </w:r>
            <w:r>
              <w:rPr>
                <w:noProof/>
                <w:webHidden/>
              </w:rPr>
              <w:t>5</w:t>
            </w:r>
            <w:r>
              <w:rPr>
                <w:noProof/>
                <w:webHidden/>
              </w:rPr>
              <w:fldChar w:fldCharType="end"/>
            </w:r>
          </w:hyperlink>
        </w:p>
        <w:p w14:paraId="78BE5386" w14:textId="403D81C9" w:rsidR="00316983" w:rsidRDefault="00316983">
          <w:pPr>
            <w:pStyle w:val="TDC2"/>
            <w:tabs>
              <w:tab w:val="left" w:pos="720"/>
              <w:tab w:val="right" w:leader="dot" w:pos="8828"/>
            </w:tabs>
            <w:rPr>
              <w:noProof/>
            </w:rPr>
          </w:pPr>
          <w:hyperlink w:anchor="_Toc170679399" w:history="1">
            <w:r w:rsidRPr="009B3C8A">
              <w:rPr>
                <w:rStyle w:val="Hipervnculo"/>
                <w:rFonts w:ascii="Arial" w:hAnsi="Arial" w:cs="Arial"/>
                <w:noProof/>
              </w:rPr>
              <w:t>e.</w:t>
            </w:r>
            <w:r>
              <w:rPr>
                <w:noProof/>
              </w:rPr>
              <w:tab/>
            </w:r>
            <w:r w:rsidRPr="009B3C8A">
              <w:rPr>
                <w:rStyle w:val="Hipervnculo"/>
                <w:rFonts w:ascii="Arial" w:hAnsi="Arial" w:cs="Arial"/>
                <w:noProof/>
              </w:rPr>
              <w:t>Visualización de Datos</w:t>
            </w:r>
            <w:r>
              <w:rPr>
                <w:noProof/>
                <w:webHidden/>
              </w:rPr>
              <w:tab/>
            </w:r>
            <w:r>
              <w:rPr>
                <w:noProof/>
                <w:webHidden/>
              </w:rPr>
              <w:fldChar w:fldCharType="begin"/>
            </w:r>
            <w:r>
              <w:rPr>
                <w:noProof/>
                <w:webHidden/>
              </w:rPr>
              <w:instrText xml:space="preserve"> PAGEREF _Toc170679399 \h </w:instrText>
            </w:r>
            <w:r>
              <w:rPr>
                <w:noProof/>
                <w:webHidden/>
              </w:rPr>
            </w:r>
            <w:r>
              <w:rPr>
                <w:noProof/>
                <w:webHidden/>
              </w:rPr>
              <w:fldChar w:fldCharType="separate"/>
            </w:r>
            <w:r>
              <w:rPr>
                <w:noProof/>
                <w:webHidden/>
              </w:rPr>
              <w:t>5</w:t>
            </w:r>
            <w:r>
              <w:rPr>
                <w:noProof/>
                <w:webHidden/>
              </w:rPr>
              <w:fldChar w:fldCharType="end"/>
            </w:r>
          </w:hyperlink>
        </w:p>
        <w:p w14:paraId="38973956" w14:textId="6435D959" w:rsidR="00316983" w:rsidRDefault="00316983">
          <w:pPr>
            <w:pStyle w:val="TDC2"/>
            <w:tabs>
              <w:tab w:val="left" w:pos="720"/>
              <w:tab w:val="right" w:leader="dot" w:pos="8828"/>
            </w:tabs>
            <w:rPr>
              <w:noProof/>
            </w:rPr>
          </w:pPr>
          <w:hyperlink w:anchor="_Toc170679400" w:history="1">
            <w:r w:rsidRPr="009B3C8A">
              <w:rPr>
                <w:rStyle w:val="Hipervnculo"/>
                <w:rFonts w:ascii="Arial" w:eastAsia="Arial" w:hAnsi="Arial" w:cs="Arial"/>
                <w:noProof/>
              </w:rPr>
              <w:t>f.</w:t>
            </w:r>
            <w:r>
              <w:rPr>
                <w:noProof/>
              </w:rPr>
              <w:tab/>
            </w:r>
            <w:r w:rsidRPr="009B3C8A">
              <w:rPr>
                <w:rStyle w:val="Hipervnculo"/>
                <w:rFonts w:ascii="Arial" w:eastAsia="Arial" w:hAnsi="Arial" w:cs="Arial"/>
                <w:noProof/>
              </w:rPr>
              <w:t>Selección de características</w:t>
            </w:r>
            <w:r>
              <w:rPr>
                <w:noProof/>
                <w:webHidden/>
              </w:rPr>
              <w:tab/>
            </w:r>
            <w:r>
              <w:rPr>
                <w:noProof/>
                <w:webHidden/>
              </w:rPr>
              <w:fldChar w:fldCharType="begin"/>
            </w:r>
            <w:r>
              <w:rPr>
                <w:noProof/>
                <w:webHidden/>
              </w:rPr>
              <w:instrText xml:space="preserve"> PAGEREF _Toc170679400 \h </w:instrText>
            </w:r>
            <w:r>
              <w:rPr>
                <w:noProof/>
                <w:webHidden/>
              </w:rPr>
            </w:r>
            <w:r>
              <w:rPr>
                <w:noProof/>
                <w:webHidden/>
              </w:rPr>
              <w:fldChar w:fldCharType="separate"/>
            </w:r>
            <w:r>
              <w:rPr>
                <w:noProof/>
                <w:webHidden/>
              </w:rPr>
              <w:t>8</w:t>
            </w:r>
            <w:r>
              <w:rPr>
                <w:noProof/>
                <w:webHidden/>
              </w:rPr>
              <w:fldChar w:fldCharType="end"/>
            </w:r>
          </w:hyperlink>
        </w:p>
        <w:p w14:paraId="1C7F633F" w14:textId="736F8F07" w:rsidR="00316983" w:rsidRDefault="00316983">
          <w:pPr>
            <w:pStyle w:val="TDC2"/>
            <w:tabs>
              <w:tab w:val="right" w:leader="dot" w:pos="8828"/>
            </w:tabs>
            <w:rPr>
              <w:noProof/>
            </w:rPr>
          </w:pPr>
          <w:hyperlink w:anchor="_Toc170679401" w:history="1">
            <w:r w:rsidRPr="009B3C8A">
              <w:rPr>
                <w:rStyle w:val="Hipervnculo"/>
                <w:rFonts w:ascii="Arial" w:eastAsia="Arial" w:hAnsi="Arial" w:cs="Arial"/>
                <w:i/>
                <w:iCs/>
                <w:noProof/>
              </w:rPr>
              <w:t>Eliminación de características irrelevantes</w:t>
            </w:r>
            <w:r>
              <w:rPr>
                <w:noProof/>
                <w:webHidden/>
              </w:rPr>
              <w:tab/>
            </w:r>
            <w:r>
              <w:rPr>
                <w:noProof/>
                <w:webHidden/>
              </w:rPr>
              <w:fldChar w:fldCharType="begin"/>
            </w:r>
            <w:r>
              <w:rPr>
                <w:noProof/>
                <w:webHidden/>
              </w:rPr>
              <w:instrText xml:space="preserve"> PAGEREF _Toc170679401 \h </w:instrText>
            </w:r>
            <w:r>
              <w:rPr>
                <w:noProof/>
                <w:webHidden/>
              </w:rPr>
            </w:r>
            <w:r>
              <w:rPr>
                <w:noProof/>
                <w:webHidden/>
              </w:rPr>
              <w:fldChar w:fldCharType="separate"/>
            </w:r>
            <w:r>
              <w:rPr>
                <w:noProof/>
                <w:webHidden/>
              </w:rPr>
              <w:t>9</w:t>
            </w:r>
            <w:r>
              <w:rPr>
                <w:noProof/>
                <w:webHidden/>
              </w:rPr>
              <w:fldChar w:fldCharType="end"/>
            </w:r>
          </w:hyperlink>
        </w:p>
        <w:p w14:paraId="5E0F3AE8" w14:textId="384C5EE5" w:rsidR="00316983" w:rsidRDefault="00316983">
          <w:pPr>
            <w:pStyle w:val="TDC2"/>
            <w:tabs>
              <w:tab w:val="right" w:leader="dot" w:pos="8828"/>
            </w:tabs>
            <w:rPr>
              <w:noProof/>
            </w:rPr>
          </w:pPr>
          <w:hyperlink w:anchor="_Toc170679402" w:history="1">
            <w:r w:rsidRPr="009B3C8A">
              <w:rPr>
                <w:rStyle w:val="Hipervnculo"/>
                <w:rFonts w:ascii="Arial" w:eastAsia="Arial" w:hAnsi="Arial" w:cs="Arial"/>
                <w:i/>
                <w:iCs/>
                <w:noProof/>
              </w:rPr>
              <w:t>Características seleccionadas</w:t>
            </w:r>
            <w:r>
              <w:rPr>
                <w:noProof/>
                <w:webHidden/>
              </w:rPr>
              <w:tab/>
            </w:r>
            <w:r>
              <w:rPr>
                <w:noProof/>
                <w:webHidden/>
              </w:rPr>
              <w:fldChar w:fldCharType="begin"/>
            </w:r>
            <w:r>
              <w:rPr>
                <w:noProof/>
                <w:webHidden/>
              </w:rPr>
              <w:instrText xml:space="preserve"> PAGEREF _Toc170679402 \h </w:instrText>
            </w:r>
            <w:r>
              <w:rPr>
                <w:noProof/>
                <w:webHidden/>
              </w:rPr>
            </w:r>
            <w:r>
              <w:rPr>
                <w:noProof/>
                <w:webHidden/>
              </w:rPr>
              <w:fldChar w:fldCharType="separate"/>
            </w:r>
            <w:r>
              <w:rPr>
                <w:noProof/>
                <w:webHidden/>
              </w:rPr>
              <w:t>10</w:t>
            </w:r>
            <w:r>
              <w:rPr>
                <w:noProof/>
                <w:webHidden/>
              </w:rPr>
              <w:fldChar w:fldCharType="end"/>
            </w:r>
          </w:hyperlink>
        </w:p>
        <w:p w14:paraId="0953BA04" w14:textId="1853ADC8" w:rsidR="00316983" w:rsidRDefault="00316983">
          <w:pPr>
            <w:pStyle w:val="TDC3"/>
            <w:tabs>
              <w:tab w:val="right" w:leader="dot" w:pos="8828"/>
            </w:tabs>
            <w:rPr>
              <w:noProof/>
            </w:rPr>
          </w:pPr>
          <w:hyperlink w:anchor="_Toc170679403" w:history="1">
            <w:r w:rsidRPr="009B3C8A">
              <w:rPr>
                <w:rStyle w:val="Hipervnculo"/>
                <w:rFonts w:ascii="Arial" w:eastAsia="Arial" w:hAnsi="Arial" w:cs="Arial"/>
                <w:noProof/>
              </w:rPr>
              <w:t>Variables independientes:</w:t>
            </w:r>
            <w:r>
              <w:rPr>
                <w:noProof/>
                <w:webHidden/>
              </w:rPr>
              <w:tab/>
            </w:r>
            <w:r>
              <w:rPr>
                <w:noProof/>
                <w:webHidden/>
              </w:rPr>
              <w:fldChar w:fldCharType="begin"/>
            </w:r>
            <w:r>
              <w:rPr>
                <w:noProof/>
                <w:webHidden/>
              </w:rPr>
              <w:instrText xml:space="preserve"> PAGEREF _Toc170679403 \h </w:instrText>
            </w:r>
            <w:r>
              <w:rPr>
                <w:noProof/>
                <w:webHidden/>
              </w:rPr>
            </w:r>
            <w:r>
              <w:rPr>
                <w:noProof/>
                <w:webHidden/>
              </w:rPr>
              <w:fldChar w:fldCharType="separate"/>
            </w:r>
            <w:r>
              <w:rPr>
                <w:noProof/>
                <w:webHidden/>
              </w:rPr>
              <w:t>10</w:t>
            </w:r>
            <w:r>
              <w:rPr>
                <w:noProof/>
                <w:webHidden/>
              </w:rPr>
              <w:fldChar w:fldCharType="end"/>
            </w:r>
          </w:hyperlink>
        </w:p>
        <w:p w14:paraId="6C13D5DC" w14:textId="71BED9A4" w:rsidR="00316983" w:rsidRDefault="00316983">
          <w:pPr>
            <w:pStyle w:val="TDC3"/>
            <w:tabs>
              <w:tab w:val="right" w:leader="dot" w:pos="8828"/>
            </w:tabs>
            <w:rPr>
              <w:noProof/>
            </w:rPr>
          </w:pPr>
          <w:hyperlink w:anchor="_Toc170679404" w:history="1">
            <w:r w:rsidRPr="009B3C8A">
              <w:rPr>
                <w:rStyle w:val="Hipervnculo"/>
                <w:rFonts w:ascii="Arial" w:eastAsia="Arial" w:hAnsi="Arial" w:cs="Arial"/>
                <w:noProof/>
              </w:rPr>
              <w:t>Variable dependiente:</w:t>
            </w:r>
            <w:r>
              <w:rPr>
                <w:noProof/>
                <w:webHidden/>
              </w:rPr>
              <w:tab/>
            </w:r>
            <w:r>
              <w:rPr>
                <w:noProof/>
                <w:webHidden/>
              </w:rPr>
              <w:fldChar w:fldCharType="begin"/>
            </w:r>
            <w:r>
              <w:rPr>
                <w:noProof/>
                <w:webHidden/>
              </w:rPr>
              <w:instrText xml:space="preserve"> PAGEREF _Toc170679404 \h </w:instrText>
            </w:r>
            <w:r>
              <w:rPr>
                <w:noProof/>
                <w:webHidden/>
              </w:rPr>
            </w:r>
            <w:r>
              <w:rPr>
                <w:noProof/>
                <w:webHidden/>
              </w:rPr>
              <w:fldChar w:fldCharType="separate"/>
            </w:r>
            <w:r>
              <w:rPr>
                <w:noProof/>
                <w:webHidden/>
              </w:rPr>
              <w:t>10</w:t>
            </w:r>
            <w:r>
              <w:rPr>
                <w:noProof/>
                <w:webHidden/>
              </w:rPr>
              <w:fldChar w:fldCharType="end"/>
            </w:r>
          </w:hyperlink>
        </w:p>
        <w:p w14:paraId="500051C8" w14:textId="3FF95C1E" w:rsidR="00316983" w:rsidRDefault="00316983">
          <w:pPr>
            <w:pStyle w:val="TDC1"/>
            <w:tabs>
              <w:tab w:val="left" w:pos="480"/>
              <w:tab w:val="right" w:leader="dot" w:pos="8828"/>
            </w:tabs>
            <w:rPr>
              <w:rFonts w:eastAsiaTheme="minorEastAsia"/>
              <w:noProof/>
              <w:lang w:eastAsia="es-CL"/>
            </w:rPr>
          </w:pPr>
          <w:hyperlink w:anchor="_Toc170679405" w:history="1">
            <w:r w:rsidRPr="009B3C8A">
              <w:rPr>
                <w:rStyle w:val="Hipervnculo"/>
                <w:rFonts w:ascii="Arial" w:hAnsi="Arial" w:cs="Arial"/>
                <w:noProof/>
              </w:rPr>
              <w:t>3.</w:t>
            </w:r>
            <w:r>
              <w:rPr>
                <w:rFonts w:eastAsiaTheme="minorEastAsia"/>
                <w:noProof/>
                <w:lang w:eastAsia="es-CL"/>
              </w:rPr>
              <w:tab/>
            </w:r>
            <w:r w:rsidRPr="009B3C8A">
              <w:rPr>
                <w:rStyle w:val="Hipervnculo"/>
                <w:rFonts w:ascii="Arial" w:hAnsi="Arial" w:cs="Arial"/>
                <w:noProof/>
              </w:rPr>
              <w:t>Preparación de Datos</w:t>
            </w:r>
            <w:r>
              <w:rPr>
                <w:noProof/>
                <w:webHidden/>
              </w:rPr>
              <w:tab/>
            </w:r>
            <w:r>
              <w:rPr>
                <w:noProof/>
                <w:webHidden/>
              </w:rPr>
              <w:fldChar w:fldCharType="begin"/>
            </w:r>
            <w:r>
              <w:rPr>
                <w:noProof/>
                <w:webHidden/>
              </w:rPr>
              <w:instrText xml:space="preserve"> PAGEREF _Toc170679405 \h </w:instrText>
            </w:r>
            <w:r>
              <w:rPr>
                <w:noProof/>
                <w:webHidden/>
              </w:rPr>
            </w:r>
            <w:r>
              <w:rPr>
                <w:noProof/>
                <w:webHidden/>
              </w:rPr>
              <w:fldChar w:fldCharType="separate"/>
            </w:r>
            <w:r>
              <w:rPr>
                <w:noProof/>
                <w:webHidden/>
              </w:rPr>
              <w:t>11</w:t>
            </w:r>
            <w:r>
              <w:rPr>
                <w:noProof/>
                <w:webHidden/>
              </w:rPr>
              <w:fldChar w:fldCharType="end"/>
            </w:r>
          </w:hyperlink>
        </w:p>
        <w:p w14:paraId="374E3F0C" w14:textId="5A0584F4" w:rsidR="00316983" w:rsidRDefault="00316983">
          <w:pPr>
            <w:pStyle w:val="TDC2"/>
            <w:tabs>
              <w:tab w:val="left" w:pos="720"/>
              <w:tab w:val="right" w:leader="dot" w:pos="8828"/>
            </w:tabs>
            <w:rPr>
              <w:noProof/>
            </w:rPr>
          </w:pPr>
          <w:hyperlink w:anchor="_Toc170679406" w:history="1">
            <w:r w:rsidRPr="009B3C8A">
              <w:rPr>
                <w:rStyle w:val="Hipervnculo"/>
                <w:rFonts w:ascii="Arial" w:eastAsia="Arial" w:hAnsi="Arial" w:cs="Arial"/>
                <w:noProof/>
              </w:rPr>
              <w:t>1.</w:t>
            </w:r>
            <w:r>
              <w:rPr>
                <w:noProof/>
              </w:rPr>
              <w:tab/>
            </w:r>
            <w:r w:rsidRPr="009B3C8A">
              <w:rPr>
                <w:rStyle w:val="Hipervnculo"/>
                <w:rFonts w:ascii="Arial" w:eastAsia="Arial" w:hAnsi="Arial" w:cs="Arial"/>
                <w:noProof/>
              </w:rPr>
              <w:t>División de Datos</w:t>
            </w:r>
            <w:r>
              <w:rPr>
                <w:noProof/>
                <w:webHidden/>
              </w:rPr>
              <w:tab/>
            </w:r>
            <w:r>
              <w:rPr>
                <w:noProof/>
                <w:webHidden/>
              </w:rPr>
              <w:fldChar w:fldCharType="begin"/>
            </w:r>
            <w:r>
              <w:rPr>
                <w:noProof/>
                <w:webHidden/>
              </w:rPr>
              <w:instrText xml:space="preserve"> PAGEREF _Toc170679406 \h </w:instrText>
            </w:r>
            <w:r>
              <w:rPr>
                <w:noProof/>
                <w:webHidden/>
              </w:rPr>
            </w:r>
            <w:r>
              <w:rPr>
                <w:noProof/>
                <w:webHidden/>
              </w:rPr>
              <w:fldChar w:fldCharType="separate"/>
            </w:r>
            <w:r>
              <w:rPr>
                <w:noProof/>
                <w:webHidden/>
              </w:rPr>
              <w:t>11</w:t>
            </w:r>
            <w:r>
              <w:rPr>
                <w:noProof/>
                <w:webHidden/>
              </w:rPr>
              <w:fldChar w:fldCharType="end"/>
            </w:r>
          </w:hyperlink>
        </w:p>
        <w:p w14:paraId="4FD57D95" w14:textId="703770BE" w:rsidR="00316983" w:rsidRDefault="00316983">
          <w:pPr>
            <w:pStyle w:val="TDC2"/>
            <w:tabs>
              <w:tab w:val="left" w:pos="720"/>
              <w:tab w:val="right" w:leader="dot" w:pos="8828"/>
            </w:tabs>
            <w:rPr>
              <w:noProof/>
            </w:rPr>
          </w:pPr>
          <w:hyperlink w:anchor="_Toc170679407" w:history="1">
            <w:r w:rsidRPr="009B3C8A">
              <w:rPr>
                <w:rStyle w:val="Hipervnculo"/>
                <w:rFonts w:ascii="Arial" w:eastAsia="Arial" w:hAnsi="Arial" w:cs="Arial"/>
                <w:noProof/>
              </w:rPr>
              <w:t>2.</w:t>
            </w:r>
            <w:r>
              <w:rPr>
                <w:noProof/>
              </w:rPr>
              <w:tab/>
            </w:r>
            <w:r w:rsidRPr="009B3C8A">
              <w:rPr>
                <w:rStyle w:val="Hipervnculo"/>
                <w:rFonts w:ascii="Arial" w:eastAsia="Arial" w:hAnsi="Arial" w:cs="Arial"/>
                <w:noProof/>
              </w:rPr>
              <w:t>Mezcla y Estandarización:</w:t>
            </w:r>
            <w:r>
              <w:rPr>
                <w:noProof/>
                <w:webHidden/>
              </w:rPr>
              <w:tab/>
            </w:r>
            <w:r>
              <w:rPr>
                <w:noProof/>
                <w:webHidden/>
              </w:rPr>
              <w:fldChar w:fldCharType="begin"/>
            </w:r>
            <w:r>
              <w:rPr>
                <w:noProof/>
                <w:webHidden/>
              </w:rPr>
              <w:instrText xml:space="preserve"> PAGEREF _Toc170679407 \h </w:instrText>
            </w:r>
            <w:r>
              <w:rPr>
                <w:noProof/>
                <w:webHidden/>
              </w:rPr>
            </w:r>
            <w:r>
              <w:rPr>
                <w:noProof/>
                <w:webHidden/>
              </w:rPr>
              <w:fldChar w:fldCharType="separate"/>
            </w:r>
            <w:r>
              <w:rPr>
                <w:noProof/>
                <w:webHidden/>
              </w:rPr>
              <w:t>11</w:t>
            </w:r>
            <w:r>
              <w:rPr>
                <w:noProof/>
                <w:webHidden/>
              </w:rPr>
              <w:fldChar w:fldCharType="end"/>
            </w:r>
          </w:hyperlink>
        </w:p>
        <w:p w14:paraId="4C3FAF3F" w14:textId="7FB0BF81" w:rsidR="00316983" w:rsidRDefault="00316983">
          <w:pPr>
            <w:pStyle w:val="TDC1"/>
            <w:tabs>
              <w:tab w:val="left" w:pos="480"/>
              <w:tab w:val="right" w:leader="dot" w:pos="8828"/>
            </w:tabs>
            <w:rPr>
              <w:rFonts w:eastAsiaTheme="minorEastAsia"/>
              <w:noProof/>
              <w:lang w:eastAsia="es-CL"/>
            </w:rPr>
          </w:pPr>
          <w:hyperlink w:anchor="_Toc170679408" w:history="1">
            <w:r w:rsidRPr="009B3C8A">
              <w:rPr>
                <w:rStyle w:val="Hipervnculo"/>
                <w:rFonts w:ascii="Arial" w:hAnsi="Arial" w:cs="Arial"/>
                <w:noProof/>
              </w:rPr>
              <w:t>4.</w:t>
            </w:r>
            <w:r>
              <w:rPr>
                <w:rFonts w:eastAsiaTheme="minorEastAsia"/>
                <w:noProof/>
                <w:lang w:eastAsia="es-CL"/>
              </w:rPr>
              <w:tab/>
            </w:r>
            <w:r w:rsidRPr="009B3C8A">
              <w:rPr>
                <w:rStyle w:val="Hipervnculo"/>
                <w:rFonts w:ascii="Arial" w:hAnsi="Arial" w:cs="Arial"/>
                <w:noProof/>
              </w:rPr>
              <w:t>Modelado</w:t>
            </w:r>
            <w:r>
              <w:rPr>
                <w:noProof/>
                <w:webHidden/>
              </w:rPr>
              <w:tab/>
            </w:r>
            <w:r>
              <w:rPr>
                <w:noProof/>
                <w:webHidden/>
              </w:rPr>
              <w:fldChar w:fldCharType="begin"/>
            </w:r>
            <w:r>
              <w:rPr>
                <w:noProof/>
                <w:webHidden/>
              </w:rPr>
              <w:instrText xml:space="preserve"> PAGEREF _Toc170679408 \h </w:instrText>
            </w:r>
            <w:r>
              <w:rPr>
                <w:noProof/>
                <w:webHidden/>
              </w:rPr>
            </w:r>
            <w:r>
              <w:rPr>
                <w:noProof/>
                <w:webHidden/>
              </w:rPr>
              <w:fldChar w:fldCharType="separate"/>
            </w:r>
            <w:r>
              <w:rPr>
                <w:noProof/>
                <w:webHidden/>
              </w:rPr>
              <w:t>13</w:t>
            </w:r>
            <w:r>
              <w:rPr>
                <w:noProof/>
                <w:webHidden/>
              </w:rPr>
              <w:fldChar w:fldCharType="end"/>
            </w:r>
          </w:hyperlink>
        </w:p>
        <w:p w14:paraId="4232CFDD" w14:textId="5FBEBDE1" w:rsidR="00316983" w:rsidRDefault="00316983">
          <w:pPr>
            <w:pStyle w:val="TDC2"/>
            <w:tabs>
              <w:tab w:val="right" w:leader="dot" w:pos="8828"/>
            </w:tabs>
            <w:rPr>
              <w:noProof/>
            </w:rPr>
          </w:pPr>
          <w:hyperlink w:anchor="_Toc170679409" w:history="1">
            <w:r w:rsidRPr="009B3C8A">
              <w:rPr>
                <w:rStyle w:val="Hipervnculo"/>
                <w:noProof/>
              </w:rPr>
              <w:t>Enfoque Inicial: Regresión mediante Redes Neuronales</w:t>
            </w:r>
            <w:r>
              <w:rPr>
                <w:noProof/>
                <w:webHidden/>
              </w:rPr>
              <w:tab/>
            </w:r>
            <w:r>
              <w:rPr>
                <w:noProof/>
                <w:webHidden/>
              </w:rPr>
              <w:fldChar w:fldCharType="begin"/>
            </w:r>
            <w:r>
              <w:rPr>
                <w:noProof/>
                <w:webHidden/>
              </w:rPr>
              <w:instrText xml:space="preserve"> PAGEREF _Toc170679409 \h </w:instrText>
            </w:r>
            <w:r>
              <w:rPr>
                <w:noProof/>
                <w:webHidden/>
              </w:rPr>
            </w:r>
            <w:r>
              <w:rPr>
                <w:noProof/>
                <w:webHidden/>
              </w:rPr>
              <w:fldChar w:fldCharType="separate"/>
            </w:r>
            <w:r>
              <w:rPr>
                <w:noProof/>
                <w:webHidden/>
              </w:rPr>
              <w:t>13</w:t>
            </w:r>
            <w:r>
              <w:rPr>
                <w:noProof/>
                <w:webHidden/>
              </w:rPr>
              <w:fldChar w:fldCharType="end"/>
            </w:r>
          </w:hyperlink>
        </w:p>
        <w:p w14:paraId="325D322B" w14:textId="0DE363F7" w:rsidR="00316983" w:rsidRDefault="00316983">
          <w:pPr>
            <w:pStyle w:val="TDC3"/>
            <w:tabs>
              <w:tab w:val="right" w:leader="dot" w:pos="8828"/>
            </w:tabs>
            <w:rPr>
              <w:noProof/>
            </w:rPr>
          </w:pPr>
          <w:hyperlink w:anchor="_Toc170679410" w:history="1">
            <w:r w:rsidRPr="009B3C8A">
              <w:rPr>
                <w:rStyle w:val="Hipervnculo"/>
                <w:noProof/>
              </w:rPr>
              <w:t>Descripción de las Características de Entrada al Modelo</w:t>
            </w:r>
            <w:r>
              <w:rPr>
                <w:noProof/>
                <w:webHidden/>
              </w:rPr>
              <w:tab/>
            </w:r>
            <w:r>
              <w:rPr>
                <w:noProof/>
                <w:webHidden/>
              </w:rPr>
              <w:fldChar w:fldCharType="begin"/>
            </w:r>
            <w:r>
              <w:rPr>
                <w:noProof/>
                <w:webHidden/>
              </w:rPr>
              <w:instrText xml:space="preserve"> PAGEREF _Toc170679410 \h </w:instrText>
            </w:r>
            <w:r>
              <w:rPr>
                <w:noProof/>
                <w:webHidden/>
              </w:rPr>
            </w:r>
            <w:r>
              <w:rPr>
                <w:noProof/>
                <w:webHidden/>
              </w:rPr>
              <w:fldChar w:fldCharType="separate"/>
            </w:r>
            <w:r>
              <w:rPr>
                <w:noProof/>
                <w:webHidden/>
              </w:rPr>
              <w:t>13</w:t>
            </w:r>
            <w:r>
              <w:rPr>
                <w:noProof/>
                <w:webHidden/>
              </w:rPr>
              <w:fldChar w:fldCharType="end"/>
            </w:r>
          </w:hyperlink>
        </w:p>
        <w:p w14:paraId="3C5A7024" w14:textId="683AB0D1" w:rsidR="00316983" w:rsidRDefault="00316983">
          <w:pPr>
            <w:pStyle w:val="TDC3"/>
            <w:tabs>
              <w:tab w:val="right" w:leader="dot" w:pos="8828"/>
            </w:tabs>
            <w:rPr>
              <w:noProof/>
            </w:rPr>
          </w:pPr>
          <w:hyperlink w:anchor="_Toc170679411" w:history="1">
            <w:r w:rsidRPr="009B3C8A">
              <w:rPr>
                <w:rStyle w:val="Hipervnculo"/>
                <w:noProof/>
              </w:rPr>
              <w:t>Justificación de la Codificación Dummy</w:t>
            </w:r>
            <w:r>
              <w:rPr>
                <w:noProof/>
                <w:webHidden/>
              </w:rPr>
              <w:tab/>
            </w:r>
            <w:r>
              <w:rPr>
                <w:noProof/>
                <w:webHidden/>
              </w:rPr>
              <w:fldChar w:fldCharType="begin"/>
            </w:r>
            <w:r>
              <w:rPr>
                <w:noProof/>
                <w:webHidden/>
              </w:rPr>
              <w:instrText xml:space="preserve"> PAGEREF _Toc170679411 \h </w:instrText>
            </w:r>
            <w:r>
              <w:rPr>
                <w:noProof/>
                <w:webHidden/>
              </w:rPr>
            </w:r>
            <w:r>
              <w:rPr>
                <w:noProof/>
                <w:webHidden/>
              </w:rPr>
              <w:fldChar w:fldCharType="separate"/>
            </w:r>
            <w:r>
              <w:rPr>
                <w:noProof/>
                <w:webHidden/>
              </w:rPr>
              <w:t>14</w:t>
            </w:r>
            <w:r>
              <w:rPr>
                <w:noProof/>
                <w:webHidden/>
              </w:rPr>
              <w:fldChar w:fldCharType="end"/>
            </w:r>
          </w:hyperlink>
        </w:p>
        <w:p w14:paraId="748CEAB8" w14:textId="566891A9" w:rsidR="00316983" w:rsidRDefault="00316983">
          <w:pPr>
            <w:pStyle w:val="TDC1"/>
            <w:tabs>
              <w:tab w:val="left" w:pos="480"/>
              <w:tab w:val="right" w:leader="dot" w:pos="8828"/>
            </w:tabs>
            <w:rPr>
              <w:rFonts w:eastAsiaTheme="minorEastAsia"/>
              <w:noProof/>
              <w:lang w:eastAsia="es-CL"/>
            </w:rPr>
          </w:pPr>
          <w:hyperlink w:anchor="_Toc170679412" w:history="1">
            <w:r w:rsidRPr="009B3C8A">
              <w:rPr>
                <w:rStyle w:val="Hipervnculo"/>
                <w:rFonts w:ascii="Arial" w:hAnsi="Arial" w:cs="Arial"/>
                <w:noProof/>
              </w:rPr>
              <w:t>5.</w:t>
            </w:r>
            <w:r>
              <w:rPr>
                <w:rFonts w:eastAsiaTheme="minorEastAsia"/>
                <w:noProof/>
                <w:lang w:eastAsia="es-CL"/>
              </w:rPr>
              <w:tab/>
            </w:r>
            <w:r w:rsidRPr="009B3C8A">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_Toc170679412 \h </w:instrText>
            </w:r>
            <w:r>
              <w:rPr>
                <w:noProof/>
                <w:webHidden/>
              </w:rPr>
            </w:r>
            <w:r>
              <w:rPr>
                <w:noProof/>
                <w:webHidden/>
              </w:rPr>
              <w:fldChar w:fldCharType="separate"/>
            </w:r>
            <w:r>
              <w:rPr>
                <w:noProof/>
                <w:webHidden/>
              </w:rPr>
              <w:t>15</w:t>
            </w:r>
            <w:r>
              <w:rPr>
                <w:noProof/>
                <w:webHidden/>
              </w:rPr>
              <w:fldChar w:fldCharType="end"/>
            </w:r>
          </w:hyperlink>
        </w:p>
        <w:p w14:paraId="5D158649" w14:textId="242513B5" w:rsidR="00316983" w:rsidRDefault="00316983">
          <w:pPr>
            <w:pStyle w:val="TDC1"/>
            <w:tabs>
              <w:tab w:val="right" w:leader="dot" w:pos="8828"/>
            </w:tabs>
            <w:rPr>
              <w:rFonts w:eastAsiaTheme="minorEastAsia"/>
              <w:noProof/>
              <w:lang w:eastAsia="es-CL"/>
            </w:rPr>
          </w:pPr>
          <w:hyperlink w:anchor="_Toc170679413" w:history="1">
            <w:r w:rsidRPr="009B3C8A">
              <w:rPr>
                <w:rStyle w:val="Hipervnculo"/>
                <w:rFonts w:ascii="Arial" w:hAnsi="Arial" w:cs="Arial"/>
                <w:noProof/>
              </w:rPr>
              <w:t>6.</w:t>
            </w:r>
            <w:r>
              <w:rPr>
                <w:noProof/>
                <w:webHidden/>
              </w:rPr>
              <w:tab/>
            </w:r>
            <w:r>
              <w:rPr>
                <w:noProof/>
                <w:webHidden/>
              </w:rPr>
              <w:fldChar w:fldCharType="begin"/>
            </w:r>
            <w:r>
              <w:rPr>
                <w:noProof/>
                <w:webHidden/>
              </w:rPr>
              <w:instrText xml:space="preserve"> PAGEREF _Toc170679413 \h </w:instrText>
            </w:r>
            <w:r>
              <w:rPr>
                <w:noProof/>
                <w:webHidden/>
              </w:rPr>
            </w:r>
            <w:r>
              <w:rPr>
                <w:noProof/>
                <w:webHidden/>
              </w:rPr>
              <w:fldChar w:fldCharType="separate"/>
            </w:r>
            <w:r>
              <w:rPr>
                <w:noProof/>
                <w:webHidden/>
              </w:rPr>
              <w:t>16</w:t>
            </w:r>
            <w:r>
              <w:rPr>
                <w:noProof/>
                <w:webHidden/>
              </w:rPr>
              <w:fldChar w:fldCharType="end"/>
            </w:r>
          </w:hyperlink>
        </w:p>
        <w:p w14:paraId="1DCD78A9" w14:textId="54469FC2" w:rsidR="00316983" w:rsidRDefault="00316983">
          <w:pPr>
            <w:pStyle w:val="TDC1"/>
            <w:tabs>
              <w:tab w:val="left" w:pos="480"/>
              <w:tab w:val="right" w:leader="dot" w:pos="8828"/>
            </w:tabs>
            <w:rPr>
              <w:rFonts w:eastAsiaTheme="minorEastAsia"/>
              <w:noProof/>
              <w:lang w:eastAsia="es-CL"/>
            </w:rPr>
          </w:pPr>
          <w:hyperlink w:anchor="_Toc170679414" w:history="1">
            <w:r w:rsidRPr="009B3C8A">
              <w:rPr>
                <w:rStyle w:val="Hipervnculo"/>
                <w:rFonts w:ascii="Arial" w:hAnsi="Arial" w:cs="Arial"/>
                <w:noProof/>
              </w:rPr>
              <w:t>7.</w:t>
            </w:r>
            <w:r>
              <w:rPr>
                <w:rFonts w:eastAsiaTheme="minorEastAsia"/>
                <w:noProof/>
                <w:lang w:eastAsia="es-CL"/>
              </w:rPr>
              <w:tab/>
            </w:r>
            <w:r w:rsidRPr="009B3C8A">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_Toc170679414 \h </w:instrText>
            </w:r>
            <w:r>
              <w:rPr>
                <w:noProof/>
                <w:webHidden/>
              </w:rPr>
            </w:r>
            <w:r>
              <w:rPr>
                <w:noProof/>
                <w:webHidden/>
              </w:rPr>
              <w:fldChar w:fldCharType="separate"/>
            </w:r>
            <w:r>
              <w:rPr>
                <w:noProof/>
                <w:webHidden/>
              </w:rPr>
              <w:t>17</w:t>
            </w:r>
            <w:r>
              <w:rPr>
                <w:noProof/>
                <w:webHidden/>
              </w:rPr>
              <w:fldChar w:fldCharType="end"/>
            </w:r>
          </w:hyperlink>
        </w:p>
        <w:p w14:paraId="78B01F2F" w14:textId="6E9AB293" w:rsidR="00BE3351" w:rsidRPr="00316983" w:rsidRDefault="00BE3351">
          <w:pPr>
            <w:rPr>
              <w:rFonts w:ascii="Arial" w:hAnsi="Arial" w:cs="Arial"/>
            </w:rPr>
          </w:pPr>
          <w:r w:rsidRPr="00316983">
            <w:rPr>
              <w:rFonts w:ascii="Arial" w:hAnsi="Arial" w:cs="Arial"/>
              <w:b/>
              <w:bCs/>
              <w:lang w:val="es-ES"/>
            </w:rPr>
            <w:fldChar w:fldCharType="end"/>
          </w:r>
        </w:p>
      </w:sdtContent>
    </w:sdt>
    <w:p w14:paraId="53C1F2CB" w14:textId="297967C4" w:rsidR="00BE3351" w:rsidRPr="00316983" w:rsidRDefault="00BE3351">
      <w:pPr>
        <w:rPr>
          <w:rFonts w:ascii="Arial" w:hAnsi="Arial" w:cs="Arial"/>
        </w:rPr>
      </w:pPr>
      <w:r w:rsidRPr="00316983">
        <w:rPr>
          <w:rFonts w:ascii="Arial" w:hAnsi="Arial" w:cs="Arial"/>
        </w:rPr>
        <w:br w:type="page"/>
      </w:r>
    </w:p>
    <w:p w14:paraId="29CDE7C4" w14:textId="268D5BA1" w:rsidR="00BE3351" w:rsidRPr="00697059" w:rsidRDefault="00BE3351" w:rsidP="00697059">
      <w:pPr>
        <w:pStyle w:val="Ttulo1"/>
        <w:spacing w:line="360" w:lineRule="auto"/>
        <w:rPr>
          <w:rFonts w:ascii="Arial" w:hAnsi="Arial" w:cs="Arial"/>
          <w:b/>
          <w:bCs/>
          <w:color w:val="auto"/>
        </w:rPr>
      </w:pPr>
      <w:bookmarkStart w:id="0" w:name="_Toc170679391"/>
      <w:r w:rsidRPr="00697059">
        <w:rPr>
          <w:rFonts w:ascii="Arial" w:hAnsi="Arial" w:cs="Arial"/>
          <w:b/>
          <w:bCs/>
          <w:color w:val="auto"/>
        </w:rPr>
        <w:lastRenderedPageBreak/>
        <w:t>Introducción</w:t>
      </w:r>
      <w:bookmarkEnd w:id="0"/>
    </w:p>
    <w:p w14:paraId="4BF5EB8C" w14:textId="77777777" w:rsidR="00BE3351" w:rsidRPr="00697059" w:rsidRDefault="00BE3351" w:rsidP="00BE3351">
      <w:pPr>
        <w:jc w:val="both"/>
        <w:rPr>
          <w:rFonts w:ascii="Arial" w:hAnsi="Arial" w:cs="Arial"/>
          <w:sz w:val="22"/>
          <w:szCs w:val="22"/>
        </w:rPr>
      </w:pPr>
    </w:p>
    <w:p w14:paraId="2ED6128C" w14:textId="019BAAD9" w:rsidR="00BE3351" w:rsidRPr="00697059" w:rsidRDefault="00BE3351" w:rsidP="00BE3351">
      <w:pPr>
        <w:spacing w:line="360" w:lineRule="auto"/>
        <w:jc w:val="both"/>
        <w:rPr>
          <w:rFonts w:ascii="Arial" w:hAnsi="Arial" w:cs="Arial"/>
          <w:sz w:val="22"/>
          <w:szCs w:val="22"/>
        </w:rPr>
      </w:pPr>
      <w:r w:rsidRPr="00697059">
        <w:rPr>
          <w:rFonts w:ascii="Arial" w:hAnsi="Arial" w:cs="Arial"/>
          <w:sz w:val="22"/>
          <w:szCs w:val="22"/>
        </w:rPr>
        <w:t>El mundo de los videojuegos se ha convertido en un gigante cultural y económico en constante expansión. Millones de jugadores alrededor del mundo se embarcan en aventuras virtuales y experiencias inmersivas, encontrando en este mercado vibrante una fuente de entretenimiento y conexión. Esta expansión no muestra señales de desaceleración. A medida que la población mundial aumenta, también lo hace la cantidad de jugadores. Los usuarios actuales, en su mayoría jóvenes, continuarán jugando a medida que envejezcan, consolidando una base de usuarios cada vez más amplia y diversa.</w:t>
      </w:r>
    </w:p>
    <w:p w14:paraId="37A75479" w14:textId="5595D73A" w:rsidR="00BE3351" w:rsidRPr="00697059" w:rsidRDefault="00BE3351" w:rsidP="00BE3351">
      <w:pPr>
        <w:spacing w:line="360" w:lineRule="auto"/>
        <w:jc w:val="both"/>
        <w:rPr>
          <w:rFonts w:ascii="Arial" w:hAnsi="Arial" w:cs="Arial"/>
          <w:sz w:val="22"/>
          <w:szCs w:val="22"/>
        </w:rPr>
      </w:pPr>
      <w:r w:rsidRPr="00697059">
        <w:rPr>
          <w:rFonts w:ascii="Arial" w:hAnsi="Arial" w:cs="Arial"/>
          <w:sz w:val="22"/>
          <w:szCs w:val="22"/>
        </w:rPr>
        <w:t>La creatividad, la innovación y la pasión por el entretenimiento son los pilares del éxito de la industria. Los desarrolladores de videojuegos constantemente reinventan la forma en que jugamos, creando experiencias cada vez más atractivas, realistas y socialmente relevantes. La industria del videojuego no solo entretiene, también educa, informa y genera nuevas formas de interacción social. Los videojuegos se han convertido en una herramienta poderosa para el aprendizaje, la colaboración y el desarrollo de habilidades.</w:t>
      </w:r>
    </w:p>
    <w:p w14:paraId="7444BB9A" w14:textId="706EA3E2" w:rsidR="00BE3351" w:rsidRPr="00697059" w:rsidRDefault="00BE3351" w:rsidP="00BE3351">
      <w:pPr>
        <w:spacing w:line="360" w:lineRule="auto"/>
        <w:jc w:val="both"/>
        <w:rPr>
          <w:rFonts w:ascii="Arial" w:hAnsi="Arial" w:cs="Arial"/>
          <w:sz w:val="22"/>
          <w:szCs w:val="22"/>
        </w:rPr>
      </w:pPr>
      <w:r w:rsidRPr="00697059">
        <w:rPr>
          <w:rFonts w:ascii="Arial" w:hAnsi="Arial" w:cs="Arial"/>
          <w:sz w:val="22"/>
          <w:szCs w:val="22"/>
        </w:rPr>
        <w:t>En este contexto, comprender los factores que determinan el éxito de un videojuego es crucial para todos los actores de la industria. Este informe se propone analizar en profundidad las ventas globales de videojuegos, identificar las variables que influyen en el éxito de un juego y desarrollar un modelo predictivo para ayudar a tomar decisiones estratégicas.</w:t>
      </w:r>
    </w:p>
    <w:p w14:paraId="5B0CA9F0" w14:textId="5F9210CE" w:rsidR="00BE3351" w:rsidRPr="00697059" w:rsidRDefault="00BE3351" w:rsidP="00BE3351">
      <w:pPr>
        <w:spacing w:line="360" w:lineRule="auto"/>
        <w:jc w:val="both"/>
        <w:rPr>
          <w:rFonts w:ascii="Arial" w:hAnsi="Arial" w:cs="Arial"/>
          <w:sz w:val="22"/>
          <w:szCs w:val="22"/>
        </w:rPr>
      </w:pPr>
      <w:r w:rsidRPr="00697059">
        <w:rPr>
          <w:rFonts w:ascii="Arial" w:hAnsi="Arial" w:cs="Arial"/>
          <w:sz w:val="22"/>
          <w:szCs w:val="22"/>
        </w:rPr>
        <w:t xml:space="preserve">El objetivo inicial de este proyecto era predecir las ventas globales de videojuegos utilizando diversas características del </w:t>
      </w:r>
      <w:proofErr w:type="spellStart"/>
      <w:r w:rsidRPr="00697059">
        <w:rPr>
          <w:rFonts w:ascii="Arial" w:hAnsi="Arial" w:cs="Arial"/>
          <w:sz w:val="22"/>
          <w:szCs w:val="22"/>
        </w:rPr>
        <w:t>dataset</w:t>
      </w:r>
      <w:proofErr w:type="spellEnd"/>
      <w:r w:rsidRPr="00697059">
        <w:rPr>
          <w:rFonts w:ascii="Arial" w:hAnsi="Arial" w:cs="Arial"/>
          <w:sz w:val="22"/>
          <w:szCs w:val="22"/>
        </w:rPr>
        <w:t xml:space="preserve"> proporcionado. Durante el análisis, se descubrió que la mayoría de las variables eran categóricas, lo que complicó la predicción exacta de las ventas mediante modelos de regresión. Por ello, se decidió cambiar el enfoque a una clasificación de las ventas globales en tres categorías: alta, media y baja.</w:t>
      </w:r>
    </w:p>
    <w:p w14:paraId="21D94088" w14:textId="0FE045D7" w:rsidR="00BE3351" w:rsidRPr="00697059" w:rsidRDefault="00BE3351" w:rsidP="00BE3351">
      <w:pPr>
        <w:spacing w:line="360" w:lineRule="auto"/>
        <w:jc w:val="both"/>
        <w:rPr>
          <w:rFonts w:ascii="Arial" w:eastAsiaTheme="majorEastAsia" w:hAnsi="Arial" w:cs="Arial"/>
          <w:sz w:val="40"/>
          <w:szCs w:val="40"/>
        </w:rPr>
      </w:pPr>
      <w:r w:rsidRPr="00697059">
        <w:rPr>
          <w:rFonts w:ascii="Arial" w:hAnsi="Arial" w:cs="Arial"/>
          <w:sz w:val="22"/>
          <w:szCs w:val="22"/>
        </w:rPr>
        <w:t>Este informe detalla el proceso seguido para realizar esta clasificación, incluyendo la preparación y transformación de los datos, el modelado, la evaluación del modelo y los resultados obtenidos. La clasificación de las ventas puede ofrecer valiosa información para los desarrolladores y editores de videojuegos al permitirles identificar qué características están asociadas con mayores niveles de éxito en el mercado.</w:t>
      </w:r>
      <w:r w:rsidRPr="00697059">
        <w:rPr>
          <w:rFonts w:ascii="Arial" w:hAnsi="Arial" w:cs="Arial"/>
        </w:rPr>
        <w:br w:type="page"/>
      </w:r>
    </w:p>
    <w:p w14:paraId="5AA7EFBA" w14:textId="27141286" w:rsidR="00BE3351" w:rsidRPr="00697059" w:rsidRDefault="00BE3351" w:rsidP="00697059">
      <w:pPr>
        <w:pStyle w:val="Ttulo1"/>
        <w:spacing w:line="360" w:lineRule="auto"/>
        <w:rPr>
          <w:rFonts w:ascii="Arial" w:hAnsi="Arial" w:cs="Arial"/>
          <w:b/>
          <w:bCs/>
          <w:color w:val="auto"/>
        </w:rPr>
      </w:pPr>
      <w:bookmarkStart w:id="1" w:name="_Toc170679392"/>
      <w:r w:rsidRPr="00697059">
        <w:rPr>
          <w:rFonts w:ascii="Arial" w:hAnsi="Arial" w:cs="Arial"/>
          <w:b/>
          <w:bCs/>
          <w:color w:val="auto"/>
        </w:rPr>
        <w:lastRenderedPageBreak/>
        <w:t>Análisis Exploratorio de Datos</w:t>
      </w:r>
      <w:bookmarkEnd w:id="1"/>
    </w:p>
    <w:p w14:paraId="3A1AD418" w14:textId="3E45C1B4" w:rsidR="00BE3351" w:rsidRPr="00697059" w:rsidRDefault="00BE3351" w:rsidP="00697059">
      <w:pPr>
        <w:pStyle w:val="Ttulo2"/>
        <w:rPr>
          <w:rFonts w:ascii="Arial" w:hAnsi="Arial" w:cs="Arial"/>
          <w:color w:val="auto"/>
        </w:rPr>
      </w:pPr>
      <w:bookmarkStart w:id="2" w:name="_Toc170679393"/>
      <w:r w:rsidRPr="00697059">
        <w:rPr>
          <w:rFonts w:ascii="Arial" w:hAnsi="Arial" w:cs="Arial"/>
          <w:color w:val="auto"/>
        </w:rPr>
        <w:t>Descripción de los datos</w:t>
      </w:r>
      <w:bookmarkEnd w:id="2"/>
    </w:p>
    <w:p w14:paraId="006AB8F7" w14:textId="194780C2" w:rsidR="00BE3351" w:rsidRPr="00697059" w:rsidRDefault="00BE3351" w:rsidP="00BE3351">
      <w:pPr>
        <w:rPr>
          <w:rFonts w:ascii="Arial" w:hAnsi="Arial" w:cs="Arial"/>
          <w:sz w:val="22"/>
          <w:szCs w:val="22"/>
        </w:rPr>
      </w:pPr>
      <w:r w:rsidRPr="00697059">
        <w:rPr>
          <w:rFonts w:ascii="Arial" w:hAnsi="Arial" w:cs="Arial"/>
          <w:sz w:val="22"/>
          <w:szCs w:val="22"/>
        </w:rPr>
        <w:t>El presente estudio se basa en un conjunto de datos que contiene información sobre 16.718 videojuegos. Las características del conjunto de datos incluyen:</w:t>
      </w:r>
    </w:p>
    <w:p w14:paraId="19469474" w14:textId="7CEDB986" w:rsidR="00BE3351" w:rsidRPr="00697059" w:rsidRDefault="00BE3351" w:rsidP="00BE3351">
      <w:pPr>
        <w:pStyle w:val="Prrafodelista"/>
        <w:numPr>
          <w:ilvl w:val="0"/>
          <w:numId w:val="3"/>
        </w:numPr>
        <w:rPr>
          <w:rFonts w:ascii="Arial" w:hAnsi="Arial" w:cs="Arial"/>
          <w:sz w:val="22"/>
          <w:szCs w:val="22"/>
        </w:rPr>
      </w:pPr>
      <w:r w:rsidRPr="00697059">
        <w:rPr>
          <w:rFonts w:ascii="Arial" w:hAnsi="Arial" w:cs="Arial"/>
          <w:sz w:val="22"/>
          <w:szCs w:val="22"/>
        </w:rPr>
        <w:t>Nombre del juego</w:t>
      </w:r>
    </w:p>
    <w:p w14:paraId="43B9ECE0" w14:textId="7DB11CEB" w:rsidR="00BE3351" w:rsidRPr="00697059" w:rsidRDefault="00BE3351" w:rsidP="00BE3351">
      <w:pPr>
        <w:pStyle w:val="Prrafodelista"/>
        <w:numPr>
          <w:ilvl w:val="0"/>
          <w:numId w:val="3"/>
        </w:numPr>
        <w:rPr>
          <w:rFonts w:ascii="Arial" w:hAnsi="Arial" w:cs="Arial"/>
          <w:sz w:val="22"/>
          <w:szCs w:val="22"/>
        </w:rPr>
      </w:pPr>
      <w:r w:rsidRPr="00697059">
        <w:rPr>
          <w:rFonts w:ascii="Arial" w:hAnsi="Arial" w:cs="Arial"/>
          <w:sz w:val="22"/>
          <w:szCs w:val="22"/>
        </w:rPr>
        <w:t>Plataforma (consola)</w:t>
      </w:r>
    </w:p>
    <w:p w14:paraId="4EC11E56" w14:textId="78248063" w:rsidR="00BE3351" w:rsidRPr="00697059" w:rsidRDefault="00BE3351" w:rsidP="00BE3351">
      <w:pPr>
        <w:pStyle w:val="Prrafodelista"/>
        <w:numPr>
          <w:ilvl w:val="0"/>
          <w:numId w:val="3"/>
        </w:numPr>
        <w:rPr>
          <w:rFonts w:ascii="Arial" w:hAnsi="Arial" w:cs="Arial"/>
          <w:sz w:val="22"/>
          <w:szCs w:val="22"/>
        </w:rPr>
      </w:pPr>
      <w:r w:rsidRPr="00697059">
        <w:rPr>
          <w:rFonts w:ascii="Arial" w:hAnsi="Arial" w:cs="Arial"/>
          <w:sz w:val="22"/>
          <w:szCs w:val="22"/>
        </w:rPr>
        <w:t>Año de lanzamiento</w:t>
      </w:r>
    </w:p>
    <w:p w14:paraId="61B59A03" w14:textId="5BD7B00E" w:rsidR="00BE3351" w:rsidRPr="00697059" w:rsidRDefault="00BE3351" w:rsidP="00BE3351">
      <w:pPr>
        <w:pStyle w:val="Prrafodelista"/>
        <w:numPr>
          <w:ilvl w:val="0"/>
          <w:numId w:val="3"/>
        </w:numPr>
        <w:rPr>
          <w:rFonts w:ascii="Arial" w:hAnsi="Arial" w:cs="Arial"/>
          <w:sz w:val="22"/>
          <w:szCs w:val="22"/>
        </w:rPr>
      </w:pPr>
      <w:r w:rsidRPr="00697059">
        <w:rPr>
          <w:rFonts w:ascii="Arial" w:hAnsi="Arial" w:cs="Arial"/>
          <w:sz w:val="22"/>
          <w:szCs w:val="22"/>
        </w:rPr>
        <w:t>Género</w:t>
      </w:r>
    </w:p>
    <w:p w14:paraId="0EE25DF4" w14:textId="33462CF4" w:rsidR="00BE3351" w:rsidRPr="00697059" w:rsidRDefault="00BE3351" w:rsidP="00BE3351">
      <w:pPr>
        <w:pStyle w:val="Prrafodelista"/>
        <w:numPr>
          <w:ilvl w:val="0"/>
          <w:numId w:val="3"/>
        </w:numPr>
        <w:rPr>
          <w:rFonts w:ascii="Arial" w:hAnsi="Arial" w:cs="Arial"/>
          <w:sz w:val="22"/>
          <w:szCs w:val="22"/>
        </w:rPr>
      </w:pPr>
      <w:r w:rsidRPr="00697059">
        <w:rPr>
          <w:rFonts w:ascii="Arial" w:hAnsi="Arial" w:cs="Arial"/>
          <w:sz w:val="22"/>
          <w:szCs w:val="22"/>
        </w:rPr>
        <w:t>Publisher (editor)</w:t>
      </w:r>
    </w:p>
    <w:p w14:paraId="1D3B0C98" w14:textId="5D6D186B" w:rsidR="00BE3351" w:rsidRPr="00697059" w:rsidRDefault="00BE3351" w:rsidP="00BE3351">
      <w:pPr>
        <w:pStyle w:val="Prrafodelista"/>
        <w:numPr>
          <w:ilvl w:val="0"/>
          <w:numId w:val="3"/>
        </w:numPr>
        <w:rPr>
          <w:rFonts w:ascii="Arial" w:hAnsi="Arial" w:cs="Arial"/>
          <w:sz w:val="22"/>
          <w:szCs w:val="22"/>
        </w:rPr>
      </w:pPr>
      <w:r w:rsidRPr="00697059">
        <w:rPr>
          <w:rFonts w:ascii="Arial" w:hAnsi="Arial" w:cs="Arial"/>
          <w:sz w:val="22"/>
          <w:szCs w:val="22"/>
        </w:rPr>
        <w:t>Ventas en Norteamérica, Unión Europea, Japón y otras regiones</w:t>
      </w:r>
    </w:p>
    <w:p w14:paraId="7D5EEA79" w14:textId="554F0022" w:rsidR="00BE3351" w:rsidRPr="00697059" w:rsidRDefault="00BE3351" w:rsidP="00BE3351">
      <w:pPr>
        <w:pStyle w:val="Prrafodelista"/>
        <w:numPr>
          <w:ilvl w:val="0"/>
          <w:numId w:val="3"/>
        </w:numPr>
        <w:rPr>
          <w:rFonts w:ascii="Arial" w:hAnsi="Arial" w:cs="Arial"/>
          <w:sz w:val="22"/>
          <w:szCs w:val="22"/>
        </w:rPr>
      </w:pPr>
      <w:r w:rsidRPr="00697059">
        <w:rPr>
          <w:rFonts w:ascii="Arial" w:hAnsi="Arial" w:cs="Arial"/>
          <w:sz w:val="22"/>
          <w:szCs w:val="22"/>
        </w:rPr>
        <w:t>Ventas globales</w:t>
      </w:r>
    </w:p>
    <w:p w14:paraId="3D561A32" w14:textId="6A8BBC73" w:rsidR="00BE3351" w:rsidRPr="00697059" w:rsidRDefault="00BE3351" w:rsidP="00BE3351">
      <w:pPr>
        <w:pStyle w:val="Prrafodelista"/>
        <w:numPr>
          <w:ilvl w:val="0"/>
          <w:numId w:val="3"/>
        </w:numPr>
        <w:rPr>
          <w:rFonts w:ascii="Arial" w:hAnsi="Arial" w:cs="Arial"/>
          <w:sz w:val="22"/>
          <w:szCs w:val="22"/>
        </w:rPr>
      </w:pPr>
      <w:r w:rsidRPr="00697059">
        <w:rPr>
          <w:rFonts w:ascii="Arial" w:hAnsi="Arial" w:cs="Arial"/>
          <w:sz w:val="22"/>
          <w:szCs w:val="22"/>
        </w:rPr>
        <w:t>Puntuación de críticos y usuarios</w:t>
      </w:r>
    </w:p>
    <w:p w14:paraId="2B37BBEB" w14:textId="1C319C6A" w:rsidR="00BE3351" w:rsidRPr="00697059" w:rsidRDefault="00BE3351" w:rsidP="00BE3351">
      <w:pPr>
        <w:pStyle w:val="Prrafodelista"/>
        <w:numPr>
          <w:ilvl w:val="0"/>
          <w:numId w:val="3"/>
        </w:numPr>
        <w:rPr>
          <w:rFonts w:ascii="Arial" w:hAnsi="Arial" w:cs="Arial"/>
          <w:sz w:val="22"/>
          <w:szCs w:val="22"/>
        </w:rPr>
      </w:pPr>
      <w:r w:rsidRPr="00697059">
        <w:rPr>
          <w:rFonts w:ascii="Arial" w:hAnsi="Arial" w:cs="Arial"/>
          <w:sz w:val="22"/>
          <w:szCs w:val="22"/>
        </w:rPr>
        <w:t>Desarrollador</w:t>
      </w:r>
    </w:p>
    <w:p w14:paraId="780F9AFA" w14:textId="04F4ADB8" w:rsidR="00BE3351" w:rsidRPr="00697059" w:rsidRDefault="00BE3351" w:rsidP="00BE3351">
      <w:pPr>
        <w:pStyle w:val="Prrafodelista"/>
        <w:numPr>
          <w:ilvl w:val="0"/>
          <w:numId w:val="3"/>
        </w:numPr>
        <w:rPr>
          <w:rFonts w:ascii="Arial" w:hAnsi="Arial" w:cs="Arial"/>
          <w:sz w:val="22"/>
          <w:szCs w:val="22"/>
        </w:rPr>
      </w:pPr>
      <w:r w:rsidRPr="00697059">
        <w:rPr>
          <w:rFonts w:ascii="Arial" w:hAnsi="Arial" w:cs="Arial"/>
          <w:sz w:val="22"/>
          <w:szCs w:val="22"/>
        </w:rPr>
        <w:t>Clasificación por edades</w:t>
      </w:r>
    </w:p>
    <w:p w14:paraId="2A8571F2" w14:textId="5B03C494" w:rsidR="00A51A00" w:rsidRPr="00697059" w:rsidRDefault="00A51A00" w:rsidP="00697059">
      <w:pPr>
        <w:pStyle w:val="Ttulo3"/>
        <w:rPr>
          <w:rFonts w:ascii="Arial" w:hAnsi="Arial" w:cs="Arial"/>
          <w:color w:val="auto"/>
          <w:u w:val="single"/>
        </w:rPr>
      </w:pPr>
      <w:bookmarkStart w:id="3" w:name="_Toc170679394"/>
      <w:r w:rsidRPr="00697059">
        <w:rPr>
          <w:rFonts w:ascii="Arial" w:hAnsi="Arial" w:cs="Arial"/>
          <w:color w:val="auto"/>
          <w:u w:val="single"/>
        </w:rPr>
        <w:t>Completitud</w:t>
      </w:r>
      <w:bookmarkEnd w:id="3"/>
    </w:p>
    <w:p w14:paraId="5C710FB4" w14:textId="3E5749E7" w:rsidR="00A51A00" w:rsidRPr="00697059" w:rsidRDefault="00A51A00" w:rsidP="00A51A00">
      <w:pPr>
        <w:rPr>
          <w:rFonts w:ascii="Arial" w:hAnsi="Arial" w:cs="Arial"/>
          <w:sz w:val="22"/>
          <w:szCs w:val="22"/>
        </w:rPr>
      </w:pPr>
      <w:r w:rsidRPr="00697059">
        <w:rPr>
          <w:rFonts w:ascii="Arial" w:hAnsi="Arial" w:cs="Arial"/>
          <w:sz w:val="22"/>
          <w:szCs w:val="22"/>
        </w:rPr>
        <w:t>El análisis del conjunto de datos reveló una cantidad significativa de datos faltantes, con un total de 17.5% de datos incompletos, principalmente en las características:</w:t>
      </w:r>
    </w:p>
    <w:p w14:paraId="78744E78" w14:textId="3CECA228" w:rsidR="00A51A00" w:rsidRPr="00697059" w:rsidRDefault="00A51A00" w:rsidP="00A51A00">
      <w:pPr>
        <w:pStyle w:val="Prrafodelista"/>
        <w:numPr>
          <w:ilvl w:val="0"/>
          <w:numId w:val="4"/>
        </w:numPr>
        <w:rPr>
          <w:rFonts w:ascii="Arial" w:hAnsi="Arial" w:cs="Arial"/>
          <w:sz w:val="22"/>
          <w:szCs w:val="22"/>
        </w:rPr>
      </w:pPr>
      <w:r w:rsidRPr="00697059">
        <w:rPr>
          <w:rFonts w:ascii="Arial" w:hAnsi="Arial" w:cs="Arial"/>
          <w:sz w:val="22"/>
          <w:szCs w:val="22"/>
        </w:rPr>
        <w:t>Puntuación de críticos y usuarios</w:t>
      </w:r>
    </w:p>
    <w:p w14:paraId="20F348E2" w14:textId="17A7BD8B" w:rsidR="00A51A00" w:rsidRPr="00697059" w:rsidRDefault="00A51A00" w:rsidP="00A51A00">
      <w:pPr>
        <w:pStyle w:val="Prrafodelista"/>
        <w:numPr>
          <w:ilvl w:val="0"/>
          <w:numId w:val="4"/>
        </w:numPr>
        <w:rPr>
          <w:rFonts w:ascii="Arial" w:hAnsi="Arial" w:cs="Arial"/>
          <w:sz w:val="22"/>
          <w:szCs w:val="22"/>
        </w:rPr>
      </w:pPr>
      <w:r w:rsidRPr="00697059">
        <w:rPr>
          <w:rFonts w:ascii="Arial" w:hAnsi="Arial" w:cs="Arial"/>
          <w:sz w:val="22"/>
          <w:szCs w:val="22"/>
        </w:rPr>
        <w:t>Desarrollador</w:t>
      </w:r>
    </w:p>
    <w:p w14:paraId="35E66DD9" w14:textId="3787464B" w:rsidR="00BE3351" w:rsidRPr="00697059" w:rsidRDefault="00A51A00" w:rsidP="00A51A00">
      <w:pPr>
        <w:pStyle w:val="Prrafodelista"/>
        <w:numPr>
          <w:ilvl w:val="0"/>
          <w:numId w:val="4"/>
        </w:numPr>
        <w:rPr>
          <w:rFonts w:ascii="Arial" w:hAnsi="Arial" w:cs="Arial"/>
          <w:sz w:val="22"/>
          <w:szCs w:val="22"/>
        </w:rPr>
      </w:pPr>
      <w:r w:rsidRPr="00697059">
        <w:rPr>
          <w:rFonts w:ascii="Arial" w:hAnsi="Arial" w:cs="Arial"/>
          <w:sz w:val="22"/>
          <w:szCs w:val="22"/>
        </w:rPr>
        <w:t>Clasificación por edades</w:t>
      </w:r>
    </w:p>
    <w:p w14:paraId="6CD7F769" w14:textId="6E9933AC" w:rsidR="00A51A00" w:rsidRPr="00697059" w:rsidRDefault="00A51A00" w:rsidP="00A51A00">
      <w:pPr>
        <w:rPr>
          <w:rFonts w:ascii="Arial" w:hAnsi="Arial" w:cs="Arial"/>
          <w:sz w:val="22"/>
          <w:szCs w:val="22"/>
        </w:rPr>
      </w:pPr>
      <w:r w:rsidRPr="00697059">
        <w:rPr>
          <w:rFonts w:ascii="Arial" w:hAnsi="Arial" w:cs="Arial"/>
          <w:noProof/>
          <w:sz w:val="22"/>
          <w:szCs w:val="22"/>
        </w:rPr>
        <w:drawing>
          <wp:anchor distT="0" distB="0" distL="114300" distR="114300" simplePos="0" relativeHeight="251661312" behindDoc="0" locked="0" layoutInCell="1" allowOverlap="1" wp14:anchorId="24DFF201" wp14:editId="06603437">
            <wp:simplePos x="0" y="0"/>
            <wp:positionH relativeFrom="margin">
              <wp:align>center</wp:align>
            </wp:positionH>
            <wp:positionV relativeFrom="paragraph">
              <wp:posOffset>85090</wp:posOffset>
            </wp:positionV>
            <wp:extent cx="2590800" cy="2491740"/>
            <wp:effectExtent l="0" t="0" r="0" b="3810"/>
            <wp:wrapSquare wrapText="bothSides"/>
            <wp:docPr id="1631690454" name="Imagen 4" descr="Proporción de datos faltantes en el conjunto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Proporción de datos faltantes en el conjunto de da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491740"/>
                    </a:xfrm>
                    <a:prstGeom prst="rect">
                      <a:avLst/>
                    </a:prstGeom>
                    <a:noFill/>
                  </pic:spPr>
                </pic:pic>
              </a:graphicData>
            </a:graphic>
            <wp14:sizeRelH relativeFrom="page">
              <wp14:pctWidth>0</wp14:pctWidth>
            </wp14:sizeRelH>
            <wp14:sizeRelV relativeFrom="page">
              <wp14:pctHeight>0</wp14:pctHeight>
            </wp14:sizeRelV>
          </wp:anchor>
        </w:drawing>
      </w:r>
    </w:p>
    <w:p w14:paraId="3E8CBF9F" w14:textId="30864A9D" w:rsidR="00A51A00" w:rsidRPr="00697059" w:rsidRDefault="00A51A00" w:rsidP="00A51A00">
      <w:pPr>
        <w:rPr>
          <w:rFonts w:ascii="Arial" w:hAnsi="Arial" w:cs="Arial"/>
          <w:sz w:val="22"/>
          <w:szCs w:val="22"/>
        </w:rPr>
      </w:pPr>
    </w:p>
    <w:p w14:paraId="619AB91B" w14:textId="77777777" w:rsidR="00A51A00" w:rsidRPr="00697059" w:rsidRDefault="00A51A00" w:rsidP="00A51A00">
      <w:pPr>
        <w:rPr>
          <w:rFonts w:ascii="Arial" w:hAnsi="Arial" w:cs="Arial"/>
          <w:sz w:val="22"/>
          <w:szCs w:val="22"/>
        </w:rPr>
      </w:pPr>
    </w:p>
    <w:p w14:paraId="740699D8" w14:textId="77777777" w:rsidR="00A51A00" w:rsidRPr="00697059" w:rsidRDefault="00A51A00" w:rsidP="00A51A00">
      <w:pPr>
        <w:rPr>
          <w:rFonts w:ascii="Arial" w:hAnsi="Arial" w:cs="Arial"/>
          <w:sz w:val="22"/>
          <w:szCs w:val="22"/>
        </w:rPr>
      </w:pPr>
    </w:p>
    <w:p w14:paraId="5651384D" w14:textId="77777777" w:rsidR="00A51A00" w:rsidRPr="00697059" w:rsidRDefault="00A51A00" w:rsidP="00A51A00">
      <w:pPr>
        <w:rPr>
          <w:rFonts w:ascii="Arial" w:hAnsi="Arial" w:cs="Arial"/>
          <w:sz w:val="22"/>
          <w:szCs w:val="22"/>
        </w:rPr>
      </w:pPr>
    </w:p>
    <w:p w14:paraId="1788F8B5" w14:textId="77777777" w:rsidR="00A51A00" w:rsidRPr="00697059" w:rsidRDefault="00A51A00" w:rsidP="00A51A00">
      <w:pPr>
        <w:rPr>
          <w:rFonts w:ascii="Arial" w:hAnsi="Arial" w:cs="Arial"/>
          <w:sz w:val="22"/>
          <w:szCs w:val="22"/>
        </w:rPr>
      </w:pPr>
    </w:p>
    <w:p w14:paraId="07EBB549" w14:textId="77777777" w:rsidR="00A51A00" w:rsidRPr="00697059" w:rsidRDefault="00A51A00" w:rsidP="00A51A00">
      <w:pPr>
        <w:rPr>
          <w:rFonts w:ascii="Arial" w:hAnsi="Arial" w:cs="Arial"/>
          <w:sz w:val="22"/>
          <w:szCs w:val="22"/>
        </w:rPr>
      </w:pPr>
    </w:p>
    <w:p w14:paraId="3B5FEB50" w14:textId="77777777" w:rsidR="00A51A00" w:rsidRPr="00697059" w:rsidRDefault="00A51A00" w:rsidP="00A51A00">
      <w:pPr>
        <w:rPr>
          <w:rFonts w:ascii="Arial" w:hAnsi="Arial" w:cs="Arial"/>
          <w:sz w:val="22"/>
          <w:szCs w:val="22"/>
        </w:rPr>
      </w:pPr>
    </w:p>
    <w:p w14:paraId="63A2D4CD" w14:textId="39F37F62" w:rsidR="00A51A00" w:rsidRPr="00697059" w:rsidRDefault="00A51A00" w:rsidP="00A51A00">
      <w:pPr>
        <w:rPr>
          <w:rFonts w:ascii="Arial" w:hAnsi="Arial" w:cs="Arial"/>
          <w:sz w:val="22"/>
          <w:szCs w:val="22"/>
        </w:rPr>
      </w:pPr>
      <w:r w:rsidRPr="00697059">
        <w:rPr>
          <w:rFonts w:ascii="Arial" w:hAnsi="Arial" w:cs="Arial"/>
          <w:noProof/>
        </w:rPr>
        <mc:AlternateContent>
          <mc:Choice Requires="wps">
            <w:drawing>
              <wp:anchor distT="0" distB="0" distL="114300" distR="114300" simplePos="0" relativeHeight="251662336" behindDoc="0" locked="0" layoutInCell="1" allowOverlap="1" wp14:anchorId="3E53E4E2" wp14:editId="4D6AACAA">
                <wp:simplePos x="0" y="0"/>
                <wp:positionH relativeFrom="margin">
                  <wp:align>center</wp:align>
                </wp:positionH>
                <wp:positionV relativeFrom="paragraph">
                  <wp:posOffset>436880</wp:posOffset>
                </wp:positionV>
                <wp:extent cx="2857500" cy="426720"/>
                <wp:effectExtent l="0" t="0" r="0" b="0"/>
                <wp:wrapTopAndBottom/>
                <wp:docPr id="1052755782" name="Cuadro de texto 3"/>
                <wp:cNvGraphicFramePr/>
                <a:graphic xmlns:a="http://schemas.openxmlformats.org/drawingml/2006/main">
                  <a:graphicData uri="http://schemas.microsoft.com/office/word/2010/wordprocessingShape">
                    <wps:wsp>
                      <wps:cNvSpPr txBox="1"/>
                      <wps:spPr>
                        <a:xfrm>
                          <a:off x="0" y="0"/>
                          <a:ext cx="2857500" cy="426720"/>
                        </a:xfrm>
                        <a:prstGeom prst="rect">
                          <a:avLst/>
                        </a:prstGeom>
                        <a:solidFill>
                          <a:prstClr val="white"/>
                        </a:solidFill>
                        <a:ln>
                          <a:noFill/>
                        </a:ln>
                      </wps:spPr>
                      <wps:txbx>
                        <w:txbxContent>
                          <w:p w14:paraId="338087BF" w14:textId="3AAD73DB" w:rsidR="00A51A00" w:rsidRDefault="00A51A00" w:rsidP="00A51A00">
                            <w:pPr>
                              <w:pStyle w:val="Descripcin"/>
                              <w:jc w:val="center"/>
                              <w:rPr>
                                <w:color w:val="000000"/>
                              </w:rPr>
                            </w:pPr>
                            <w:r>
                              <w:t xml:space="preserve">Gráfico </w:t>
                            </w:r>
                            <w:r w:rsidR="00DC4BF1">
                              <w:fldChar w:fldCharType="begin"/>
                            </w:r>
                            <w:r w:rsidR="00DC4BF1">
                              <w:instrText xml:space="preserve"> SEQ Gráfico \* ARABIC </w:instrText>
                            </w:r>
                            <w:r w:rsidR="00DC4BF1">
                              <w:fldChar w:fldCharType="separate"/>
                            </w:r>
                            <w:r w:rsidR="00697059">
                              <w:rPr>
                                <w:noProof/>
                              </w:rPr>
                              <w:t>1</w:t>
                            </w:r>
                            <w:r w:rsidR="00DC4BF1">
                              <w:fldChar w:fldCharType="end"/>
                            </w:r>
                            <w:r>
                              <w:t>. Proporción de datos faltantes en el conjunto de datos.</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E53E4E2" id="Cuadro de texto 3" o:spid="_x0000_s1030" type="#_x0000_t202" style="position:absolute;margin-left:0;margin-top:34.4pt;width:225pt;height:33.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" stroked="f">
                <v:textbox style="mso-fit-shape-to-text:t" inset="0,0,0,0">
                  <w:txbxContent>
                    <w:p w14:paraId="338087BF" w14:textId="3AAD73DB" w:rsidR="00A51A00" w:rsidRDefault="00A51A00" w:rsidP="00A51A00">
                      <w:pPr>
                        <w:pStyle w:val="Descripcin"/>
                        <w:jc w:val="center"/>
                        <w:rPr>
                          <w:color w:val="000000"/>
                        </w:rPr>
                      </w:pPr>
                      <w:r>
                        <w:t xml:space="preserve">Gráfico </w:t>
                      </w:r>
                      <w:r w:rsidR="00DC4BF1">
                        <w:fldChar w:fldCharType="begin"/>
                      </w:r>
                      <w:r w:rsidR="00DC4BF1">
                        <w:instrText xml:space="preserve"> SEQ Gráfico \* ARABIC </w:instrText>
                      </w:r>
                      <w:r w:rsidR="00DC4BF1">
                        <w:fldChar w:fldCharType="separate"/>
                      </w:r>
                      <w:r w:rsidR="00697059">
                        <w:rPr>
                          <w:noProof/>
                        </w:rPr>
                        <w:t>1</w:t>
                      </w:r>
                      <w:r w:rsidR="00DC4BF1">
                        <w:fldChar w:fldCharType="end"/>
                      </w:r>
                      <w:r>
                        <w:t>. Proporción de datos faltantes en el conjunto de datos.</w:t>
                      </w:r>
                    </w:p>
                  </w:txbxContent>
                </v:textbox>
                <w10:wrap type="topAndBottom" anchorx="margin"/>
              </v:shape>
            </w:pict>
          </mc:Fallback>
        </mc:AlternateContent>
      </w:r>
    </w:p>
    <w:p w14:paraId="6AA7001D" w14:textId="77777777" w:rsidR="00A51A00" w:rsidRPr="00697059" w:rsidRDefault="00A51A00" w:rsidP="00A51A00">
      <w:pPr>
        <w:spacing w:line="360" w:lineRule="auto"/>
        <w:jc w:val="both"/>
        <w:rPr>
          <w:rFonts w:ascii="Arial" w:eastAsia="Arial" w:hAnsi="Arial" w:cs="Arial"/>
          <w:sz w:val="20"/>
          <w:szCs w:val="20"/>
          <w:highlight w:val="white"/>
        </w:rPr>
      </w:pPr>
    </w:p>
    <w:p w14:paraId="0530B680" w14:textId="77777777" w:rsidR="00697059" w:rsidRDefault="00697059" w:rsidP="00A51A00">
      <w:pPr>
        <w:spacing w:line="360" w:lineRule="auto"/>
        <w:jc w:val="both"/>
        <w:rPr>
          <w:rFonts w:ascii="Arial" w:eastAsia="Arial" w:hAnsi="Arial" w:cs="Arial"/>
          <w:sz w:val="20"/>
          <w:szCs w:val="20"/>
          <w:highlight w:val="white"/>
        </w:rPr>
      </w:pPr>
    </w:p>
    <w:p w14:paraId="0AB9F273" w14:textId="1A53354E" w:rsidR="00A51A00" w:rsidRPr="00697059" w:rsidRDefault="00A51A00" w:rsidP="00A51A00">
      <w:pPr>
        <w:spacing w:line="360" w:lineRule="auto"/>
        <w:jc w:val="both"/>
        <w:rPr>
          <w:rFonts w:ascii="Arial" w:eastAsia="Arial" w:hAnsi="Arial" w:cs="Arial"/>
          <w:sz w:val="20"/>
          <w:szCs w:val="20"/>
        </w:rPr>
      </w:pPr>
      <w:r w:rsidRPr="00697059">
        <w:rPr>
          <w:rFonts w:ascii="Arial" w:eastAsia="Arial" w:hAnsi="Arial" w:cs="Arial"/>
          <w:sz w:val="20"/>
          <w:szCs w:val="20"/>
          <w:highlight w:val="white"/>
        </w:rPr>
        <w:lastRenderedPageBreak/>
        <w:t>La distribución de los datos faltantes por característica se muestra a continuación:</w:t>
      </w:r>
    </w:p>
    <w:p w14:paraId="1A96D309" w14:textId="2B1FD13B" w:rsidR="00A51A00" w:rsidRPr="00697059" w:rsidRDefault="00A51A00" w:rsidP="00A51A00">
      <w:pPr>
        <w:spacing w:line="360" w:lineRule="auto"/>
        <w:jc w:val="both"/>
        <w:rPr>
          <w:rFonts w:ascii="Arial" w:eastAsia="Arial" w:hAnsi="Arial" w:cs="Arial"/>
          <w:sz w:val="20"/>
          <w:szCs w:val="20"/>
        </w:rPr>
      </w:pPr>
      <w:r w:rsidRPr="00697059">
        <w:rPr>
          <w:rFonts w:ascii="Arial" w:eastAsia="Aptos" w:hAnsi="Arial" w:cs="Arial"/>
          <w:noProof/>
        </w:rPr>
        <w:drawing>
          <wp:anchor distT="0" distB="0" distL="114300" distR="114300" simplePos="0" relativeHeight="251664384" behindDoc="0" locked="0" layoutInCell="1" allowOverlap="1" wp14:anchorId="6BB46FBB" wp14:editId="6CA2A584">
            <wp:simplePos x="0" y="0"/>
            <wp:positionH relativeFrom="margin">
              <wp:align>center</wp:align>
            </wp:positionH>
            <wp:positionV relativeFrom="paragraph">
              <wp:posOffset>10160</wp:posOffset>
            </wp:positionV>
            <wp:extent cx="4314825" cy="2571750"/>
            <wp:effectExtent l="0" t="0" r="9525" b="0"/>
            <wp:wrapSquare wrapText="bothSides"/>
            <wp:docPr id="521462423"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Gráfico, Gráfico de barr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571750"/>
                    </a:xfrm>
                    <a:prstGeom prst="rect">
                      <a:avLst/>
                    </a:prstGeom>
                    <a:noFill/>
                  </pic:spPr>
                </pic:pic>
              </a:graphicData>
            </a:graphic>
            <wp14:sizeRelH relativeFrom="page">
              <wp14:pctWidth>0</wp14:pctWidth>
            </wp14:sizeRelH>
            <wp14:sizeRelV relativeFrom="page">
              <wp14:pctHeight>0</wp14:pctHeight>
            </wp14:sizeRelV>
          </wp:anchor>
        </w:drawing>
      </w:r>
    </w:p>
    <w:p w14:paraId="272ACF05" w14:textId="77777777" w:rsidR="00A51A00" w:rsidRPr="00697059" w:rsidRDefault="00A51A00" w:rsidP="00A51A00">
      <w:pPr>
        <w:spacing w:line="360" w:lineRule="auto"/>
        <w:jc w:val="both"/>
        <w:rPr>
          <w:rFonts w:ascii="Arial" w:eastAsia="Arial" w:hAnsi="Arial" w:cs="Arial"/>
          <w:sz w:val="20"/>
          <w:szCs w:val="20"/>
        </w:rPr>
      </w:pPr>
    </w:p>
    <w:p w14:paraId="3054C8FC" w14:textId="77777777" w:rsidR="00A51A00" w:rsidRPr="00697059" w:rsidRDefault="00A51A00" w:rsidP="00A51A00">
      <w:pPr>
        <w:spacing w:line="360" w:lineRule="auto"/>
        <w:jc w:val="both"/>
        <w:rPr>
          <w:rFonts w:ascii="Arial" w:eastAsia="Arial" w:hAnsi="Arial" w:cs="Arial"/>
          <w:sz w:val="20"/>
          <w:szCs w:val="20"/>
        </w:rPr>
      </w:pPr>
    </w:p>
    <w:p w14:paraId="3FAF410A" w14:textId="77777777" w:rsidR="00A51A00" w:rsidRPr="00697059" w:rsidRDefault="00A51A00" w:rsidP="00A51A00">
      <w:pPr>
        <w:spacing w:line="360" w:lineRule="auto"/>
        <w:jc w:val="both"/>
        <w:rPr>
          <w:rFonts w:ascii="Arial" w:eastAsia="Arial" w:hAnsi="Arial" w:cs="Arial"/>
          <w:sz w:val="20"/>
          <w:szCs w:val="20"/>
        </w:rPr>
      </w:pPr>
    </w:p>
    <w:p w14:paraId="415F0023" w14:textId="77777777" w:rsidR="00A51A00" w:rsidRPr="00697059" w:rsidRDefault="00A51A00" w:rsidP="00A51A00">
      <w:pPr>
        <w:spacing w:line="360" w:lineRule="auto"/>
        <w:jc w:val="both"/>
        <w:rPr>
          <w:rFonts w:ascii="Arial" w:eastAsia="Arial" w:hAnsi="Arial" w:cs="Arial"/>
          <w:sz w:val="20"/>
          <w:szCs w:val="20"/>
        </w:rPr>
      </w:pPr>
    </w:p>
    <w:p w14:paraId="749520F1" w14:textId="77777777" w:rsidR="00A51A00" w:rsidRPr="00697059" w:rsidRDefault="00A51A00" w:rsidP="00A51A00">
      <w:pPr>
        <w:spacing w:line="360" w:lineRule="auto"/>
        <w:jc w:val="both"/>
        <w:rPr>
          <w:rFonts w:ascii="Arial" w:eastAsia="Arial" w:hAnsi="Arial" w:cs="Arial"/>
          <w:sz w:val="20"/>
          <w:szCs w:val="20"/>
        </w:rPr>
      </w:pPr>
    </w:p>
    <w:p w14:paraId="181DC2C7" w14:textId="77777777" w:rsidR="00A51A00" w:rsidRPr="00697059" w:rsidRDefault="00A51A00" w:rsidP="00A51A00">
      <w:pPr>
        <w:spacing w:line="360" w:lineRule="auto"/>
        <w:jc w:val="both"/>
        <w:rPr>
          <w:rFonts w:ascii="Arial" w:eastAsia="Arial" w:hAnsi="Arial" w:cs="Arial"/>
          <w:sz w:val="20"/>
          <w:szCs w:val="20"/>
        </w:rPr>
      </w:pPr>
    </w:p>
    <w:p w14:paraId="48C5FE45" w14:textId="435E64E6" w:rsidR="00A51A00" w:rsidRPr="00697059" w:rsidRDefault="00A51A00" w:rsidP="00A51A00">
      <w:pPr>
        <w:jc w:val="both"/>
        <w:rPr>
          <w:rFonts w:ascii="Arial" w:eastAsia="Arial" w:hAnsi="Arial" w:cs="Arial"/>
          <w:sz w:val="20"/>
          <w:szCs w:val="20"/>
        </w:rPr>
      </w:pPr>
    </w:p>
    <w:p w14:paraId="6EB87CD2" w14:textId="1751B056" w:rsidR="00A51A00" w:rsidRPr="00697059" w:rsidRDefault="00A51A00" w:rsidP="00A51A00">
      <w:pPr>
        <w:pStyle w:val="Ttulo3"/>
        <w:spacing w:line="360" w:lineRule="auto"/>
        <w:jc w:val="both"/>
        <w:rPr>
          <w:rFonts w:ascii="Arial" w:eastAsia="Arial" w:hAnsi="Arial" w:cs="Arial"/>
          <w:i/>
          <w:color w:val="auto"/>
        </w:rPr>
      </w:pPr>
      <w:bookmarkStart w:id="4" w:name="_Toc170679395"/>
      <w:r w:rsidRPr="00697059">
        <w:rPr>
          <w:rFonts w:ascii="Arial" w:eastAsia="Aptos" w:hAnsi="Arial" w:cs="Arial"/>
          <w:noProof/>
          <w:color w:val="auto"/>
        </w:rPr>
        <mc:AlternateContent>
          <mc:Choice Requires="wps">
            <w:drawing>
              <wp:anchor distT="0" distB="0" distL="114300" distR="114300" simplePos="0" relativeHeight="251665408" behindDoc="0" locked="0" layoutInCell="1" allowOverlap="1" wp14:anchorId="042F47D5" wp14:editId="482C211C">
                <wp:simplePos x="0" y="0"/>
                <wp:positionH relativeFrom="column">
                  <wp:posOffset>907415</wp:posOffset>
                </wp:positionH>
                <wp:positionV relativeFrom="paragraph">
                  <wp:posOffset>161925</wp:posOffset>
                </wp:positionV>
                <wp:extent cx="4314825" cy="276860"/>
                <wp:effectExtent l="0" t="0" r="9525" b="0"/>
                <wp:wrapSquare wrapText="bothSides"/>
                <wp:docPr id="261553087" name="Cuadro de texto 5"/>
                <wp:cNvGraphicFramePr/>
                <a:graphic xmlns:a="http://schemas.openxmlformats.org/drawingml/2006/main">
                  <a:graphicData uri="http://schemas.microsoft.com/office/word/2010/wordprocessingShape">
                    <wps:wsp>
                      <wps:cNvSpPr txBox="1"/>
                      <wps:spPr>
                        <a:xfrm>
                          <a:off x="0" y="0"/>
                          <a:ext cx="4314825" cy="276860"/>
                        </a:xfrm>
                        <a:prstGeom prst="rect">
                          <a:avLst/>
                        </a:prstGeom>
                        <a:solidFill>
                          <a:prstClr val="white"/>
                        </a:solidFill>
                        <a:ln>
                          <a:noFill/>
                        </a:ln>
                      </wps:spPr>
                      <wps:txbx>
                        <w:txbxContent>
                          <w:p w14:paraId="24E36343" w14:textId="30AF00AA" w:rsidR="00A51A00" w:rsidRDefault="00A51A00" w:rsidP="00A51A00">
                            <w:pPr>
                              <w:pStyle w:val="Descripcin"/>
                              <w:rPr>
                                <w:noProof/>
                              </w:rPr>
                            </w:pPr>
                            <w:r>
                              <w:t xml:space="preserve">Gráfico </w:t>
                            </w:r>
                            <w:r w:rsidR="00DC4BF1">
                              <w:fldChar w:fldCharType="begin"/>
                            </w:r>
                            <w:r w:rsidR="00DC4BF1">
                              <w:instrText xml:space="preserve"> SEQ Gráfico \* ARABIC </w:instrText>
                            </w:r>
                            <w:r w:rsidR="00DC4BF1">
                              <w:fldChar w:fldCharType="separate"/>
                            </w:r>
                            <w:r w:rsidR="00697059">
                              <w:rPr>
                                <w:noProof/>
                              </w:rPr>
                              <w:t>2</w:t>
                            </w:r>
                            <w:r w:rsidR="00DC4BF1">
                              <w:fldChar w:fldCharType="end"/>
                            </w:r>
                            <w:r>
                              <w:t>. Proporción de datos faltantes por características en el conjunto de datos.</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42F47D5" id="Cuadro de texto 5" o:spid="_x0000_s1031" type="#_x0000_t202" style="position:absolute;left:0;text-align:left;margin-left:71.45pt;margin-top:12.75pt;width:339.75pt;height:2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" stroked="f">
                <v:textbox style="mso-fit-shape-to-text:t" inset="0,0,0,0">
                  <w:txbxContent>
                    <w:p w14:paraId="24E36343" w14:textId="30AF00AA" w:rsidR="00A51A00" w:rsidRDefault="00A51A00" w:rsidP="00A51A00">
                      <w:pPr>
                        <w:pStyle w:val="Descripcin"/>
                        <w:rPr>
                          <w:noProof/>
                        </w:rPr>
                      </w:pPr>
                      <w:r>
                        <w:t xml:space="preserve">Gráfico </w:t>
                      </w:r>
                      <w:r w:rsidR="00DC4BF1">
                        <w:fldChar w:fldCharType="begin"/>
                      </w:r>
                      <w:r w:rsidR="00DC4BF1">
                        <w:instrText xml:space="preserve"> SEQ Gráfico \* ARABIC </w:instrText>
                      </w:r>
                      <w:r w:rsidR="00DC4BF1">
                        <w:fldChar w:fldCharType="separate"/>
                      </w:r>
                      <w:r w:rsidR="00697059">
                        <w:rPr>
                          <w:noProof/>
                        </w:rPr>
                        <w:t>2</w:t>
                      </w:r>
                      <w:r w:rsidR="00DC4BF1">
                        <w:fldChar w:fldCharType="end"/>
                      </w:r>
                      <w:r>
                        <w:t>. Proporción de datos faltantes por características en el conjunto de datos.</w:t>
                      </w:r>
                    </w:p>
                  </w:txbxContent>
                </v:textbox>
                <w10:wrap type="square"/>
              </v:shape>
            </w:pict>
          </mc:Fallback>
        </mc:AlternateContent>
      </w:r>
      <w:bookmarkEnd w:id="4"/>
    </w:p>
    <w:p w14:paraId="0F570857" w14:textId="3396FFEB" w:rsidR="00A51A00" w:rsidRPr="00697059" w:rsidRDefault="00A51A00" w:rsidP="00A51A00">
      <w:pPr>
        <w:rPr>
          <w:rFonts w:ascii="Arial" w:hAnsi="Arial" w:cs="Arial"/>
          <w:sz w:val="22"/>
          <w:szCs w:val="22"/>
        </w:rPr>
      </w:pPr>
    </w:p>
    <w:p w14:paraId="1D8F9CF5" w14:textId="77777777" w:rsidR="00A51A00" w:rsidRPr="00697059" w:rsidRDefault="00A51A00" w:rsidP="00697059">
      <w:pPr>
        <w:pStyle w:val="Ttulo2"/>
        <w:rPr>
          <w:rFonts w:ascii="Arial" w:hAnsi="Arial" w:cs="Arial"/>
          <w:color w:val="auto"/>
        </w:rPr>
      </w:pPr>
      <w:bookmarkStart w:id="5" w:name="_Toc165232631"/>
      <w:bookmarkStart w:id="6" w:name="_Toc170679396"/>
      <w:r w:rsidRPr="00697059">
        <w:rPr>
          <w:rFonts w:ascii="Arial" w:hAnsi="Arial" w:cs="Arial"/>
          <w:color w:val="auto"/>
        </w:rPr>
        <w:t>Tratamiento de los datos faltantes</w:t>
      </w:r>
      <w:bookmarkEnd w:id="5"/>
      <w:bookmarkEnd w:id="6"/>
    </w:p>
    <w:p w14:paraId="29852DA2" w14:textId="0109ED51" w:rsidR="00A51A00" w:rsidRPr="00697059" w:rsidRDefault="00A51A00" w:rsidP="00A51A00">
      <w:pPr>
        <w:spacing w:line="360" w:lineRule="auto"/>
        <w:jc w:val="both"/>
        <w:rPr>
          <w:rFonts w:ascii="Arial" w:eastAsia="Arial" w:hAnsi="Arial" w:cs="Arial"/>
          <w:i/>
          <w:sz w:val="28"/>
          <w:szCs w:val="28"/>
        </w:rPr>
      </w:pPr>
      <w:r w:rsidRPr="00697059">
        <w:rPr>
          <w:rFonts w:ascii="Arial" w:eastAsia="Arial" w:hAnsi="Arial" w:cs="Arial"/>
          <w:sz w:val="20"/>
          <w:szCs w:val="20"/>
          <w:highlight w:val="white"/>
        </w:rPr>
        <w:t xml:space="preserve">Debido a la alta cantidad de datos incompletos en estas variables, se optó por eliminarlas del conjunto de datos. Adicionalmente, se eliminaron las filas con datos faltantes en otras características, quedando un conjunto final de 16.416 filas con 10 variables. </w:t>
      </w:r>
      <w:r w:rsidRPr="00697059">
        <w:rPr>
          <w:rFonts w:ascii="Arial" w:eastAsia="Arial" w:hAnsi="Arial" w:cs="Arial"/>
          <w:sz w:val="20"/>
          <w:szCs w:val="20"/>
        </w:rPr>
        <w:t>Esta decisión se tomó considerando que la cantidad de datos faltantes era demasiado alta y que reemplazarlos por la media, la mediana o un modelo predictivo no sería significativo.</w:t>
      </w:r>
    </w:p>
    <w:p w14:paraId="75347664" w14:textId="77777777" w:rsidR="00A51A00" w:rsidRPr="00697059" w:rsidRDefault="00A51A00" w:rsidP="00697059">
      <w:pPr>
        <w:pStyle w:val="Ttulo2"/>
        <w:rPr>
          <w:rFonts w:ascii="Arial" w:hAnsi="Arial" w:cs="Arial"/>
        </w:rPr>
      </w:pPr>
      <w:bookmarkStart w:id="7" w:name="_Toc165232632"/>
      <w:bookmarkStart w:id="8" w:name="_Toc170679397"/>
      <w:r w:rsidRPr="00697059">
        <w:rPr>
          <w:rFonts w:ascii="Arial" w:hAnsi="Arial" w:cs="Arial"/>
          <w:color w:val="auto"/>
        </w:rPr>
        <w:t>Datos atípicos</w:t>
      </w:r>
      <w:bookmarkEnd w:id="7"/>
      <w:bookmarkEnd w:id="8"/>
    </w:p>
    <w:p w14:paraId="78AED2A9" w14:textId="507BEC7A" w:rsidR="00A51A00" w:rsidRPr="00697059" w:rsidRDefault="00A51A00" w:rsidP="00A51A00">
      <w:pPr>
        <w:spacing w:line="360" w:lineRule="auto"/>
        <w:jc w:val="both"/>
        <w:rPr>
          <w:rFonts w:ascii="Arial" w:eastAsia="Arial" w:hAnsi="Arial" w:cs="Arial"/>
          <w:sz w:val="20"/>
          <w:szCs w:val="20"/>
          <w:highlight w:val="white"/>
        </w:rPr>
      </w:pPr>
      <w:r w:rsidRPr="00697059">
        <w:rPr>
          <w:rFonts w:ascii="Arial" w:eastAsia="Aptos" w:hAnsi="Arial" w:cs="Arial"/>
          <w:noProof/>
        </w:rPr>
        <w:drawing>
          <wp:anchor distT="0" distB="0" distL="114300" distR="114300" simplePos="0" relativeHeight="251667456" behindDoc="0" locked="0" layoutInCell="1" allowOverlap="1" wp14:anchorId="47D9BEC7" wp14:editId="5DDF22AF">
            <wp:simplePos x="0" y="0"/>
            <wp:positionH relativeFrom="margin">
              <wp:align>center</wp:align>
            </wp:positionH>
            <wp:positionV relativeFrom="paragraph">
              <wp:posOffset>633730</wp:posOffset>
            </wp:positionV>
            <wp:extent cx="2644775" cy="1979930"/>
            <wp:effectExtent l="0" t="0" r="3175" b="1270"/>
            <wp:wrapTopAndBottom/>
            <wp:docPr id="1930096675"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Dia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4775" cy="1979930"/>
                    </a:xfrm>
                    <a:prstGeom prst="rect">
                      <a:avLst/>
                    </a:prstGeom>
                    <a:noFill/>
                  </pic:spPr>
                </pic:pic>
              </a:graphicData>
            </a:graphic>
            <wp14:sizeRelH relativeFrom="page">
              <wp14:pctWidth>0</wp14:pctWidth>
            </wp14:sizeRelH>
            <wp14:sizeRelV relativeFrom="page">
              <wp14:pctHeight>0</wp14:pctHeight>
            </wp14:sizeRelV>
          </wp:anchor>
        </w:drawing>
      </w:r>
      <w:r w:rsidRPr="00697059">
        <w:rPr>
          <w:rFonts w:ascii="Arial" w:eastAsia="Arial" w:hAnsi="Arial" w:cs="Arial"/>
          <w:sz w:val="20"/>
          <w:szCs w:val="20"/>
          <w:highlight w:val="white"/>
        </w:rPr>
        <w:t>Se detectaron valores atípicos en la variable "Ventas globales", correspondientes a juegos con un éxito comercial excepcional. Estos datos se consideran relevantes para el análisis, ya que representan casos de éxito dentro del mercado, por lo que no se eliminaron.</w:t>
      </w:r>
    </w:p>
    <w:p w14:paraId="65D492CE" w14:textId="7EE7858D" w:rsidR="00A51A00" w:rsidRPr="00697059" w:rsidRDefault="00697059" w:rsidP="00A51A00">
      <w:pPr>
        <w:spacing w:line="360" w:lineRule="auto"/>
        <w:jc w:val="both"/>
        <w:rPr>
          <w:rFonts w:ascii="Arial" w:eastAsia="Arial" w:hAnsi="Arial" w:cs="Arial"/>
          <w:sz w:val="20"/>
          <w:szCs w:val="20"/>
          <w:highlight w:val="white"/>
        </w:rPr>
      </w:pPr>
      <w:r w:rsidRPr="00697059">
        <w:rPr>
          <w:rFonts w:ascii="Arial" w:hAnsi="Arial" w:cs="Arial"/>
          <w:noProof/>
        </w:rPr>
        <mc:AlternateContent>
          <mc:Choice Requires="wps">
            <w:drawing>
              <wp:anchor distT="0" distB="0" distL="114300" distR="114300" simplePos="0" relativeHeight="251668480" behindDoc="0" locked="0" layoutInCell="1" allowOverlap="1" wp14:anchorId="0778B49C" wp14:editId="07218192">
                <wp:simplePos x="0" y="0"/>
                <wp:positionH relativeFrom="margin">
                  <wp:align>center</wp:align>
                </wp:positionH>
                <wp:positionV relativeFrom="paragraph">
                  <wp:posOffset>1909445</wp:posOffset>
                </wp:positionV>
                <wp:extent cx="3933825" cy="276860"/>
                <wp:effectExtent l="0" t="0" r="9525" b="0"/>
                <wp:wrapSquare wrapText="bothSides"/>
                <wp:docPr id="953243489" name="Cuadro de texto 7"/>
                <wp:cNvGraphicFramePr/>
                <a:graphic xmlns:a="http://schemas.openxmlformats.org/drawingml/2006/main">
                  <a:graphicData uri="http://schemas.microsoft.com/office/word/2010/wordprocessingShape">
                    <wps:wsp>
                      <wps:cNvSpPr txBox="1"/>
                      <wps:spPr>
                        <a:xfrm>
                          <a:off x="0" y="0"/>
                          <a:ext cx="3933825" cy="276860"/>
                        </a:xfrm>
                        <a:prstGeom prst="rect">
                          <a:avLst/>
                        </a:prstGeom>
                        <a:solidFill>
                          <a:prstClr val="white"/>
                        </a:solidFill>
                        <a:ln>
                          <a:noFill/>
                        </a:ln>
                      </wps:spPr>
                      <wps:txbx>
                        <w:txbxContent>
                          <w:p w14:paraId="3CB56FC2" w14:textId="24EF588A" w:rsidR="00A51A00" w:rsidRDefault="00A51A00" w:rsidP="00A51A00">
                            <w:pPr>
                              <w:pStyle w:val="Descripcin"/>
                              <w:jc w:val="center"/>
                              <w:rPr>
                                <w:rFonts w:ascii="Arial" w:eastAsia="Arial" w:hAnsi="Arial" w:cs="Arial"/>
                                <w:color w:val="000000"/>
                                <w:sz w:val="20"/>
                                <w:szCs w:val="20"/>
                              </w:rPr>
                            </w:pPr>
                            <w:r>
                              <w:t xml:space="preserve">Gráfico </w:t>
                            </w:r>
                            <w:r w:rsidR="00DC4BF1">
                              <w:fldChar w:fldCharType="begin"/>
                            </w:r>
                            <w:r w:rsidR="00DC4BF1">
                              <w:instrText xml:space="preserve"> SEQ Gráfico \* ARABIC </w:instrText>
                            </w:r>
                            <w:r w:rsidR="00DC4BF1">
                              <w:fldChar w:fldCharType="separate"/>
                            </w:r>
                            <w:r w:rsidR="00697059">
                              <w:rPr>
                                <w:noProof/>
                              </w:rPr>
                              <w:t>3</w:t>
                            </w:r>
                            <w:r w:rsidR="00DC4BF1">
                              <w:fldChar w:fldCharType="end"/>
                            </w:r>
                            <w:r>
                              <w:t>. Ventas globales de videojuegos por plataforma y año de lanzamiento.</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0778B49C" id="Cuadro de texto 7" o:spid="_x0000_s1032" type="#_x0000_t202" style="position:absolute;left:0;text-align:left;margin-left:0;margin-top:150.35pt;width:309.75pt;height:21.8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" stroked="f">
                <v:textbox style="mso-fit-shape-to-text:t" inset="0,0,0,0">
                  <w:txbxContent>
                    <w:p w14:paraId="3CB56FC2" w14:textId="24EF588A" w:rsidR="00A51A00" w:rsidRDefault="00A51A00" w:rsidP="00A51A00">
                      <w:pPr>
                        <w:pStyle w:val="Descripcin"/>
                        <w:jc w:val="center"/>
                        <w:rPr>
                          <w:rFonts w:ascii="Arial" w:eastAsia="Arial" w:hAnsi="Arial" w:cs="Arial"/>
                          <w:color w:val="000000"/>
                          <w:sz w:val="20"/>
                          <w:szCs w:val="20"/>
                        </w:rPr>
                      </w:pPr>
                      <w:r>
                        <w:t xml:space="preserve">Gráfico </w:t>
                      </w:r>
                      <w:r w:rsidR="00DC4BF1">
                        <w:fldChar w:fldCharType="begin"/>
                      </w:r>
                      <w:r w:rsidR="00DC4BF1">
                        <w:instrText xml:space="preserve"> SEQ Gráfico \* ARABIC </w:instrText>
                      </w:r>
                      <w:r w:rsidR="00DC4BF1">
                        <w:fldChar w:fldCharType="separate"/>
                      </w:r>
                      <w:r w:rsidR="00697059">
                        <w:rPr>
                          <w:noProof/>
                        </w:rPr>
                        <w:t>3</w:t>
                      </w:r>
                      <w:r w:rsidR="00DC4BF1">
                        <w:fldChar w:fldCharType="end"/>
                      </w:r>
                      <w:r>
                        <w:t>. Ventas globales de videojuegos por plataforma y año de lanzamiento.</w:t>
                      </w:r>
                    </w:p>
                  </w:txbxContent>
                </v:textbox>
                <w10:wrap type="square" anchorx="margin"/>
              </v:shape>
            </w:pict>
          </mc:Fallback>
        </mc:AlternateContent>
      </w:r>
    </w:p>
    <w:p w14:paraId="542E6E17" w14:textId="77777777" w:rsidR="00A51A00" w:rsidRPr="00697059" w:rsidRDefault="00A51A00" w:rsidP="00697059">
      <w:pPr>
        <w:pStyle w:val="Ttulo2"/>
        <w:rPr>
          <w:rFonts w:ascii="Arial" w:eastAsia="Arial" w:hAnsi="Arial" w:cs="Arial"/>
          <w:color w:val="auto"/>
        </w:rPr>
      </w:pPr>
      <w:bookmarkStart w:id="9" w:name="_Toc165232634"/>
      <w:bookmarkStart w:id="10" w:name="_Toc170679398"/>
      <w:r w:rsidRPr="00697059">
        <w:rPr>
          <w:rFonts w:ascii="Arial" w:eastAsia="Arial" w:hAnsi="Arial" w:cs="Arial"/>
          <w:color w:val="auto"/>
        </w:rPr>
        <w:lastRenderedPageBreak/>
        <w:t>Estadísticas Descriptivas</w:t>
      </w:r>
      <w:bookmarkEnd w:id="9"/>
      <w:bookmarkEnd w:id="10"/>
    </w:p>
    <w:p w14:paraId="14423875" w14:textId="26E6CA31" w:rsidR="00A51A00" w:rsidRPr="00697059" w:rsidRDefault="00A51A00" w:rsidP="00A51A00">
      <w:pPr>
        <w:jc w:val="both"/>
        <w:rPr>
          <w:rFonts w:ascii="Arial" w:eastAsia="Arial" w:hAnsi="Arial" w:cs="Arial"/>
          <w:i/>
          <w:sz w:val="28"/>
          <w:szCs w:val="28"/>
        </w:rPr>
      </w:pPr>
      <w:r w:rsidRPr="00697059">
        <w:rPr>
          <w:rFonts w:ascii="Arial" w:hAnsi="Arial" w:cs="Arial"/>
        </w:rPr>
        <w:t>Se presenta un resumen estadístico del conjunto de datos, incluyendo:</w:t>
      </w:r>
    </w:p>
    <w:p w14:paraId="4B7C9AA6" w14:textId="77777777" w:rsidR="00A51A00" w:rsidRPr="00697059" w:rsidRDefault="00A51A00" w:rsidP="00A51A00">
      <w:pPr>
        <w:numPr>
          <w:ilvl w:val="0"/>
          <w:numId w:val="5"/>
        </w:numPr>
        <w:spacing w:after="0" w:line="276" w:lineRule="auto"/>
        <w:jc w:val="both"/>
        <w:rPr>
          <w:rFonts w:ascii="Arial" w:eastAsia="Aptos" w:hAnsi="Arial" w:cs="Arial"/>
        </w:rPr>
      </w:pPr>
      <w:r w:rsidRPr="00697059">
        <w:rPr>
          <w:rFonts w:ascii="Arial" w:hAnsi="Arial" w:cs="Arial"/>
        </w:rPr>
        <w:t>Media</w:t>
      </w:r>
    </w:p>
    <w:p w14:paraId="0645AA59" w14:textId="77777777" w:rsidR="00A51A00" w:rsidRPr="00697059" w:rsidRDefault="00A51A00" w:rsidP="00A51A00">
      <w:pPr>
        <w:numPr>
          <w:ilvl w:val="0"/>
          <w:numId w:val="5"/>
        </w:numPr>
        <w:spacing w:after="0" w:line="276" w:lineRule="auto"/>
        <w:jc w:val="both"/>
        <w:rPr>
          <w:rFonts w:ascii="Arial" w:hAnsi="Arial" w:cs="Arial"/>
        </w:rPr>
      </w:pPr>
      <w:r w:rsidRPr="00697059">
        <w:rPr>
          <w:rFonts w:ascii="Arial" w:hAnsi="Arial" w:cs="Arial"/>
        </w:rPr>
        <w:t>Desviación estándar</w:t>
      </w:r>
    </w:p>
    <w:p w14:paraId="39A4DC38" w14:textId="77777777" w:rsidR="00A51A00" w:rsidRPr="00697059" w:rsidRDefault="00A51A00" w:rsidP="00A51A00">
      <w:pPr>
        <w:numPr>
          <w:ilvl w:val="0"/>
          <w:numId w:val="5"/>
        </w:numPr>
        <w:spacing w:after="0" w:line="276" w:lineRule="auto"/>
        <w:jc w:val="both"/>
        <w:rPr>
          <w:rFonts w:ascii="Arial" w:hAnsi="Arial" w:cs="Arial"/>
        </w:rPr>
      </w:pPr>
      <w:r w:rsidRPr="00697059">
        <w:rPr>
          <w:rFonts w:ascii="Arial" w:hAnsi="Arial" w:cs="Arial"/>
        </w:rPr>
        <w:t>Mínimo</w:t>
      </w:r>
    </w:p>
    <w:p w14:paraId="04A1198D" w14:textId="77777777" w:rsidR="00A51A00" w:rsidRPr="00697059" w:rsidRDefault="00A51A00" w:rsidP="00A51A00">
      <w:pPr>
        <w:numPr>
          <w:ilvl w:val="0"/>
          <w:numId w:val="5"/>
        </w:numPr>
        <w:spacing w:after="0" w:line="276" w:lineRule="auto"/>
        <w:jc w:val="both"/>
        <w:rPr>
          <w:rFonts w:ascii="Arial" w:hAnsi="Arial" w:cs="Arial"/>
        </w:rPr>
      </w:pPr>
      <w:r w:rsidRPr="00697059">
        <w:rPr>
          <w:rFonts w:ascii="Arial" w:hAnsi="Arial" w:cs="Arial"/>
        </w:rPr>
        <w:t>Percentiles 25%, 50% y 75%</w:t>
      </w:r>
    </w:p>
    <w:tbl>
      <w:tblPr>
        <w:tblStyle w:val="Tablaconcuadrcula5oscura-nfasis4"/>
        <w:tblpPr w:leftFromText="141" w:rightFromText="141" w:bottomFromText="160" w:vertAnchor="page" w:horzAnchor="margin" w:tblpXSpec="center" w:tblpY="4921"/>
        <w:tblW w:w="11025" w:type="dxa"/>
        <w:tblLayout w:type="fixed"/>
        <w:tblLook w:val="04A0" w:firstRow="1" w:lastRow="0" w:firstColumn="1" w:lastColumn="0" w:noHBand="0" w:noVBand="1"/>
      </w:tblPr>
      <w:tblGrid>
        <w:gridCol w:w="1224"/>
        <w:gridCol w:w="1226"/>
        <w:gridCol w:w="1226"/>
        <w:gridCol w:w="1225"/>
        <w:gridCol w:w="1225"/>
        <w:gridCol w:w="1225"/>
        <w:gridCol w:w="1224"/>
        <w:gridCol w:w="1225"/>
        <w:gridCol w:w="1225"/>
      </w:tblGrid>
      <w:tr w:rsidR="00697059" w:rsidRPr="00697059" w14:paraId="3442C542" w14:textId="77777777" w:rsidTr="0069705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24" w:type="dxa"/>
          </w:tcPr>
          <w:p w14:paraId="42E92BF0" w14:textId="77777777" w:rsidR="00A51A00" w:rsidRPr="00697059" w:rsidRDefault="00A51A00" w:rsidP="00697059">
            <w:pPr>
              <w:spacing w:line="360" w:lineRule="auto"/>
              <w:jc w:val="center"/>
              <w:rPr>
                <w:rFonts w:ascii="Arial" w:eastAsia="Arial" w:hAnsi="Arial" w:cs="Arial"/>
                <w:color w:val="auto"/>
                <w:sz w:val="20"/>
                <w:szCs w:val="20"/>
              </w:rPr>
            </w:pPr>
          </w:p>
        </w:tc>
        <w:tc>
          <w:tcPr>
            <w:tcW w:w="1226" w:type="dxa"/>
            <w:hideMark/>
          </w:tcPr>
          <w:p w14:paraId="06476012" w14:textId="77777777" w:rsidR="00A51A00" w:rsidRPr="00697059" w:rsidRDefault="00A51A00" w:rsidP="0069705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auto"/>
                <w:sz w:val="20"/>
                <w:szCs w:val="20"/>
              </w:rPr>
            </w:pPr>
            <w:proofErr w:type="spellStart"/>
            <w:r w:rsidRPr="00697059">
              <w:rPr>
                <w:rFonts w:ascii="Arial" w:eastAsia="Arial" w:hAnsi="Arial" w:cs="Arial"/>
                <w:color w:val="auto"/>
                <w:sz w:val="20"/>
                <w:szCs w:val="20"/>
              </w:rPr>
              <w:t>count</w:t>
            </w:r>
            <w:proofErr w:type="spellEnd"/>
          </w:p>
        </w:tc>
        <w:tc>
          <w:tcPr>
            <w:tcW w:w="1226" w:type="dxa"/>
            <w:hideMark/>
          </w:tcPr>
          <w:p w14:paraId="7B3D49C2" w14:textId="77777777" w:rsidR="00A51A00" w:rsidRPr="00697059" w:rsidRDefault="00A51A00" w:rsidP="0069705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auto"/>
                <w:sz w:val="20"/>
                <w:szCs w:val="20"/>
              </w:rPr>
            </w:pPr>
            <w:r w:rsidRPr="00697059">
              <w:rPr>
                <w:rFonts w:ascii="Arial" w:eastAsia="Arial" w:hAnsi="Arial" w:cs="Arial"/>
                <w:color w:val="auto"/>
                <w:sz w:val="20"/>
                <w:szCs w:val="20"/>
              </w:rPr>
              <w:t>mean</w:t>
            </w:r>
          </w:p>
        </w:tc>
        <w:tc>
          <w:tcPr>
            <w:tcW w:w="1225" w:type="dxa"/>
            <w:hideMark/>
          </w:tcPr>
          <w:p w14:paraId="794392A8" w14:textId="77777777" w:rsidR="00A51A00" w:rsidRPr="00697059" w:rsidRDefault="00A51A00" w:rsidP="0069705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auto"/>
                <w:sz w:val="20"/>
                <w:szCs w:val="20"/>
              </w:rPr>
            </w:pPr>
            <w:proofErr w:type="spellStart"/>
            <w:r w:rsidRPr="00697059">
              <w:rPr>
                <w:rFonts w:ascii="Arial" w:eastAsia="Arial" w:hAnsi="Arial" w:cs="Arial"/>
                <w:color w:val="auto"/>
                <w:sz w:val="20"/>
                <w:szCs w:val="20"/>
              </w:rPr>
              <w:t>std</w:t>
            </w:r>
            <w:proofErr w:type="spellEnd"/>
          </w:p>
        </w:tc>
        <w:tc>
          <w:tcPr>
            <w:tcW w:w="1225" w:type="dxa"/>
            <w:hideMark/>
          </w:tcPr>
          <w:p w14:paraId="305E288D" w14:textId="77777777" w:rsidR="00A51A00" w:rsidRPr="00697059" w:rsidRDefault="00A51A00" w:rsidP="0069705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auto"/>
                <w:sz w:val="20"/>
                <w:szCs w:val="20"/>
              </w:rPr>
            </w:pPr>
            <w:r w:rsidRPr="00697059">
              <w:rPr>
                <w:rFonts w:ascii="Arial" w:eastAsia="Arial" w:hAnsi="Arial" w:cs="Arial"/>
                <w:color w:val="auto"/>
                <w:sz w:val="20"/>
                <w:szCs w:val="20"/>
              </w:rPr>
              <w:t>min</w:t>
            </w:r>
          </w:p>
        </w:tc>
        <w:tc>
          <w:tcPr>
            <w:tcW w:w="1225" w:type="dxa"/>
            <w:hideMark/>
          </w:tcPr>
          <w:p w14:paraId="274663E5" w14:textId="77777777" w:rsidR="00A51A00" w:rsidRPr="00697059" w:rsidRDefault="00A51A00" w:rsidP="0069705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auto"/>
                <w:sz w:val="20"/>
                <w:szCs w:val="20"/>
              </w:rPr>
            </w:pPr>
            <w:r w:rsidRPr="00697059">
              <w:rPr>
                <w:rFonts w:ascii="Arial" w:eastAsia="Arial" w:hAnsi="Arial" w:cs="Arial"/>
                <w:color w:val="auto"/>
                <w:sz w:val="20"/>
                <w:szCs w:val="20"/>
              </w:rPr>
              <w:t>0,2500</w:t>
            </w:r>
          </w:p>
        </w:tc>
        <w:tc>
          <w:tcPr>
            <w:tcW w:w="1224" w:type="dxa"/>
            <w:hideMark/>
          </w:tcPr>
          <w:p w14:paraId="52730448" w14:textId="77777777" w:rsidR="00A51A00" w:rsidRPr="00697059" w:rsidRDefault="00A51A00" w:rsidP="0069705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auto"/>
                <w:sz w:val="20"/>
                <w:szCs w:val="20"/>
              </w:rPr>
            </w:pPr>
            <w:r w:rsidRPr="00697059">
              <w:rPr>
                <w:rFonts w:ascii="Arial" w:eastAsia="Arial" w:hAnsi="Arial" w:cs="Arial"/>
                <w:color w:val="auto"/>
                <w:sz w:val="20"/>
                <w:szCs w:val="20"/>
              </w:rPr>
              <w:t>0,5000</w:t>
            </w:r>
          </w:p>
        </w:tc>
        <w:tc>
          <w:tcPr>
            <w:tcW w:w="1225" w:type="dxa"/>
            <w:hideMark/>
          </w:tcPr>
          <w:p w14:paraId="217831EC" w14:textId="77777777" w:rsidR="00A51A00" w:rsidRPr="00697059" w:rsidRDefault="00A51A00" w:rsidP="0069705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auto"/>
                <w:sz w:val="20"/>
                <w:szCs w:val="20"/>
              </w:rPr>
            </w:pPr>
            <w:r w:rsidRPr="00697059">
              <w:rPr>
                <w:rFonts w:ascii="Arial" w:eastAsia="Arial" w:hAnsi="Arial" w:cs="Arial"/>
                <w:color w:val="auto"/>
                <w:sz w:val="20"/>
                <w:szCs w:val="20"/>
              </w:rPr>
              <w:t>0,7500</w:t>
            </w:r>
          </w:p>
        </w:tc>
        <w:tc>
          <w:tcPr>
            <w:tcW w:w="1225" w:type="dxa"/>
            <w:hideMark/>
          </w:tcPr>
          <w:p w14:paraId="1B1FF690" w14:textId="77777777" w:rsidR="00A51A00" w:rsidRPr="00697059" w:rsidRDefault="00A51A00" w:rsidP="0069705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auto"/>
                <w:sz w:val="20"/>
                <w:szCs w:val="20"/>
              </w:rPr>
            </w:pPr>
            <w:proofErr w:type="spellStart"/>
            <w:r w:rsidRPr="00697059">
              <w:rPr>
                <w:rFonts w:ascii="Arial" w:eastAsia="Arial" w:hAnsi="Arial" w:cs="Arial"/>
                <w:color w:val="auto"/>
                <w:sz w:val="20"/>
                <w:szCs w:val="20"/>
              </w:rPr>
              <w:t>max</w:t>
            </w:r>
            <w:proofErr w:type="spellEnd"/>
          </w:p>
        </w:tc>
      </w:tr>
      <w:tr w:rsidR="00697059" w:rsidRPr="00697059" w14:paraId="75AF0B7B" w14:textId="77777777" w:rsidTr="0069705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24" w:type="dxa"/>
            <w:hideMark/>
          </w:tcPr>
          <w:p w14:paraId="009651BE" w14:textId="77777777" w:rsidR="00A51A00" w:rsidRPr="00697059" w:rsidRDefault="00A51A00" w:rsidP="00697059">
            <w:pPr>
              <w:spacing w:line="360" w:lineRule="auto"/>
              <w:jc w:val="center"/>
              <w:rPr>
                <w:rFonts w:ascii="Arial" w:eastAsia="Arial" w:hAnsi="Arial" w:cs="Arial"/>
                <w:color w:val="auto"/>
                <w:sz w:val="20"/>
                <w:szCs w:val="20"/>
              </w:rPr>
            </w:pPr>
            <w:bookmarkStart w:id="11" w:name="_heading=h.sv23wz9se45v"/>
            <w:bookmarkEnd w:id="11"/>
            <w:proofErr w:type="spellStart"/>
            <w:r w:rsidRPr="00697059">
              <w:rPr>
                <w:rFonts w:ascii="Arial" w:eastAsia="Arial" w:hAnsi="Arial" w:cs="Arial"/>
                <w:color w:val="auto"/>
                <w:sz w:val="20"/>
                <w:szCs w:val="20"/>
              </w:rPr>
              <w:t>Name</w:t>
            </w:r>
            <w:proofErr w:type="spellEnd"/>
          </w:p>
        </w:tc>
        <w:tc>
          <w:tcPr>
            <w:tcW w:w="1226" w:type="dxa"/>
            <w:hideMark/>
          </w:tcPr>
          <w:p w14:paraId="21CA948E"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16416</w:t>
            </w:r>
          </w:p>
        </w:tc>
        <w:tc>
          <w:tcPr>
            <w:tcW w:w="1226" w:type="dxa"/>
            <w:hideMark/>
          </w:tcPr>
          <w:p w14:paraId="73B1DDB5"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5741,67</w:t>
            </w:r>
          </w:p>
        </w:tc>
        <w:tc>
          <w:tcPr>
            <w:tcW w:w="1225" w:type="dxa"/>
            <w:hideMark/>
          </w:tcPr>
          <w:p w14:paraId="09935118"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3299,11</w:t>
            </w:r>
          </w:p>
        </w:tc>
        <w:tc>
          <w:tcPr>
            <w:tcW w:w="1225" w:type="dxa"/>
            <w:hideMark/>
          </w:tcPr>
          <w:p w14:paraId="739AC9FA"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0,00</w:t>
            </w:r>
          </w:p>
        </w:tc>
        <w:tc>
          <w:tcPr>
            <w:tcW w:w="1225" w:type="dxa"/>
            <w:hideMark/>
          </w:tcPr>
          <w:p w14:paraId="144367DF"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2888,00</w:t>
            </w:r>
          </w:p>
        </w:tc>
        <w:tc>
          <w:tcPr>
            <w:tcW w:w="1224" w:type="dxa"/>
            <w:hideMark/>
          </w:tcPr>
          <w:p w14:paraId="78F486C9"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5787,50</w:t>
            </w:r>
          </w:p>
        </w:tc>
        <w:tc>
          <w:tcPr>
            <w:tcW w:w="1225" w:type="dxa"/>
            <w:hideMark/>
          </w:tcPr>
          <w:p w14:paraId="57E3D6BD"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8624,25</w:t>
            </w:r>
          </w:p>
        </w:tc>
        <w:tc>
          <w:tcPr>
            <w:tcW w:w="1225" w:type="dxa"/>
            <w:hideMark/>
          </w:tcPr>
          <w:p w14:paraId="5AB1E51A"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11396,00</w:t>
            </w:r>
          </w:p>
        </w:tc>
      </w:tr>
      <w:tr w:rsidR="00697059" w:rsidRPr="00697059" w14:paraId="070738F5" w14:textId="77777777" w:rsidTr="00697059">
        <w:trPr>
          <w:trHeight w:val="267"/>
        </w:trPr>
        <w:tc>
          <w:tcPr>
            <w:cnfStyle w:val="001000000000" w:firstRow="0" w:lastRow="0" w:firstColumn="1" w:lastColumn="0" w:oddVBand="0" w:evenVBand="0" w:oddHBand="0" w:evenHBand="0" w:firstRowFirstColumn="0" w:firstRowLastColumn="0" w:lastRowFirstColumn="0" w:lastRowLastColumn="0"/>
            <w:tcW w:w="1224" w:type="dxa"/>
            <w:hideMark/>
          </w:tcPr>
          <w:p w14:paraId="5758633F" w14:textId="77777777" w:rsidR="00A51A00" w:rsidRPr="00697059" w:rsidRDefault="00A51A00" w:rsidP="00697059">
            <w:pPr>
              <w:spacing w:line="360" w:lineRule="auto"/>
              <w:jc w:val="center"/>
              <w:rPr>
                <w:rFonts w:ascii="Arial" w:eastAsia="Arial" w:hAnsi="Arial" w:cs="Arial"/>
                <w:color w:val="auto"/>
                <w:sz w:val="20"/>
                <w:szCs w:val="20"/>
              </w:rPr>
            </w:pPr>
            <w:proofErr w:type="spellStart"/>
            <w:r w:rsidRPr="00697059">
              <w:rPr>
                <w:rFonts w:ascii="Arial" w:eastAsia="Arial" w:hAnsi="Arial" w:cs="Arial"/>
                <w:color w:val="auto"/>
                <w:sz w:val="20"/>
                <w:szCs w:val="20"/>
              </w:rPr>
              <w:t>Platform</w:t>
            </w:r>
            <w:proofErr w:type="spellEnd"/>
          </w:p>
        </w:tc>
        <w:tc>
          <w:tcPr>
            <w:tcW w:w="1226" w:type="dxa"/>
            <w:hideMark/>
          </w:tcPr>
          <w:p w14:paraId="74E44193"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16416</w:t>
            </w:r>
          </w:p>
        </w:tc>
        <w:tc>
          <w:tcPr>
            <w:tcW w:w="1226" w:type="dxa"/>
            <w:hideMark/>
          </w:tcPr>
          <w:p w14:paraId="73B48E7F"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15,85</w:t>
            </w:r>
          </w:p>
        </w:tc>
        <w:tc>
          <w:tcPr>
            <w:tcW w:w="1225" w:type="dxa"/>
            <w:hideMark/>
          </w:tcPr>
          <w:p w14:paraId="70CBA621"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8,37</w:t>
            </w:r>
          </w:p>
        </w:tc>
        <w:tc>
          <w:tcPr>
            <w:tcW w:w="1225" w:type="dxa"/>
            <w:hideMark/>
          </w:tcPr>
          <w:p w14:paraId="4FB133E7"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0,00</w:t>
            </w:r>
          </w:p>
        </w:tc>
        <w:tc>
          <w:tcPr>
            <w:tcW w:w="1225" w:type="dxa"/>
            <w:hideMark/>
          </w:tcPr>
          <w:p w14:paraId="5C20FEC1"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7,00</w:t>
            </w:r>
          </w:p>
        </w:tc>
        <w:tc>
          <w:tcPr>
            <w:tcW w:w="1224" w:type="dxa"/>
            <w:hideMark/>
          </w:tcPr>
          <w:p w14:paraId="78DA2A25"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16,00</w:t>
            </w:r>
          </w:p>
        </w:tc>
        <w:tc>
          <w:tcPr>
            <w:tcW w:w="1225" w:type="dxa"/>
            <w:hideMark/>
          </w:tcPr>
          <w:p w14:paraId="648FCD31"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21,00</w:t>
            </w:r>
          </w:p>
        </w:tc>
        <w:tc>
          <w:tcPr>
            <w:tcW w:w="1225" w:type="dxa"/>
            <w:hideMark/>
          </w:tcPr>
          <w:p w14:paraId="7BBFC576"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30,00</w:t>
            </w:r>
          </w:p>
        </w:tc>
      </w:tr>
      <w:tr w:rsidR="00697059" w:rsidRPr="00697059" w14:paraId="7B70B0FD" w14:textId="77777777" w:rsidTr="0069705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24" w:type="dxa"/>
            <w:hideMark/>
          </w:tcPr>
          <w:p w14:paraId="3B20B07F" w14:textId="77777777" w:rsidR="00A51A00" w:rsidRPr="00697059" w:rsidRDefault="00A51A00" w:rsidP="00697059">
            <w:pPr>
              <w:spacing w:line="360" w:lineRule="auto"/>
              <w:jc w:val="center"/>
              <w:rPr>
                <w:rFonts w:ascii="Arial" w:eastAsia="Arial" w:hAnsi="Arial" w:cs="Arial"/>
                <w:color w:val="auto"/>
                <w:sz w:val="20"/>
                <w:szCs w:val="20"/>
              </w:rPr>
            </w:pPr>
            <w:proofErr w:type="spellStart"/>
            <w:r w:rsidRPr="00697059">
              <w:rPr>
                <w:rFonts w:ascii="Arial" w:eastAsia="Arial" w:hAnsi="Arial" w:cs="Arial"/>
                <w:color w:val="auto"/>
                <w:sz w:val="20"/>
                <w:szCs w:val="20"/>
              </w:rPr>
              <w:t>Year_of_Release</w:t>
            </w:r>
            <w:proofErr w:type="spellEnd"/>
          </w:p>
        </w:tc>
        <w:tc>
          <w:tcPr>
            <w:tcW w:w="1226" w:type="dxa"/>
            <w:hideMark/>
          </w:tcPr>
          <w:p w14:paraId="701FD964"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16416</w:t>
            </w:r>
          </w:p>
        </w:tc>
        <w:tc>
          <w:tcPr>
            <w:tcW w:w="1226" w:type="dxa"/>
            <w:hideMark/>
          </w:tcPr>
          <w:p w14:paraId="10E3C8B1"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2006,49</w:t>
            </w:r>
          </w:p>
        </w:tc>
        <w:tc>
          <w:tcPr>
            <w:tcW w:w="1225" w:type="dxa"/>
            <w:hideMark/>
          </w:tcPr>
          <w:p w14:paraId="0D96EF6B"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5,881</w:t>
            </w:r>
          </w:p>
        </w:tc>
        <w:tc>
          <w:tcPr>
            <w:tcW w:w="1225" w:type="dxa"/>
            <w:hideMark/>
          </w:tcPr>
          <w:p w14:paraId="726B896D"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1980,00</w:t>
            </w:r>
          </w:p>
        </w:tc>
        <w:tc>
          <w:tcPr>
            <w:tcW w:w="1225" w:type="dxa"/>
            <w:hideMark/>
          </w:tcPr>
          <w:p w14:paraId="22840539"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2003,00</w:t>
            </w:r>
          </w:p>
        </w:tc>
        <w:tc>
          <w:tcPr>
            <w:tcW w:w="1224" w:type="dxa"/>
            <w:hideMark/>
          </w:tcPr>
          <w:p w14:paraId="3DC92177"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2007,00</w:t>
            </w:r>
          </w:p>
        </w:tc>
        <w:tc>
          <w:tcPr>
            <w:tcW w:w="1225" w:type="dxa"/>
            <w:hideMark/>
          </w:tcPr>
          <w:p w14:paraId="6815B030"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2010,00</w:t>
            </w:r>
          </w:p>
        </w:tc>
        <w:tc>
          <w:tcPr>
            <w:tcW w:w="1225" w:type="dxa"/>
            <w:hideMark/>
          </w:tcPr>
          <w:p w14:paraId="2315191A"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2020,00</w:t>
            </w:r>
          </w:p>
        </w:tc>
      </w:tr>
      <w:tr w:rsidR="00697059" w:rsidRPr="00697059" w14:paraId="40D14BFE" w14:textId="77777777" w:rsidTr="00697059">
        <w:trPr>
          <w:trHeight w:val="267"/>
        </w:trPr>
        <w:tc>
          <w:tcPr>
            <w:cnfStyle w:val="001000000000" w:firstRow="0" w:lastRow="0" w:firstColumn="1" w:lastColumn="0" w:oddVBand="0" w:evenVBand="0" w:oddHBand="0" w:evenHBand="0" w:firstRowFirstColumn="0" w:firstRowLastColumn="0" w:lastRowFirstColumn="0" w:lastRowLastColumn="0"/>
            <w:tcW w:w="1224" w:type="dxa"/>
            <w:hideMark/>
          </w:tcPr>
          <w:p w14:paraId="2D42E31B" w14:textId="77777777" w:rsidR="00A51A00" w:rsidRPr="00697059" w:rsidRDefault="00A51A00" w:rsidP="00697059">
            <w:pPr>
              <w:spacing w:line="360" w:lineRule="auto"/>
              <w:jc w:val="center"/>
              <w:rPr>
                <w:rFonts w:ascii="Arial" w:eastAsia="Arial" w:hAnsi="Arial" w:cs="Arial"/>
                <w:color w:val="auto"/>
                <w:sz w:val="20"/>
                <w:szCs w:val="20"/>
              </w:rPr>
            </w:pPr>
            <w:proofErr w:type="spellStart"/>
            <w:r w:rsidRPr="00697059">
              <w:rPr>
                <w:rFonts w:ascii="Arial" w:eastAsia="Arial" w:hAnsi="Arial" w:cs="Arial"/>
                <w:color w:val="auto"/>
                <w:sz w:val="20"/>
                <w:szCs w:val="20"/>
              </w:rPr>
              <w:t>Genre</w:t>
            </w:r>
            <w:proofErr w:type="spellEnd"/>
          </w:p>
        </w:tc>
        <w:tc>
          <w:tcPr>
            <w:tcW w:w="1226" w:type="dxa"/>
            <w:hideMark/>
          </w:tcPr>
          <w:p w14:paraId="7A0F4CC2"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16416</w:t>
            </w:r>
          </w:p>
        </w:tc>
        <w:tc>
          <w:tcPr>
            <w:tcW w:w="1226" w:type="dxa"/>
            <w:hideMark/>
          </w:tcPr>
          <w:p w14:paraId="3800B965"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4,91</w:t>
            </w:r>
          </w:p>
        </w:tc>
        <w:tc>
          <w:tcPr>
            <w:tcW w:w="1225" w:type="dxa"/>
            <w:hideMark/>
          </w:tcPr>
          <w:p w14:paraId="0ED5288B"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3,77</w:t>
            </w:r>
          </w:p>
        </w:tc>
        <w:tc>
          <w:tcPr>
            <w:tcW w:w="1225" w:type="dxa"/>
            <w:hideMark/>
          </w:tcPr>
          <w:p w14:paraId="22810F99"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0,00</w:t>
            </w:r>
          </w:p>
        </w:tc>
        <w:tc>
          <w:tcPr>
            <w:tcW w:w="1225" w:type="dxa"/>
            <w:hideMark/>
          </w:tcPr>
          <w:p w14:paraId="4C4035C6"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1,00</w:t>
            </w:r>
          </w:p>
        </w:tc>
        <w:tc>
          <w:tcPr>
            <w:tcW w:w="1224" w:type="dxa"/>
            <w:hideMark/>
          </w:tcPr>
          <w:p w14:paraId="565BDAEC"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5,00</w:t>
            </w:r>
          </w:p>
        </w:tc>
        <w:tc>
          <w:tcPr>
            <w:tcW w:w="1225" w:type="dxa"/>
            <w:hideMark/>
          </w:tcPr>
          <w:p w14:paraId="1CEA8274"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8,00</w:t>
            </w:r>
          </w:p>
        </w:tc>
        <w:tc>
          <w:tcPr>
            <w:tcW w:w="1225" w:type="dxa"/>
            <w:hideMark/>
          </w:tcPr>
          <w:p w14:paraId="6B9B5323"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11,00</w:t>
            </w:r>
          </w:p>
        </w:tc>
      </w:tr>
      <w:tr w:rsidR="00697059" w:rsidRPr="00697059" w14:paraId="5F41A992" w14:textId="77777777" w:rsidTr="0069705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24" w:type="dxa"/>
            <w:hideMark/>
          </w:tcPr>
          <w:p w14:paraId="385D26DE" w14:textId="77777777" w:rsidR="00A51A00" w:rsidRPr="00697059" w:rsidRDefault="00A51A00" w:rsidP="00697059">
            <w:pPr>
              <w:spacing w:line="360" w:lineRule="auto"/>
              <w:jc w:val="center"/>
              <w:rPr>
                <w:rFonts w:ascii="Arial" w:eastAsia="Arial" w:hAnsi="Arial" w:cs="Arial"/>
                <w:color w:val="auto"/>
                <w:sz w:val="20"/>
                <w:szCs w:val="20"/>
              </w:rPr>
            </w:pPr>
            <w:r w:rsidRPr="00697059">
              <w:rPr>
                <w:rFonts w:ascii="Arial" w:eastAsia="Arial" w:hAnsi="Arial" w:cs="Arial"/>
                <w:color w:val="auto"/>
                <w:sz w:val="20"/>
                <w:szCs w:val="20"/>
              </w:rPr>
              <w:t>Publisher</w:t>
            </w:r>
          </w:p>
        </w:tc>
        <w:tc>
          <w:tcPr>
            <w:tcW w:w="1226" w:type="dxa"/>
            <w:hideMark/>
          </w:tcPr>
          <w:p w14:paraId="68A8D316"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16416</w:t>
            </w:r>
          </w:p>
        </w:tc>
        <w:tc>
          <w:tcPr>
            <w:tcW w:w="1226" w:type="dxa"/>
            <w:hideMark/>
          </w:tcPr>
          <w:p w14:paraId="2FB6D4ED"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293,856</w:t>
            </w:r>
          </w:p>
        </w:tc>
        <w:tc>
          <w:tcPr>
            <w:tcW w:w="1225" w:type="dxa"/>
            <w:hideMark/>
          </w:tcPr>
          <w:p w14:paraId="14134B16"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177,63</w:t>
            </w:r>
          </w:p>
        </w:tc>
        <w:tc>
          <w:tcPr>
            <w:tcW w:w="1225" w:type="dxa"/>
            <w:hideMark/>
          </w:tcPr>
          <w:p w14:paraId="43344D4E"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0,00</w:t>
            </w:r>
          </w:p>
        </w:tc>
        <w:tc>
          <w:tcPr>
            <w:tcW w:w="1225" w:type="dxa"/>
            <w:hideMark/>
          </w:tcPr>
          <w:p w14:paraId="488679A9"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138,00</w:t>
            </w:r>
          </w:p>
        </w:tc>
        <w:tc>
          <w:tcPr>
            <w:tcW w:w="1224" w:type="dxa"/>
            <w:hideMark/>
          </w:tcPr>
          <w:p w14:paraId="69F61771"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325,00</w:t>
            </w:r>
          </w:p>
        </w:tc>
        <w:tc>
          <w:tcPr>
            <w:tcW w:w="1225" w:type="dxa"/>
            <w:hideMark/>
          </w:tcPr>
          <w:p w14:paraId="20EE3C18"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457,00</w:t>
            </w:r>
          </w:p>
        </w:tc>
        <w:tc>
          <w:tcPr>
            <w:tcW w:w="1225" w:type="dxa"/>
            <w:hideMark/>
          </w:tcPr>
          <w:p w14:paraId="6E8429BA"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578,00</w:t>
            </w:r>
          </w:p>
        </w:tc>
      </w:tr>
      <w:tr w:rsidR="00697059" w:rsidRPr="00697059" w14:paraId="3A78B900" w14:textId="77777777" w:rsidTr="00697059">
        <w:trPr>
          <w:trHeight w:val="267"/>
        </w:trPr>
        <w:tc>
          <w:tcPr>
            <w:cnfStyle w:val="001000000000" w:firstRow="0" w:lastRow="0" w:firstColumn="1" w:lastColumn="0" w:oddVBand="0" w:evenVBand="0" w:oddHBand="0" w:evenHBand="0" w:firstRowFirstColumn="0" w:firstRowLastColumn="0" w:lastRowFirstColumn="0" w:lastRowLastColumn="0"/>
            <w:tcW w:w="1224" w:type="dxa"/>
            <w:hideMark/>
          </w:tcPr>
          <w:p w14:paraId="7513408B" w14:textId="77777777" w:rsidR="00A51A00" w:rsidRPr="00697059" w:rsidRDefault="00A51A00" w:rsidP="00697059">
            <w:pPr>
              <w:spacing w:line="360" w:lineRule="auto"/>
              <w:jc w:val="center"/>
              <w:rPr>
                <w:rFonts w:ascii="Arial" w:eastAsia="Arial" w:hAnsi="Arial" w:cs="Arial"/>
                <w:color w:val="auto"/>
                <w:sz w:val="20"/>
                <w:szCs w:val="20"/>
              </w:rPr>
            </w:pPr>
            <w:proofErr w:type="spellStart"/>
            <w:r w:rsidRPr="00697059">
              <w:rPr>
                <w:rFonts w:ascii="Arial" w:eastAsia="Arial" w:hAnsi="Arial" w:cs="Arial"/>
                <w:color w:val="auto"/>
                <w:sz w:val="20"/>
                <w:szCs w:val="20"/>
              </w:rPr>
              <w:t>NA_Sales</w:t>
            </w:r>
            <w:proofErr w:type="spellEnd"/>
          </w:p>
        </w:tc>
        <w:tc>
          <w:tcPr>
            <w:tcW w:w="1226" w:type="dxa"/>
            <w:hideMark/>
          </w:tcPr>
          <w:p w14:paraId="7EA01405"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16416</w:t>
            </w:r>
          </w:p>
        </w:tc>
        <w:tc>
          <w:tcPr>
            <w:tcW w:w="1226" w:type="dxa"/>
            <w:hideMark/>
          </w:tcPr>
          <w:p w14:paraId="5E2D0A03"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0,26</w:t>
            </w:r>
          </w:p>
        </w:tc>
        <w:tc>
          <w:tcPr>
            <w:tcW w:w="1225" w:type="dxa"/>
            <w:hideMark/>
          </w:tcPr>
          <w:p w14:paraId="00E5FB39"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0,82</w:t>
            </w:r>
          </w:p>
        </w:tc>
        <w:tc>
          <w:tcPr>
            <w:tcW w:w="1225" w:type="dxa"/>
            <w:hideMark/>
          </w:tcPr>
          <w:p w14:paraId="11E35CED"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0,00</w:t>
            </w:r>
          </w:p>
        </w:tc>
        <w:tc>
          <w:tcPr>
            <w:tcW w:w="1225" w:type="dxa"/>
            <w:hideMark/>
          </w:tcPr>
          <w:p w14:paraId="5A70B1CF"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0,00</w:t>
            </w:r>
          </w:p>
        </w:tc>
        <w:tc>
          <w:tcPr>
            <w:tcW w:w="1224" w:type="dxa"/>
            <w:hideMark/>
          </w:tcPr>
          <w:p w14:paraId="30624301"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0,080</w:t>
            </w:r>
          </w:p>
        </w:tc>
        <w:tc>
          <w:tcPr>
            <w:tcW w:w="1225" w:type="dxa"/>
            <w:hideMark/>
          </w:tcPr>
          <w:p w14:paraId="44B155A1"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0,24</w:t>
            </w:r>
          </w:p>
        </w:tc>
        <w:tc>
          <w:tcPr>
            <w:tcW w:w="1225" w:type="dxa"/>
            <w:hideMark/>
          </w:tcPr>
          <w:p w14:paraId="622EDA47"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41,36</w:t>
            </w:r>
          </w:p>
        </w:tc>
      </w:tr>
      <w:tr w:rsidR="00697059" w:rsidRPr="00697059" w14:paraId="27B53075" w14:textId="77777777" w:rsidTr="0069705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24" w:type="dxa"/>
            <w:hideMark/>
          </w:tcPr>
          <w:p w14:paraId="445DFB5C" w14:textId="77777777" w:rsidR="00A51A00" w:rsidRPr="00697059" w:rsidRDefault="00A51A00" w:rsidP="00697059">
            <w:pPr>
              <w:spacing w:line="360" w:lineRule="auto"/>
              <w:jc w:val="center"/>
              <w:rPr>
                <w:rFonts w:ascii="Arial" w:eastAsia="Arial" w:hAnsi="Arial" w:cs="Arial"/>
                <w:color w:val="auto"/>
                <w:sz w:val="20"/>
                <w:szCs w:val="20"/>
              </w:rPr>
            </w:pPr>
            <w:proofErr w:type="spellStart"/>
            <w:r w:rsidRPr="00697059">
              <w:rPr>
                <w:rFonts w:ascii="Arial" w:eastAsia="Arial" w:hAnsi="Arial" w:cs="Arial"/>
                <w:color w:val="auto"/>
                <w:sz w:val="20"/>
                <w:szCs w:val="20"/>
              </w:rPr>
              <w:t>EU_Sales</w:t>
            </w:r>
            <w:proofErr w:type="spellEnd"/>
          </w:p>
        </w:tc>
        <w:tc>
          <w:tcPr>
            <w:tcW w:w="1226" w:type="dxa"/>
            <w:hideMark/>
          </w:tcPr>
          <w:p w14:paraId="6480C166"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16416</w:t>
            </w:r>
          </w:p>
        </w:tc>
        <w:tc>
          <w:tcPr>
            <w:tcW w:w="1226" w:type="dxa"/>
            <w:hideMark/>
          </w:tcPr>
          <w:p w14:paraId="3A88631C"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0,15</w:t>
            </w:r>
          </w:p>
        </w:tc>
        <w:tc>
          <w:tcPr>
            <w:tcW w:w="1225" w:type="dxa"/>
            <w:hideMark/>
          </w:tcPr>
          <w:p w14:paraId="1D4F0915"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0,51</w:t>
            </w:r>
          </w:p>
        </w:tc>
        <w:tc>
          <w:tcPr>
            <w:tcW w:w="1225" w:type="dxa"/>
            <w:hideMark/>
          </w:tcPr>
          <w:p w14:paraId="7C1C3148"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0,00</w:t>
            </w:r>
          </w:p>
        </w:tc>
        <w:tc>
          <w:tcPr>
            <w:tcW w:w="1225" w:type="dxa"/>
            <w:hideMark/>
          </w:tcPr>
          <w:p w14:paraId="609BA25F"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0,00</w:t>
            </w:r>
          </w:p>
        </w:tc>
        <w:tc>
          <w:tcPr>
            <w:tcW w:w="1224" w:type="dxa"/>
            <w:hideMark/>
          </w:tcPr>
          <w:p w14:paraId="4DB1033B"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0,020</w:t>
            </w:r>
          </w:p>
        </w:tc>
        <w:tc>
          <w:tcPr>
            <w:tcW w:w="1225" w:type="dxa"/>
            <w:hideMark/>
          </w:tcPr>
          <w:p w14:paraId="1AD5DDC8"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0,11</w:t>
            </w:r>
          </w:p>
        </w:tc>
        <w:tc>
          <w:tcPr>
            <w:tcW w:w="1225" w:type="dxa"/>
            <w:hideMark/>
          </w:tcPr>
          <w:p w14:paraId="19A9F1FD"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28,96</w:t>
            </w:r>
          </w:p>
        </w:tc>
      </w:tr>
      <w:tr w:rsidR="00697059" w:rsidRPr="00697059" w14:paraId="0A5429CA" w14:textId="77777777" w:rsidTr="00697059">
        <w:trPr>
          <w:trHeight w:val="267"/>
        </w:trPr>
        <w:tc>
          <w:tcPr>
            <w:cnfStyle w:val="001000000000" w:firstRow="0" w:lastRow="0" w:firstColumn="1" w:lastColumn="0" w:oddVBand="0" w:evenVBand="0" w:oddHBand="0" w:evenHBand="0" w:firstRowFirstColumn="0" w:firstRowLastColumn="0" w:lastRowFirstColumn="0" w:lastRowLastColumn="0"/>
            <w:tcW w:w="1224" w:type="dxa"/>
            <w:hideMark/>
          </w:tcPr>
          <w:p w14:paraId="6D10BF29" w14:textId="77777777" w:rsidR="00A51A00" w:rsidRPr="00697059" w:rsidRDefault="00A51A00" w:rsidP="00697059">
            <w:pPr>
              <w:spacing w:line="360" w:lineRule="auto"/>
              <w:jc w:val="center"/>
              <w:rPr>
                <w:rFonts w:ascii="Arial" w:eastAsia="Arial" w:hAnsi="Arial" w:cs="Arial"/>
                <w:color w:val="auto"/>
                <w:sz w:val="20"/>
                <w:szCs w:val="20"/>
              </w:rPr>
            </w:pPr>
            <w:proofErr w:type="spellStart"/>
            <w:r w:rsidRPr="00697059">
              <w:rPr>
                <w:rFonts w:ascii="Arial" w:eastAsia="Arial" w:hAnsi="Arial" w:cs="Arial"/>
                <w:color w:val="auto"/>
                <w:sz w:val="20"/>
                <w:szCs w:val="20"/>
              </w:rPr>
              <w:t>JP_Sales</w:t>
            </w:r>
            <w:proofErr w:type="spellEnd"/>
          </w:p>
        </w:tc>
        <w:tc>
          <w:tcPr>
            <w:tcW w:w="1226" w:type="dxa"/>
            <w:hideMark/>
          </w:tcPr>
          <w:p w14:paraId="36826CC0"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16416</w:t>
            </w:r>
          </w:p>
        </w:tc>
        <w:tc>
          <w:tcPr>
            <w:tcW w:w="1226" w:type="dxa"/>
            <w:hideMark/>
          </w:tcPr>
          <w:p w14:paraId="4492C81C"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0,079</w:t>
            </w:r>
          </w:p>
        </w:tc>
        <w:tc>
          <w:tcPr>
            <w:tcW w:w="1225" w:type="dxa"/>
            <w:hideMark/>
          </w:tcPr>
          <w:p w14:paraId="4E13A327"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0,31</w:t>
            </w:r>
          </w:p>
        </w:tc>
        <w:tc>
          <w:tcPr>
            <w:tcW w:w="1225" w:type="dxa"/>
            <w:hideMark/>
          </w:tcPr>
          <w:p w14:paraId="6266E5DC"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0,00</w:t>
            </w:r>
          </w:p>
        </w:tc>
        <w:tc>
          <w:tcPr>
            <w:tcW w:w="1225" w:type="dxa"/>
            <w:hideMark/>
          </w:tcPr>
          <w:p w14:paraId="208D08D5"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0,00</w:t>
            </w:r>
          </w:p>
        </w:tc>
        <w:tc>
          <w:tcPr>
            <w:tcW w:w="1224" w:type="dxa"/>
            <w:hideMark/>
          </w:tcPr>
          <w:p w14:paraId="5D989A09"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0,00</w:t>
            </w:r>
          </w:p>
        </w:tc>
        <w:tc>
          <w:tcPr>
            <w:tcW w:w="1225" w:type="dxa"/>
            <w:hideMark/>
          </w:tcPr>
          <w:p w14:paraId="425A3020"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0,040</w:t>
            </w:r>
          </w:p>
        </w:tc>
        <w:tc>
          <w:tcPr>
            <w:tcW w:w="1225" w:type="dxa"/>
            <w:hideMark/>
          </w:tcPr>
          <w:p w14:paraId="18F501D6"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10,22</w:t>
            </w:r>
          </w:p>
        </w:tc>
      </w:tr>
      <w:tr w:rsidR="00697059" w:rsidRPr="00697059" w14:paraId="484A8098" w14:textId="77777777" w:rsidTr="0069705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24" w:type="dxa"/>
            <w:hideMark/>
          </w:tcPr>
          <w:p w14:paraId="59D3E2F4" w14:textId="77777777" w:rsidR="00A51A00" w:rsidRPr="00697059" w:rsidRDefault="00A51A00" w:rsidP="00697059">
            <w:pPr>
              <w:spacing w:line="360" w:lineRule="auto"/>
              <w:jc w:val="center"/>
              <w:rPr>
                <w:rFonts w:ascii="Arial" w:eastAsia="Arial" w:hAnsi="Arial" w:cs="Arial"/>
                <w:color w:val="auto"/>
                <w:sz w:val="20"/>
                <w:szCs w:val="20"/>
              </w:rPr>
            </w:pPr>
            <w:proofErr w:type="spellStart"/>
            <w:r w:rsidRPr="00697059">
              <w:rPr>
                <w:rFonts w:ascii="Arial" w:eastAsia="Arial" w:hAnsi="Arial" w:cs="Arial"/>
                <w:color w:val="auto"/>
                <w:sz w:val="20"/>
                <w:szCs w:val="20"/>
              </w:rPr>
              <w:t>Other_Sales</w:t>
            </w:r>
            <w:proofErr w:type="spellEnd"/>
          </w:p>
        </w:tc>
        <w:tc>
          <w:tcPr>
            <w:tcW w:w="1226" w:type="dxa"/>
            <w:hideMark/>
          </w:tcPr>
          <w:p w14:paraId="30B689CD"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16416</w:t>
            </w:r>
          </w:p>
        </w:tc>
        <w:tc>
          <w:tcPr>
            <w:tcW w:w="1226" w:type="dxa"/>
            <w:hideMark/>
          </w:tcPr>
          <w:p w14:paraId="65D14B2C"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0,048</w:t>
            </w:r>
          </w:p>
        </w:tc>
        <w:tc>
          <w:tcPr>
            <w:tcW w:w="1225" w:type="dxa"/>
            <w:hideMark/>
          </w:tcPr>
          <w:p w14:paraId="293DBEB0"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0,19</w:t>
            </w:r>
          </w:p>
        </w:tc>
        <w:tc>
          <w:tcPr>
            <w:tcW w:w="1225" w:type="dxa"/>
            <w:hideMark/>
          </w:tcPr>
          <w:p w14:paraId="40C92866"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0,00</w:t>
            </w:r>
          </w:p>
        </w:tc>
        <w:tc>
          <w:tcPr>
            <w:tcW w:w="1225" w:type="dxa"/>
            <w:hideMark/>
          </w:tcPr>
          <w:p w14:paraId="001FAF52"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0,00</w:t>
            </w:r>
          </w:p>
        </w:tc>
        <w:tc>
          <w:tcPr>
            <w:tcW w:w="1224" w:type="dxa"/>
            <w:hideMark/>
          </w:tcPr>
          <w:p w14:paraId="5A957D3B"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0,010</w:t>
            </w:r>
          </w:p>
        </w:tc>
        <w:tc>
          <w:tcPr>
            <w:tcW w:w="1225" w:type="dxa"/>
            <w:hideMark/>
          </w:tcPr>
          <w:p w14:paraId="33F2333A"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0,030</w:t>
            </w:r>
          </w:p>
        </w:tc>
        <w:tc>
          <w:tcPr>
            <w:tcW w:w="1225" w:type="dxa"/>
            <w:hideMark/>
          </w:tcPr>
          <w:p w14:paraId="6DA4046B" w14:textId="77777777" w:rsidR="00A51A00" w:rsidRPr="00697059" w:rsidRDefault="00A51A00" w:rsidP="006970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10,57</w:t>
            </w:r>
          </w:p>
        </w:tc>
      </w:tr>
      <w:tr w:rsidR="00697059" w:rsidRPr="00697059" w14:paraId="2075EAB8" w14:textId="77777777" w:rsidTr="00697059">
        <w:trPr>
          <w:trHeight w:val="267"/>
        </w:trPr>
        <w:tc>
          <w:tcPr>
            <w:cnfStyle w:val="001000000000" w:firstRow="0" w:lastRow="0" w:firstColumn="1" w:lastColumn="0" w:oddVBand="0" w:evenVBand="0" w:oddHBand="0" w:evenHBand="0" w:firstRowFirstColumn="0" w:firstRowLastColumn="0" w:lastRowFirstColumn="0" w:lastRowLastColumn="0"/>
            <w:tcW w:w="1224" w:type="dxa"/>
            <w:hideMark/>
          </w:tcPr>
          <w:p w14:paraId="6D342DA5" w14:textId="77777777" w:rsidR="00A51A00" w:rsidRPr="00697059" w:rsidRDefault="00A51A00" w:rsidP="00697059">
            <w:pPr>
              <w:spacing w:line="360" w:lineRule="auto"/>
              <w:jc w:val="center"/>
              <w:rPr>
                <w:rFonts w:ascii="Arial" w:eastAsia="Arial" w:hAnsi="Arial" w:cs="Arial"/>
                <w:color w:val="auto"/>
                <w:sz w:val="20"/>
                <w:szCs w:val="20"/>
              </w:rPr>
            </w:pPr>
            <w:proofErr w:type="spellStart"/>
            <w:r w:rsidRPr="00697059">
              <w:rPr>
                <w:rFonts w:ascii="Arial" w:eastAsia="Arial" w:hAnsi="Arial" w:cs="Arial"/>
                <w:color w:val="auto"/>
                <w:sz w:val="20"/>
                <w:szCs w:val="20"/>
              </w:rPr>
              <w:t>Global_Sales</w:t>
            </w:r>
            <w:proofErr w:type="spellEnd"/>
          </w:p>
        </w:tc>
        <w:tc>
          <w:tcPr>
            <w:tcW w:w="1226" w:type="dxa"/>
            <w:hideMark/>
          </w:tcPr>
          <w:p w14:paraId="05C7F866"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16416</w:t>
            </w:r>
          </w:p>
        </w:tc>
        <w:tc>
          <w:tcPr>
            <w:tcW w:w="1226" w:type="dxa"/>
            <w:hideMark/>
          </w:tcPr>
          <w:p w14:paraId="6391126E"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0,54</w:t>
            </w:r>
          </w:p>
        </w:tc>
        <w:tc>
          <w:tcPr>
            <w:tcW w:w="1225" w:type="dxa"/>
            <w:hideMark/>
          </w:tcPr>
          <w:p w14:paraId="4F7CFAB3"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1,56</w:t>
            </w:r>
          </w:p>
        </w:tc>
        <w:tc>
          <w:tcPr>
            <w:tcW w:w="1225" w:type="dxa"/>
            <w:hideMark/>
          </w:tcPr>
          <w:p w14:paraId="08AA7EB8"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0,010</w:t>
            </w:r>
          </w:p>
        </w:tc>
        <w:tc>
          <w:tcPr>
            <w:tcW w:w="1225" w:type="dxa"/>
            <w:hideMark/>
          </w:tcPr>
          <w:p w14:paraId="0FCC1C95"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0,060</w:t>
            </w:r>
          </w:p>
        </w:tc>
        <w:tc>
          <w:tcPr>
            <w:tcW w:w="1224" w:type="dxa"/>
            <w:hideMark/>
          </w:tcPr>
          <w:p w14:paraId="24713B66"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0,170</w:t>
            </w:r>
          </w:p>
        </w:tc>
        <w:tc>
          <w:tcPr>
            <w:tcW w:w="1225" w:type="dxa"/>
            <w:hideMark/>
          </w:tcPr>
          <w:p w14:paraId="27008588" w14:textId="77777777" w:rsidR="00A51A00" w:rsidRPr="00697059" w:rsidRDefault="00A51A00" w:rsidP="0069705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0,47</w:t>
            </w:r>
          </w:p>
        </w:tc>
        <w:tc>
          <w:tcPr>
            <w:tcW w:w="1225" w:type="dxa"/>
            <w:hideMark/>
          </w:tcPr>
          <w:p w14:paraId="5A0F8533" w14:textId="77777777" w:rsidR="00A51A00" w:rsidRPr="00697059" w:rsidRDefault="00A51A00" w:rsidP="00697059">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697059">
              <w:rPr>
                <w:rFonts w:ascii="Arial" w:eastAsia="Arial" w:hAnsi="Arial" w:cs="Arial"/>
                <w:sz w:val="20"/>
                <w:szCs w:val="20"/>
              </w:rPr>
              <w:t>82,53</w:t>
            </w:r>
          </w:p>
        </w:tc>
      </w:tr>
    </w:tbl>
    <w:p w14:paraId="335DFB75" w14:textId="50463B74" w:rsidR="00A51A00" w:rsidRPr="00697059" w:rsidRDefault="00A51A00" w:rsidP="00A51A00">
      <w:pPr>
        <w:numPr>
          <w:ilvl w:val="0"/>
          <w:numId w:val="5"/>
        </w:numPr>
        <w:spacing w:line="276" w:lineRule="auto"/>
        <w:jc w:val="both"/>
        <w:rPr>
          <w:rFonts w:ascii="Arial" w:hAnsi="Arial" w:cs="Arial"/>
        </w:rPr>
      </w:pPr>
      <w:r w:rsidRPr="00697059">
        <w:rPr>
          <w:rFonts w:ascii="Arial" w:hAnsi="Arial" w:cs="Arial"/>
        </w:rPr>
        <w:t>Máximo</w:t>
      </w:r>
    </w:p>
    <w:p w14:paraId="37848B0D" w14:textId="77777777" w:rsidR="00A51A00" w:rsidRPr="00697059" w:rsidRDefault="00A51A00" w:rsidP="00A51A00">
      <w:pPr>
        <w:shd w:val="clear" w:color="auto" w:fill="FFFFFF"/>
        <w:spacing w:before="280" w:after="0" w:line="360" w:lineRule="auto"/>
        <w:jc w:val="both"/>
        <w:rPr>
          <w:rFonts w:ascii="Arial" w:eastAsia="Arial" w:hAnsi="Arial" w:cs="Arial"/>
          <w:sz w:val="20"/>
          <w:szCs w:val="20"/>
        </w:rPr>
      </w:pPr>
    </w:p>
    <w:p w14:paraId="6AC4E62F" w14:textId="77777777" w:rsidR="00697059" w:rsidRPr="00697059" w:rsidRDefault="00697059" w:rsidP="00697059">
      <w:pPr>
        <w:pStyle w:val="Descripcin"/>
        <w:framePr w:hSpace="141" w:wrap="around" w:vAnchor="page" w:hAnchor="page" w:x="2800" w:y="10033"/>
        <w:jc w:val="both"/>
        <w:rPr>
          <w:rFonts w:ascii="Arial" w:hAnsi="Arial" w:cs="Arial"/>
          <w:color w:val="auto"/>
        </w:rPr>
      </w:pPr>
      <w:r w:rsidRPr="00697059">
        <w:rPr>
          <w:rFonts w:ascii="Arial" w:hAnsi="Arial" w:cs="Arial"/>
          <w:color w:val="auto"/>
        </w:rPr>
        <w:t xml:space="preserve">Tabla </w:t>
      </w:r>
      <w:r w:rsidRPr="00697059">
        <w:rPr>
          <w:rFonts w:ascii="Arial" w:hAnsi="Arial" w:cs="Arial"/>
          <w:color w:val="auto"/>
        </w:rPr>
        <w:fldChar w:fldCharType="begin"/>
      </w:r>
      <w:r w:rsidRPr="00697059">
        <w:rPr>
          <w:rFonts w:ascii="Arial" w:hAnsi="Arial" w:cs="Arial"/>
          <w:color w:val="auto"/>
        </w:rPr>
        <w:instrText xml:space="preserve"> SEQ Tabla \* ARABIC </w:instrText>
      </w:r>
      <w:r w:rsidRPr="00697059">
        <w:rPr>
          <w:rFonts w:ascii="Arial" w:hAnsi="Arial" w:cs="Arial"/>
          <w:color w:val="auto"/>
        </w:rPr>
        <w:fldChar w:fldCharType="separate"/>
      </w:r>
      <w:r w:rsidRPr="00697059">
        <w:rPr>
          <w:rFonts w:ascii="Arial" w:hAnsi="Arial" w:cs="Arial"/>
          <w:noProof/>
          <w:color w:val="auto"/>
        </w:rPr>
        <w:t>1</w:t>
      </w:r>
      <w:r w:rsidRPr="00697059">
        <w:rPr>
          <w:rFonts w:ascii="Arial" w:hAnsi="Arial" w:cs="Arial"/>
          <w:color w:val="auto"/>
        </w:rPr>
        <w:fldChar w:fldCharType="end"/>
      </w:r>
      <w:r w:rsidRPr="00697059">
        <w:rPr>
          <w:rFonts w:ascii="Arial" w:hAnsi="Arial" w:cs="Arial"/>
          <w:color w:val="auto"/>
        </w:rPr>
        <w:t>. Tabla de las estadísticas descriptivas de las ventas de un conjunto de videojuegos.</w:t>
      </w:r>
    </w:p>
    <w:p w14:paraId="72D73980" w14:textId="77777777" w:rsidR="00A51A00" w:rsidRPr="00697059" w:rsidRDefault="00A51A00" w:rsidP="00A51A00">
      <w:pPr>
        <w:pStyle w:val="Ttulo2"/>
        <w:spacing w:line="360" w:lineRule="auto"/>
        <w:jc w:val="both"/>
        <w:rPr>
          <w:rFonts w:ascii="Arial" w:eastAsia="Arial" w:hAnsi="Arial" w:cs="Arial"/>
          <w:color w:val="auto"/>
          <w:sz w:val="20"/>
          <w:szCs w:val="20"/>
        </w:rPr>
      </w:pPr>
    </w:p>
    <w:p w14:paraId="43D2CF06" w14:textId="77777777" w:rsidR="00A51A00" w:rsidRPr="00697059" w:rsidRDefault="00A51A00" w:rsidP="00697059">
      <w:pPr>
        <w:pStyle w:val="Ttulo2"/>
        <w:rPr>
          <w:rFonts w:ascii="Arial" w:hAnsi="Arial" w:cs="Arial"/>
          <w:color w:val="auto"/>
        </w:rPr>
      </w:pPr>
      <w:bookmarkStart w:id="12" w:name="_Toc165232635"/>
      <w:bookmarkStart w:id="13" w:name="_Toc170679399"/>
      <w:r w:rsidRPr="00697059">
        <w:rPr>
          <w:rFonts w:ascii="Arial" w:hAnsi="Arial" w:cs="Arial"/>
          <w:color w:val="auto"/>
        </w:rPr>
        <w:t>Visualización de Datos</w:t>
      </w:r>
      <w:bookmarkEnd w:id="12"/>
      <w:bookmarkEnd w:id="13"/>
    </w:p>
    <w:p w14:paraId="095CEA2E" w14:textId="77777777" w:rsidR="00A51A00" w:rsidRPr="00697059" w:rsidRDefault="00A51A00" w:rsidP="00A51A00">
      <w:pPr>
        <w:shd w:val="clear" w:color="auto" w:fill="FFFFFF"/>
        <w:spacing w:before="280" w:after="280" w:line="360" w:lineRule="auto"/>
        <w:jc w:val="both"/>
        <w:rPr>
          <w:rFonts w:ascii="Arial" w:eastAsia="Arial" w:hAnsi="Arial" w:cs="Arial"/>
          <w:sz w:val="20"/>
          <w:szCs w:val="20"/>
        </w:rPr>
      </w:pPr>
      <w:r w:rsidRPr="00697059">
        <w:rPr>
          <w:rFonts w:ascii="Arial" w:eastAsia="Arial" w:hAnsi="Arial" w:cs="Arial"/>
          <w:sz w:val="20"/>
          <w:szCs w:val="20"/>
        </w:rPr>
        <w:t>Se incluyen gráficos que permiten visualizar características relevantes del conjunto de datos, como:</w:t>
      </w:r>
    </w:p>
    <w:p w14:paraId="4C90A7C0" w14:textId="77777777" w:rsidR="00A51A00" w:rsidRPr="00697059" w:rsidRDefault="00A51A00" w:rsidP="00697059">
      <w:pPr>
        <w:pStyle w:val="Ttulo3"/>
        <w:rPr>
          <w:rFonts w:ascii="Arial" w:hAnsi="Arial" w:cs="Arial"/>
        </w:rPr>
      </w:pPr>
      <w:r w:rsidRPr="00697059">
        <w:rPr>
          <w:rFonts w:ascii="Arial" w:hAnsi="Arial" w:cs="Arial"/>
          <w:color w:val="auto"/>
        </w:rPr>
        <w:t>Distribución de ventas por plataforma</w:t>
      </w:r>
    </w:p>
    <w:p w14:paraId="64803DB3" w14:textId="77777777" w:rsidR="00A51A00" w:rsidRPr="00697059" w:rsidRDefault="00A51A00" w:rsidP="00A51A00">
      <w:pPr>
        <w:numPr>
          <w:ilvl w:val="0"/>
          <w:numId w:val="6"/>
        </w:numPr>
        <w:shd w:val="clear" w:color="auto" w:fill="FFFFFF"/>
        <w:spacing w:before="280" w:after="0" w:line="360" w:lineRule="auto"/>
        <w:jc w:val="both"/>
        <w:rPr>
          <w:rFonts w:ascii="Arial" w:eastAsia="Arial" w:hAnsi="Arial" w:cs="Arial"/>
          <w:sz w:val="20"/>
          <w:szCs w:val="20"/>
        </w:rPr>
      </w:pPr>
      <w:r w:rsidRPr="00697059">
        <w:rPr>
          <w:rFonts w:ascii="Arial" w:eastAsia="Arial" w:hAnsi="Arial" w:cs="Arial"/>
          <w:sz w:val="20"/>
          <w:szCs w:val="20"/>
        </w:rPr>
        <w:t>La plataforma con el mayor número de ventas es </w:t>
      </w:r>
      <w:r w:rsidRPr="00697059">
        <w:rPr>
          <w:rFonts w:ascii="Arial" w:eastAsia="Arial" w:hAnsi="Arial" w:cs="Arial"/>
          <w:b/>
          <w:sz w:val="20"/>
          <w:szCs w:val="20"/>
        </w:rPr>
        <w:t>PC</w:t>
      </w:r>
      <w:r w:rsidRPr="00697059">
        <w:rPr>
          <w:rFonts w:ascii="Arial" w:eastAsia="Arial" w:hAnsi="Arial" w:cs="Arial"/>
          <w:sz w:val="20"/>
          <w:szCs w:val="20"/>
        </w:rPr>
        <w:t>.</w:t>
      </w:r>
    </w:p>
    <w:p w14:paraId="26CBEAC6" w14:textId="77777777" w:rsidR="00A51A00" w:rsidRPr="00697059" w:rsidRDefault="00A51A00" w:rsidP="00A51A00">
      <w:pPr>
        <w:numPr>
          <w:ilvl w:val="0"/>
          <w:numId w:val="6"/>
        </w:numPr>
        <w:shd w:val="clear" w:color="auto" w:fill="FFFFFF"/>
        <w:spacing w:after="0" w:line="360" w:lineRule="auto"/>
        <w:jc w:val="both"/>
        <w:rPr>
          <w:rFonts w:ascii="Arial" w:eastAsia="Arial" w:hAnsi="Arial" w:cs="Arial"/>
          <w:sz w:val="20"/>
          <w:szCs w:val="20"/>
        </w:rPr>
      </w:pPr>
      <w:r w:rsidRPr="00697059">
        <w:rPr>
          <w:rFonts w:ascii="Arial" w:eastAsia="Arial" w:hAnsi="Arial" w:cs="Arial"/>
          <w:sz w:val="20"/>
          <w:szCs w:val="20"/>
        </w:rPr>
        <w:t>Las plataformas con un número de ventas similar son </w:t>
      </w:r>
      <w:r w:rsidRPr="00697059">
        <w:rPr>
          <w:rFonts w:ascii="Arial" w:eastAsia="Arial" w:hAnsi="Arial" w:cs="Arial"/>
          <w:b/>
          <w:sz w:val="20"/>
          <w:szCs w:val="20"/>
        </w:rPr>
        <w:t>PS4</w:t>
      </w:r>
      <w:r w:rsidRPr="00697059">
        <w:rPr>
          <w:rFonts w:ascii="Arial" w:eastAsia="Arial" w:hAnsi="Arial" w:cs="Arial"/>
          <w:sz w:val="20"/>
          <w:szCs w:val="20"/>
        </w:rPr>
        <w:t> y </w:t>
      </w:r>
      <w:r w:rsidRPr="00697059">
        <w:rPr>
          <w:rFonts w:ascii="Arial" w:eastAsia="Arial" w:hAnsi="Arial" w:cs="Arial"/>
          <w:b/>
          <w:sz w:val="20"/>
          <w:szCs w:val="20"/>
        </w:rPr>
        <w:t>XB1</w:t>
      </w:r>
      <w:r w:rsidRPr="00697059">
        <w:rPr>
          <w:rFonts w:ascii="Arial" w:eastAsia="Arial" w:hAnsi="Arial" w:cs="Arial"/>
          <w:sz w:val="20"/>
          <w:szCs w:val="20"/>
        </w:rPr>
        <w:t>.</w:t>
      </w:r>
    </w:p>
    <w:p w14:paraId="77FA733C" w14:textId="1C90D6B4" w:rsidR="00A51A00" w:rsidRPr="00697059" w:rsidRDefault="00A51A00" w:rsidP="00A51A00">
      <w:pPr>
        <w:numPr>
          <w:ilvl w:val="0"/>
          <w:numId w:val="6"/>
        </w:numPr>
        <w:shd w:val="clear" w:color="auto" w:fill="FFFFFF"/>
        <w:spacing w:after="0" w:line="360" w:lineRule="auto"/>
        <w:jc w:val="both"/>
        <w:rPr>
          <w:rFonts w:ascii="Arial" w:eastAsia="Arial" w:hAnsi="Arial" w:cs="Arial"/>
          <w:sz w:val="20"/>
          <w:szCs w:val="20"/>
        </w:rPr>
      </w:pPr>
      <w:r w:rsidRPr="00697059">
        <w:rPr>
          <w:rFonts w:ascii="Arial" w:eastAsia="Aptos" w:hAnsi="Arial" w:cs="Arial"/>
          <w:noProof/>
        </w:rPr>
        <w:lastRenderedPageBreak/>
        <w:drawing>
          <wp:anchor distT="0" distB="0" distL="114300" distR="114300" simplePos="0" relativeHeight="251670528" behindDoc="0" locked="0" layoutInCell="1" allowOverlap="1" wp14:anchorId="4B144C25" wp14:editId="6FE76EC1">
            <wp:simplePos x="0" y="0"/>
            <wp:positionH relativeFrom="margin">
              <wp:posOffset>793115</wp:posOffset>
            </wp:positionH>
            <wp:positionV relativeFrom="paragraph">
              <wp:posOffset>234950</wp:posOffset>
            </wp:positionV>
            <wp:extent cx="3642360" cy="2437130"/>
            <wp:effectExtent l="0" t="0" r="0" b="1270"/>
            <wp:wrapTopAndBottom/>
            <wp:docPr id="581153053" name="Imagen 1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Gráfico, Gráfico de barr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2360" cy="2437130"/>
                    </a:xfrm>
                    <a:prstGeom prst="rect">
                      <a:avLst/>
                    </a:prstGeom>
                    <a:noFill/>
                  </pic:spPr>
                </pic:pic>
              </a:graphicData>
            </a:graphic>
            <wp14:sizeRelH relativeFrom="margin">
              <wp14:pctWidth>0</wp14:pctWidth>
            </wp14:sizeRelH>
            <wp14:sizeRelV relativeFrom="margin">
              <wp14:pctHeight>0</wp14:pctHeight>
            </wp14:sizeRelV>
          </wp:anchor>
        </w:drawing>
      </w:r>
      <w:r w:rsidRPr="00697059">
        <w:rPr>
          <w:rFonts w:ascii="Arial" w:eastAsia="Aptos" w:hAnsi="Arial" w:cs="Arial"/>
          <w:noProof/>
        </w:rPr>
        <mc:AlternateContent>
          <mc:Choice Requires="wps">
            <w:drawing>
              <wp:anchor distT="0" distB="0" distL="114300" distR="114300" simplePos="0" relativeHeight="251674624" behindDoc="0" locked="0" layoutInCell="1" allowOverlap="1" wp14:anchorId="64B9F956" wp14:editId="78302497">
                <wp:simplePos x="0" y="0"/>
                <wp:positionH relativeFrom="margin">
                  <wp:align>center</wp:align>
                </wp:positionH>
                <wp:positionV relativeFrom="paragraph">
                  <wp:posOffset>2759075</wp:posOffset>
                </wp:positionV>
                <wp:extent cx="3642360" cy="276860"/>
                <wp:effectExtent l="0" t="0" r="0" b="0"/>
                <wp:wrapTopAndBottom/>
                <wp:docPr id="1021929965" name="Cuadro de texto 14"/>
                <wp:cNvGraphicFramePr/>
                <a:graphic xmlns:a="http://schemas.openxmlformats.org/drawingml/2006/main">
                  <a:graphicData uri="http://schemas.microsoft.com/office/word/2010/wordprocessingShape">
                    <wps:wsp>
                      <wps:cNvSpPr txBox="1"/>
                      <wps:spPr>
                        <a:xfrm>
                          <a:off x="0" y="0"/>
                          <a:ext cx="3642360" cy="266700"/>
                        </a:xfrm>
                        <a:prstGeom prst="rect">
                          <a:avLst/>
                        </a:prstGeom>
                        <a:solidFill>
                          <a:prstClr val="white"/>
                        </a:solidFill>
                        <a:ln>
                          <a:noFill/>
                        </a:ln>
                      </wps:spPr>
                      <wps:txbx>
                        <w:txbxContent>
                          <w:p w14:paraId="1364EBB1" w14:textId="102B912E" w:rsidR="00A51A00" w:rsidRDefault="00A51A00" w:rsidP="00A51A00">
                            <w:pPr>
                              <w:pStyle w:val="Descripcin"/>
                              <w:rPr>
                                <w:noProof/>
                              </w:rPr>
                            </w:pPr>
                            <w:r>
                              <w:t xml:space="preserve">Gráfico </w:t>
                            </w:r>
                            <w:r w:rsidR="00DC4BF1">
                              <w:fldChar w:fldCharType="begin"/>
                            </w:r>
                            <w:r w:rsidR="00DC4BF1">
                              <w:instrText xml:space="preserve"> SEQ Gráfico \* ARABIC </w:instrText>
                            </w:r>
                            <w:r w:rsidR="00DC4BF1">
                              <w:fldChar w:fldCharType="separate"/>
                            </w:r>
                            <w:r w:rsidR="00697059">
                              <w:rPr>
                                <w:noProof/>
                              </w:rPr>
                              <w:t>4</w:t>
                            </w:r>
                            <w:r w:rsidR="00DC4BF1">
                              <w:fldChar w:fldCharType="end"/>
                            </w:r>
                            <w:r>
                              <w:t>. Distribución de las ventas de videojuegos por plataforma.</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4B9F956" id="Cuadro de texto 14" o:spid="_x0000_s1033" type="#_x0000_t202" style="position:absolute;left:0;text-align:left;margin-left:0;margin-top:217.25pt;width:286.8pt;height:21.8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" stroked="f">
                <v:textbox style="mso-fit-shape-to-text:t" inset="0,0,0,0">
                  <w:txbxContent>
                    <w:p w14:paraId="1364EBB1" w14:textId="102B912E" w:rsidR="00A51A00" w:rsidRDefault="00A51A00" w:rsidP="00A51A00">
                      <w:pPr>
                        <w:pStyle w:val="Descripcin"/>
                        <w:rPr>
                          <w:noProof/>
                        </w:rPr>
                      </w:pPr>
                      <w:r>
                        <w:t xml:space="preserve">Gráfico </w:t>
                      </w:r>
                      <w:r w:rsidR="00DC4BF1">
                        <w:fldChar w:fldCharType="begin"/>
                      </w:r>
                      <w:r w:rsidR="00DC4BF1">
                        <w:instrText xml:space="preserve"> SEQ Gráfico \* ARABIC </w:instrText>
                      </w:r>
                      <w:r w:rsidR="00DC4BF1">
                        <w:fldChar w:fldCharType="separate"/>
                      </w:r>
                      <w:r w:rsidR="00697059">
                        <w:rPr>
                          <w:noProof/>
                        </w:rPr>
                        <w:t>4</w:t>
                      </w:r>
                      <w:r w:rsidR="00DC4BF1">
                        <w:fldChar w:fldCharType="end"/>
                      </w:r>
                      <w:r>
                        <w:t>. Distribución de las ventas de videojuegos por plataforma.</w:t>
                      </w:r>
                    </w:p>
                  </w:txbxContent>
                </v:textbox>
                <w10:wrap type="topAndBottom" anchorx="margin"/>
              </v:shape>
            </w:pict>
          </mc:Fallback>
        </mc:AlternateContent>
      </w:r>
      <w:r w:rsidRPr="00697059">
        <w:rPr>
          <w:rFonts w:ascii="Arial" w:eastAsia="Arial" w:hAnsi="Arial" w:cs="Arial"/>
          <w:sz w:val="20"/>
          <w:szCs w:val="20"/>
        </w:rPr>
        <w:t>Las plataformas con el menor número de ventas son </w:t>
      </w:r>
      <w:r w:rsidRPr="00697059">
        <w:rPr>
          <w:rFonts w:ascii="Arial" w:eastAsia="Arial" w:hAnsi="Arial" w:cs="Arial"/>
          <w:b/>
          <w:sz w:val="20"/>
          <w:szCs w:val="20"/>
        </w:rPr>
        <w:t>N64</w:t>
      </w:r>
      <w:r w:rsidRPr="00697059">
        <w:rPr>
          <w:rFonts w:ascii="Arial" w:eastAsia="Arial" w:hAnsi="Arial" w:cs="Arial"/>
          <w:sz w:val="20"/>
          <w:szCs w:val="20"/>
        </w:rPr>
        <w:t>, </w:t>
      </w:r>
      <w:r w:rsidRPr="00697059">
        <w:rPr>
          <w:rFonts w:ascii="Arial" w:eastAsia="Arial" w:hAnsi="Arial" w:cs="Arial"/>
          <w:b/>
          <w:sz w:val="20"/>
          <w:szCs w:val="20"/>
        </w:rPr>
        <w:t>NES</w:t>
      </w:r>
      <w:r w:rsidRPr="00697059">
        <w:rPr>
          <w:rFonts w:ascii="Arial" w:eastAsia="Arial" w:hAnsi="Arial" w:cs="Arial"/>
          <w:sz w:val="20"/>
          <w:szCs w:val="20"/>
        </w:rPr>
        <w:t>, </w:t>
      </w:r>
      <w:r w:rsidRPr="00697059">
        <w:rPr>
          <w:rFonts w:ascii="Arial" w:eastAsia="Arial" w:hAnsi="Arial" w:cs="Arial"/>
          <w:b/>
          <w:sz w:val="20"/>
          <w:szCs w:val="20"/>
        </w:rPr>
        <w:t>SNES</w:t>
      </w:r>
      <w:r w:rsidRPr="00697059">
        <w:rPr>
          <w:rFonts w:ascii="Arial" w:eastAsia="Arial" w:hAnsi="Arial" w:cs="Arial"/>
          <w:sz w:val="20"/>
          <w:szCs w:val="20"/>
        </w:rPr>
        <w:t> y </w:t>
      </w:r>
      <w:r w:rsidRPr="00697059">
        <w:rPr>
          <w:rFonts w:ascii="Arial" w:eastAsia="Arial" w:hAnsi="Arial" w:cs="Arial"/>
          <w:b/>
          <w:sz w:val="20"/>
          <w:szCs w:val="20"/>
        </w:rPr>
        <w:t>TG16</w:t>
      </w:r>
      <w:r w:rsidRPr="00697059">
        <w:rPr>
          <w:rFonts w:ascii="Arial" w:eastAsia="Arial" w:hAnsi="Arial" w:cs="Arial"/>
          <w:sz w:val="20"/>
          <w:szCs w:val="20"/>
        </w:rPr>
        <w:t>.</w:t>
      </w:r>
    </w:p>
    <w:p w14:paraId="71D5A8B7" w14:textId="77777777" w:rsidR="00A51A00" w:rsidRPr="00697059" w:rsidRDefault="00A51A00" w:rsidP="00A51A00">
      <w:pPr>
        <w:rPr>
          <w:rFonts w:ascii="Arial" w:hAnsi="Arial" w:cs="Arial"/>
        </w:rPr>
      </w:pPr>
    </w:p>
    <w:p w14:paraId="5E23C5AC" w14:textId="5F87A519" w:rsidR="00A51A00" w:rsidRPr="00697059" w:rsidRDefault="00A51A00" w:rsidP="00697059">
      <w:pPr>
        <w:pStyle w:val="Ttulo3"/>
        <w:rPr>
          <w:rFonts w:ascii="Arial" w:hAnsi="Arial" w:cs="Arial"/>
          <w:color w:val="auto"/>
        </w:rPr>
      </w:pPr>
      <w:r w:rsidRPr="00697059">
        <w:rPr>
          <w:rFonts w:ascii="Arial" w:hAnsi="Arial" w:cs="Arial"/>
          <w:color w:val="auto"/>
        </w:rPr>
        <w:t>Evolución de las ventas por año</w:t>
      </w:r>
    </w:p>
    <w:p w14:paraId="1D634183" w14:textId="77777777" w:rsidR="00A51A00" w:rsidRPr="00697059" w:rsidRDefault="00A51A00" w:rsidP="00A51A00">
      <w:pPr>
        <w:numPr>
          <w:ilvl w:val="0"/>
          <w:numId w:val="7"/>
        </w:numPr>
        <w:shd w:val="clear" w:color="auto" w:fill="FFFFFF"/>
        <w:spacing w:before="280" w:after="0" w:line="360" w:lineRule="auto"/>
        <w:jc w:val="both"/>
        <w:rPr>
          <w:rFonts w:ascii="Arial" w:eastAsia="Arial" w:hAnsi="Arial" w:cs="Arial"/>
          <w:sz w:val="20"/>
          <w:szCs w:val="20"/>
        </w:rPr>
      </w:pPr>
      <w:r w:rsidRPr="00697059">
        <w:rPr>
          <w:rFonts w:ascii="Arial" w:eastAsia="Arial" w:hAnsi="Arial" w:cs="Arial"/>
          <w:sz w:val="20"/>
          <w:szCs w:val="20"/>
        </w:rPr>
        <w:t>Las ventas han aumentado de manera constante desde 1980 hasta 2010.</w:t>
      </w:r>
    </w:p>
    <w:p w14:paraId="03D4F2E5" w14:textId="77777777" w:rsidR="00A51A00" w:rsidRDefault="00A51A00" w:rsidP="00A51A00">
      <w:pPr>
        <w:numPr>
          <w:ilvl w:val="0"/>
          <w:numId w:val="7"/>
        </w:numPr>
        <w:shd w:val="clear" w:color="auto" w:fill="FFFFFF"/>
        <w:spacing w:after="0" w:line="360" w:lineRule="auto"/>
        <w:jc w:val="both"/>
        <w:rPr>
          <w:rFonts w:ascii="Arial" w:eastAsia="Arial" w:hAnsi="Arial" w:cs="Arial"/>
          <w:sz w:val="20"/>
          <w:szCs w:val="20"/>
        </w:rPr>
      </w:pPr>
      <w:r w:rsidRPr="00697059">
        <w:rPr>
          <w:rFonts w:ascii="Arial" w:eastAsia="Arial" w:hAnsi="Arial" w:cs="Arial"/>
          <w:sz w:val="20"/>
          <w:szCs w:val="20"/>
        </w:rPr>
        <w:t>No hay datos disponibles para las ventas después de 2010</w:t>
      </w:r>
    </w:p>
    <w:p w14:paraId="1761C6F1" w14:textId="77777777" w:rsidR="00697059" w:rsidRPr="00697059" w:rsidRDefault="00697059" w:rsidP="00697059">
      <w:pPr>
        <w:shd w:val="clear" w:color="auto" w:fill="FFFFFF"/>
        <w:spacing w:after="0" w:line="360" w:lineRule="auto"/>
        <w:ind w:left="720"/>
        <w:jc w:val="both"/>
        <w:rPr>
          <w:rFonts w:ascii="Arial" w:eastAsia="Arial" w:hAnsi="Arial" w:cs="Arial"/>
          <w:sz w:val="20"/>
          <w:szCs w:val="20"/>
        </w:rPr>
      </w:pPr>
    </w:p>
    <w:p w14:paraId="1B76E66D" w14:textId="351486E8" w:rsidR="00A51A00" w:rsidRPr="00697059" w:rsidRDefault="00A51A00" w:rsidP="00A51A00">
      <w:pPr>
        <w:shd w:val="clear" w:color="auto" w:fill="FFFFFF"/>
        <w:spacing w:after="0" w:line="360" w:lineRule="auto"/>
        <w:ind w:left="720"/>
        <w:jc w:val="both"/>
        <w:rPr>
          <w:rFonts w:ascii="Arial" w:eastAsia="Arial" w:hAnsi="Arial" w:cs="Arial"/>
          <w:sz w:val="20"/>
          <w:szCs w:val="20"/>
        </w:rPr>
      </w:pPr>
      <w:r w:rsidRPr="00697059">
        <w:rPr>
          <w:rFonts w:ascii="Arial" w:eastAsia="Aptos" w:hAnsi="Arial" w:cs="Arial"/>
          <w:noProof/>
        </w:rPr>
        <w:drawing>
          <wp:anchor distT="0" distB="0" distL="114300" distR="114300" simplePos="0" relativeHeight="251671552" behindDoc="0" locked="0" layoutInCell="1" allowOverlap="1" wp14:anchorId="4D9F4689" wp14:editId="4EACFFD3">
            <wp:simplePos x="0" y="0"/>
            <wp:positionH relativeFrom="column">
              <wp:posOffset>2952750</wp:posOffset>
            </wp:positionH>
            <wp:positionV relativeFrom="paragraph">
              <wp:posOffset>9525</wp:posOffset>
            </wp:positionV>
            <wp:extent cx="2057400" cy="1416050"/>
            <wp:effectExtent l="0" t="0" r="0" b="0"/>
            <wp:wrapNone/>
            <wp:docPr id="168031198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Gráfico, Gráfico de líne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1416050"/>
                    </a:xfrm>
                    <a:prstGeom prst="rect">
                      <a:avLst/>
                    </a:prstGeom>
                    <a:noFill/>
                  </pic:spPr>
                </pic:pic>
              </a:graphicData>
            </a:graphic>
            <wp14:sizeRelH relativeFrom="page">
              <wp14:pctWidth>0</wp14:pctWidth>
            </wp14:sizeRelH>
            <wp14:sizeRelV relativeFrom="page">
              <wp14:pctHeight>0</wp14:pctHeight>
            </wp14:sizeRelV>
          </wp:anchor>
        </w:drawing>
      </w:r>
      <w:r w:rsidRPr="00697059">
        <w:rPr>
          <w:rFonts w:ascii="Arial" w:eastAsia="Aptos" w:hAnsi="Arial" w:cs="Arial"/>
          <w:noProof/>
        </w:rPr>
        <mc:AlternateContent>
          <mc:Choice Requires="wps">
            <w:drawing>
              <wp:anchor distT="0" distB="0" distL="114300" distR="114300" simplePos="0" relativeHeight="251675648" behindDoc="0" locked="0" layoutInCell="1" allowOverlap="1" wp14:anchorId="7261DDFE" wp14:editId="0AD1272D">
                <wp:simplePos x="0" y="0"/>
                <wp:positionH relativeFrom="column">
                  <wp:posOffset>394970</wp:posOffset>
                </wp:positionH>
                <wp:positionV relativeFrom="paragraph">
                  <wp:posOffset>1537970</wp:posOffset>
                </wp:positionV>
                <wp:extent cx="4291965" cy="250825"/>
                <wp:effectExtent l="0" t="0" r="0" b="0"/>
                <wp:wrapNone/>
                <wp:docPr id="1063152260" name="Cuadro de texto 12"/>
                <wp:cNvGraphicFramePr/>
                <a:graphic xmlns:a="http://schemas.openxmlformats.org/drawingml/2006/main">
                  <a:graphicData uri="http://schemas.microsoft.com/office/word/2010/wordprocessingShape">
                    <wps:wsp>
                      <wps:cNvSpPr txBox="1"/>
                      <wps:spPr>
                        <a:xfrm>
                          <a:off x="0" y="0"/>
                          <a:ext cx="4291330" cy="250190"/>
                        </a:xfrm>
                        <a:prstGeom prst="rect">
                          <a:avLst/>
                        </a:prstGeom>
                        <a:solidFill>
                          <a:prstClr val="white"/>
                        </a:solidFill>
                        <a:ln>
                          <a:noFill/>
                        </a:ln>
                      </wps:spPr>
                      <wps:txbx>
                        <w:txbxContent>
                          <w:p w14:paraId="5AA4A716" w14:textId="57C2BEA4" w:rsidR="00A51A00" w:rsidRDefault="00A51A00" w:rsidP="00A51A00">
                            <w:pPr>
                              <w:pStyle w:val="Descripcin"/>
                              <w:rPr>
                                <w:noProof/>
                              </w:rPr>
                            </w:pPr>
                            <w:r>
                              <w:t xml:space="preserve">Gráfico </w:t>
                            </w:r>
                            <w:r w:rsidR="00DC4BF1">
                              <w:fldChar w:fldCharType="begin"/>
                            </w:r>
                            <w:r w:rsidR="00DC4BF1">
                              <w:instrText xml:space="preserve"> SEQ Gráfico \* ARABIC </w:instrText>
                            </w:r>
                            <w:r w:rsidR="00DC4BF1">
                              <w:fldChar w:fldCharType="separate"/>
                            </w:r>
                            <w:r w:rsidR="00697059">
                              <w:rPr>
                                <w:noProof/>
                              </w:rPr>
                              <w:t>5</w:t>
                            </w:r>
                            <w:r w:rsidR="00DC4BF1">
                              <w:fldChar w:fldCharType="end"/>
                            </w:r>
                            <w:r>
                              <w:t>-5. Evolución de las ventas de videojuegos por plataforma (2010-2023).</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1DDFE" id="Cuadro de texto 12" o:spid="_x0000_s1034" type="#_x0000_t202" style="position:absolute;left:0;text-align:left;margin-left:31.1pt;margin-top:121.1pt;width:337.95pt;height:1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" stroked="f">
                <v:textbox inset="0,0,0,0">
                  <w:txbxContent>
                    <w:p w14:paraId="5AA4A716" w14:textId="57C2BEA4" w:rsidR="00A51A00" w:rsidRDefault="00A51A00" w:rsidP="00A51A00">
                      <w:pPr>
                        <w:pStyle w:val="Descripcin"/>
                        <w:rPr>
                          <w:noProof/>
                        </w:rPr>
                      </w:pPr>
                      <w:r>
                        <w:t xml:space="preserve">Gráfico </w:t>
                      </w:r>
                      <w:r w:rsidR="00DC4BF1">
                        <w:fldChar w:fldCharType="begin"/>
                      </w:r>
                      <w:r w:rsidR="00DC4BF1">
                        <w:instrText xml:space="preserve"> SEQ Gráfico \* ARABIC </w:instrText>
                      </w:r>
                      <w:r w:rsidR="00DC4BF1">
                        <w:fldChar w:fldCharType="separate"/>
                      </w:r>
                      <w:r w:rsidR="00697059">
                        <w:rPr>
                          <w:noProof/>
                        </w:rPr>
                        <w:t>5</w:t>
                      </w:r>
                      <w:r w:rsidR="00DC4BF1">
                        <w:fldChar w:fldCharType="end"/>
                      </w:r>
                      <w:r>
                        <w:t>-5. Evolución de las ventas de videojuegos por plataforma (2010-2023).</w:t>
                      </w:r>
                    </w:p>
                  </w:txbxContent>
                </v:textbox>
              </v:shape>
            </w:pict>
          </mc:Fallback>
        </mc:AlternateContent>
      </w:r>
      <w:r w:rsidRPr="00697059">
        <w:rPr>
          <w:rFonts w:ascii="Arial" w:eastAsia="Aptos" w:hAnsi="Arial" w:cs="Arial"/>
          <w:noProof/>
        </w:rPr>
        <w:drawing>
          <wp:anchor distT="0" distB="0" distL="114300" distR="114300" simplePos="0" relativeHeight="251672576" behindDoc="0" locked="0" layoutInCell="1" allowOverlap="1" wp14:anchorId="2F8E4C84" wp14:editId="6820D58A">
            <wp:simplePos x="0" y="0"/>
            <wp:positionH relativeFrom="column">
              <wp:posOffset>400050</wp:posOffset>
            </wp:positionH>
            <wp:positionV relativeFrom="paragraph">
              <wp:posOffset>9525</wp:posOffset>
            </wp:positionV>
            <wp:extent cx="2010410" cy="1419225"/>
            <wp:effectExtent l="0" t="0" r="8890" b="9525"/>
            <wp:wrapNone/>
            <wp:docPr id="2007263902" name="Imagen 1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Gráfico, Histo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0410" cy="1419225"/>
                    </a:xfrm>
                    <a:prstGeom prst="rect">
                      <a:avLst/>
                    </a:prstGeom>
                    <a:noFill/>
                  </pic:spPr>
                </pic:pic>
              </a:graphicData>
            </a:graphic>
            <wp14:sizeRelH relativeFrom="page">
              <wp14:pctWidth>0</wp14:pctWidth>
            </wp14:sizeRelH>
            <wp14:sizeRelV relativeFrom="page">
              <wp14:pctHeight>0</wp14:pctHeight>
            </wp14:sizeRelV>
          </wp:anchor>
        </w:drawing>
      </w:r>
    </w:p>
    <w:p w14:paraId="3B72B605" w14:textId="77777777" w:rsidR="00A51A00" w:rsidRPr="00697059" w:rsidRDefault="00A51A00" w:rsidP="00A51A00">
      <w:pPr>
        <w:shd w:val="clear" w:color="auto" w:fill="FFFFFF"/>
        <w:spacing w:after="0" w:line="360" w:lineRule="auto"/>
        <w:ind w:left="720"/>
        <w:jc w:val="both"/>
        <w:rPr>
          <w:rFonts w:ascii="Arial" w:eastAsia="Arial" w:hAnsi="Arial" w:cs="Arial"/>
          <w:sz w:val="20"/>
          <w:szCs w:val="20"/>
        </w:rPr>
      </w:pPr>
    </w:p>
    <w:p w14:paraId="3ABDB02A" w14:textId="77777777" w:rsidR="00A51A00" w:rsidRPr="00697059" w:rsidRDefault="00A51A00" w:rsidP="00A51A00">
      <w:pPr>
        <w:shd w:val="clear" w:color="auto" w:fill="FFFFFF"/>
        <w:spacing w:after="0" w:line="360" w:lineRule="auto"/>
        <w:ind w:left="720"/>
        <w:jc w:val="both"/>
        <w:rPr>
          <w:rFonts w:ascii="Arial" w:eastAsia="Arial" w:hAnsi="Arial" w:cs="Arial"/>
          <w:sz w:val="20"/>
          <w:szCs w:val="20"/>
        </w:rPr>
      </w:pPr>
    </w:p>
    <w:p w14:paraId="1A1C06A3" w14:textId="77777777" w:rsidR="00A51A00" w:rsidRPr="00697059" w:rsidRDefault="00A51A00" w:rsidP="00A51A00">
      <w:pPr>
        <w:shd w:val="clear" w:color="auto" w:fill="FFFFFF"/>
        <w:spacing w:after="0" w:line="360" w:lineRule="auto"/>
        <w:ind w:left="720"/>
        <w:jc w:val="both"/>
        <w:rPr>
          <w:rFonts w:ascii="Arial" w:eastAsia="Arial" w:hAnsi="Arial" w:cs="Arial"/>
          <w:sz w:val="20"/>
          <w:szCs w:val="20"/>
        </w:rPr>
      </w:pPr>
    </w:p>
    <w:p w14:paraId="40376AB7" w14:textId="77777777" w:rsidR="00A51A00" w:rsidRPr="00697059" w:rsidRDefault="00A51A00" w:rsidP="00A51A00">
      <w:pPr>
        <w:shd w:val="clear" w:color="auto" w:fill="FFFFFF"/>
        <w:spacing w:after="0" w:line="360" w:lineRule="auto"/>
        <w:ind w:left="720"/>
        <w:jc w:val="both"/>
        <w:rPr>
          <w:rFonts w:ascii="Arial" w:eastAsia="Arial" w:hAnsi="Arial" w:cs="Arial"/>
          <w:sz w:val="20"/>
          <w:szCs w:val="20"/>
        </w:rPr>
      </w:pPr>
    </w:p>
    <w:p w14:paraId="2905BD9B" w14:textId="77777777" w:rsidR="00A51A00" w:rsidRPr="00697059" w:rsidRDefault="00A51A00" w:rsidP="00A51A00">
      <w:pPr>
        <w:shd w:val="clear" w:color="auto" w:fill="FFFFFF"/>
        <w:spacing w:after="0" w:line="360" w:lineRule="auto"/>
        <w:jc w:val="both"/>
        <w:rPr>
          <w:rFonts w:ascii="Arial" w:eastAsia="Arial" w:hAnsi="Arial" w:cs="Arial"/>
          <w:sz w:val="20"/>
          <w:szCs w:val="20"/>
        </w:rPr>
      </w:pPr>
    </w:p>
    <w:p w14:paraId="5C47B5F4" w14:textId="77777777" w:rsidR="00A51A00" w:rsidRPr="00697059" w:rsidRDefault="00A51A00" w:rsidP="00A51A00">
      <w:pPr>
        <w:shd w:val="clear" w:color="auto" w:fill="FFFFFF"/>
        <w:spacing w:after="0" w:line="360" w:lineRule="auto"/>
        <w:jc w:val="both"/>
        <w:rPr>
          <w:rFonts w:ascii="Arial" w:eastAsia="Arial" w:hAnsi="Arial" w:cs="Arial"/>
          <w:sz w:val="20"/>
          <w:szCs w:val="20"/>
        </w:rPr>
      </w:pPr>
    </w:p>
    <w:p w14:paraId="461C38E4" w14:textId="77777777" w:rsidR="00A51A00" w:rsidRPr="00697059" w:rsidRDefault="00A51A00" w:rsidP="00A51A00">
      <w:pPr>
        <w:pStyle w:val="Ttulo4"/>
        <w:spacing w:line="360" w:lineRule="auto"/>
        <w:jc w:val="both"/>
        <w:rPr>
          <w:rFonts w:ascii="Arial" w:eastAsia="Arial" w:hAnsi="Arial" w:cs="Arial"/>
          <w:i w:val="0"/>
          <w:color w:val="auto"/>
          <w:u w:val="single"/>
        </w:rPr>
      </w:pPr>
    </w:p>
    <w:p w14:paraId="0B8EACB5" w14:textId="77777777" w:rsidR="00697059" w:rsidRDefault="00697059" w:rsidP="00697059">
      <w:pPr>
        <w:pStyle w:val="Ttulo4"/>
        <w:rPr>
          <w:rFonts w:ascii="Arial" w:hAnsi="Arial" w:cs="Arial"/>
          <w:color w:val="auto"/>
        </w:rPr>
      </w:pPr>
    </w:p>
    <w:p w14:paraId="43BF6835" w14:textId="3FF094F1" w:rsidR="00A51A00" w:rsidRPr="00697059" w:rsidRDefault="00A51A00" w:rsidP="00697059">
      <w:pPr>
        <w:pStyle w:val="Ttulo3"/>
        <w:rPr>
          <w:rFonts w:ascii="Arial" w:hAnsi="Arial" w:cs="Arial"/>
          <w:color w:val="auto"/>
        </w:rPr>
      </w:pPr>
      <w:r w:rsidRPr="00697059">
        <w:rPr>
          <w:rFonts w:ascii="Arial" w:hAnsi="Arial" w:cs="Arial"/>
          <w:color w:val="auto"/>
        </w:rPr>
        <w:t>Ventas por género</w:t>
      </w:r>
    </w:p>
    <w:p w14:paraId="689E82E2" w14:textId="77777777" w:rsidR="00697059" w:rsidRPr="00697059" w:rsidRDefault="00697059" w:rsidP="00697059"/>
    <w:p w14:paraId="210D89E1" w14:textId="77777777" w:rsidR="00A51A00" w:rsidRPr="00697059" w:rsidRDefault="00A51A00" w:rsidP="00A51A00">
      <w:pPr>
        <w:numPr>
          <w:ilvl w:val="0"/>
          <w:numId w:val="8"/>
        </w:numPr>
        <w:spacing w:after="0" w:line="360" w:lineRule="auto"/>
        <w:jc w:val="both"/>
        <w:rPr>
          <w:rFonts w:ascii="Arial" w:eastAsia="Arial" w:hAnsi="Arial" w:cs="Arial"/>
          <w:sz w:val="20"/>
          <w:szCs w:val="20"/>
        </w:rPr>
      </w:pPr>
      <w:r w:rsidRPr="00697059">
        <w:rPr>
          <w:rFonts w:ascii="Arial" w:eastAsia="Arial" w:hAnsi="Arial" w:cs="Arial"/>
          <w:sz w:val="20"/>
          <w:szCs w:val="20"/>
        </w:rPr>
        <w:t>El género con el mayor número de ventas es Acción.</w:t>
      </w:r>
    </w:p>
    <w:p w14:paraId="1F6F414D" w14:textId="77777777" w:rsidR="00A51A00" w:rsidRPr="00697059" w:rsidRDefault="00A51A00" w:rsidP="00A51A00">
      <w:pPr>
        <w:numPr>
          <w:ilvl w:val="0"/>
          <w:numId w:val="8"/>
        </w:numPr>
        <w:spacing w:after="0" w:line="360" w:lineRule="auto"/>
        <w:jc w:val="both"/>
        <w:rPr>
          <w:rFonts w:ascii="Arial" w:eastAsia="Arial" w:hAnsi="Arial" w:cs="Arial"/>
          <w:sz w:val="20"/>
          <w:szCs w:val="20"/>
        </w:rPr>
      </w:pPr>
      <w:r w:rsidRPr="00697059">
        <w:rPr>
          <w:rFonts w:ascii="Arial" w:eastAsia="Arial" w:hAnsi="Arial" w:cs="Arial"/>
          <w:sz w:val="20"/>
          <w:szCs w:val="20"/>
        </w:rPr>
        <w:t>Los géneros con un número de ventas similar son Aventura y Peleas.</w:t>
      </w:r>
    </w:p>
    <w:p w14:paraId="0A28E22B" w14:textId="77777777" w:rsidR="00A51A00" w:rsidRPr="00697059" w:rsidRDefault="00A51A00" w:rsidP="00A51A00">
      <w:pPr>
        <w:numPr>
          <w:ilvl w:val="0"/>
          <w:numId w:val="8"/>
        </w:numPr>
        <w:spacing w:line="360" w:lineRule="auto"/>
        <w:jc w:val="both"/>
        <w:rPr>
          <w:rFonts w:ascii="Arial" w:eastAsia="Arial" w:hAnsi="Arial" w:cs="Arial"/>
          <w:sz w:val="20"/>
          <w:szCs w:val="20"/>
        </w:rPr>
      </w:pPr>
      <w:r w:rsidRPr="00697059">
        <w:rPr>
          <w:rFonts w:ascii="Arial" w:eastAsia="Arial" w:hAnsi="Arial" w:cs="Arial"/>
          <w:sz w:val="20"/>
          <w:szCs w:val="20"/>
        </w:rPr>
        <w:t>Los géneros con el menor número de ventas son Simulación y Deportes.</w:t>
      </w:r>
    </w:p>
    <w:p w14:paraId="5D795221" w14:textId="77777777" w:rsidR="00A51A00" w:rsidRPr="00697059" w:rsidRDefault="00A51A00" w:rsidP="00A51A00">
      <w:pPr>
        <w:spacing w:line="360" w:lineRule="auto"/>
        <w:jc w:val="both"/>
        <w:rPr>
          <w:rFonts w:ascii="Arial" w:eastAsia="Arial" w:hAnsi="Arial" w:cs="Arial"/>
          <w:sz w:val="20"/>
          <w:szCs w:val="20"/>
        </w:rPr>
      </w:pPr>
    </w:p>
    <w:p w14:paraId="125092E9" w14:textId="46579127" w:rsidR="00A51A00" w:rsidRPr="00697059" w:rsidRDefault="00A51A00" w:rsidP="00A51A00">
      <w:pPr>
        <w:spacing w:line="360" w:lineRule="auto"/>
        <w:jc w:val="both"/>
        <w:rPr>
          <w:rFonts w:ascii="Arial" w:eastAsia="Arial" w:hAnsi="Arial" w:cs="Arial"/>
          <w:sz w:val="20"/>
          <w:szCs w:val="20"/>
        </w:rPr>
      </w:pPr>
      <w:r w:rsidRPr="00697059">
        <w:rPr>
          <w:rFonts w:ascii="Arial" w:eastAsia="Aptos" w:hAnsi="Arial" w:cs="Arial"/>
          <w:noProof/>
        </w:rPr>
        <w:lastRenderedPageBreak/>
        <w:drawing>
          <wp:anchor distT="0" distB="0" distL="114300" distR="114300" simplePos="0" relativeHeight="251673600" behindDoc="0" locked="0" layoutInCell="1" allowOverlap="1" wp14:anchorId="011A2585" wp14:editId="23900BC9">
            <wp:simplePos x="0" y="0"/>
            <wp:positionH relativeFrom="margin">
              <wp:align>center</wp:align>
            </wp:positionH>
            <wp:positionV relativeFrom="paragraph">
              <wp:posOffset>7620</wp:posOffset>
            </wp:positionV>
            <wp:extent cx="4196715" cy="2879725"/>
            <wp:effectExtent l="0" t="0" r="0" b="0"/>
            <wp:wrapSquare wrapText="bothSides"/>
            <wp:docPr id="1799736436"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Gráfico, Gráfico de barr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6715" cy="2879725"/>
                    </a:xfrm>
                    <a:prstGeom prst="rect">
                      <a:avLst/>
                    </a:prstGeom>
                    <a:noFill/>
                  </pic:spPr>
                </pic:pic>
              </a:graphicData>
            </a:graphic>
            <wp14:sizeRelH relativeFrom="page">
              <wp14:pctWidth>0</wp14:pctWidth>
            </wp14:sizeRelH>
            <wp14:sizeRelV relativeFrom="page">
              <wp14:pctHeight>0</wp14:pctHeight>
            </wp14:sizeRelV>
          </wp:anchor>
        </w:drawing>
      </w:r>
    </w:p>
    <w:p w14:paraId="38209CBB" w14:textId="77777777" w:rsidR="00A51A00" w:rsidRPr="00697059" w:rsidRDefault="00A51A00" w:rsidP="00A51A00">
      <w:pPr>
        <w:shd w:val="clear" w:color="auto" w:fill="FFFFFF"/>
        <w:spacing w:before="280" w:after="0" w:line="360" w:lineRule="auto"/>
        <w:jc w:val="both"/>
        <w:rPr>
          <w:rFonts w:ascii="Arial" w:eastAsia="Arial" w:hAnsi="Arial" w:cs="Arial"/>
          <w:sz w:val="20"/>
          <w:szCs w:val="20"/>
        </w:rPr>
      </w:pPr>
    </w:p>
    <w:p w14:paraId="56299297" w14:textId="77777777" w:rsidR="00A51A00" w:rsidRPr="00697059" w:rsidRDefault="00A51A00" w:rsidP="00A51A00">
      <w:pPr>
        <w:shd w:val="clear" w:color="auto" w:fill="FFFFFF"/>
        <w:spacing w:before="280" w:after="0" w:line="360" w:lineRule="auto"/>
        <w:jc w:val="both"/>
        <w:rPr>
          <w:rFonts w:ascii="Arial" w:eastAsia="Arial" w:hAnsi="Arial" w:cs="Arial"/>
          <w:sz w:val="20"/>
          <w:szCs w:val="20"/>
        </w:rPr>
      </w:pPr>
    </w:p>
    <w:p w14:paraId="13E990D6" w14:textId="77777777" w:rsidR="00A51A00" w:rsidRPr="00697059" w:rsidRDefault="00A51A00" w:rsidP="00A51A00">
      <w:pPr>
        <w:shd w:val="clear" w:color="auto" w:fill="FFFFFF"/>
        <w:spacing w:before="280" w:after="0" w:line="360" w:lineRule="auto"/>
        <w:jc w:val="both"/>
        <w:rPr>
          <w:rFonts w:ascii="Arial" w:eastAsia="Arial" w:hAnsi="Arial" w:cs="Arial"/>
          <w:sz w:val="20"/>
          <w:szCs w:val="20"/>
        </w:rPr>
      </w:pPr>
    </w:p>
    <w:p w14:paraId="02661D64" w14:textId="77777777" w:rsidR="00A51A00" w:rsidRPr="00697059" w:rsidRDefault="00A51A00" w:rsidP="00A51A00">
      <w:pPr>
        <w:shd w:val="clear" w:color="auto" w:fill="FFFFFF"/>
        <w:spacing w:before="280" w:after="0" w:line="360" w:lineRule="auto"/>
        <w:jc w:val="both"/>
        <w:rPr>
          <w:rFonts w:ascii="Arial" w:eastAsia="Arial" w:hAnsi="Arial" w:cs="Arial"/>
          <w:b/>
          <w:i/>
          <w:sz w:val="20"/>
          <w:szCs w:val="20"/>
        </w:rPr>
      </w:pPr>
    </w:p>
    <w:p w14:paraId="228228EC" w14:textId="77777777" w:rsidR="00A51A00" w:rsidRPr="00697059" w:rsidRDefault="00A51A00" w:rsidP="00A51A00">
      <w:pPr>
        <w:pStyle w:val="Ttulo4"/>
        <w:spacing w:line="360" w:lineRule="auto"/>
        <w:jc w:val="both"/>
        <w:rPr>
          <w:rFonts w:ascii="Arial" w:eastAsia="Arial" w:hAnsi="Arial" w:cs="Arial"/>
          <w:b/>
          <w:i w:val="0"/>
          <w:color w:val="auto"/>
          <w:sz w:val="20"/>
          <w:szCs w:val="20"/>
        </w:rPr>
      </w:pPr>
    </w:p>
    <w:p w14:paraId="7668A3ED" w14:textId="77777777" w:rsidR="00A51A00" w:rsidRPr="00697059" w:rsidRDefault="00A51A00" w:rsidP="00A51A00">
      <w:pPr>
        <w:pStyle w:val="Ttulo4"/>
        <w:spacing w:line="360" w:lineRule="auto"/>
        <w:jc w:val="both"/>
        <w:rPr>
          <w:rFonts w:ascii="Arial" w:eastAsia="Arial" w:hAnsi="Arial" w:cs="Arial"/>
          <w:b/>
          <w:i w:val="0"/>
          <w:color w:val="auto"/>
          <w:sz w:val="20"/>
          <w:szCs w:val="20"/>
        </w:rPr>
      </w:pPr>
    </w:p>
    <w:p w14:paraId="6D0556E1" w14:textId="77777777" w:rsidR="00A51A00" w:rsidRPr="00697059" w:rsidRDefault="00A51A00" w:rsidP="00A51A00">
      <w:pPr>
        <w:jc w:val="both"/>
        <w:rPr>
          <w:rFonts w:ascii="Arial" w:eastAsia="Arial" w:hAnsi="Arial" w:cs="Arial"/>
          <w:i/>
          <w:u w:val="single"/>
        </w:rPr>
      </w:pPr>
    </w:p>
    <w:p w14:paraId="1CF97C33" w14:textId="77777777" w:rsidR="00A51A00" w:rsidRPr="00697059" w:rsidRDefault="00A51A00" w:rsidP="00A51A00">
      <w:pPr>
        <w:jc w:val="both"/>
        <w:rPr>
          <w:rFonts w:ascii="Arial" w:eastAsia="Arial" w:hAnsi="Arial" w:cs="Arial"/>
          <w:i/>
          <w:u w:val="single"/>
        </w:rPr>
      </w:pPr>
    </w:p>
    <w:p w14:paraId="4C18092F" w14:textId="23CD17FC" w:rsidR="00A51A00" w:rsidRPr="00697059" w:rsidRDefault="00A51A00" w:rsidP="00A51A00">
      <w:pPr>
        <w:jc w:val="both"/>
        <w:rPr>
          <w:rFonts w:ascii="Arial" w:eastAsia="Arial" w:hAnsi="Arial" w:cs="Arial"/>
          <w:i/>
          <w:u w:val="single"/>
        </w:rPr>
      </w:pPr>
      <w:r w:rsidRPr="00697059">
        <w:rPr>
          <w:rFonts w:ascii="Arial" w:eastAsia="Aptos" w:hAnsi="Arial" w:cs="Arial"/>
          <w:noProof/>
        </w:rPr>
        <mc:AlternateContent>
          <mc:Choice Requires="wps">
            <w:drawing>
              <wp:anchor distT="0" distB="0" distL="114300" distR="114300" simplePos="0" relativeHeight="251676672" behindDoc="0" locked="0" layoutInCell="1" allowOverlap="1" wp14:anchorId="631E1051" wp14:editId="2547E6B4">
                <wp:simplePos x="0" y="0"/>
                <wp:positionH relativeFrom="margin">
                  <wp:posOffset>1446530</wp:posOffset>
                </wp:positionH>
                <wp:positionV relativeFrom="paragraph">
                  <wp:posOffset>36830</wp:posOffset>
                </wp:positionV>
                <wp:extent cx="3052445" cy="220980"/>
                <wp:effectExtent l="0" t="0" r="0" b="7620"/>
                <wp:wrapSquare wrapText="bothSides"/>
                <wp:docPr id="1043339928" name="Cuadro de texto 9"/>
                <wp:cNvGraphicFramePr/>
                <a:graphic xmlns:a="http://schemas.openxmlformats.org/drawingml/2006/main">
                  <a:graphicData uri="http://schemas.microsoft.com/office/word/2010/wordprocessingShape">
                    <wps:wsp>
                      <wps:cNvSpPr txBox="1"/>
                      <wps:spPr>
                        <a:xfrm>
                          <a:off x="0" y="0"/>
                          <a:ext cx="3052445" cy="220980"/>
                        </a:xfrm>
                        <a:prstGeom prst="rect">
                          <a:avLst/>
                        </a:prstGeom>
                        <a:solidFill>
                          <a:prstClr val="white"/>
                        </a:solidFill>
                        <a:ln>
                          <a:noFill/>
                        </a:ln>
                      </wps:spPr>
                      <wps:txbx>
                        <w:txbxContent>
                          <w:p w14:paraId="2A67BE0D" w14:textId="1E8AFC8C" w:rsidR="00A51A00" w:rsidRDefault="00A51A00" w:rsidP="00A51A00">
                            <w:pPr>
                              <w:pStyle w:val="Descripcin"/>
                              <w:rPr>
                                <w:noProof/>
                              </w:rPr>
                            </w:pPr>
                            <w:r>
                              <w:t xml:space="preserve">Gráfico </w:t>
                            </w:r>
                            <w:r w:rsidR="00DC4BF1">
                              <w:fldChar w:fldCharType="begin"/>
                            </w:r>
                            <w:r w:rsidR="00DC4BF1">
                              <w:instrText xml:space="preserve"> SEQ Gráfico \* ARABIC </w:instrText>
                            </w:r>
                            <w:r w:rsidR="00DC4BF1">
                              <w:fldChar w:fldCharType="separate"/>
                            </w:r>
                            <w:r w:rsidR="00697059">
                              <w:rPr>
                                <w:noProof/>
                              </w:rPr>
                              <w:t>6</w:t>
                            </w:r>
                            <w:r w:rsidR="00DC4BF1">
                              <w:fldChar w:fldCharType="end"/>
                            </w:r>
                            <w:r>
                              <w:t>. Gráfico de Distribución de las ventas por género.</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E1051" id="Cuadro de texto 9" o:spid="_x0000_s1035" type="#_x0000_t202" style="position:absolute;left:0;text-align:left;margin-left:113.9pt;margin-top:2.9pt;width:240.35pt;height:17.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" stroked="f">
                <v:textbox inset="0,0,0,0">
                  <w:txbxContent>
                    <w:p w14:paraId="2A67BE0D" w14:textId="1E8AFC8C" w:rsidR="00A51A00" w:rsidRDefault="00A51A00" w:rsidP="00A51A00">
                      <w:pPr>
                        <w:pStyle w:val="Descripcin"/>
                        <w:rPr>
                          <w:noProof/>
                        </w:rPr>
                      </w:pPr>
                      <w:r>
                        <w:t xml:space="preserve">Gráfico </w:t>
                      </w:r>
                      <w:r w:rsidR="00DC4BF1">
                        <w:fldChar w:fldCharType="begin"/>
                      </w:r>
                      <w:r w:rsidR="00DC4BF1">
                        <w:instrText xml:space="preserve"> SEQ Gráfico \* ARABIC </w:instrText>
                      </w:r>
                      <w:r w:rsidR="00DC4BF1">
                        <w:fldChar w:fldCharType="separate"/>
                      </w:r>
                      <w:r w:rsidR="00697059">
                        <w:rPr>
                          <w:noProof/>
                        </w:rPr>
                        <w:t>6</w:t>
                      </w:r>
                      <w:r w:rsidR="00DC4BF1">
                        <w:fldChar w:fldCharType="end"/>
                      </w:r>
                      <w:r>
                        <w:t>. Gráfico de Distribución de las ventas por género.</w:t>
                      </w:r>
                    </w:p>
                  </w:txbxContent>
                </v:textbox>
                <w10:wrap type="square" anchorx="margin"/>
              </v:shape>
            </w:pict>
          </mc:Fallback>
        </mc:AlternateContent>
      </w:r>
    </w:p>
    <w:p w14:paraId="19920A03" w14:textId="77777777" w:rsidR="00A51A00" w:rsidRPr="00697059" w:rsidRDefault="00A51A00" w:rsidP="00A51A00">
      <w:pPr>
        <w:jc w:val="both"/>
        <w:rPr>
          <w:rFonts w:ascii="Arial" w:eastAsia="Arial" w:hAnsi="Arial" w:cs="Arial"/>
          <w:i/>
          <w:u w:val="single"/>
        </w:rPr>
      </w:pPr>
    </w:p>
    <w:p w14:paraId="0B3006F7" w14:textId="77777777" w:rsidR="00A51A00" w:rsidRPr="00697059" w:rsidRDefault="00A51A00" w:rsidP="00697059">
      <w:pPr>
        <w:pStyle w:val="Ttulo3"/>
        <w:rPr>
          <w:rFonts w:ascii="Arial" w:hAnsi="Arial" w:cs="Arial"/>
        </w:rPr>
      </w:pPr>
      <w:r w:rsidRPr="00697059">
        <w:rPr>
          <w:rFonts w:ascii="Arial" w:hAnsi="Arial" w:cs="Arial"/>
          <w:color w:val="auto"/>
        </w:rPr>
        <w:t>Histograma de ventas globales (sin valores atípicos)</w:t>
      </w:r>
    </w:p>
    <w:p w14:paraId="4C87ECB3" w14:textId="77777777" w:rsidR="00A51A00" w:rsidRPr="00697059" w:rsidRDefault="00A51A00" w:rsidP="00A51A00">
      <w:pPr>
        <w:pStyle w:val="Prrafodelista"/>
        <w:numPr>
          <w:ilvl w:val="0"/>
          <w:numId w:val="9"/>
        </w:numPr>
        <w:spacing w:line="360" w:lineRule="auto"/>
        <w:jc w:val="both"/>
        <w:rPr>
          <w:rFonts w:ascii="Arial" w:hAnsi="Arial" w:cs="Arial"/>
        </w:rPr>
      </w:pPr>
      <w:r w:rsidRPr="00697059">
        <w:rPr>
          <w:rFonts w:ascii="Arial" w:hAnsi="Arial" w:cs="Arial"/>
        </w:rPr>
        <w:t>La mayoría de las empresas (más de 6000) tienen ventas globales entre 0.5 y 1 millón.</w:t>
      </w:r>
    </w:p>
    <w:p w14:paraId="159066FF" w14:textId="77777777" w:rsidR="00A51A00" w:rsidRPr="00697059" w:rsidRDefault="00A51A00" w:rsidP="00A51A00">
      <w:pPr>
        <w:pStyle w:val="Prrafodelista"/>
        <w:numPr>
          <w:ilvl w:val="0"/>
          <w:numId w:val="9"/>
        </w:numPr>
        <w:spacing w:line="360" w:lineRule="auto"/>
        <w:jc w:val="both"/>
        <w:rPr>
          <w:rFonts w:ascii="Arial" w:hAnsi="Arial" w:cs="Arial"/>
        </w:rPr>
      </w:pPr>
      <w:r w:rsidRPr="00697059">
        <w:rPr>
          <w:rFonts w:ascii="Arial" w:hAnsi="Arial" w:cs="Arial"/>
        </w:rPr>
        <w:t>Hay un grupo considerable de empresas (más de 4000) con ventas globales entre 1 y 1.25 millones.</w:t>
      </w:r>
    </w:p>
    <w:p w14:paraId="5FCC018D" w14:textId="77777777" w:rsidR="00A51A00" w:rsidRPr="00697059" w:rsidRDefault="00A51A00" w:rsidP="00A51A00">
      <w:pPr>
        <w:pStyle w:val="Prrafodelista"/>
        <w:numPr>
          <w:ilvl w:val="0"/>
          <w:numId w:val="9"/>
        </w:numPr>
        <w:spacing w:line="360" w:lineRule="auto"/>
        <w:jc w:val="both"/>
        <w:rPr>
          <w:rFonts w:ascii="Arial" w:hAnsi="Arial" w:cs="Arial"/>
        </w:rPr>
      </w:pPr>
      <w:r w:rsidRPr="00697059">
        <w:rPr>
          <w:rFonts w:ascii="Arial" w:hAnsi="Arial" w:cs="Arial"/>
        </w:rPr>
        <w:t>Hay pocas empresas con ventas globales por debajo de 0.5 millones o por encima de 1.75 millones.</w:t>
      </w:r>
    </w:p>
    <w:p w14:paraId="306471EA" w14:textId="77777777" w:rsidR="00A51A00" w:rsidRPr="00697059" w:rsidRDefault="00A51A00" w:rsidP="00A51A00">
      <w:pPr>
        <w:pStyle w:val="Prrafodelista"/>
        <w:numPr>
          <w:ilvl w:val="0"/>
          <w:numId w:val="9"/>
        </w:numPr>
        <w:spacing w:line="360" w:lineRule="auto"/>
        <w:jc w:val="both"/>
        <w:rPr>
          <w:rFonts w:ascii="Arial" w:hAnsi="Arial" w:cs="Arial"/>
        </w:rPr>
      </w:pPr>
      <w:r w:rsidRPr="00697059">
        <w:rPr>
          <w:rFonts w:ascii="Arial" w:hAnsi="Arial" w:cs="Arial"/>
        </w:rPr>
        <w:t>La mediana de las ventas globales es de 0.75 millones.</w:t>
      </w:r>
    </w:p>
    <w:p w14:paraId="1872E2DF" w14:textId="77777777" w:rsidR="00A51A00" w:rsidRPr="00697059" w:rsidRDefault="00A51A00" w:rsidP="00A51A00">
      <w:pPr>
        <w:pStyle w:val="Prrafodelista"/>
        <w:numPr>
          <w:ilvl w:val="0"/>
          <w:numId w:val="9"/>
        </w:numPr>
        <w:spacing w:line="360" w:lineRule="auto"/>
        <w:jc w:val="both"/>
        <w:rPr>
          <w:rFonts w:ascii="Arial" w:hAnsi="Arial" w:cs="Arial"/>
        </w:rPr>
      </w:pPr>
      <w:r w:rsidRPr="00697059">
        <w:rPr>
          <w:rFonts w:ascii="Arial" w:hAnsi="Arial" w:cs="Arial"/>
        </w:rPr>
        <w:t>La media de las ventas globales es de 1 millón.</w:t>
      </w:r>
    </w:p>
    <w:p w14:paraId="0A7635B8" w14:textId="48ED8DA7" w:rsidR="00A51A00" w:rsidRPr="00697059" w:rsidRDefault="00A51A00" w:rsidP="00A51A00">
      <w:pPr>
        <w:pStyle w:val="Prrafodelista"/>
        <w:numPr>
          <w:ilvl w:val="0"/>
          <w:numId w:val="9"/>
        </w:numPr>
        <w:spacing w:line="360" w:lineRule="auto"/>
        <w:jc w:val="both"/>
        <w:rPr>
          <w:rFonts w:ascii="Arial" w:hAnsi="Arial" w:cs="Arial"/>
        </w:rPr>
      </w:pPr>
      <w:r w:rsidRPr="00697059">
        <w:rPr>
          <w:rFonts w:ascii="Arial" w:hAnsi="Arial" w:cs="Arial"/>
          <w:noProof/>
        </w:rPr>
        <w:lastRenderedPageBreak/>
        <w:drawing>
          <wp:anchor distT="0" distB="0" distL="114300" distR="114300" simplePos="0" relativeHeight="251678720" behindDoc="0" locked="0" layoutInCell="1" allowOverlap="1" wp14:anchorId="47D80D17" wp14:editId="0B4749F9">
            <wp:simplePos x="0" y="0"/>
            <wp:positionH relativeFrom="margin">
              <wp:posOffset>1117600</wp:posOffset>
            </wp:positionH>
            <wp:positionV relativeFrom="paragraph">
              <wp:posOffset>320675</wp:posOffset>
            </wp:positionV>
            <wp:extent cx="2949575" cy="2021840"/>
            <wp:effectExtent l="0" t="0" r="3175" b="0"/>
            <wp:wrapTopAndBottom/>
            <wp:docPr id="1829306366" name="Imagen 1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Gráfico, Histo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9575" cy="2021840"/>
                    </a:xfrm>
                    <a:prstGeom prst="rect">
                      <a:avLst/>
                    </a:prstGeom>
                    <a:noFill/>
                  </pic:spPr>
                </pic:pic>
              </a:graphicData>
            </a:graphic>
            <wp14:sizeRelH relativeFrom="margin">
              <wp14:pctWidth>0</wp14:pctWidth>
            </wp14:sizeRelH>
            <wp14:sizeRelV relativeFrom="margin">
              <wp14:pctHeight>0</wp14:pctHeight>
            </wp14:sizeRelV>
          </wp:anchor>
        </w:drawing>
      </w:r>
      <w:r w:rsidRPr="00697059">
        <w:rPr>
          <w:rFonts w:ascii="Arial" w:hAnsi="Arial" w:cs="Arial"/>
          <w:noProof/>
        </w:rPr>
        <mc:AlternateContent>
          <mc:Choice Requires="wps">
            <w:drawing>
              <wp:anchor distT="0" distB="0" distL="114300" distR="114300" simplePos="0" relativeHeight="251679744" behindDoc="0" locked="0" layoutInCell="1" allowOverlap="1" wp14:anchorId="467B0B90" wp14:editId="1CCADB66">
                <wp:simplePos x="0" y="0"/>
                <wp:positionH relativeFrom="column">
                  <wp:posOffset>1663065</wp:posOffset>
                </wp:positionH>
                <wp:positionV relativeFrom="paragraph">
                  <wp:posOffset>2428240</wp:posOffset>
                </wp:positionV>
                <wp:extent cx="2344420" cy="220980"/>
                <wp:effectExtent l="0" t="0" r="0" b="7620"/>
                <wp:wrapTopAndBottom/>
                <wp:docPr id="241319660" name="Cuadro de texto 16"/>
                <wp:cNvGraphicFramePr/>
                <a:graphic xmlns:a="http://schemas.openxmlformats.org/drawingml/2006/main">
                  <a:graphicData uri="http://schemas.microsoft.com/office/word/2010/wordprocessingShape">
                    <wps:wsp>
                      <wps:cNvSpPr txBox="1"/>
                      <wps:spPr>
                        <a:xfrm>
                          <a:off x="0" y="0"/>
                          <a:ext cx="2344420" cy="220980"/>
                        </a:xfrm>
                        <a:prstGeom prst="rect">
                          <a:avLst/>
                        </a:prstGeom>
                        <a:solidFill>
                          <a:prstClr val="white"/>
                        </a:solidFill>
                        <a:ln>
                          <a:noFill/>
                        </a:ln>
                      </wps:spPr>
                      <wps:txbx>
                        <w:txbxContent>
                          <w:p w14:paraId="797775D7" w14:textId="52E19732" w:rsidR="00A51A00" w:rsidRDefault="00A51A00" w:rsidP="00A51A00">
                            <w:pPr>
                              <w:pStyle w:val="Descripcin"/>
                              <w:jc w:val="center"/>
                              <w:rPr>
                                <w:noProof/>
                              </w:rPr>
                            </w:pPr>
                            <w:r>
                              <w:t xml:space="preserve">Gráfico </w:t>
                            </w:r>
                            <w:r w:rsidR="00DC4BF1">
                              <w:t>7</w:t>
                            </w:r>
                            <w:r>
                              <w:t xml:space="preserve">. Histograma de </w:t>
                            </w:r>
                            <w:proofErr w:type="spellStart"/>
                            <w:r>
                              <w:t>Global_Sales</w:t>
                            </w:r>
                            <w:proofErr w:type="spellEnd"/>
                            <w:r>
                              <w:t>.</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B0B90" id="Cuadro de texto 16" o:spid="_x0000_s1036" type="#_x0000_t202" style="position:absolute;left:0;text-align:left;margin-left:130.95pt;margin-top:191.2pt;width:184.6pt;height:1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" stroked="f">
                <v:textbox inset="0,0,0,0">
                  <w:txbxContent>
                    <w:p w14:paraId="797775D7" w14:textId="52E19732" w:rsidR="00A51A00" w:rsidRDefault="00A51A00" w:rsidP="00A51A00">
                      <w:pPr>
                        <w:pStyle w:val="Descripcin"/>
                        <w:jc w:val="center"/>
                        <w:rPr>
                          <w:noProof/>
                        </w:rPr>
                      </w:pPr>
                      <w:r>
                        <w:t xml:space="preserve">Gráfico </w:t>
                      </w:r>
                      <w:r w:rsidR="00DC4BF1">
                        <w:t>7</w:t>
                      </w:r>
                      <w:r>
                        <w:t xml:space="preserve">. Histograma de </w:t>
                      </w:r>
                      <w:proofErr w:type="spellStart"/>
                      <w:r>
                        <w:t>Global_Sales</w:t>
                      </w:r>
                      <w:proofErr w:type="spellEnd"/>
                      <w:r>
                        <w:t>.</w:t>
                      </w:r>
                    </w:p>
                  </w:txbxContent>
                </v:textbox>
                <w10:wrap type="topAndBottom"/>
              </v:shape>
            </w:pict>
          </mc:Fallback>
        </mc:AlternateContent>
      </w:r>
      <w:r w:rsidRPr="00697059">
        <w:rPr>
          <w:rFonts w:ascii="Arial" w:hAnsi="Arial" w:cs="Arial"/>
        </w:rPr>
        <w:t>La desviación estándar de las ventas globales es de 0.5 millones.</w:t>
      </w:r>
    </w:p>
    <w:p w14:paraId="2765A2CD" w14:textId="0E4D02DC" w:rsidR="00A51A00" w:rsidRPr="00697059" w:rsidRDefault="00A51A00" w:rsidP="00A51A00">
      <w:pPr>
        <w:rPr>
          <w:rFonts w:ascii="Arial" w:hAnsi="Arial" w:cs="Arial"/>
        </w:rPr>
      </w:pPr>
    </w:p>
    <w:p w14:paraId="34A6B009" w14:textId="77777777" w:rsidR="00580E58" w:rsidRPr="00CF4E6C" w:rsidRDefault="00580E58" w:rsidP="00CF4E6C">
      <w:pPr>
        <w:pStyle w:val="Ttulo2"/>
        <w:rPr>
          <w:rFonts w:ascii="Arial" w:hAnsi="Arial" w:cs="Arial"/>
          <w:color w:val="auto"/>
        </w:rPr>
      </w:pPr>
      <w:bookmarkStart w:id="14" w:name="_Toc165232636"/>
      <w:bookmarkStart w:id="15" w:name="_Toc170679400"/>
      <w:r w:rsidRPr="00CF4E6C">
        <w:rPr>
          <w:rFonts w:ascii="Arial" w:hAnsi="Arial" w:cs="Arial"/>
          <w:color w:val="auto"/>
        </w:rPr>
        <w:t>Selección de características</w:t>
      </w:r>
      <w:bookmarkEnd w:id="14"/>
      <w:bookmarkEnd w:id="15"/>
    </w:p>
    <w:p w14:paraId="79BC280D" w14:textId="77777777" w:rsidR="00580E58" w:rsidRPr="00CF4E6C" w:rsidRDefault="00580E58" w:rsidP="00580E58">
      <w:pPr>
        <w:spacing w:line="360" w:lineRule="auto"/>
        <w:jc w:val="both"/>
        <w:rPr>
          <w:rFonts w:ascii="Arial" w:eastAsia="Arial" w:hAnsi="Arial" w:cs="Arial"/>
          <w:sz w:val="22"/>
          <w:szCs w:val="22"/>
        </w:rPr>
      </w:pPr>
      <w:r w:rsidRPr="00CF4E6C">
        <w:rPr>
          <w:rFonts w:ascii="Arial" w:eastAsia="Arial" w:hAnsi="Arial" w:cs="Arial"/>
          <w:sz w:val="22"/>
          <w:szCs w:val="22"/>
        </w:rPr>
        <w:t>La selección de características es un paso crucial en el proceso de aprendizaje automático, ya que permite identificar y elegir las variables más relevantes de un conjunto de datos para mejorar el rendimiento del modelo predictivo. En este caso, se presenta un análisis detallado de la selección de características realizada para predecir las ventas globales de videojuegos.</w:t>
      </w:r>
    </w:p>
    <w:p w14:paraId="4259724F" w14:textId="5A73D36C" w:rsidR="00580E58" w:rsidRPr="00CF4E6C" w:rsidRDefault="00580E58" w:rsidP="00580E58">
      <w:pPr>
        <w:spacing w:line="360" w:lineRule="auto"/>
        <w:jc w:val="both"/>
        <w:rPr>
          <w:rFonts w:ascii="Arial" w:eastAsia="Arial" w:hAnsi="Arial" w:cs="Arial"/>
          <w:sz w:val="22"/>
          <w:szCs w:val="22"/>
        </w:rPr>
      </w:pPr>
      <w:r w:rsidRPr="00CF4E6C">
        <w:rPr>
          <w:rFonts w:ascii="Arial" w:eastAsia="Arial" w:hAnsi="Arial" w:cs="Arial"/>
          <w:sz w:val="22"/>
          <w:szCs w:val="22"/>
        </w:rPr>
        <w:t>A través del análisis exploratorio de datos se identificaron dos características con un alto número de categorías que podían generar ruido en el modelo:</w:t>
      </w:r>
    </w:p>
    <w:p w14:paraId="7C8316A3" w14:textId="31163597" w:rsidR="00580E58" w:rsidRPr="00CF4E6C" w:rsidRDefault="00CF4E6C" w:rsidP="00580E58">
      <w:pPr>
        <w:pStyle w:val="Prrafodelista"/>
        <w:numPr>
          <w:ilvl w:val="0"/>
          <w:numId w:val="10"/>
        </w:numPr>
        <w:spacing w:line="360" w:lineRule="auto"/>
        <w:jc w:val="both"/>
        <w:rPr>
          <w:rFonts w:ascii="Arial" w:eastAsia="Arial" w:hAnsi="Arial" w:cs="Arial"/>
          <w:sz w:val="22"/>
          <w:szCs w:val="22"/>
        </w:rPr>
      </w:pPr>
      <w:r w:rsidRPr="00CF4E6C">
        <w:rPr>
          <w:rFonts w:ascii="Arial" w:eastAsia="Aptos" w:hAnsi="Arial" w:cs="Arial"/>
          <w:noProof/>
          <w:sz w:val="28"/>
          <w:szCs w:val="28"/>
        </w:rPr>
        <mc:AlternateContent>
          <mc:Choice Requires="wps">
            <w:drawing>
              <wp:anchor distT="0" distB="0" distL="114300" distR="114300" simplePos="0" relativeHeight="251682816" behindDoc="0" locked="0" layoutInCell="1" allowOverlap="1" wp14:anchorId="53905EA0" wp14:editId="117A9762">
                <wp:simplePos x="0" y="0"/>
                <wp:positionH relativeFrom="column">
                  <wp:posOffset>1221105</wp:posOffset>
                </wp:positionH>
                <wp:positionV relativeFrom="paragraph">
                  <wp:posOffset>2675255</wp:posOffset>
                </wp:positionV>
                <wp:extent cx="3315335" cy="426720"/>
                <wp:effectExtent l="0" t="0" r="0" b="0"/>
                <wp:wrapTopAndBottom/>
                <wp:docPr id="1871822086" name="Cuadro de texto 22"/>
                <wp:cNvGraphicFramePr/>
                <a:graphic xmlns:a="http://schemas.openxmlformats.org/drawingml/2006/main">
                  <a:graphicData uri="http://schemas.microsoft.com/office/word/2010/wordprocessingShape">
                    <wps:wsp>
                      <wps:cNvSpPr txBox="1"/>
                      <wps:spPr>
                        <a:xfrm>
                          <a:off x="0" y="0"/>
                          <a:ext cx="3315335" cy="426720"/>
                        </a:xfrm>
                        <a:prstGeom prst="rect">
                          <a:avLst/>
                        </a:prstGeom>
                        <a:solidFill>
                          <a:prstClr val="white"/>
                        </a:solidFill>
                        <a:ln>
                          <a:noFill/>
                        </a:ln>
                      </wps:spPr>
                      <wps:txbx>
                        <w:txbxContent>
                          <w:p w14:paraId="43D6BEDB" w14:textId="5EA9F088" w:rsidR="00580E58" w:rsidRDefault="00580E58" w:rsidP="00580E58">
                            <w:pPr>
                              <w:pStyle w:val="Descripcin"/>
                              <w:jc w:val="center"/>
                              <w:rPr>
                                <w:noProof/>
                              </w:rPr>
                            </w:pPr>
                            <w:r>
                              <w:t xml:space="preserve">Gráfico </w:t>
                            </w:r>
                            <w:r w:rsidR="00DC4BF1">
                              <w:fldChar w:fldCharType="begin"/>
                            </w:r>
                            <w:r w:rsidR="00DC4BF1">
                              <w:instrText xml:space="preserve"> SEQ Gráfico \* ARABIC </w:instrText>
                            </w:r>
                            <w:r w:rsidR="00DC4BF1">
                              <w:fldChar w:fldCharType="separate"/>
                            </w:r>
                            <w:r w:rsidR="00697059">
                              <w:rPr>
                                <w:noProof/>
                              </w:rPr>
                              <w:t>7</w:t>
                            </w:r>
                            <w:r w:rsidR="00DC4BF1">
                              <w:fldChar w:fldCharType="end"/>
                            </w:r>
                            <w:r>
                              <w:t>. Gráfico de frecuencia de Plataformas antes del agrupamiento.</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3905EA0" id="Cuadro de texto 22" o:spid="_x0000_s1037" type="#_x0000_t202" style="position:absolute;left:0;text-align:left;margin-left:96.15pt;margin-top:210.65pt;width:261.05pt;height:3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" stroked="f">
                <v:textbox style="mso-fit-shape-to-text:t" inset="0,0,0,0">
                  <w:txbxContent>
                    <w:p w14:paraId="43D6BEDB" w14:textId="5EA9F088" w:rsidR="00580E58" w:rsidRDefault="00580E58" w:rsidP="00580E58">
                      <w:pPr>
                        <w:pStyle w:val="Descripcin"/>
                        <w:jc w:val="center"/>
                        <w:rPr>
                          <w:noProof/>
                        </w:rPr>
                      </w:pPr>
                      <w:r>
                        <w:t xml:space="preserve">Gráfico </w:t>
                      </w:r>
                      <w:r w:rsidR="00DC4BF1">
                        <w:fldChar w:fldCharType="begin"/>
                      </w:r>
                      <w:r w:rsidR="00DC4BF1">
                        <w:instrText xml:space="preserve"> SEQ Gráfico \* ARABIC </w:instrText>
                      </w:r>
                      <w:r w:rsidR="00DC4BF1">
                        <w:fldChar w:fldCharType="separate"/>
                      </w:r>
                      <w:r w:rsidR="00697059">
                        <w:rPr>
                          <w:noProof/>
                        </w:rPr>
                        <w:t>7</w:t>
                      </w:r>
                      <w:r w:rsidR="00DC4BF1">
                        <w:fldChar w:fldCharType="end"/>
                      </w:r>
                      <w:r>
                        <w:t>. Gráfico de frecuencia de Plataformas antes del agrupamiento.</w:t>
                      </w:r>
                    </w:p>
                  </w:txbxContent>
                </v:textbox>
                <w10:wrap type="topAndBottom"/>
              </v:shape>
            </w:pict>
          </mc:Fallback>
        </mc:AlternateContent>
      </w:r>
      <w:r w:rsidRPr="00CF4E6C">
        <w:rPr>
          <w:rFonts w:ascii="Arial" w:eastAsia="Aptos" w:hAnsi="Arial" w:cs="Arial"/>
          <w:noProof/>
          <w:sz w:val="28"/>
          <w:szCs w:val="28"/>
        </w:rPr>
        <w:drawing>
          <wp:anchor distT="0" distB="0" distL="114300" distR="114300" simplePos="0" relativeHeight="251681792" behindDoc="0" locked="0" layoutInCell="1" allowOverlap="1" wp14:anchorId="62C5A679" wp14:editId="69874675">
            <wp:simplePos x="0" y="0"/>
            <wp:positionH relativeFrom="margin">
              <wp:posOffset>1426845</wp:posOffset>
            </wp:positionH>
            <wp:positionV relativeFrom="paragraph">
              <wp:posOffset>722630</wp:posOffset>
            </wp:positionV>
            <wp:extent cx="2886710" cy="1979930"/>
            <wp:effectExtent l="0" t="0" r="8890" b="1270"/>
            <wp:wrapTopAndBottom/>
            <wp:docPr id="2091068533" name="Imagen 2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Gráfico, Gráfico de barr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6710" cy="1979930"/>
                    </a:xfrm>
                    <a:prstGeom prst="rect">
                      <a:avLst/>
                    </a:prstGeom>
                    <a:noFill/>
                  </pic:spPr>
                </pic:pic>
              </a:graphicData>
            </a:graphic>
            <wp14:sizeRelH relativeFrom="margin">
              <wp14:pctWidth>0</wp14:pctWidth>
            </wp14:sizeRelH>
            <wp14:sizeRelV relativeFrom="margin">
              <wp14:pctHeight>0</wp14:pctHeight>
            </wp14:sizeRelV>
          </wp:anchor>
        </w:drawing>
      </w:r>
      <w:r w:rsidR="00580E58" w:rsidRPr="00CF4E6C">
        <w:rPr>
          <w:rFonts w:ascii="Arial" w:eastAsia="Arial" w:hAnsi="Arial" w:cs="Arial"/>
          <w:b/>
          <w:bCs/>
          <w:sz w:val="22"/>
          <w:szCs w:val="22"/>
        </w:rPr>
        <w:t>Plataforma:</w:t>
      </w:r>
      <w:r w:rsidR="00580E58" w:rsidRPr="00CF4E6C">
        <w:rPr>
          <w:rFonts w:ascii="Arial" w:eastAsia="Arial" w:hAnsi="Arial" w:cs="Arial"/>
          <w:sz w:val="22"/>
          <w:szCs w:val="22"/>
        </w:rPr>
        <w:t xml:space="preserve"> Originalmente presentaba 31 clases específicas para cada plataforma. Se reagruparon en tres categorías más generales: </w:t>
      </w:r>
      <w:r w:rsidR="00580E58" w:rsidRPr="00CF4E6C">
        <w:rPr>
          <w:rFonts w:ascii="Arial" w:eastAsia="Arial" w:hAnsi="Arial" w:cs="Arial"/>
          <w:b/>
          <w:bCs/>
          <w:sz w:val="22"/>
          <w:szCs w:val="22"/>
        </w:rPr>
        <w:t>consola de mano, consola de mesa y PC</w:t>
      </w:r>
      <w:r w:rsidR="00580E58" w:rsidRPr="00CF4E6C">
        <w:rPr>
          <w:rFonts w:ascii="Arial" w:eastAsia="Arial" w:hAnsi="Arial" w:cs="Arial"/>
          <w:sz w:val="22"/>
          <w:szCs w:val="22"/>
        </w:rPr>
        <w:t>.</w:t>
      </w:r>
    </w:p>
    <w:p w14:paraId="30BDB94D" w14:textId="67DECD64" w:rsidR="00580E58" w:rsidRPr="00CF4E6C" w:rsidRDefault="00580E58" w:rsidP="00CF4E6C">
      <w:pPr>
        <w:pStyle w:val="Prrafodelista"/>
        <w:numPr>
          <w:ilvl w:val="0"/>
          <w:numId w:val="10"/>
        </w:numPr>
        <w:spacing w:line="360" w:lineRule="auto"/>
        <w:jc w:val="both"/>
        <w:rPr>
          <w:rFonts w:ascii="Arial" w:eastAsia="Times New Roman" w:hAnsi="Arial" w:cs="Arial"/>
          <w:kern w:val="0"/>
          <w:sz w:val="22"/>
          <w:szCs w:val="22"/>
          <w:lang w:eastAsia="es-CL"/>
          <w14:ligatures w14:val="none"/>
        </w:rPr>
      </w:pPr>
      <w:r w:rsidRPr="00CF4E6C">
        <w:rPr>
          <w:rFonts w:eastAsia="Aptos"/>
          <w:noProof/>
          <w:sz w:val="22"/>
          <w:szCs w:val="22"/>
        </w:rPr>
        <w:lastRenderedPageBreak/>
        <w:drawing>
          <wp:anchor distT="0" distB="0" distL="114300" distR="114300" simplePos="0" relativeHeight="251683840" behindDoc="0" locked="0" layoutInCell="1" allowOverlap="1" wp14:anchorId="648B04D4" wp14:editId="49C2D8DD">
            <wp:simplePos x="0" y="0"/>
            <wp:positionH relativeFrom="margin">
              <wp:align>center</wp:align>
            </wp:positionH>
            <wp:positionV relativeFrom="paragraph">
              <wp:posOffset>2674620</wp:posOffset>
            </wp:positionV>
            <wp:extent cx="2913380" cy="1984375"/>
            <wp:effectExtent l="0" t="0" r="1270" b="0"/>
            <wp:wrapTopAndBottom/>
            <wp:docPr id="1655095610" name="Imagen 2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Gráfico, Gráfico de barr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3380" cy="1984375"/>
                    </a:xfrm>
                    <a:prstGeom prst="rect">
                      <a:avLst/>
                    </a:prstGeom>
                    <a:noFill/>
                  </pic:spPr>
                </pic:pic>
              </a:graphicData>
            </a:graphic>
            <wp14:sizeRelH relativeFrom="margin">
              <wp14:pctWidth>0</wp14:pctWidth>
            </wp14:sizeRelH>
            <wp14:sizeRelV relativeFrom="margin">
              <wp14:pctHeight>0</wp14:pctHeight>
            </wp14:sizeRelV>
          </wp:anchor>
        </w:drawing>
      </w:r>
      <w:r w:rsidRPr="00CF4E6C">
        <w:rPr>
          <w:rFonts w:eastAsia="Aptos"/>
          <w:noProof/>
          <w:sz w:val="22"/>
          <w:szCs w:val="22"/>
        </w:rPr>
        <mc:AlternateContent>
          <mc:Choice Requires="wps">
            <w:drawing>
              <wp:anchor distT="0" distB="0" distL="114300" distR="114300" simplePos="0" relativeHeight="251684864" behindDoc="0" locked="0" layoutInCell="1" allowOverlap="1" wp14:anchorId="444517A6" wp14:editId="5E757DD9">
                <wp:simplePos x="0" y="0"/>
                <wp:positionH relativeFrom="column">
                  <wp:posOffset>1348740</wp:posOffset>
                </wp:positionH>
                <wp:positionV relativeFrom="paragraph">
                  <wp:posOffset>4716145</wp:posOffset>
                </wp:positionV>
                <wp:extent cx="2913380" cy="426720"/>
                <wp:effectExtent l="0" t="0" r="1270" b="0"/>
                <wp:wrapTopAndBottom/>
                <wp:docPr id="1619707271" name="Cuadro de texto 20"/>
                <wp:cNvGraphicFramePr/>
                <a:graphic xmlns:a="http://schemas.openxmlformats.org/drawingml/2006/main">
                  <a:graphicData uri="http://schemas.microsoft.com/office/word/2010/wordprocessingShape">
                    <wps:wsp>
                      <wps:cNvSpPr txBox="1"/>
                      <wps:spPr>
                        <a:xfrm>
                          <a:off x="0" y="0"/>
                          <a:ext cx="2913380" cy="405765"/>
                        </a:xfrm>
                        <a:prstGeom prst="rect">
                          <a:avLst/>
                        </a:prstGeom>
                        <a:solidFill>
                          <a:prstClr val="white"/>
                        </a:solidFill>
                        <a:ln>
                          <a:noFill/>
                        </a:ln>
                      </wps:spPr>
                      <wps:txbx>
                        <w:txbxContent>
                          <w:p w14:paraId="5091F7C3" w14:textId="06A348C9" w:rsidR="00580E58" w:rsidRDefault="00580E58" w:rsidP="00580E58">
                            <w:pPr>
                              <w:pStyle w:val="Descripcin"/>
                              <w:jc w:val="center"/>
                              <w:rPr>
                                <w:noProof/>
                              </w:rPr>
                            </w:pPr>
                            <w:r>
                              <w:t>Gráfico</w:t>
                            </w:r>
                            <w:r w:rsidR="00DC4BF1">
                              <w:t xml:space="preserve"> 8</w:t>
                            </w:r>
                            <w:r>
                              <w:t>. Gráfico de frecuencia de Plataforma luego del agrupamiento.</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4517A6" id="Cuadro de texto 20" o:spid="_x0000_s1038" type="#_x0000_t202" style="position:absolute;left:0;text-align:left;margin-left:106.2pt;margin-top:371.35pt;width:229.4pt;height:3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" stroked="f">
                <v:textbox style="mso-fit-shape-to-text:t" inset="0,0,0,0">
                  <w:txbxContent>
                    <w:p w14:paraId="5091F7C3" w14:textId="06A348C9" w:rsidR="00580E58" w:rsidRDefault="00580E58" w:rsidP="00580E58">
                      <w:pPr>
                        <w:pStyle w:val="Descripcin"/>
                        <w:jc w:val="center"/>
                        <w:rPr>
                          <w:noProof/>
                        </w:rPr>
                      </w:pPr>
                      <w:r>
                        <w:t>Gráfico</w:t>
                      </w:r>
                      <w:r w:rsidR="00DC4BF1">
                        <w:t xml:space="preserve"> 8</w:t>
                      </w:r>
                      <w:r>
                        <w:t>. Gráfico de frecuencia de Plataforma luego del agrupamiento.</w:t>
                      </w:r>
                    </w:p>
                  </w:txbxContent>
                </v:textbox>
                <w10:wrap type="topAndBottom"/>
              </v:shape>
            </w:pict>
          </mc:Fallback>
        </mc:AlternateContent>
      </w:r>
      <w:proofErr w:type="spellStart"/>
      <w:r w:rsidRPr="00CF4E6C">
        <w:rPr>
          <w:rFonts w:ascii="Arial" w:eastAsia="Times New Roman" w:hAnsi="Arial" w:cs="Arial"/>
          <w:b/>
          <w:bCs/>
          <w:kern w:val="0"/>
          <w:sz w:val="22"/>
          <w:szCs w:val="22"/>
          <w:lang w:eastAsia="es-CL"/>
          <w14:ligatures w14:val="none"/>
        </w:rPr>
        <w:t>Publishers</w:t>
      </w:r>
      <w:proofErr w:type="spellEnd"/>
      <w:r w:rsidRPr="00CF4E6C">
        <w:rPr>
          <w:rFonts w:ascii="Arial" w:eastAsia="Times New Roman" w:hAnsi="Arial" w:cs="Arial"/>
          <w:kern w:val="0"/>
          <w:sz w:val="22"/>
          <w:szCs w:val="22"/>
          <w:lang w:eastAsia="es-CL"/>
          <w14:ligatures w14:val="none"/>
        </w:rPr>
        <w:t xml:space="preserve">: Inicialmente, había 581 categorías diferentes para cada Publisher. Para simplificar el análisis, se agruparon los </w:t>
      </w:r>
      <w:proofErr w:type="spellStart"/>
      <w:r w:rsidRPr="00CF4E6C">
        <w:rPr>
          <w:rFonts w:ascii="Arial" w:eastAsia="Times New Roman" w:hAnsi="Arial" w:cs="Arial"/>
          <w:kern w:val="0"/>
          <w:sz w:val="22"/>
          <w:szCs w:val="22"/>
          <w:lang w:eastAsia="es-CL"/>
          <w14:ligatures w14:val="none"/>
        </w:rPr>
        <w:t>publishers</w:t>
      </w:r>
      <w:proofErr w:type="spellEnd"/>
      <w:r w:rsidRPr="00CF4E6C">
        <w:rPr>
          <w:rFonts w:ascii="Arial" w:eastAsia="Times New Roman" w:hAnsi="Arial" w:cs="Arial"/>
          <w:kern w:val="0"/>
          <w:sz w:val="22"/>
          <w:szCs w:val="22"/>
          <w:lang w:eastAsia="es-CL"/>
          <w14:ligatures w14:val="none"/>
        </w:rPr>
        <w:t xml:space="preserve"> en tres categorías según el número de juegos que han lanzado:</w:t>
      </w:r>
    </w:p>
    <w:p w14:paraId="0A699553" w14:textId="77777777" w:rsidR="00CF4E6C" w:rsidRDefault="00580E58" w:rsidP="005931F0">
      <w:pPr>
        <w:pStyle w:val="Prrafodelista"/>
        <w:numPr>
          <w:ilvl w:val="1"/>
          <w:numId w:val="10"/>
        </w:numPr>
        <w:spacing w:before="100" w:beforeAutospacing="1" w:after="100" w:afterAutospacing="1" w:line="360" w:lineRule="auto"/>
        <w:rPr>
          <w:rFonts w:ascii="Arial" w:eastAsia="Times New Roman" w:hAnsi="Arial" w:cs="Arial"/>
          <w:kern w:val="0"/>
          <w:sz w:val="22"/>
          <w:szCs w:val="22"/>
          <w:lang w:eastAsia="es-CL"/>
          <w14:ligatures w14:val="none"/>
        </w:rPr>
      </w:pPr>
      <w:proofErr w:type="spellStart"/>
      <w:r w:rsidRPr="00CF4E6C">
        <w:rPr>
          <w:rFonts w:ascii="Arial" w:eastAsia="Times New Roman" w:hAnsi="Arial" w:cs="Arial"/>
          <w:b/>
          <w:bCs/>
          <w:kern w:val="0"/>
          <w:sz w:val="22"/>
          <w:szCs w:val="22"/>
          <w:lang w:eastAsia="es-CL"/>
          <w14:ligatures w14:val="none"/>
        </w:rPr>
        <w:t>Publishers</w:t>
      </w:r>
      <w:proofErr w:type="spellEnd"/>
      <w:r w:rsidRPr="00CF4E6C">
        <w:rPr>
          <w:rFonts w:ascii="Arial" w:eastAsia="Times New Roman" w:hAnsi="Arial" w:cs="Arial"/>
          <w:b/>
          <w:bCs/>
          <w:kern w:val="0"/>
          <w:sz w:val="22"/>
          <w:szCs w:val="22"/>
          <w:lang w:eastAsia="es-CL"/>
          <w14:ligatures w14:val="none"/>
        </w:rPr>
        <w:t xml:space="preserve"> Menores</w:t>
      </w:r>
      <w:r w:rsidRPr="00CF4E6C">
        <w:rPr>
          <w:rFonts w:ascii="Arial" w:eastAsia="Times New Roman" w:hAnsi="Arial" w:cs="Arial"/>
          <w:kern w:val="0"/>
          <w:sz w:val="22"/>
          <w:szCs w:val="22"/>
          <w:lang w:eastAsia="es-CL"/>
          <w14:ligatures w14:val="none"/>
        </w:rPr>
        <w:t>: Aquellos con menos de 100 juegos.</w:t>
      </w:r>
    </w:p>
    <w:p w14:paraId="5B8DFB92" w14:textId="77777777" w:rsidR="00CF4E6C" w:rsidRDefault="00580E58" w:rsidP="00595E54">
      <w:pPr>
        <w:pStyle w:val="Prrafodelista"/>
        <w:numPr>
          <w:ilvl w:val="1"/>
          <w:numId w:val="10"/>
        </w:numPr>
        <w:spacing w:before="100" w:beforeAutospacing="1" w:after="100" w:afterAutospacing="1" w:line="360" w:lineRule="auto"/>
        <w:rPr>
          <w:rFonts w:ascii="Arial" w:eastAsia="Times New Roman" w:hAnsi="Arial" w:cs="Arial"/>
          <w:kern w:val="0"/>
          <w:sz w:val="22"/>
          <w:szCs w:val="22"/>
          <w:lang w:eastAsia="es-CL"/>
          <w14:ligatures w14:val="none"/>
        </w:rPr>
      </w:pPr>
      <w:proofErr w:type="spellStart"/>
      <w:r w:rsidRPr="00580E58">
        <w:rPr>
          <w:rFonts w:ascii="Arial" w:eastAsia="Times New Roman" w:hAnsi="Arial" w:cs="Arial"/>
          <w:b/>
          <w:bCs/>
          <w:kern w:val="0"/>
          <w:sz w:val="22"/>
          <w:szCs w:val="22"/>
          <w:lang w:eastAsia="es-CL"/>
          <w14:ligatures w14:val="none"/>
        </w:rPr>
        <w:t>Publishers</w:t>
      </w:r>
      <w:proofErr w:type="spellEnd"/>
      <w:r w:rsidRPr="00580E58">
        <w:rPr>
          <w:rFonts w:ascii="Arial" w:eastAsia="Times New Roman" w:hAnsi="Arial" w:cs="Arial"/>
          <w:b/>
          <w:bCs/>
          <w:kern w:val="0"/>
          <w:sz w:val="22"/>
          <w:szCs w:val="22"/>
          <w:lang w:eastAsia="es-CL"/>
          <w14:ligatures w14:val="none"/>
        </w:rPr>
        <w:t xml:space="preserve"> Medios</w:t>
      </w:r>
      <w:r w:rsidRPr="00580E58">
        <w:rPr>
          <w:rFonts w:ascii="Arial" w:eastAsia="Times New Roman" w:hAnsi="Arial" w:cs="Arial"/>
          <w:kern w:val="0"/>
          <w:sz w:val="22"/>
          <w:szCs w:val="22"/>
          <w:lang w:eastAsia="es-CL"/>
          <w14:ligatures w14:val="none"/>
        </w:rPr>
        <w:t>: Aquellos con entre 100 y 700 juegos.</w:t>
      </w:r>
    </w:p>
    <w:p w14:paraId="36072D35" w14:textId="2772009B" w:rsidR="00580E58" w:rsidRPr="00580E58" w:rsidRDefault="00580E58" w:rsidP="00595E54">
      <w:pPr>
        <w:pStyle w:val="Prrafodelista"/>
        <w:numPr>
          <w:ilvl w:val="1"/>
          <w:numId w:val="10"/>
        </w:numPr>
        <w:spacing w:before="100" w:beforeAutospacing="1" w:after="100" w:afterAutospacing="1" w:line="360" w:lineRule="auto"/>
        <w:rPr>
          <w:rFonts w:ascii="Arial" w:eastAsia="Times New Roman" w:hAnsi="Arial" w:cs="Arial"/>
          <w:kern w:val="0"/>
          <w:sz w:val="22"/>
          <w:szCs w:val="22"/>
          <w:lang w:eastAsia="es-CL"/>
          <w14:ligatures w14:val="none"/>
        </w:rPr>
      </w:pPr>
      <w:proofErr w:type="spellStart"/>
      <w:r w:rsidRPr="00580E58">
        <w:rPr>
          <w:rFonts w:ascii="Arial" w:eastAsia="Times New Roman" w:hAnsi="Arial" w:cs="Arial"/>
          <w:b/>
          <w:bCs/>
          <w:kern w:val="0"/>
          <w:sz w:val="22"/>
          <w:szCs w:val="22"/>
          <w:lang w:eastAsia="es-CL"/>
          <w14:ligatures w14:val="none"/>
        </w:rPr>
        <w:t>Publishers</w:t>
      </w:r>
      <w:proofErr w:type="spellEnd"/>
      <w:r w:rsidRPr="00580E58">
        <w:rPr>
          <w:rFonts w:ascii="Arial" w:eastAsia="Times New Roman" w:hAnsi="Arial" w:cs="Arial"/>
          <w:b/>
          <w:bCs/>
          <w:kern w:val="0"/>
          <w:sz w:val="22"/>
          <w:szCs w:val="22"/>
          <w:lang w:eastAsia="es-CL"/>
          <w14:ligatures w14:val="none"/>
        </w:rPr>
        <w:t xml:space="preserve"> Mayores</w:t>
      </w:r>
      <w:r w:rsidRPr="00580E58">
        <w:rPr>
          <w:rFonts w:ascii="Arial" w:eastAsia="Times New Roman" w:hAnsi="Arial" w:cs="Arial"/>
          <w:kern w:val="0"/>
          <w:sz w:val="22"/>
          <w:szCs w:val="22"/>
          <w:lang w:eastAsia="es-CL"/>
          <w14:ligatures w14:val="none"/>
        </w:rPr>
        <w:t>: Aquellos con más de 700 juegos.</w:t>
      </w:r>
    </w:p>
    <w:p w14:paraId="4C5E1A80" w14:textId="3F822864" w:rsidR="00580E58" w:rsidRPr="00580E58" w:rsidRDefault="00580E58" w:rsidP="00CF4E6C">
      <w:pPr>
        <w:spacing w:before="100" w:beforeAutospacing="1" w:after="100" w:afterAutospacing="1" w:line="360" w:lineRule="auto"/>
        <w:rPr>
          <w:rFonts w:ascii="Arial" w:eastAsia="Times New Roman" w:hAnsi="Arial" w:cs="Arial"/>
          <w:kern w:val="0"/>
          <w:sz w:val="22"/>
          <w:szCs w:val="22"/>
          <w:lang w:eastAsia="es-CL"/>
          <w14:ligatures w14:val="none"/>
        </w:rPr>
      </w:pPr>
      <w:r w:rsidRPr="00580E58">
        <w:rPr>
          <w:rFonts w:ascii="Arial" w:eastAsia="Times New Roman" w:hAnsi="Arial" w:cs="Arial"/>
          <w:kern w:val="0"/>
          <w:sz w:val="22"/>
          <w:szCs w:val="22"/>
          <w:lang w:eastAsia="es-CL"/>
          <w14:ligatures w14:val="none"/>
        </w:rPr>
        <w:t>Esto redujo significativamente el número de categorías de 581 a 3, facilitando el proceso de modelado y análisis.</w:t>
      </w:r>
      <w:r w:rsidRPr="00CF4E6C">
        <w:rPr>
          <w:rFonts w:ascii="Arial" w:hAnsi="Arial" w:cs="Arial"/>
          <w:sz w:val="22"/>
          <w:szCs w:val="22"/>
        </w:rPr>
        <w:t xml:space="preserve"> </w:t>
      </w:r>
    </w:p>
    <w:p w14:paraId="4FDDA7C6" w14:textId="31B7255E" w:rsidR="00580E58" w:rsidRPr="00697059" w:rsidRDefault="00580E58" w:rsidP="00580E58">
      <w:pPr>
        <w:spacing w:line="360" w:lineRule="auto"/>
        <w:jc w:val="both"/>
        <w:rPr>
          <w:rFonts w:ascii="Arial" w:eastAsia="Arial" w:hAnsi="Arial" w:cs="Arial"/>
          <w:sz w:val="20"/>
          <w:szCs w:val="20"/>
        </w:rPr>
      </w:pPr>
      <w:r w:rsidRPr="00697059">
        <w:rPr>
          <w:rFonts w:ascii="Arial" w:eastAsia="Aptos" w:hAnsi="Arial" w:cs="Arial"/>
          <w:noProof/>
        </w:rPr>
        <mc:AlternateContent>
          <mc:Choice Requires="wps">
            <w:drawing>
              <wp:anchor distT="0" distB="0" distL="114300" distR="114300" simplePos="0" relativeHeight="251686912" behindDoc="0" locked="0" layoutInCell="1" allowOverlap="1" wp14:anchorId="58FB82D3" wp14:editId="5A2160FC">
                <wp:simplePos x="0" y="0"/>
                <wp:positionH relativeFrom="margin">
                  <wp:align>center</wp:align>
                </wp:positionH>
                <wp:positionV relativeFrom="paragraph">
                  <wp:posOffset>3132455</wp:posOffset>
                </wp:positionV>
                <wp:extent cx="3882390" cy="276860"/>
                <wp:effectExtent l="0" t="0" r="3810" b="0"/>
                <wp:wrapTopAndBottom/>
                <wp:docPr id="184174706" name="Cuadro de texto 18"/>
                <wp:cNvGraphicFramePr/>
                <a:graphic xmlns:a="http://schemas.openxmlformats.org/drawingml/2006/main">
                  <a:graphicData uri="http://schemas.microsoft.com/office/word/2010/wordprocessingShape">
                    <wps:wsp>
                      <wps:cNvSpPr txBox="1"/>
                      <wps:spPr>
                        <a:xfrm>
                          <a:off x="0" y="0"/>
                          <a:ext cx="3882390" cy="276860"/>
                        </a:xfrm>
                        <a:prstGeom prst="rect">
                          <a:avLst/>
                        </a:prstGeom>
                        <a:solidFill>
                          <a:prstClr val="white"/>
                        </a:solidFill>
                        <a:ln>
                          <a:noFill/>
                        </a:ln>
                      </wps:spPr>
                      <wps:txbx>
                        <w:txbxContent>
                          <w:p w14:paraId="08D78974" w14:textId="04489C90" w:rsidR="00580E58" w:rsidRDefault="00580E58" w:rsidP="00580E58">
                            <w:pPr>
                              <w:pStyle w:val="Descripcin"/>
                              <w:jc w:val="center"/>
                              <w:rPr>
                                <w:noProof/>
                              </w:rPr>
                            </w:pPr>
                            <w:r>
                              <w:t xml:space="preserve">Gráfico </w:t>
                            </w:r>
                            <w:r w:rsidR="00DC4BF1">
                              <w:t xml:space="preserve">9 </w:t>
                            </w:r>
                            <w:r>
                              <w:t xml:space="preserve">Gráfico de frecuencia de </w:t>
                            </w:r>
                            <w:proofErr w:type="spellStart"/>
                            <w:r>
                              <w:t>Publishers</w:t>
                            </w:r>
                            <w:proofErr w:type="spellEnd"/>
                            <w:r>
                              <w:t xml:space="preserve"> luego de la agrupación.</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8FB82D3" id="Cuadro de texto 18" o:spid="_x0000_s1039" type="#_x0000_t202" style="position:absolute;left:0;text-align:left;margin-left:0;margin-top:246.65pt;width:305.7pt;height:21.8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" stroked="f">
                <v:textbox style="mso-fit-shape-to-text:t" inset="0,0,0,0">
                  <w:txbxContent>
                    <w:p w14:paraId="08D78974" w14:textId="04489C90" w:rsidR="00580E58" w:rsidRDefault="00580E58" w:rsidP="00580E58">
                      <w:pPr>
                        <w:pStyle w:val="Descripcin"/>
                        <w:jc w:val="center"/>
                        <w:rPr>
                          <w:noProof/>
                        </w:rPr>
                      </w:pPr>
                      <w:r>
                        <w:t xml:space="preserve">Gráfico </w:t>
                      </w:r>
                      <w:r w:rsidR="00DC4BF1">
                        <w:t xml:space="preserve">9 </w:t>
                      </w:r>
                      <w:r>
                        <w:t xml:space="preserve">Gráfico de frecuencia de </w:t>
                      </w:r>
                      <w:proofErr w:type="spellStart"/>
                      <w:r>
                        <w:t>Publishers</w:t>
                      </w:r>
                      <w:proofErr w:type="spellEnd"/>
                      <w:r>
                        <w:t xml:space="preserve"> luego de la agrupación.</w:t>
                      </w:r>
                    </w:p>
                  </w:txbxContent>
                </v:textbox>
                <w10:wrap type="topAndBottom" anchorx="margin"/>
              </v:shape>
            </w:pict>
          </mc:Fallback>
        </mc:AlternateContent>
      </w:r>
      <w:r w:rsidRPr="00697059">
        <w:rPr>
          <w:rFonts w:ascii="Arial" w:hAnsi="Arial" w:cs="Arial"/>
          <w:noProof/>
        </w:rPr>
        <w:drawing>
          <wp:anchor distT="0" distB="0" distL="114300" distR="114300" simplePos="0" relativeHeight="251687936" behindDoc="0" locked="0" layoutInCell="1" allowOverlap="1" wp14:anchorId="26F7F004" wp14:editId="225C2579">
            <wp:simplePos x="0" y="0"/>
            <wp:positionH relativeFrom="column">
              <wp:posOffset>687705</wp:posOffset>
            </wp:positionH>
            <wp:positionV relativeFrom="paragraph">
              <wp:posOffset>241300</wp:posOffset>
            </wp:positionV>
            <wp:extent cx="4030980" cy="2759710"/>
            <wp:effectExtent l="0" t="0" r="7620" b="2540"/>
            <wp:wrapTopAndBottom/>
            <wp:docPr id="952711750" name="Imagen 2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11750" name="Imagen 24" descr="Gráfico, Gráfico de barras&#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0980" cy="2759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A3A37" w14:textId="53B068F3" w:rsidR="00580E58" w:rsidRPr="00697059" w:rsidRDefault="00580E58" w:rsidP="00580E58">
      <w:pPr>
        <w:spacing w:line="360" w:lineRule="auto"/>
        <w:jc w:val="both"/>
        <w:rPr>
          <w:rFonts w:ascii="Arial" w:eastAsia="Arial" w:hAnsi="Arial" w:cs="Arial"/>
          <w:sz w:val="20"/>
          <w:szCs w:val="20"/>
        </w:rPr>
      </w:pPr>
    </w:p>
    <w:p w14:paraId="3D17F6F2" w14:textId="426E7347" w:rsidR="00580E58" w:rsidRPr="00CF4E6C" w:rsidRDefault="00580E58" w:rsidP="00CF4E6C">
      <w:pPr>
        <w:pStyle w:val="Ttulo2"/>
        <w:rPr>
          <w:rFonts w:ascii="Arial" w:hAnsi="Arial" w:cs="Arial"/>
          <w:color w:val="auto"/>
        </w:rPr>
      </w:pPr>
      <w:bookmarkStart w:id="16" w:name="_Toc165232637"/>
      <w:bookmarkStart w:id="17" w:name="_Toc170679401"/>
      <w:r w:rsidRPr="00CF4E6C">
        <w:rPr>
          <w:rFonts w:ascii="Arial" w:hAnsi="Arial" w:cs="Arial"/>
          <w:color w:val="auto"/>
        </w:rPr>
        <w:t>Eliminación de características irrelevantes</w:t>
      </w:r>
      <w:bookmarkEnd w:id="16"/>
      <w:bookmarkEnd w:id="17"/>
    </w:p>
    <w:p w14:paraId="5B6966C6" w14:textId="6FC9729B" w:rsidR="00580E58" w:rsidRPr="00697059" w:rsidRDefault="00580E58" w:rsidP="00580E58">
      <w:pPr>
        <w:spacing w:line="360" w:lineRule="auto"/>
        <w:jc w:val="both"/>
        <w:rPr>
          <w:rFonts w:ascii="Arial" w:eastAsia="Arial" w:hAnsi="Arial" w:cs="Arial"/>
          <w:sz w:val="20"/>
          <w:szCs w:val="20"/>
        </w:rPr>
      </w:pPr>
      <w:r w:rsidRPr="00697059">
        <w:rPr>
          <w:rFonts w:ascii="Arial" w:eastAsia="Arial" w:hAnsi="Arial" w:cs="Arial"/>
          <w:sz w:val="20"/>
          <w:szCs w:val="20"/>
        </w:rPr>
        <w:t>Se eliminaron tres características por considerarse irrelevantes para el modelo predictivo:</w:t>
      </w:r>
    </w:p>
    <w:p w14:paraId="759890FE" w14:textId="5BE90CE6" w:rsidR="00580E58" w:rsidRPr="00697059" w:rsidRDefault="00580E58" w:rsidP="00580E58">
      <w:pPr>
        <w:pStyle w:val="Prrafodelista"/>
        <w:numPr>
          <w:ilvl w:val="0"/>
          <w:numId w:val="10"/>
        </w:numPr>
        <w:spacing w:line="360" w:lineRule="auto"/>
        <w:jc w:val="both"/>
        <w:rPr>
          <w:rFonts w:ascii="Arial" w:eastAsia="Arial" w:hAnsi="Arial" w:cs="Arial"/>
          <w:sz w:val="20"/>
          <w:szCs w:val="20"/>
        </w:rPr>
      </w:pPr>
      <w:r w:rsidRPr="00697059">
        <w:rPr>
          <w:rFonts w:ascii="Arial" w:eastAsia="Arial" w:hAnsi="Arial" w:cs="Arial"/>
          <w:b/>
          <w:bCs/>
          <w:sz w:val="20"/>
          <w:szCs w:val="20"/>
        </w:rPr>
        <w:t>Ventas por región</w:t>
      </w:r>
      <w:r w:rsidRPr="00697059">
        <w:rPr>
          <w:rFonts w:ascii="Arial" w:eastAsia="Arial" w:hAnsi="Arial" w:cs="Arial"/>
          <w:sz w:val="20"/>
          <w:szCs w:val="20"/>
        </w:rPr>
        <w:t>: Al estar altamente correlacionadas con la variable dependiente "</w:t>
      </w:r>
      <w:proofErr w:type="spellStart"/>
      <w:r w:rsidRPr="00697059">
        <w:rPr>
          <w:rFonts w:ascii="Arial" w:eastAsia="Arial" w:hAnsi="Arial" w:cs="Arial"/>
          <w:sz w:val="20"/>
          <w:szCs w:val="20"/>
        </w:rPr>
        <w:t>global_sales</w:t>
      </w:r>
      <w:proofErr w:type="spellEnd"/>
      <w:r w:rsidRPr="00697059">
        <w:rPr>
          <w:rFonts w:ascii="Arial" w:eastAsia="Arial" w:hAnsi="Arial" w:cs="Arial"/>
          <w:sz w:val="20"/>
          <w:szCs w:val="20"/>
        </w:rPr>
        <w:t>" (que representa la suma de las ventas por región), se consideró que estas no aportaban información adicional.</w:t>
      </w:r>
    </w:p>
    <w:p w14:paraId="78FF6305" w14:textId="234B1B8C" w:rsidR="00580E58" w:rsidRPr="00697059" w:rsidRDefault="00580E58" w:rsidP="00580E58">
      <w:pPr>
        <w:pStyle w:val="Prrafodelista"/>
        <w:numPr>
          <w:ilvl w:val="0"/>
          <w:numId w:val="10"/>
        </w:numPr>
        <w:spacing w:line="360" w:lineRule="auto"/>
        <w:jc w:val="both"/>
        <w:rPr>
          <w:rFonts w:ascii="Arial" w:eastAsia="Arial" w:hAnsi="Arial" w:cs="Arial"/>
          <w:sz w:val="20"/>
          <w:szCs w:val="20"/>
        </w:rPr>
      </w:pPr>
      <w:proofErr w:type="spellStart"/>
      <w:r w:rsidRPr="00697059">
        <w:rPr>
          <w:rFonts w:ascii="Arial" w:eastAsia="Arial" w:hAnsi="Arial" w:cs="Arial"/>
          <w:b/>
          <w:bCs/>
          <w:sz w:val="20"/>
          <w:szCs w:val="20"/>
        </w:rPr>
        <w:t>Name</w:t>
      </w:r>
      <w:proofErr w:type="spellEnd"/>
      <w:r w:rsidRPr="00697059">
        <w:rPr>
          <w:rFonts w:ascii="Arial" w:eastAsia="Arial" w:hAnsi="Arial" w:cs="Arial"/>
          <w:sz w:val="20"/>
          <w:szCs w:val="20"/>
        </w:rPr>
        <w:t>: Esta característica no proporcionaba información útil para el modelo, ya que no está directamente relacionada con las ventas del juego.</w:t>
      </w:r>
    </w:p>
    <w:p w14:paraId="62F44EE4" w14:textId="53E42EE8" w:rsidR="00580E58" w:rsidRPr="00697059" w:rsidRDefault="00580E58" w:rsidP="00B97A71">
      <w:pPr>
        <w:pStyle w:val="Prrafodelista"/>
        <w:numPr>
          <w:ilvl w:val="0"/>
          <w:numId w:val="10"/>
        </w:numPr>
        <w:spacing w:line="360" w:lineRule="auto"/>
        <w:jc w:val="both"/>
        <w:rPr>
          <w:rFonts w:ascii="Arial" w:eastAsia="Arial" w:hAnsi="Arial" w:cs="Arial"/>
          <w:sz w:val="20"/>
          <w:szCs w:val="20"/>
        </w:rPr>
      </w:pPr>
      <w:r w:rsidRPr="00697059">
        <w:rPr>
          <w:rFonts w:ascii="Arial" w:eastAsia="Arial" w:hAnsi="Arial" w:cs="Arial"/>
          <w:b/>
          <w:bCs/>
          <w:sz w:val="20"/>
          <w:szCs w:val="20"/>
        </w:rPr>
        <w:t>Desarrollador</w:t>
      </w:r>
      <w:r w:rsidRPr="00697059">
        <w:rPr>
          <w:rFonts w:ascii="Arial" w:eastAsia="Arial" w:hAnsi="Arial" w:cs="Arial"/>
          <w:sz w:val="20"/>
          <w:szCs w:val="20"/>
        </w:rPr>
        <w:t>: Se eliminó bajo la suposición de que el modelo busca predecir las ventas potenciales de un juego independientemente de quién lo desarrolle.</w:t>
      </w:r>
    </w:p>
    <w:p w14:paraId="51835EB6" w14:textId="77777777" w:rsidR="00580E58" w:rsidRPr="00CF4E6C" w:rsidRDefault="00580E58" w:rsidP="00CF4E6C">
      <w:pPr>
        <w:pStyle w:val="Ttulo2"/>
        <w:rPr>
          <w:rFonts w:ascii="Arial" w:hAnsi="Arial" w:cs="Arial"/>
          <w:color w:val="auto"/>
        </w:rPr>
      </w:pPr>
      <w:bookmarkStart w:id="18" w:name="_Toc165232638"/>
      <w:bookmarkStart w:id="19" w:name="_Toc170679402"/>
      <w:r w:rsidRPr="00CF4E6C">
        <w:rPr>
          <w:rFonts w:ascii="Arial" w:hAnsi="Arial" w:cs="Arial"/>
          <w:color w:val="auto"/>
        </w:rPr>
        <w:lastRenderedPageBreak/>
        <w:t>Características seleccionadas</w:t>
      </w:r>
      <w:bookmarkEnd w:id="18"/>
      <w:bookmarkEnd w:id="19"/>
    </w:p>
    <w:p w14:paraId="37D55CCF" w14:textId="77777777" w:rsidR="00580E58" w:rsidRPr="00697059" w:rsidRDefault="00580E58" w:rsidP="00580E58">
      <w:pPr>
        <w:spacing w:line="360" w:lineRule="auto"/>
        <w:jc w:val="both"/>
        <w:rPr>
          <w:rFonts w:ascii="Arial" w:eastAsia="Arial" w:hAnsi="Arial" w:cs="Arial"/>
          <w:sz w:val="20"/>
          <w:szCs w:val="20"/>
        </w:rPr>
      </w:pPr>
      <w:r w:rsidRPr="00697059">
        <w:rPr>
          <w:rFonts w:ascii="Arial" w:eastAsia="Arial" w:hAnsi="Arial" w:cs="Arial"/>
          <w:sz w:val="20"/>
          <w:szCs w:val="20"/>
        </w:rPr>
        <w:t>Tras la selección y eliminación de características, el conjunto de datos final quedó con las siguientes variables:</w:t>
      </w:r>
    </w:p>
    <w:p w14:paraId="0F56523C" w14:textId="77777777" w:rsidR="00580E58" w:rsidRPr="00CF4E6C" w:rsidRDefault="00580E58" w:rsidP="00CF4E6C">
      <w:pPr>
        <w:pStyle w:val="Ttulo3"/>
        <w:rPr>
          <w:rFonts w:ascii="Arial" w:hAnsi="Arial" w:cs="Arial"/>
          <w:color w:val="auto"/>
          <w:u w:val="single"/>
        </w:rPr>
      </w:pPr>
      <w:bookmarkStart w:id="20" w:name="_Toc165232639"/>
      <w:bookmarkStart w:id="21" w:name="_Toc170679403"/>
      <w:r w:rsidRPr="00CF4E6C">
        <w:rPr>
          <w:rFonts w:ascii="Arial" w:hAnsi="Arial" w:cs="Arial"/>
          <w:color w:val="auto"/>
          <w:u w:val="single"/>
        </w:rPr>
        <w:t>Variables independientes:</w:t>
      </w:r>
      <w:bookmarkEnd w:id="20"/>
      <w:bookmarkEnd w:id="21"/>
    </w:p>
    <w:p w14:paraId="7D9D83E3" w14:textId="77777777" w:rsidR="00580E58" w:rsidRPr="00697059" w:rsidRDefault="00580E58" w:rsidP="00580E58">
      <w:pPr>
        <w:pStyle w:val="Prrafodelista"/>
        <w:numPr>
          <w:ilvl w:val="0"/>
          <w:numId w:val="11"/>
        </w:numPr>
        <w:spacing w:line="360" w:lineRule="auto"/>
        <w:jc w:val="both"/>
        <w:rPr>
          <w:rFonts w:ascii="Arial" w:eastAsia="Arial" w:hAnsi="Arial" w:cs="Arial"/>
          <w:sz w:val="20"/>
          <w:szCs w:val="20"/>
        </w:rPr>
      </w:pPr>
      <w:r w:rsidRPr="00697059">
        <w:rPr>
          <w:rFonts w:ascii="Arial" w:eastAsia="Arial" w:hAnsi="Arial" w:cs="Arial"/>
          <w:sz w:val="20"/>
          <w:szCs w:val="20"/>
        </w:rPr>
        <w:t>Plataforma</w:t>
      </w:r>
    </w:p>
    <w:p w14:paraId="1ED98F3B" w14:textId="77777777" w:rsidR="00580E58" w:rsidRPr="00697059" w:rsidRDefault="00580E58" w:rsidP="00580E58">
      <w:pPr>
        <w:pStyle w:val="Prrafodelista"/>
        <w:numPr>
          <w:ilvl w:val="0"/>
          <w:numId w:val="11"/>
        </w:numPr>
        <w:spacing w:line="360" w:lineRule="auto"/>
        <w:jc w:val="both"/>
        <w:rPr>
          <w:rFonts w:ascii="Arial" w:eastAsia="Arial" w:hAnsi="Arial" w:cs="Arial"/>
          <w:sz w:val="20"/>
          <w:szCs w:val="20"/>
        </w:rPr>
      </w:pPr>
      <w:r w:rsidRPr="00697059">
        <w:rPr>
          <w:rFonts w:ascii="Arial" w:eastAsia="Arial" w:hAnsi="Arial" w:cs="Arial"/>
          <w:sz w:val="20"/>
          <w:szCs w:val="20"/>
        </w:rPr>
        <w:t>Año de lanzamiento</w:t>
      </w:r>
    </w:p>
    <w:p w14:paraId="1B589657" w14:textId="77777777" w:rsidR="00580E58" w:rsidRPr="00697059" w:rsidRDefault="00580E58" w:rsidP="00580E58">
      <w:pPr>
        <w:pStyle w:val="Prrafodelista"/>
        <w:numPr>
          <w:ilvl w:val="0"/>
          <w:numId w:val="11"/>
        </w:numPr>
        <w:spacing w:line="360" w:lineRule="auto"/>
        <w:jc w:val="both"/>
        <w:rPr>
          <w:rFonts w:ascii="Arial" w:eastAsia="Arial" w:hAnsi="Arial" w:cs="Arial"/>
          <w:sz w:val="20"/>
          <w:szCs w:val="20"/>
        </w:rPr>
      </w:pPr>
      <w:r w:rsidRPr="00697059">
        <w:rPr>
          <w:rFonts w:ascii="Arial" w:eastAsia="Arial" w:hAnsi="Arial" w:cs="Arial"/>
          <w:sz w:val="20"/>
          <w:szCs w:val="20"/>
        </w:rPr>
        <w:t>Género</w:t>
      </w:r>
    </w:p>
    <w:p w14:paraId="308C3B28" w14:textId="77777777" w:rsidR="00580E58" w:rsidRPr="00697059" w:rsidRDefault="00580E58" w:rsidP="00580E58">
      <w:pPr>
        <w:pStyle w:val="Prrafodelista"/>
        <w:numPr>
          <w:ilvl w:val="0"/>
          <w:numId w:val="11"/>
        </w:numPr>
        <w:spacing w:line="360" w:lineRule="auto"/>
        <w:jc w:val="both"/>
        <w:rPr>
          <w:rFonts w:ascii="Arial" w:eastAsia="Arial" w:hAnsi="Arial" w:cs="Arial"/>
          <w:sz w:val="20"/>
          <w:szCs w:val="20"/>
        </w:rPr>
      </w:pPr>
      <w:r w:rsidRPr="00697059">
        <w:rPr>
          <w:rFonts w:ascii="Arial" w:eastAsia="Arial" w:hAnsi="Arial" w:cs="Arial"/>
          <w:sz w:val="20"/>
          <w:szCs w:val="20"/>
        </w:rPr>
        <w:t>Publisher</w:t>
      </w:r>
    </w:p>
    <w:p w14:paraId="0EC6462D" w14:textId="77777777" w:rsidR="00580E58" w:rsidRPr="00CF4E6C" w:rsidRDefault="00580E58" w:rsidP="00CF4E6C">
      <w:pPr>
        <w:pStyle w:val="Ttulo3"/>
        <w:rPr>
          <w:rFonts w:ascii="Arial" w:hAnsi="Arial" w:cs="Arial"/>
          <w:color w:val="auto"/>
          <w:u w:val="single"/>
        </w:rPr>
      </w:pPr>
      <w:bookmarkStart w:id="22" w:name="_Toc165232640"/>
      <w:bookmarkStart w:id="23" w:name="_Toc170679404"/>
      <w:r w:rsidRPr="00CF4E6C">
        <w:rPr>
          <w:rFonts w:ascii="Arial" w:hAnsi="Arial" w:cs="Arial"/>
          <w:color w:val="auto"/>
          <w:u w:val="single"/>
        </w:rPr>
        <w:t>Variable dependiente:</w:t>
      </w:r>
      <w:bookmarkEnd w:id="22"/>
      <w:bookmarkEnd w:id="23"/>
    </w:p>
    <w:p w14:paraId="677EDB40" w14:textId="77777777" w:rsidR="00580E58" w:rsidRPr="00697059" w:rsidRDefault="00580E58" w:rsidP="00580E58">
      <w:pPr>
        <w:pStyle w:val="Prrafodelista"/>
        <w:numPr>
          <w:ilvl w:val="0"/>
          <w:numId w:val="12"/>
        </w:numPr>
        <w:spacing w:line="360" w:lineRule="auto"/>
        <w:jc w:val="both"/>
        <w:rPr>
          <w:rFonts w:ascii="Arial" w:eastAsia="Arial" w:hAnsi="Arial" w:cs="Arial"/>
          <w:sz w:val="20"/>
          <w:szCs w:val="20"/>
        </w:rPr>
      </w:pPr>
      <w:r w:rsidRPr="00697059">
        <w:rPr>
          <w:rFonts w:ascii="Arial" w:eastAsia="Arial" w:hAnsi="Arial" w:cs="Arial"/>
          <w:sz w:val="20"/>
          <w:szCs w:val="20"/>
        </w:rPr>
        <w:t>Ventas Globales</w:t>
      </w:r>
    </w:p>
    <w:p w14:paraId="533140CE" w14:textId="77777777" w:rsidR="00A51A00" w:rsidRPr="00697059" w:rsidRDefault="00A51A00" w:rsidP="00A51A00">
      <w:pPr>
        <w:rPr>
          <w:rFonts w:ascii="Arial" w:hAnsi="Arial" w:cs="Arial"/>
        </w:rPr>
      </w:pPr>
    </w:p>
    <w:p w14:paraId="45C5E427" w14:textId="77777777" w:rsidR="00A51A00" w:rsidRPr="00697059" w:rsidRDefault="00A51A00" w:rsidP="00A51A00">
      <w:pPr>
        <w:spacing w:line="360" w:lineRule="auto"/>
        <w:jc w:val="both"/>
        <w:rPr>
          <w:rFonts w:ascii="Arial" w:eastAsia="Arial" w:hAnsi="Arial" w:cs="Arial"/>
          <w:sz w:val="20"/>
          <w:szCs w:val="20"/>
        </w:rPr>
      </w:pPr>
    </w:p>
    <w:p w14:paraId="671D39B0" w14:textId="77777777" w:rsidR="00A51A00" w:rsidRPr="00697059" w:rsidRDefault="00A51A00" w:rsidP="00A51A00">
      <w:pPr>
        <w:pStyle w:val="Ttulo2"/>
        <w:spacing w:line="360" w:lineRule="auto"/>
        <w:jc w:val="both"/>
        <w:rPr>
          <w:rFonts w:ascii="Arial" w:eastAsia="Arial" w:hAnsi="Arial" w:cs="Arial"/>
          <w:i/>
          <w:color w:val="auto"/>
          <w:sz w:val="28"/>
          <w:szCs w:val="28"/>
        </w:rPr>
      </w:pPr>
    </w:p>
    <w:p w14:paraId="2710DAF4" w14:textId="1E95FAE4" w:rsidR="00A51A00" w:rsidRPr="00697059" w:rsidRDefault="00A51A00" w:rsidP="00A51A00">
      <w:pPr>
        <w:spacing w:line="360" w:lineRule="auto"/>
        <w:jc w:val="both"/>
        <w:rPr>
          <w:rFonts w:ascii="Arial" w:eastAsia="Arial" w:hAnsi="Arial" w:cs="Arial"/>
          <w:sz w:val="20"/>
          <w:szCs w:val="20"/>
        </w:rPr>
      </w:pPr>
    </w:p>
    <w:p w14:paraId="4CAC8E9E" w14:textId="1412C6D5" w:rsidR="00A51A00" w:rsidRPr="00697059" w:rsidRDefault="00A51A00" w:rsidP="00A51A00">
      <w:pPr>
        <w:rPr>
          <w:rFonts w:ascii="Arial" w:hAnsi="Arial" w:cs="Arial"/>
        </w:rPr>
      </w:pPr>
      <w:bookmarkStart w:id="24" w:name="_Toc165232633"/>
      <w:bookmarkEnd w:id="24"/>
    </w:p>
    <w:p w14:paraId="0BA3520F" w14:textId="43218B4A" w:rsidR="00A51A00" w:rsidRPr="00697059" w:rsidRDefault="00A51A00" w:rsidP="00A51A00">
      <w:pPr>
        <w:rPr>
          <w:rFonts w:ascii="Arial" w:hAnsi="Arial" w:cs="Arial"/>
          <w:sz w:val="22"/>
          <w:szCs w:val="22"/>
        </w:rPr>
      </w:pPr>
    </w:p>
    <w:p w14:paraId="3706295B" w14:textId="1C6BE8A3" w:rsidR="00A51A00" w:rsidRPr="00697059" w:rsidRDefault="00A51A00" w:rsidP="00A51A00">
      <w:pPr>
        <w:rPr>
          <w:rFonts w:ascii="Arial" w:hAnsi="Arial" w:cs="Arial"/>
          <w:sz w:val="22"/>
          <w:szCs w:val="22"/>
        </w:rPr>
      </w:pPr>
    </w:p>
    <w:p w14:paraId="4817638A" w14:textId="2229D595" w:rsidR="00BE3351" w:rsidRPr="00697059" w:rsidRDefault="00BE3351">
      <w:pPr>
        <w:rPr>
          <w:rFonts w:ascii="Arial" w:eastAsiaTheme="majorEastAsia" w:hAnsi="Arial" w:cs="Arial"/>
          <w:sz w:val="40"/>
          <w:szCs w:val="40"/>
        </w:rPr>
      </w:pPr>
      <w:r w:rsidRPr="00697059">
        <w:rPr>
          <w:rFonts w:ascii="Arial" w:hAnsi="Arial" w:cs="Arial"/>
        </w:rPr>
        <w:br w:type="page"/>
      </w:r>
    </w:p>
    <w:p w14:paraId="2B66CCD7" w14:textId="527320D2" w:rsidR="00BE3351" w:rsidRPr="00CF4E6C" w:rsidRDefault="00BE3351" w:rsidP="00CF4E6C">
      <w:pPr>
        <w:pStyle w:val="Ttulo1"/>
        <w:rPr>
          <w:rFonts w:ascii="Arial" w:hAnsi="Arial" w:cs="Arial"/>
          <w:b/>
          <w:bCs/>
          <w:color w:val="auto"/>
        </w:rPr>
      </w:pPr>
      <w:bookmarkStart w:id="25" w:name="_Toc170679405"/>
      <w:r w:rsidRPr="00CF4E6C">
        <w:rPr>
          <w:rFonts w:ascii="Arial" w:hAnsi="Arial" w:cs="Arial"/>
          <w:b/>
          <w:bCs/>
          <w:color w:val="auto"/>
        </w:rPr>
        <w:lastRenderedPageBreak/>
        <w:t>Preparación de Datos</w:t>
      </w:r>
      <w:bookmarkEnd w:id="25"/>
    </w:p>
    <w:p w14:paraId="3573DDF7" w14:textId="77777777" w:rsidR="00580E58" w:rsidRPr="00697059" w:rsidRDefault="00580E58" w:rsidP="00580E58">
      <w:pPr>
        <w:rPr>
          <w:rFonts w:ascii="Arial" w:hAnsi="Arial" w:cs="Arial"/>
        </w:rPr>
      </w:pPr>
    </w:p>
    <w:p w14:paraId="0A598084" w14:textId="77777777" w:rsidR="00580E58" w:rsidRDefault="00580E58" w:rsidP="00CF4E6C">
      <w:pPr>
        <w:pStyle w:val="Ttulo2"/>
        <w:rPr>
          <w:rFonts w:ascii="Arial" w:eastAsia="Arial" w:hAnsi="Arial" w:cs="Arial"/>
          <w:color w:val="auto"/>
        </w:rPr>
      </w:pPr>
      <w:r w:rsidRPr="00CF4E6C">
        <w:rPr>
          <w:rFonts w:ascii="Arial" w:eastAsia="Arial" w:hAnsi="Arial" w:cs="Arial"/>
          <w:color w:val="auto"/>
        </w:rPr>
        <w:t>Generación de conjuntos de entrenamiento, validación y prueba</w:t>
      </w:r>
    </w:p>
    <w:p w14:paraId="213518A5" w14:textId="77777777" w:rsidR="00CF4E6C" w:rsidRPr="00CF4E6C" w:rsidRDefault="00CF4E6C" w:rsidP="00CF4E6C"/>
    <w:p w14:paraId="26A3EFAB" w14:textId="77777777" w:rsidR="00580E58" w:rsidRPr="00CF4E6C" w:rsidRDefault="00580E58" w:rsidP="00CF4E6C">
      <w:pPr>
        <w:pStyle w:val="Ttulo3"/>
        <w:rPr>
          <w:rFonts w:ascii="Arial" w:eastAsia="Arial" w:hAnsi="Arial" w:cs="Arial"/>
          <w:color w:val="auto"/>
          <w:u w:val="single"/>
        </w:rPr>
      </w:pPr>
      <w:bookmarkStart w:id="26" w:name="_Toc165232641"/>
      <w:bookmarkStart w:id="27" w:name="_Toc170679406"/>
      <w:r w:rsidRPr="00CF4E6C">
        <w:rPr>
          <w:rFonts w:ascii="Arial" w:eastAsia="Arial" w:hAnsi="Arial" w:cs="Arial"/>
          <w:color w:val="auto"/>
          <w:u w:val="single"/>
        </w:rPr>
        <w:t>División de Datos</w:t>
      </w:r>
      <w:bookmarkEnd w:id="26"/>
      <w:bookmarkEnd w:id="27"/>
    </w:p>
    <w:p w14:paraId="7A2E30EF" w14:textId="77777777" w:rsidR="00580E58" w:rsidRPr="00697059" w:rsidRDefault="00580E58" w:rsidP="00580E58">
      <w:pPr>
        <w:spacing w:line="360" w:lineRule="auto"/>
        <w:jc w:val="both"/>
        <w:rPr>
          <w:rFonts w:ascii="Arial" w:eastAsia="Arial" w:hAnsi="Arial" w:cs="Arial"/>
          <w:sz w:val="20"/>
          <w:szCs w:val="20"/>
        </w:rPr>
      </w:pPr>
      <w:r w:rsidRPr="00697059">
        <w:rPr>
          <w:rFonts w:ascii="Arial" w:eastAsia="Arial" w:hAnsi="Arial" w:cs="Arial"/>
          <w:sz w:val="20"/>
          <w:szCs w:val="20"/>
        </w:rPr>
        <w:t>El conjunto de datos original se dividió en tres subconjuntos:</w:t>
      </w:r>
    </w:p>
    <w:p w14:paraId="59183B68" w14:textId="04BE1153" w:rsidR="00580E58" w:rsidRPr="00CF4E6C" w:rsidRDefault="00580E58" w:rsidP="00CF4E6C">
      <w:pPr>
        <w:pStyle w:val="Prrafodelista"/>
        <w:numPr>
          <w:ilvl w:val="0"/>
          <w:numId w:val="12"/>
        </w:numPr>
        <w:spacing w:line="360" w:lineRule="auto"/>
        <w:jc w:val="both"/>
        <w:rPr>
          <w:rFonts w:ascii="Arial" w:eastAsia="Arial" w:hAnsi="Arial" w:cs="Arial"/>
          <w:sz w:val="20"/>
          <w:szCs w:val="20"/>
        </w:rPr>
      </w:pPr>
      <w:r w:rsidRPr="00CF4E6C">
        <w:rPr>
          <w:rFonts w:ascii="Arial" w:eastAsia="Arial" w:hAnsi="Arial" w:cs="Arial"/>
          <w:b/>
          <w:bCs/>
          <w:sz w:val="20"/>
          <w:szCs w:val="20"/>
        </w:rPr>
        <w:t>Conjunto de Entrenamiento (</w:t>
      </w:r>
      <w:r w:rsidRPr="00CF4E6C">
        <w:rPr>
          <w:rFonts w:ascii="Arial" w:eastAsia="Arial" w:hAnsi="Arial" w:cs="Arial"/>
          <w:b/>
          <w:bCs/>
          <w:sz w:val="20"/>
          <w:szCs w:val="20"/>
        </w:rPr>
        <w:t>8</w:t>
      </w:r>
      <w:r w:rsidRPr="00CF4E6C">
        <w:rPr>
          <w:rFonts w:ascii="Arial" w:eastAsia="Arial" w:hAnsi="Arial" w:cs="Arial"/>
          <w:b/>
          <w:bCs/>
          <w:sz w:val="20"/>
          <w:szCs w:val="20"/>
        </w:rPr>
        <w:t>0%):</w:t>
      </w:r>
      <w:r w:rsidRPr="00CF4E6C">
        <w:rPr>
          <w:rFonts w:ascii="Arial" w:eastAsia="Arial" w:hAnsi="Arial" w:cs="Arial"/>
          <w:sz w:val="20"/>
          <w:szCs w:val="20"/>
        </w:rPr>
        <w:t xml:space="preserve"> Este conjunto se utiliza para entrenar el modelo. El modelo aprende a identificar patrones en estos datos y a realizar predicciones.</w:t>
      </w:r>
    </w:p>
    <w:p w14:paraId="11ABE4EB" w14:textId="6777F6B9" w:rsidR="00580E58" w:rsidRPr="00CF4E6C" w:rsidRDefault="00580E58" w:rsidP="00CF4E6C">
      <w:pPr>
        <w:pStyle w:val="Prrafodelista"/>
        <w:numPr>
          <w:ilvl w:val="0"/>
          <w:numId w:val="12"/>
        </w:numPr>
        <w:spacing w:line="360" w:lineRule="auto"/>
        <w:jc w:val="both"/>
        <w:rPr>
          <w:rFonts w:ascii="Arial" w:eastAsia="Arial" w:hAnsi="Arial" w:cs="Arial"/>
          <w:sz w:val="20"/>
          <w:szCs w:val="20"/>
        </w:rPr>
      </w:pPr>
      <w:r w:rsidRPr="00CF4E6C">
        <w:rPr>
          <w:rFonts w:ascii="Arial" w:eastAsia="Arial" w:hAnsi="Arial" w:cs="Arial"/>
          <w:b/>
          <w:bCs/>
          <w:sz w:val="20"/>
          <w:szCs w:val="20"/>
        </w:rPr>
        <w:t>Conjunto de Validación (1</w:t>
      </w:r>
      <w:r w:rsidRPr="00CF4E6C">
        <w:rPr>
          <w:rFonts w:ascii="Arial" w:eastAsia="Arial" w:hAnsi="Arial" w:cs="Arial"/>
          <w:b/>
          <w:bCs/>
          <w:sz w:val="20"/>
          <w:szCs w:val="20"/>
        </w:rPr>
        <w:t>0</w:t>
      </w:r>
      <w:r w:rsidRPr="00CF4E6C">
        <w:rPr>
          <w:rFonts w:ascii="Arial" w:eastAsia="Arial" w:hAnsi="Arial" w:cs="Arial"/>
          <w:b/>
          <w:bCs/>
          <w:sz w:val="20"/>
          <w:szCs w:val="20"/>
        </w:rPr>
        <w:t>%):</w:t>
      </w:r>
      <w:r w:rsidRPr="00CF4E6C">
        <w:rPr>
          <w:rFonts w:ascii="Arial" w:eastAsia="Arial" w:hAnsi="Arial" w:cs="Arial"/>
          <w:sz w:val="20"/>
          <w:szCs w:val="20"/>
        </w:rPr>
        <w:t xml:space="preserve"> Este conjunto se utiliza para evaluar el rendimiento del modelo durante el entrenamiento. Se utiliza para detectar posibles problemas de sobreajuste y ajustar los </w:t>
      </w:r>
      <w:proofErr w:type="spellStart"/>
      <w:r w:rsidRPr="00CF4E6C">
        <w:rPr>
          <w:rFonts w:ascii="Arial" w:eastAsia="Arial" w:hAnsi="Arial" w:cs="Arial"/>
          <w:sz w:val="20"/>
          <w:szCs w:val="20"/>
        </w:rPr>
        <w:t>hiperparámetros</w:t>
      </w:r>
      <w:proofErr w:type="spellEnd"/>
      <w:r w:rsidRPr="00CF4E6C">
        <w:rPr>
          <w:rFonts w:ascii="Arial" w:eastAsia="Arial" w:hAnsi="Arial" w:cs="Arial"/>
          <w:sz w:val="20"/>
          <w:szCs w:val="20"/>
        </w:rPr>
        <w:t xml:space="preserve"> del modelo.</w:t>
      </w:r>
    </w:p>
    <w:p w14:paraId="7BDD7987" w14:textId="3B4CBD31" w:rsidR="00580E58" w:rsidRPr="00CF4E6C" w:rsidRDefault="00580E58" w:rsidP="00D426D9">
      <w:pPr>
        <w:pStyle w:val="Prrafodelista"/>
        <w:numPr>
          <w:ilvl w:val="0"/>
          <w:numId w:val="12"/>
        </w:numPr>
        <w:spacing w:line="360" w:lineRule="auto"/>
        <w:jc w:val="both"/>
        <w:rPr>
          <w:rFonts w:ascii="Arial" w:eastAsia="Arial" w:hAnsi="Arial" w:cs="Arial"/>
          <w:sz w:val="20"/>
          <w:szCs w:val="20"/>
        </w:rPr>
      </w:pPr>
      <w:r w:rsidRPr="00CF4E6C">
        <w:rPr>
          <w:rFonts w:ascii="Arial" w:eastAsia="Arial" w:hAnsi="Arial" w:cs="Arial"/>
          <w:b/>
          <w:bCs/>
          <w:sz w:val="20"/>
          <w:szCs w:val="20"/>
        </w:rPr>
        <w:t>Conjunto de Prueba (1</w:t>
      </w:r>
      <w:r w:rsidRPr="00CF4E6C">
        <w:rPr>
          <w:rFonts w:ascii="Arial" w:eastAsia="Arial" w:hAnsi="Arial" w:cs="Arial"/>
          <w:b/>
          <w:bCs/>
          <w:sz w:val="20"/>
          <w:szCs w:val="20"/>
        </w:rPr>
        <w:t>0</w:t>
      </w:r>
      <w:r w:rsidRPr="00CF4E6C">
        <w:rPr>
          <w:rFonts w:ascii="Arial" w:eastAsia="Arial" w:hAnsi="Arial" w:cs="Arial"/>
          <w:b/>
          <w:bCs/>
          <w:sz w:val="20"/>
          <w:szCs w:val="20"/>
        </w:rPr>
        <w:t>%)</w:t>
      </w:r>
      <w:r w:rsidRPr="00CF4E6C">
        <w:rPr>
          <w:rFonts w:ascii="Arial" w:eastAsia="Arial" w:hAnsi="Arial" w:cs="Arial"/>
          <w:sz w:val="20"/>
          <w:szCs w:val="20"/>
        </w:rPr>
        <w:t>: Este conjunto se utiliza para evaluar el rendimiento final del modelo una vez entrenado. No se utiliza para entrenar ni ajustar el modelo, lo que proporciona una evaluación imparcial de su capacidad de generalizar a nuevos datos no vistos durante el entrenamiento.</w:t>
      </w:r>
    </w:p>
    <w:p w14:paraId="7A8C1DBC" w14:textId="77777777" w:rsidR="00580E58" w:rsidRPr="00CF4E6C" w:rsidRDefault="00580E58" w:rsidP="00CF4E6C">
      <w:pPr>
        <w:pStyle w:val="Ttulo3"/>
        <w:rPr>
          <w:rFonts w:ascii="Arial" w:eastAsia="Arial" w:hAnsi="Arial" w:cs="Arial"/>
          <w:b/>
          <w:bCs/>
          <w:color w:val="auto"/>
          <w:sz w:val="20"/>
          <w:szCs w:val="20"/>
          <w:u w:val="single"/>
        </w:rPr>
      </w:pPr>
      <w:bookmarkStart w:id="28" w:name="_Toc165232642"/>
      <w:bookmarkStart w:id="29" w:name="_Toc170679407"/>
      <w:r w:rsidRPr="00CF4E6C">
        <w:rPr>
          <w:rFonts w:ascii="Arial" w:eastAsia="Arial" w:hAnsi="Arial" w:cs="Arial"/>
          <w:color w:val="auto"/>
          <w:u w:val="single"/>
        </w:rPr>
        <w:t>Mezcla y Estandarización:</w:t>
      </w:r>
      <w:bookmarkEnd w:id="28"/>
      <w:bookmarkEnd w:id="29"/>
    </w:p>
    <w:p w14:paraId="6C5DB280" w14:textId="77777777" w:rsidR="00580E58" w:rsidRPr="00697059" w:rsidRDefault="00580E58" w:rsidP="00580E58">
      <w:pPr>
        <w:spacing w:line="360" w:lineRule="auto"/>
        <w:jc w:val="both"/>
        <w:rPr>
          <w:rFonts w:ascii="Arial" w:eastAsia="Arial" w:hAnsi="Arial" w:cs="Arial"/>
          <w:sz w:val="20"/>
          <w:szCs w:val="20"/>
        </w:rPr>
      </w:pPr>
      <w:r w:rsidRPr="00697059">
        <w:rPr>
          <w:rFonts w:ascii="Arial" w:eastAsia="Arial" w:hAnsi="Arial" w:cs="Arial"/>
          <w:b/>
          <w:bCs/>
          <w:sz w:val="20"/>
          <w:szCs w:val="20"/>
        </w:rPr>
        <w:t>Mezcla:</w:t>
      </w:r>
      <w:r w:rsidRPr="00697059">
        <w:rPr>
          <w:rFonts w:ascii="Arial" w:eastAsia="Arial" w:hAnsi="Arial" w:cs="Arial"/>
          <w:sz w:val="20"/>
          <w:szCs w:val="20"/>
        </w:rPr>
        <w:t xml:space="preserve"> Antes de dividir los datos, se mezclaron aleatoriamente para garantizar que cada subconjunto contenga una representación uniforme de las categorías de las variables independientes. Esto ayuda a evitar sesgos en los datos y reduce la probabilidad de que el modelo se sobreajuste a patrones específicos del conjunto de entrenamiento.</w:t>
      </w:r>
    </w:p>
    <w:p w14:paraId="49E9E2B1" w14:textId="77777777" w:rsidR="00580E58" w:rsidRPr="00CF4E6C" w:rsidRDefault="00580E58" w:rsidP="00CF4E6C">
      <w:pPr>
        <w:pStyle w:val="Ttulo3"/>
        <w:rPr>
          <w:rFonts w:ascii="Arial" w:eastAsia="Aptos" w:hAnsi="Arial" w:cs="Arial"/>
          <w:color w:val="auto"/>
          <w:sz w:val="24"/>
          <w:szCs w:val="24"/>
          <w:u w:val="single"/>
        </w:rPr>
      </w:pPr>
      <w:r w:rsidRPr="00CF4E6C">
        <w:rPr>
          <w:rFonts w:ascii="Arial" w:hAnsi="Arial" w:cs="Arial"/>
          <w:color w:val="auto"/>
          <w:u w:val="single"/>
        </w:rPr>
        <w:t>Métricas de evaluación</w:t>
      </w:r>
    </w:p>
    <w:p w14:paraId="2CAA88C1" w14:textId="77777777" w:rsidR="00580E58" w:rsidRPr="00697059" w:rsidRDefault="00580E58" w:rsidP="00580E58">
      <w:pPr>
        <w:spacing w:line="360" w:lineRule="auto"/>
        <w:jc w:val="both"/>
        <w:rPr>
          <w:rFonts w:ascii="Arial" w:eastAsia="Arial" w:hAnsi="Arial" w:cs="Arial"/>
          <w:sz w:val="20"/>
          <w:szCs w:val="20"/>
        </w:rPr>
      </w:pPr>
      <w:r w:rsidRPr="00697059">
        <w:rPr>
          <w:rFonts w:ascii="Arial" w:eastAsia="Arial" w:hAnsi="Arial" w:cs="Arial"/>
          <w:sz w:val="20"/>
          <w:szCs w:val="20"/>
        </w:rPr>
        <w:t>Debido a que buscamos predecir un valor continuo, nos presentamos ante un modelo de regresión, por ende, las métricas de evaluación corresponderían a:</w:t>
      </w:r>
    </w:p>
    <w:p w14:paraId="254D0F89" w14:textId="77777777" w:rsidR="00580E58" w:rsidRPr="00697059" w:rsidRDefault="00580E58" w:rsidP="00580E58">
      <w:pPr>
        <w:numPr>
          <w:ilvl w:val="0"/>
          <w:numId w:val="16"/>
        </w:numPr>
        <w:spacing w:after="0" w:line="360" w:lineRule="auto"/>
        <w:jc w:val="both"/>
        <w:rPr>
          <w:rFonts w:ascii="Arial" w:eastAsia="Arial" w:hAnsi="Arial" w:cs="Arial"/>
          <w:sz w:val="20"/>
          <w:szCs w:val="20"/>
        </w:rPr>
      </w:pPr>
      <w:r w:rsidRPr="00697059">
        <w:rPr>
          <w:rFonts w:ascii="Arial" w:eastAsia="Arial" w:hAnsi="Arial" w:cs="Arial"/>
          <w:sz w:val="20"/>
          <w:szCs w:val="20"/>
        </w:rPr>
        <w:t>Error absoluto medio (MAE)</w:t>
      </w:r>
    </w:p>
    <w:p w14:paraId="1859AFD2" w14:textId="77777777" w:rsidR="00580E58" w:rsidRPr="00697059" w:rsidRDefault="00580E58" w:rsidP="00580E58">
      <w:pPr>
        <w:numPr>
          <w:ilvl w:val="0"/>
          <w:numId w:val="16"/>
        </w:numPr>
        <w:spacing w:after="0" w:line="360" w:lineRule="auto"/>
        <w:jc w:val="both"/>
        <w:rPr>
          <w:rFonts w:ascii="Arial" w:eastAsia="Arial" w:hAnsi="Arial" w:cs="Arial"/>
          <w:sz w:val="20"/>
          <w:szCs w:val="20"/>
        </w:rPr>
      </w:pPr>
      <w:r w:rsidRPr="00697059">
        <w:rPr>
          <w:rFonts w:ascii="Arial" w:eastAsia="Arial" w:hAnsi="Arial" w:cs="Arial"/>
          <w:sz w:val="20"/>
          <w:szCs w:val="20"/>
        </w:rPr>
        <w:t>R al cuadrado (R^2</w:t>
      </w:r>
    </w:p>
    <w:p w14:paraId="43BAD5D8" w14:textId="77777777" w:rsidR="00580E58" w:rsidRPr="00697059" w:rsidRDefault="00580E58" w:rsidP="00580E58">
      <w:pPr>
        <w:numPr>
          <w:ilvl w:val="0"/>
          <w:numId w:val="16"/>
        </w:numPr>
        <w:spacing w:after="0" w:line="360" w:lineRule="auto"/>
        <w:jc w:val="both"/>
        <w:rPr>
          <w:rFonts w:ascii="Arial" w:eastAsia="Arial" w:hAnsi="Arial" w:cs="Arial"/>
          <w:sz w:val="20"/>
          <w:szCs w:val="20"/>
        </w:rPr>
      </w:pPr>
      <w:r w:rsidRPr="00697059">
        <w:rPr>
          <w:rFonts w:ascii="Arial" w:eastAsia="Arial" w:hAnsi="Arial" w:cs="Arial"/>
          <w:sz w:val="20"/>
          <w:szCs w:val="20"/>
        </w:rPr>
        <w:t>R cuadrado ajustado (R^2 ajustado)</w:t>
      </w:r>
    </w:p>
    <w:p w14:paraId="71AA8F0A" w14:textId="77777777" w:rsidR="00580E58" w:rsidRPr="00697059" w:rsidRDefault="00580E58" w:rsidP="00580E58">
      <w:pPr>
        <w:numPr>
          <w:ilvl w:val="0"/>
          <w:numId w:val="16"/>
        </w:numPr>
        <w:spacing w:after="0" w:line="360" w:lineRule="auto"/>
        <w:jc w:val="both"/>
        <w:rPr>
          <w:rFonts w:ascii="Arial" w:eastAsia="Arial" w:hAnsi="Arial" w:cs="Arial"/>
          <w:sz w:val="20"/>
          <w:szCs w:val="20"/>
        </w:rPr>
      </w:pPr>
      <w:r w:rsidRPr="00697059">
        <w:rPr>
          <w:rFonts w:ascii="Arial" w:eastAsia="Arial" w:hAnsi="Arial" w:cs="Arial"/>
          <w:sz w:val="20"/>
          <w:szCs w:val="20"/>
        </w:rPr>
        <w:t>Error porcentual absoluto medio (MAPE)</w:t>
      </w:r>
    </w:p>
    <w:p w14:paraId="373E6F17" w14:textId="77777777" w:rsidR="00580E58" w:rsidRPr="00697059" w:rsidRDefault="00580E58" w:rsidP="00580E58">
      <w:pPr>
        <w:numPr>
          <w:ilvl w:val="0"/>
          <w:numId w:val="16"/>
        </w:numPr>
        <w:spacing w:line="360" w:lineRule="auto"/>
        <w:jc w:val="both"/>
        <w:rPr>
          <w:rFonts w:ascii="Arial" w:eastAsia="Arial" w:hAnsi="Arial" w:cs="Arial"/>
          <w:sz w:val="20"/>
          <w:szCs w:val="20"/>
        </w:rPr>
      </w:pPr>
      <w:r w:rsidRPr="00697059">
        <w:rPr>
          <w:rFonts w:ascii="Arial" w:eastAsia="Arial" w:hAnsi="Arial" w:cs="Arial"/>
          <w:sz w:val="20"/>
          <w:szCs w:val="20"/>
        </w:rPr>
        <w:t>Error logarítmico cuadrático medio (RMSLE)</w:t>
      </w:r>
    </w:p>
    <w:p w14:paraId="713893F4" w14:textId="77777777" w:rsidR="00580E58" w:rsidRPr="00697059" w:rsidRDefault="00580E58" w:rsidP="00580E58">
      <w:pPr>
        <w:spacing w:line="360" w:lineRule="auto"/>
        <w:jc w:val="both"/>
        <w:rPr>
          <w:rFonts w:ascii="Arial" w:eastAsia="Arial" w:hAnsi="Arial" w:cs="Arial"/>
          <w:sz w:val="20"/>
          <w:szCs w:val="20"/>
        </w:rPr>
      </w:pPr>
      <w:r w:rsidRPr="00697059">
        <w:rPr>
          <w:rFonts w:ascii="Arial" w:eastAsia="Arial" w:hAnsi="Arial" w:cs="Arial"/>
          <w:sz w:val="20"/>
          <w:szCs w:val="20"/>
        </w:rPr>
        <w:t xml:space="preserve">Debido a que la escala de la variable objetivo, algunas métricas, como el RMSE y el MAE, son sensibles a la escala de la variable objetivo, por lo que se incluirá ambos, pero debido a la presencia </w:t>
      </w:r>
      <w:r w:rsidRPr="00697059">
        <w:rPr>
          <w:rFonts w:ascii="Arial" w:eastAsia="Arial" w:hAnsi="Arial" w:cs="Arial"/>
          <w:sz w:val="20"/>
          <w:szCs w:val="20"/>
        </w:rPr>
        <w:lastRenderedPageBreak/>
        <w:t>de valores atípicos el MAE es menos sensibles a estos, por el contrario del RMSE, y debido a que mis datos tienen datos atípicos por lo que se usará el MAE.</w:t>
      </w:r>
    </w:p>
    <w:p w14:paraId="2290E63D" w14:textId="77777777" w:rsidR="00580E58" w:rsidRPr="00697059" w:rsidRDefault="00580E58" w:rsidP="00580E58">
      <w:pPr>
        <w:spacing w:line="360" w:lineRule="auto"/>
        <w:jc w:val="both"/>
        <w:rPr>
          <w:rFonts w:ascii="Arial" w:eastAsia="Arial" w:hAnsi="Arial" w:cs="Arial"/>
          <w:sz w:val="20"/>
          <w:szCs w:val="20"/>
        </w:rPr>
      </w:pPr>
      <w:r w:rsidRPr="00697059">
        <w:rPr>
          <w:rFonts w:ascii="Arial" w:eastAsia="Arial" w:hAnsi="Arial" w:cs="Arial"/>
          <w:sz w:val="20"/>
          <w:szCs w:val="20"/>
        </w:rPr>
        <w:t xml:space="preserve">Además, debido a que igual es necesario poder interpretar los diferentes modelos, el </w:t>
      </w:r>
      <m:oMath>
        <m:sSup>
          <m:sSupPr>
            <m:ctrlPr>
              <w:rPr>
                <w:rFonts w:ascii="Cambria Math" w:eastAsia="Cambria Math" w:hAnsi="Cambria Math" w:cs="Arial"/>
              </w:rPr>
            </m:ctrlPr>
          </m:sSupPr>
          <m:e>
            <m:r>
              <w:rPr>
                <w:rFonts w:ascii="Cambria Math" w:eastAsia="Cambria Math" w:hAnsi="Cambria Math" w:cs="Arial"/>
                <w:sz w:val="20"/>
                <w:szCs w:val="20"/>
              </w:rPr>
              <m:t>R</m:t>
            </m:r>
          </m:e>
          <m:sup>
            <m:r>
              <w:rPr>
                <w:rFonts w:ascii="Cambria Math" w:eastAsia="Cambria Math" w:hAnsi="Cambria Math" w:cs="Arial"/>
                <w:sz w:val="20"/>
                <w:szCs w:val="20"/>
              </w:rPr>
              <m:t>2</m:t>
            </m:r>
          </m:sup>
        </m:sSup>
      </m:oMath>
      <w:r w:rsidRPr="00697059">
        <w:rPr>
          <w:rFonts w:ascii="Arial" w:eastAsia="Arial" w:hAnsi="Arial" w:cs="Arial"/>
          <w:sz w:val="20"/>
          <w:szCs w:val="20"/>
        </w:rPr>
        <w:t xml:space="preserve"> es una métrica fácil de interpretar, mientras que el RMSE no lo es tanto.</w:t>
      </w:r>
    </w:p>
    <w:p w14:paraId="47C8055E" w14:textId="77777777" w:rsidR="00580E58" w:rsidRPr="00697059" w:rsidRDefault="00580E58" w:rsidP="00580E58">
      <w:pPr>
        <w:rPr>
          <w:rFonts w:ascii="Arial" w:hAnsi="Arial" w:cs="Arial"/>
        </w:rPr>
      </w:pPr>
    </w:p>
    <w:p w14:paraId="25BEF99F" w14:textId="77777777" w:rsidR="00BE3351" w:rsidRPr="00697059" w:rsidRDefault="00BE3351">
      <w:pPr>
        <w:rPr>
          <w:rFonts w:ascii="Arial" w:eastAsiaTheme="majorEastAsia" w:hAnsi="Arial" w:cs="Arial"/>
          <w:sz w:val="40"/>
          <w:szCs w:val="40"/>
        </w:rPr>
      </w:pPr>
      <w:r w:rsidRPr="00697059">
        <w:rPr>
          <w:rFonts w:ascii="Arial" w:hAnsi="Arial" w:cs="Arial"/>
        </w:rPr>
        <w:br w:type="page"/>
      </w:r>
    </w:p>
    <w:p w14:paraId="515503B7" w14:textId="0AF1C56D" w:rsidR="00BE3351" w:rsidRPr="00753F40" w:rsidRDefault="00BE3351" w:rsidP="00CF4E6C">
      <w:pPr>
        <w:pStyle w:val="Ttulo1"/>
        <w:rPr>
          <w:rFonts w:ascii="Arial" w:hAnsi="Arial" w:cs="Arial"/>
          <w:b/>
          <w:bCs/>
          <w:color w:val="auto"/>
        </w:rPr>
      </w:pPr>
      <w:bookmarkStart w:id="30" w:name="_Toc170679408"/>
      <w:r w:rsidRPr="00753F40">
        <w:rPr>
          <w:rFonts w:ascii="Arial" w:hAnsi="Arial" w:cs="Arial"/>
          <w:b/>
          <w:bCs/>
          <w:color w:val="auto"/>
        </w:rPr>
        <w:lastRenderedPageBreak/>
        <w:t>Modelado</w:t>
      </w:r>
      <w:bookmarkEnd w:id="30"/>
    </w:p>
    <w:p w14:paraId="3313B66C" w14:textId="77777777" w:rsidR="004B1689" w:rsidRPr="00697059" w:rsidRDefault="004B1689" w:rsidP="004B1689">
      <w:pPr>
        <w:rPr>
          <w:rFonts w:ascii="Arial" w:hAnsi="Arial" w:cs="Arial"/>
        </w:rPr>
      </w:pPr>
    </w:p>
    <w:p w14:paraId="378E491A" w14:textId="75054462" w:rsidR="004B1689" w:rsidRPr="00CF4E6C" w:rsidRDefault="004B1689" w:rsidP="00CF4E6C">
      <w:pPr>
        <w:pStyle w:val="Ttulo2"/>
        <w:rPr>
          <w:rFonts w:ascii="Arial" w:hAnsi="Arial" w:cs="Arial"/>
          <w:color w:val="auto"/>
        </w:rPr>
      </w:pPr>
      <w:bookmarkStart w:id="31" w:name="_Toc170679409"/>
      <w:r w:rsidRPr="00CF4E6C">
        <w:rPr>
          <w:rFonts w:ascii="Arial" w:hAnsi="Arial" w:cs="Arial"/>
          <w:color w:val="auto"/>
        </w:rPr>
        <w:t>E</w:t>
      </w:r>
      <w:r w:rsidRPr="00CF4E6C">
        <w:rPr>
          <w:rFonts w:ascii="Arial" w:hAnsi="Arial" w:cs="Arial"/>
          <w:color w:val="auto"/>
        </w:rPr>
        <w:t>nfoque Inicial: Regresión mediante Redes Neuronales</w:t>
      </w:r>
      <w:bookmarkEnd w:id="31"/>
    </w:p>
    <w:p w14:paraId="68972B68" w14:textId="77777777" w:rsidR="004B1689" w:rsidRDefault="004B1689" w:rsidP="004B1689">
      <w:pPr>
        <w:rPr>
          <w:rFonts w:ascii="Arial" w:hAnsi="Arial" w:cs="Arial"/>
        </w:rPr>
      </w:pPr>
      <w:r w:rsidRPr="00697059">
        <w:rPr>
          <w:rFonts w:ascii="Arial" w:hAnsi="Arial" w:cs="Arial"/>
        </w:rPr>
        <w:t>El objetivo inicial de este proyecto fue predecir las ventas globales de videojuegos utilizando un modelo de regresión basado en redes neuronales. La elección de redes neuronales como técnica de modelado se fundamentó en su capacidad para manejar relaciones no lineales complejas y capturar patrones intrincados en los datos. Sin embargo, la dificultad para obtener una predicción precisa de ventas continuas llevó a un cambio de estrategia a clasificación, como se discutirá más adelante.</w:t>
      </w:r>
    </w:p>
    <w:p w14:paraId="3B06B4AE" w14:textId="77777777" w:rsidR="00CF4E6C" w:rsidRPr="00697059" w:rsidRDefault="00CF4E6C" w:rsidP="004B1689">
      <w:pPr>
        <w:rPr>
          <w:rFonts w:ascii="Arial" w:hAnsi="Arial" w:cs="Arial"/>
        </w:rPr>
      </w:pPr>
    </w:p>
    <w:p w14:paraId="0A692122" w14:textId="77777777" w:rsidR="004B1689" w:rsidRDefault="004B1689" w:rsidP="00CF4E6C">
      <w:pPr>
        <w:pStyle w:val="Ttulo3"/>
        <w:rPr>
          <w:rFonts w:ascii="Arial" w:hAnsi="Arial" w:cs="Arial"/>
          <w:color w:val="auto"/>
        </w:rPr>
      </w:pPr>
      <w:bookmarkStart w:id="32" w:name="_Toc170679410"/>
      <w:r w:rsidRPr="00CF4E6C">
        <w:rPr>
          <w:rFonts w:ascii="Arial" w:hAnsi="Arial" w:cs="Arial"/>
          <w:color w:val="auto"/>
        </w:rPr>
        <w:t>Descripción de las Características de Entrada al Modelo</w:t>
      </w:r>
      <w:bookmarkEnd w:id="32"/>
    </w:p>
    <w:p w14:paraId="4B80FE98" w14:textId="77777777" w:rsidR="00CF4E6C" w:rsidRPr="00CF4E6C" w:rsidRDefault="00CF4E6C" w:rsidP="00CF4E6C"/>
    <w:p w14:paraId="7E28BB7D" w14:textId="77777777" w:rsidR="004B1689" w:rsidRPr="00CF4E6C" w:rsidRDefault="004B1689" w:rsidP="00CF4E6C">
      <w:pPr>
        <w:pStyle w:val="Ttulo4"/>
        <w:rPr>
          <w:rFonts w:ascii="Arial" w:hAnsi="Arial" w:cs="Arial"/>
          <w:i w:val="0"/>
          <w:iCs w:val="0"/>
          <w:u w:val="single"/>
        </w:rPr>
      </w:pPr>
      <w:r w:rsidRPr="00CF4E6C">
        <w:rPr>
          <w:rFonts w:ascii="Arial" w:hAnsi="Arial" w:cs="Arial"/>
          <w:i w:val="0"/>
          <w:iCs w:val="0"/>
          <w:color w:val="auto"/>
          <w:u w:val="single"/>
        </w:rPr>
        <w:t xml:space="preserve">Características Categóricas (Codificación </w:t>
      </w:r>
      <w:proofErr w:type="spellStart"/>
      <w:r w:rsidRPr="00CF4E6C">
        <w:rPr>
          <w:rFonts w:ascii="Arial" w:hAnsi="Arial" w:cs="Arial"/>
          <w:i w:val="0"/>
          <w:iCs w:val="0"/>
          <w:color w:val="auto"/>
          <w:u w:val="single"/>
        </w:rPr>
        <w:t>Dummy</w:t>
      </w:r>
      <w:proofErr w:type="spellEnd"/>
      <w:r w:rsidRPr="00CF4E6C">
        <w:rPr>
          <w:rFonts w:ascii="Arial" w:hAnsi="Arial" w:cs="Arial"/>
          <w:i w:val="0"/>
          <w:iCs w:val="0"/>
          <w:color w:val="auto"/>
          <w:u w:val="single"/>
        </w:rPr>
        <w:t>)</w:t>
      </w:r>
    </w:p>
    <w:p w14:paraId="7BAD95B4" w14:textId="77777777" w:rsidR="004B1689" w:rsidRPr="00CF4E6C" w:rsidRDefault="004B1689" w:rsidP="00CF4E6C">
      <w:pPr>
        <w:pStyle w:val="Prrafodelista"/>
        <w:numPr>
          <w:ilvl w:val="0"/>
          <w:numId w:val="12"/>
        </w:numPr>
        <w:spacing w:line="360" w:lineRule="auto"/>
        <w:rPr>
          <w:rFonts w:ascii="Arial" w:hAnsi="Arial" w:cs="Arial"/>
          <w:b/>
          <w:bCs/>
          <w:sz w:val="22"/>
          <w:szCs w:val="22"/>
        </w:rPr>
      </w:pPr>
      <w:r w:rsidRPr="00CF4E6C">
        <w:rPr>
          <w:rFonts w:ascii="Arial" w:hAnsi="Arial" w:cs="Arial"/>
          <w:b/>
          <w:bCs/>
          <w:sz w:val="22"/>
          <w:szCs w:val="22"/>
        </w:rPr>
        <w:t>Plataforma (</w:t>
      </w:r>
      <w:proofErr w:type="spellStart"/>
      <w:r w:rsidRPr="00CF4E6C">
        <w:rPr>
          <w:rFonts w:ascii="Arial" w:hAnsi="Arial" w:cs="Arial"/>
          <w:b/>
          <w:bCs/>
          <w:sz w:val="22"/>
          <w:szCs w:val="22"/>
        </w:rPr>
        <w:t>Platform</w:t>
      </w:r>
      <w:proofErr w:type="spellEnd"/>
      <w:r w:rsidRPr="00CF4E6C">
        <w:rPr>
          <w:rFonts w:ascii="Arial" w:hAnsi="Arial" w:cs="Arial"/>
          <w:b/>
          <w:bCs/>
          <w:sz w:val="22"/>
          <w:szCs w:val="22"/>
        </w:rPr>
        <w:t>)</w:t>
      </w:r>
    </w:p>
    <w:p w14:paraId="4D551ECA" w14:textId="77777777" w:rsidR="004B1689" w:rsidRPr="00CF4E6C" w:rsidRDefault="004B1689" w:rsidP="00CF4E6C">
      <w:pPr>
        <w:pStyle w:val="Prrafodelista"/>
        <w:numPr>
          <w:ilvl w:val="1"/>
          <w:numId w:val="12"/>
        </w:numPr>
        <w:spacing w:line="360" w:lineRule="auto"/>
        <w:rPr>
          <w:rFonts w:ascii="Arial" w:hAnsi="Arial" w:cs="Arial"/>
          <w:sz w:val="22"/>
          <w:szCs w:val="22"/>
        </w:rPr>
      </w:pPr>
      <w:r w:rsidRPr="00CF4E6C">
        <w:rPr>
          <w:rFonts w:ascii="Arial" w:hAnsi="Arial" w:cs="Arial"/>
          <w:sz w:val="22"/>
          <w:szCs w:val="22"/>
        </w:rPr>
        <w:t>Descripción: Representa el tipo de consola en la que se ejecuta el videojuego.</w:t>
      </w:r>
    </w:p>
    <w:p w14:paraId="558B03B9" w14:textId="77777777" w:rsidR="004B1689" w:rsidRPr="00CF4E6C" w:rsidRDefault="004B1689" w:rsidP="00CF4E6C">
      <w:pPr>
        <w:pStyle w:val="Prrafodelista"/>
        <w:numPr>
          <w:ilvl w:val="1"/>
          <w:numId w:val="12"/>
        </w:numPr>
        <w:spacing w:line="360" w:lineRule="auto"/>
        <w:rPr>
          <w:rFonts w:ascii="Arial" w:hAnsi="Arial" w:cs="Arial"/>
          <w:sz w:val="22"/>
          <w:szCs w:val="22"/>
        </w:rPr>
      </w:pPr>
      <w:r w:rsidRPr="00CF4E6C">
        <w:rPr>
          <w:rFonts w:ascii="Arial" w:hAnsi="Arial" w:cs="Arial"/>
          <w:sz w:val="22"/>
          <w:szCs w:val="22"/>
        </w:rPr>
        <w:t xml:space="preserve">Codificación: Para facilitar la entrada al modelo, se utilizó codificación </w:t>
      </w:r>
      <w:proofErr w:type="spellStart"/>
      <w:r w:rsidRPr="00CF4E6C">
        <w:rPr>
          <w:rFonts w:ascii="Arial" w:hAnsi="Arial" w:cs="Arial"/>
          <w:sz w:val="22"/>
          <w:szCs w:val="22"/>
        </w:rPr>
        <w:t>dummy</w:t>
      </w:r>
      <w:proofErr w:type="spellEnd"/>
      <w:r w:rsidRPr="00CF4E6C">
        <w:rPr>
          <w:rFonts w:ascii="Arial" w:hAnsi="Arial" w:cs="Arial"/>
          <w:sz w:val="22"/>
          <w:szCs w:val="22"/>
        </w:rPr>
        <w:t>, creando variables binarias para cada tipo de plataforma posible: consola de mano, consola de mesa y PC.</w:t>
      </w:r>
    </w:p>
    <w:p w14:paraId="07DD75D1" w14:textId="77777777" w:rsidR="004B1689" w:rsidRPr="00CF4E6C" w:rsidRDefault="004B1689" w:rsidP="00CF4E6C">
      <w:pPr>
        <w:pStyle w:val="Prrafodelista"/>
        <w:numPr>
          <w:ilvl w:val="0"/>
          <w:numId w:val="12"/>
        </w:numPr>
        <w:spacing w:line="360" w:lineRule="auto"/>
        <w:rPr>
          <w:rFonts w:ascii="Arial" w:hAnsi="Arial" w:cs="Arial"/>
          <w:b/>
          <w:bCs/>
          <w:sz w:val="22"/>
          <w:szCs w:val="22"/>
        </w:rPr>
      </w:pPr>
      <w:r w:rsidRPr="00CF4E6C">
        <w:rPr>
          <w:rFonts w:ascii="Arial" w:hAnsi="Arial" w:cs="Arial"/>
          <w:b/>
          <w:bCs/>
          <w:sz w:val="22"/>
          <w:szCs w:val="22"/>
        </w:rPr>
        <w:t>Género (</w:t>
      </w:r>
      <w:proofErr w:type="spellStart"/>
      <w:r w:rsidRPr="00CF4E6C">
        <w:rPr>
          <w:rFonts w:ascii="Arial" w:hAnsi="Arial" w:cs="Arial"/>
          <w:b/>
          <w:bCs/>
          <w:sz w:val="22"/>
          <w:szCs w:val="22"/>
        </w:rPr>
        <w:t>Genre</w:t>
      </w:r>
      <w:proofErr w:type="spellEnd"/>
      <w:r w:rsidRPr="00CF4E6C">
        <w:rPr>
          <w:rFonts w:ascii="Arial" w:hAnsi="Arial" w:cs="Arial"/>
          <w:b/>
          <w:bCs/>
          <w:sz w:val="22"/>
          <w:szCs w:val="22"/>
        </w:rPr>
        <w:t>)</w:t>
      </w:r>
    </w:p>
    <w:p w14:paraId="55FD99A8" w14:textId="77777777" w:rsidR="004B1689" w:rsidRPr="00CF4E6C" w:rsidRDefault="004B1689" w:rsidP="00CF4E6C">
      <w:pPr>
        <w:pStyle w:val="Prrafodelista"/>
        <w:numPr>
          <w:ilvl w:val="1"/>
          <w:numId w:val="12"/>
        </w:numPr>
        <w:spacing w:line="360" w:lineRule="auto"/>
        <w:rPr>
          <w:rFonts w:ascii="Arial" w:hAnsi="Arial" w:cs="Arial"/>
          <w:sz w:val="22"/>
          <w:szCs w:val="22"/>
        </w:rPr>
      </w:pPr>
      <w:r w:rsidRPr="00CF4E6C">
        <w:rPr>
          <w:rFonts w:ascii="Arial" w:hAnsi="Arial" w:cs="Arial"/>
          <w:sz w:val="22"/>
          <w:szCs w:val="22"/>
        </w:rPr>
        <w:t>Descripción: Indica la categoría del juego, como acción, aventura, RPG, estrategia, etc.</w:t>
      </w:r>
    </w:p>
    <w:p w14:paraId="7CFCADDA" w14:textId="77777777" w:rsidR="004B1689" w:rsidRPr="00CF4E6C" w:rsidRDefault="004B1689" w:rsidP="00CF4E6C">
      <w:pPr>
        <w:pStyle w:val="Prrafodelista"/>
        <w:numPr>
          <w:ilvl w:val="1"/>
          <w:numId w:val="12"/>
        </w:numPr>
        <w:spacing w:line="360" w:lineRule="auto"/>
        <w:rPr>
          <w:rFonts w:ascii="Arial" w:hAnsi="Arial" w:cs="Arial"/>
          <w:sz w:val="22"/>
          <w:szCs w:val="22"/>
        </w:rPr>
      </w:pPr>
      <w:r w:rsidRPr="00CF4E6C">
        <w:rPr>
          <w:rFonts w:ascii="Arial" w:hAnsi="Arial" w:cs="Arial"/>
          <w:sz w:val="22"/>
          <w:szCs w:val="22"/>
        </w:rPr>
        <w:t xml:space="preserve">Codificación: Se empleó codificación </w:t>
      </w:r>
      <w:proofErr w:type="spellStart"/>
      <w:r w:rsidRPr="00CF4E6C">
        <w:rPr>
          <w:rFonts w:ascii="Arial" w:hAnsi="Arial" w:cs="Arial"/>
          <w:sz w:val="22"/>
          <w:szCs w:val="22"/>
        </w:rPr>
        <w:t>dummy</w:t>
      </w:r>
      <w:proofErr w:type="spellEnd"/>
      <w:r w:rsidRPr="00CF4E6C">
        <w:rPr>
          <w:rFonts w:ascii="Arial" w:hAnsi="Arial" w:cs="Arial"/>
          <w:sz w:val="22"/>
          <w:szCs w:val="22"/>
        </w:rPr>
        <w:t>, generando una variable binaria para cada género.</w:t>
      </w:r>
    </w:p>
    <w:p w14:paraId="7FA2D7DE" w14:textId="77777777" w:rsidR="004B1689" w:rsidRPr="00CF4E6C" w:rsidRDefault="004B1689" w:rsidP="00CF4E6C">
      <w:pPr>
        <w:pStyle w:val="Prrafodelista"/>
        <w:numPr>
          <w:ilvl w:val="0"/>
          <w:numId w:val="12"/>
        </w:numPr>
        <w:spacing w:line="360" w:lineRule="auto"/>
        <w:rPr>
          <w:rFonts w:ascii="Arial" w:hAnsi="Arial" w:cs="Arial"/>
          <w:b/>
          <w:bCs/>
          <w:sz w:val="22"/>
          <w:szCs w:val="22"/>
        </w:rPr>
      </w:pPr>
      <w:r w:rsidRPr="00CF4E6C">
        <w:rPr>
          <w:rFonts w:ascii="Arial" w:hAnsi="Arial" w:cs="Arial"/>
          <w:b/>
          <w:bCs/>
          <w:sz w:val="22"/>
          <w:szCs w:val="22"/>
        </w:rPr>
        <w:t>Editor (Publisher)</w:t>
      </w:r>
    </w:p>
    <w:p w14:paraId="25406F5D" w14:textId="77777777" w:rsidR="004B1689" w:rsidRPr="00CF4E6C" w:rsidRDefault="004B1689" w:rsidP="00CF4E6C">
      <w:pPr>
        <w:pStyle w:val="Prrafodelista"/>
        <w:numPr>
          <w:ilvl w:val="1"/>
          <w:numId w:val="12"/>
        </w:numPr>
        <w:spacing w:line="360" w:lineRule="auto"/>
        <w:rPr>
          <w:rFonts w:ascii="Arial" w:hAnsi="Arial" w:cs="Arial"/>
          <w:sz w:val="22"/>
          <w:szCs w:val="22"/>
        </w:rPr>
      </w:pPr>
      <w:r w:rsidRPr="00CF4E6C">
        <w:rPr>
          <w:rFonts w:ascii="Arial" w:hAnsi="Arial" w:cs="Arial"/>
          <w:sz w:val="22"/>
          <w:szCs w:val="22"/>
        </w:rPr>
        <w:t>Descripción: Designa la entidad que publica el videojuego.</w:t>
      </w:r>
    </w:p>
    <w:p w14:paraId="33FD053F" w14:textId="77777777" w:rsidR="004B1689" w:rsidRPr="00CF4E6C" w:rsidRDefault="004B1689" w:rsidP="00CF4E6C">
      <w:pPr>
        <w:pStyle w:val="Prrafodelista"/>
        <w:numPr>
          <w:ilvl w:val="1"/>
          <w:numId w:val="12"/>
        </w:numPr>
        <w:spacing w:line="360" w:lineRule="auto"/>
        <w:rPr>
          <w:rFonts w:ascii="Arial" w:hAnsi="Arial" w:cs="Arial"/>
          <w:sz w:val="22"/>
          <w:szCs w:val="22"/>
        </w:rPr>
      </w:pPr>
      <w:r w:rsidRPr="00CF4E6C">
        <w:rPr>
          <w:rFonts w:ascii="Arial" w:hAnsi="Arial" w:cs="Arial"/>
          <w:sz w:val="22"/>
          <w:szCs w:val="22"/>
        </w:rPr>
        <w:t xml:space="preserve">Codificación: Se crearon variables </w:t>
      </w:r>
      <w:proofErr w:type="spellStart"/>
      <w:r w:rsidRPr="00CF4E6C">
        <w:rPr>
          <w:rFonts w:ascii="Arial" w:hAnsi="Arial" w:cs="Arial"/>
          <w:sz w:val="22"/>
          <w:szCs w:val="22"/>
        </w:rPr>
        <w:t>dummy</w:t>
      </w:r>
      <w:proofErr w:type="spellEnd"/>
      <w:r w:rsidRPr="00CF4E6C">
        <w:rPr>
          <w:rFonts w:ascii="Arial" w:hAnsi="Arial" w:cs="Arial"/>
          <w:sz w:val="22"/>
          <w:szCs w:val="22"/>
        </w:rPr>
        <w:t xml:space="preserve"> para cada editor, permitiendo al modelo diferenciar entre los efectos específicos de cada editor.</w:t>
      </w:r>
    </w:p>
    <w:p w14:paraId="5297A5A7" w14:textId="77777777" w:rsidR="00316983" w:rsidRPr="00CF4E6C" w:rsidRDefault="004B1689" w:rsidP="00CF4E6C">
      <w:pPr>
        <w:pStyle w:val="Ttulo4"/>
        <w:spacing w:line="360" w:lineRule="auto"/>
        <w:rPr>
          <w:rFonts w:ascii="Arial" w:hAnsi="Arial" w:cs="Arial"/>
          <w:i w:val="0"/>
          <w:iCs w:val="0"/>
          <w:color w:val="auto"/>
          <w:u w:val="single"/>
        </w:rPr>
      </w:pPr>
      <w:r w:rsidRPr="00CF4E6C">
        <w:rPr>
          <w:rFonts w:ascii="Arial" w:hAnsi="Arial" w:cs="Arial"/>
          <w:i w:val="0"/>
          <w:iCs w:val="0"/>
          <w:color w:val="auto"/>
          <w:u w:val="single"/>
        </w:rPr>
        <w:t>Características Numéricas</w:t>
      </w:r>
    </w:p>
    <w:p w14:paraId="2B5A0B77" w14:textId="6AC9DAFE" w:rsidR="004B1689" w:rsidRPr="00CF4E6C" w:rsidRDefault="004B1689" w:rsidP="00CF4E6C">
      <w:pPr>
        <w:pStyle w:val="Prrafodelista"/>
        <w:numPr>
          <w:ilvl w:val="0"/>
          <w:numId w:val="22"/>
        </w:numPr>
        <w:spacing w:line="360" w:lineRule="auto"/>
        <w:rPr>
          <w:rFonts w:ascii="Arial" w:hAnsi="Arial" w:cs="Arial"/>
          <w:sz w:val="22"/>
          <w:szCs w:val="22"/>
        </w:rPr>
      </w:pPr>
      <w:r w:rsidRPr="00CF4E6C">
        <w:rPr>
          <w:rFonts w:ascii="Arial" w:hAnsi="Arial" w:cs="Arial"/>
          <w:sz w:val="22"/>
          <w:szCs w:val="22"/>
        </w:rPr>
        <w:t>Año de Lanzamiento (</w:t>
      </w:r>
      <w:proofErr w:type="spellStart"/>
      <w:r w:rsidRPr="00CF4E6C">
        <w:rPr>
          <w:rFonts w:ascii="Arial" w:hAnsi="Arial" w:cs="Arial"/>
          <w:sz w:val="22"/>
          <w:szCs w:val="22"/>
        </w:rPr>
        <w:t>Year_of_Release</w:t>
      </w:r>
      <w:proofErr w:type="spellEnd"/>
      <w:r w:rsidRPr="00CF4E6C">
        <w:rPr>
          <w:rFonts w:ascii="Arial" w:hAnsi="Arial" w:cs="Arial"/>
          <w:sz w:val="22"/>
          <w:szCs w:val="22"/>
        </w:rPr>
        <w:t>)</w:t>
      </w:r>
    </w:p>
    <w:p w14:paraId="38769232" w14:textId="77777777" w:rsidR="004B1689" w:rsidRPr="00CF4E6C" w:rsidRDefault="004B1689" w:rsidP="00CF4E6C">
      <w:pPr>
        <w:pStyle w:val="Prrafodelista"/>
        <w:numPr>
          <w:ilvl w:val="1"/>
          <w:numId w:val="22"/>
        </w:numPr>
        <w:spacing w:line="360" w:lineRule="auto"/>
        <w:rPr>
          <w:rFonts w:ascii="Arial" w:hAnsi="Arial" w:cs="Arial"/>
          <w:sz w:val="22"/>
          <w:szCs w:val="22"/>
        </w:rPr>
      </w:pPr>
      <w:r w:rsidRPr="00CF4E6C">
        <w:rPr>
          <w:rFonts w:ascii="Arial" w:hAnsi="Arial" w:cs="Arial"/>
          <w:sz w:val="22"/>
          <w:szCs w:val="22"/>
        </w:rPr>
        <w:t>Descripción: Representa el año en que se lanzó el videojuego.</w:t>
      </w:r>
    </w:p>
    <w:p w14:paraId="37D36A52" w14:textId="77777777" w:rsidR="004B1689" w:rsidRPr="00CF4E6C" w:rsidRDefault="004B1689" w:rsidP="00CF4E6C">
      <w:pPr>
        <w:pStyle w:val="Prrafodelista"/>
        <w:numPr>
          <w:ilvl w:val="1"/>
          <w:numId w:val="22"/>
        </w:numPr>
        <w:spacing w:line="360" w:lineRule="auto"/>
        <w:rPr>
          <w:rFonts w:ascii="Arial" w:hAnsi="Arial" w:cs="Arial"/>
          <w:sz w:val="22"/>
          <w:szCs w:val="22"/>
        </w:rPr>
      </w:pPr>
      <w:r w:rsidRPr="00CF4E6C">
        <w:rPr>
          <w:rFonts w:ascii="Arial" w:hAnsi="Arial" w:cs="Arial"/>
          <w:sz w:val="22"/>
          <w:szCs w:val="22"/>
        </w:rPr>
        <w:lastRenderedPageBreak/>
        <w:t>Codificación: Se utilizó directamente como una variable numérica en el modelo.</w:t>
      </w:r>
    </w:p>
    <w:p w14:paraId="680E874B" w14:textId="77777777" w:rsidR="00316983" w:rsidRPr="00697059" w:rsidRDefault="00316983" w:rsidP="004B1689">
      <w:pPr>
        <w:rPr>
          <w:rFonts w:ascii="Arial" w:hAnsi="Arial" w:cs="Arial"/>
        </w:rPr>
      </w:pPr>
    </w:p>
    <w:p w14:paraId="2E6E2686" w14:textId="2E540347" w:rsidR="004B1689" w:rsidRPr="00CF4E6C" w:rsidRDefault="004B1689" w:rsidP="00CF4E6C">
      <w:pPr>
        <w:pStyle w:val="Ttulo3"/>
        <w:rPr>
          <w:rFonts w:ascii="Arial" w:hAnsi="Arial" w:cs="Arial"/>
          <w:color w:val="auto"/>
        </w:rPr>
      </w:pPr>
      <w:bookmarkStart w:id="33" w:name="_Toc170679411"/>
      <w:r w:rsidRPr="00CF4E6C">
        <w:rPr>
          <w:rFonts w:ascii="Arial" w:hAnsi="Arial" w:cs="Arial"/>
          <w:color w:val="auto"/>
        </w:rPr>
        <w:t xml:space="preserve">Justificación de la Codificación </w:t>
      </w:r>
      <w:proofErr w:type="spellStart"/>
      <w:r w:rsidRPr="00CF4E6C">
        <w:rPr>
          <w:rFonts w:ascii="Arial" w:hAnsi="Arial" w:cs="Arial"/>
          <w:color w:val="auto"/>
        </w:rPr>
        <w:t>Dummy</w:t>
      </w:r>
      <w:bookmarkEnd w:id="33"/>
      <w:proofErr w:type="spellEnd"/>
    </w:p>
    <w:p w14:paraId="52C8B420" w14:textId="77777777" w:rsidR="004B1689" w:rsidRPr="00CF4E6C" w:rsidRDefault="004B1689" w:rsidP="00CF4E6C">
      <w:pPr>
        <w:spacing w:line="360" w:lineRule="auto"/>
        <w:jc w:val="both"/>
        <w:rPr>
          <w:rFonts w:ascii="Arial" w:hAnsi="Arial" w:cs="Arial"/>
          <w:sz w:val="22"/>
          <w:szCs w:val="22"/>
        </w:rPr>
      </w:pPr>
      <w:r w:rsidRPr="00CF4E6C">
        <w:rPr>
          <w:rFonts w:ascii="Arial" w:hAnsi="Arial" w:cs="Arial"/>
          <w:sz w:val="22"/>
          <w:szCs w:val="22"/>
        </w:rPr>
        <w:t xml:space="preserve">La codificación </w:t>
      </w:r>
      <w:proofErr w:type="spellStart"/>
      <w:r w:rsidRPr="00CF4E6C">
        <w:rPr>
          <w:rFonts w:ascii="Arial" w:hAnsi="Arial" w:cs="Arial"/>
          <w:sz w:val="22"/>
          <w:szCs w:val="22"/>
        </w:rPr>
        <w:t>dummy</w:t>
      </w:r>
      <w:proofErr w:type="spellEnd"/>
      <w:r w:rsidRPr="00CF4E6C">
        <w:rPr>
          <w:rFonts w:ascii="Arial" w:hAnsi="Arial" w:cs="Arial"/>
          <w:sz w:val="22"/>
          <w:szCs w:val="22"/>
        </w:rPr>
        <w:t xml:space="preserve"> es una técnica comúnmente empleada para convertir características categóricas en una serie de variables binarias que el modelo puede interpretar. Esta transformación permite que el modelo capture el impacto de cada categoría específica sobre la variable dependiente, en este caso, las ventas globales del videojuego.</w:t>
      </w:r>
    </w:p>
    <w:p w14:paraId="78B31A78" w14:textId="77777777" w:rsidR="004B1689" w:rsidRPr="00CF4E6C" w:rsidRDefault="004B1689" w:rsidP="00CF4E6C">
      <w:pPr>
        <w:spacing w:line="360" w:lineRule="auto"/>
        <w:jc w:val="both"/>
        <w:rPr>
          <w:rFonts w:ascii="Arial" w:hAnsi="Arial" w:cs="Arial"/>
          <w:sz w:val="22"/>
          <w:szCs w:val="22"/>
        </w:rPr>
      </w:pPr>
      <w:r w:rsidRPr="00CF4E6C">
        <w:rPr>
          <w:rFonts w:ascii="Arial" w:hAnsi="Arial" w:cs="Arial"/>
          <w:sz w:val="22"/>
          <w:szCs w:val="22"/>
        </w:rPr>
        <w:t xml:space="preserve">Sin la codificación </w:t>
      </w:r>
      <w:proofErr w:type="spellStart"/>
      <w:r w:rsidRPr="00CF4E6C">
        <w:rPr>
          <w:rFonts w:ascii="Arial" w:hAnsi="Arial" w:cs="Arial"/>
          <w:sz w:val="22"/>
          <w:szCs w:val="22"/>
        </w:rPr>
        <w:t>dummy</w:t>
      </w:r>
      <w:proofErr w:type="spellEnd"/>
      <w:r w:rsidRPr="00CF4E6C">
        <w:rPr>
          <w:rFonts w:ascii="Arial" w:hAnsi="Arial" w:cs="Arial"/>
          <w:sz w:val="22"/>
          <w:szCs w:val="22"/>
        </w:rPr>
        <w:t xml:space="preserve">, las características categóricas no podrían ser procesadas correctamente por el modelo de regresión de redes neuronales, ya que este solo podría identificar el efecto general de dichas características, sin diferenciar entre las distintas categorías. La codificación </w:t>
      </w:r>
      <w:proofErr w:type="spellStart"/>
      <w:r w:rsidRPr="00CF4E6C">
        <w:rPr>
          <w:rFonts w:ascii="Arial" w:hAnsi="Arial" w:cs="Arial"/>
          <w:sz w:val="22"/>
          <w:szCs w:val="22"/>
        </w:rPr>
        <w:t>dummy</w:t>
      </w:r>
      <w:proofErr w:type="spellEnd"/>
      <w:r w:rsidRPr="00CF4E6C">
        <w:rPr>
          <w:rFonts w:ascii="Arial" w:hAnsi="Arial" w:cs="Arial"/>
          <w:sz w:val="22"/>
          <w:szCs w:val="22"/>
        </w:rPr>
        <w:t>, por tanto, enriquece el modelo permitiendo que cada categoría influya de manera independiente en las predicciones del modelo.</w:t>
      </w:r>
    </w:p>
    <w:p w14:paraId="1A0ED15B" w14:textId="77777777" w:rsidR="00316983" w:rsidRPr="00697059" w:rsidRDefault="00316983" w:rsidP="004B1689">
      <w:pPr>
        <w:rPr>
          <w:rFonts w:ascii="Arial" w:hAnsi="Arial" w:cs="Arial"/>
        </w:rPr>
      </w:pPr>
    </w:p>
    <w:p w14:paraId="5DA13A21" w14:textId="77777777" w:rsidR="00316983" w:rsidRPr="00CF4E6C" w:rsidRDefault="00316983" w:rsidP="00CF4E6C">
      <w:pPr>
        <w:pStyle w:val="Ttulo3"/>
        <w:spacing w:line="360" w:lineRule="auto"/>
        <w:rPr>
          <w:rFonts w:ascii="Arial" w:hAnsi="Arial" w:cs="Arial"/>
          <w:color w:val="auto"/>
        </w:rPr>
      </w:pPr>
      <w:r w:rsidRPr="00CF4E6C">
        <w:rPr>
          <w:rFonts w:ascii="Arial" w:hAnsi="Arial" w:cs="Arial"/>
          <w:color w:val="auto"/>
        </w:rPr>
        <w:t>Implementación del Modelo de Regresión</w:t>
      </w:r>
    </w:p>
    <w:p w14:paraId="0D3FDBCF" w14:textId="42A2BC09" w:rsidR="00316983" w:rsidRPr="00CF4E6C" w:rsidRDefault="00316983" w:rsidP="00CF4E6C">
      <w:pPr>
        <w:spacing w:line="360" w:lineRule="auto"/>
        <w:rPr>
          <w:rFonts w:ascii="Arial" w:hAnsi="Arial" w:cs="Arial"/>
          <w:sz w:val="22"/>
          <w:szCs w:val="22"/>
        </w:rPr>
      </w:pPr>
      <w:r w:rsidRPr="00CF4E6C">
        <w:rPr>
          <w:rFonts w:ascii="Arial" w:hAnsi="Arial" w:cs="Arial"/>
          <w:sz w:val="22"/>
          <w:szCs w:val="22"/>
        </w:rPr>
        <w:t>Para la implementación inicial del modelo de regresión, se siguieron estos pasos:</w:t>
      </w:r>
    </w:p>
    <w:p w14:paraId="6A69BB44" w14:textId="352C32B6" w:rsidR="00316983" w:rsidRPr="00CF4E6C" w:rsidRDefault="00316983" w:rsidP="00CF4E6C">
      <w:pPr>
        <w:pStyle w:val="Ttulo4"/>
        <w:spacing w:line="360" w:lineRule="auto"/>
        <w:rPr>
          <w:rFonts w:ascii="Arial" w:hAnsi="Arial" w:cs="Arial"/>
          <w:color w:val="auto"/>
          <w:u w:val="single"/>
        </w:rPr>
      </w:pPr>
      <w:r w:rsidRPr="00CF4E6C">
        <w:rPr>
          <w:rFonts w:ascii="Arial" w:hAnsi="Arial" w:cs="Arial"/>
          <w:color w:val="auto"/>
          <w:u w:val="single"/>
        </w:rPr>
        <w:t>Preprocesamiento de Datos</w:t>
      </w:r>
    </w:p>
    <w:p w14:paraId="7541FDCF" w14:textId="77777777" w:rsidR="00316983" w:rsidRPr="00CF4E6C" w:rsidRDefault="00316983" w:rsidP="00CF4E6C">
      <w:pPr>
        <w:pStyle w:val="Prrafodelista"/>
        <w:numPr>
          <w:ilvl w:val="0"/>
          <w:numId w:val="23"/>
        </w:numPr>
        <w:spacing w:line="360" w:lineRule="auto"/>
        <w:jc w:val="both"/>
        <w:rPr>
          <w:rFonts w:ascii="Arial" w:hAnsi="Arial" w:cs="Arial"/>
          <w:sz w:val="22"/>
          <w:szCs w:val="22"/>
        </w:rPr>
      </w:pPr>
      <w:r w:rsidRPr="00CF4E6C">
        <w:rPr>
          <w:rFonts w:ascii="Arial" w:hAnsi="Arial" w:cs="Arial"/>
          <w:b/>
          <w:bCs/>
          <w:sz w:val="22"/>
          <w:szCs w:val="22"/>
        </w:rPr>
        <w:t>Escalado de Características Numéricas:</w:t>
      </w:r>
      <w:r w:rsidRPr="00CF4E6C">
        <w:rPr>
          <w:rFonts w:ascii="Arial" w:hAnsi="Arial" w:cs="Arial"/>
          <w:sz w:val="22"/>
          <w:szCs w:val="22"/>
        </w:rPr>
        <w:t xml:space="preserve"> Las características numéricas, como el año de lanzamiento, se escalaron para tener media 0 y desviación estándar 1, ayudando al modelo a converger más rápidamente.</w:t>
      </w:r>
    </w:p>
    <w:p w14:paraId="7FB2F3CB" w14:textId="77777777" w:rsidR="00316983" w:rsidRPr="00CF4E6C" w:rsidRDefault="00316983" w:rsidP="00CF4E6C">
      <w:pPr>
        <w:pStyle w:val="Prrafodelista"/>
        <w:numPr>
          <w:ilvl w:val="0"/>
          <w:numId w:val="23"/>
        </w:numPr>
        <w:spacing w:line="360" w:lineRule="auto"/>
        <w:jc w:val="both"/>
        <w:rPr>
          <w:rFonts w:ascii="Arial" w:hAnsi="Arial" w:cs="Arial"/>
          <w:sz w:val="22"/>
          <w:szCs w:val="22"/>
        </w:rPr>
      </w:pPr>
      <w:r w:rsidRPr="00CF4E6C">
        <w:rPr>
          <w:rFonts w:ascii="Arial" w:hAnsi="Arial" w:cs="Arial"/>
          <w:b/>
          <w:bCs/>
          <w:sz w:val="22"/>
          <w:szCs w:val="22"/>
        </w:rPr>
        <w:t xml:space="preserve">Codificación </w:t>
      </w:r>
      <w:proofErr w:type="spellStart"/>
      <w:r w:rsidRPr="00CF4E6C">
        <w:rPr>
          <w:rFonts w:ascii="Arial" w:hAnsi="Arial" w:cs="Arial"/>
          <w:b/>
          <w:bCs/>
          <w:sz w:val="22"/>
          <w:szCs w:val="22"/>
        </w:rPr>
        <w:t>Dummy</w:t>
      </w:r>
      <w:proofErr w:type="spellEnd"/>
      <w:r w:rsidRPr="00CF4E6C">
        <w:rPr>
          <w:rFonts w:ascii="Arial" w:hAnsi="Arial" w:cs="Arial"/>
          <w:b/>
          <w:bCs/>
          <w:sz w:val="22"/>
          <w:szCs w:val="22"/>
        </w:rPr>
        <w:t>:</w:t>
      </w:r>
      <w:r w:rsidRPr="00CF4E6C">
        <w:rPr>
          <w:rFonts w:ascii="Arial" w:hAnsi="Arial" w:cs="Arial"/>
          <w:sz w:val="22"/>
          <w:szCs w:val="22"/>
        </w:rPr>
        <w:t xml:space="preserve"> Se aplicó la codificación </w:t>
      </w:r>
      <w:proofErr w:type="spellStart"/>
      <w:r w:rsidRPr="00CF4E6C">
        <w:rPr>
          <w:rFonts w:ascii="Arial" w:hAnsi="Arial" w:cs="Arial"/>
          <w:sz w:val="22"/>
          <w:szCs w:val="22"/>
        </w:rPr>
        <w:t>dummy</w:t>
      </w:r>
      <w:proofErr w:type="spellEnd"/>
      <w:r w:rsidRPr="00CF4E6C">
        <w:rPr>
          <w:rFonts w:ascii="Arial" w:hAnsi="Arial" w:cs="Arial"/>
          <w:sz w:val="22"/>
          <w:szCs w:val="22"/>
        </w:rPr>
        <w:t xml:space="preserve"> a las características categóricas, generando un total de [número] características binarias.</w:t>
      </w:r>
    </w:p>
    <w:p w14:paraId="0F3FADDB" w14:textId="77777777" w:rsidR="00316983" w:rsidRPr="00CF4E6C" w:rsidRDefault="00316983" w:rsidP="00CF4E6C">
      <w:pPr>
        <w:pStyle w:val="Ttulo3"/>
        <w:spacing w:line="360" w:lineRule="auto"/>
        <w:rPr>
          <w:rFonts w:ascii="Arial" w:hAnsi="Arial" w:cs="Arial"/>
          <w:color w:val="auto"/>
        </w:rPr>
      </w:pPr>
      <w:r w:rsidRPr="00CF4E6C">
        <w:rPr>
          <w:rFonts w:ascii="Arial" w:hAnsi="Arial" w:cs="Arial"/>
          <w:color w:val="auto"/>
        </w:rPr>
        <w:lastRenderedPageBreak/>
        <w:t>Construcción de la Red Neuronal</w:t>
      </w:r>
    </w:p>
    <w:p w14:paraId="4D9133F9" w14:textId="5D67A0A2" w:rsidR="00316983" w:rsidRPr="00CF4E6C" w:rsidRDefault="00316983" w:rsidP="00CF4E6C">
      <w:pPr>
        <w:pStyle w:val="Ttulo4"/>
        <w:rPr>
          <w:rFonts w:ascii="Arial" w:hAnsi="Arial" w:cs="Arial"/>
          <w:i w:val="0"/>
          <w:iCs w:val="0"/>
          <w:color w:val="auto"/>
          <w:u w:val="single"/>
        </w:rPr>
      </w:pPr>
      <w:r w:rsidRPr="00CF4E6C">
        <w:rPr>
          <w:rFonts w:ascii="Arial" w:hAnsi="Arial" w:cs="Arial"/>
          <w:i w:val="0"/>
          <w:iCs w:val="0"/>
          <w:color w:val="auto"/>
          <w:u w:val="single"/>
        </w:rPr>
        <w:t xml:space="preserve">Arquitectura del Modelo: </w:t>
      </w:r>
    </w:p>
    <w:p w14:paraId="0C9A858F" w14:textId="77777777" w:rsidR="001867B8" w:rsidRPr="00697059" w:rsidRDefault="001867B8" w:rsidP="001867B8">
      <w:pPr>
        <w:keepNext/>
        <w:rPr>
          <w:rFonts w:ascii="Arial" w:hAnsi="Arial" w:cs="Arial"/>
        </w:rPr>
      </w:pPr>
      <w:r w:rsidRPr="00697059">
        <w:rPr>
          <w:rFonts w:ascii="Arial" w:hAnsi="Arial" w:cs="Arial"/>
        </w:rPr>
        <w:drawing>
          <wp:inline distT="0" distB="0" distL="0" distR="0" wp14:anchorId="6098F5CF" wp14:editId="407B1860">
            <wp:extent cx="5612130" cy="1504315"/>
            <wp:effectExtent l="0" t="0" r="7620" b="635"/>
            <wp:docPr id="26691972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19729" name="Imagen 1" descr="Tabla&#10;&#10;Descripción generada automáticamente"/>
                    <pic:cNvPicPr/>
                  </pic:nvPicPr>
                  <pic:blipFill>
                    <a:blip r:embed="rId19"/>
                    <a:stretch>
                      <a:fillRect/>
                    </a:stretch>
                  </pic:blipFill>
                  <pic:spPr>
                    <a:xfrm>
                      <a:off x="0" y="0"/>
                      <a:ext cx="5612130" cy="1504315"/>
                    </a:xfrm>
                    <a:prstGeom prst="rect">
                      <a:avLst/>
                    </a:prstGeom>
                  </pic:spPr>
                </pic:pic>
              </a:graphicData>
            </a:graphic>
          </wp:inline>
        </w:drawing>
      </w:r>
    </w:p>
    <w:p w14:paraId="32B26E88" w14:textId="74941D99" w:rsidR="001867B8" w:rsidRPr="00697059" w:rsidRDefault="001867B8" w:rsidP="001867B8">
      <w:pPr>
        <w:pStyle w:val="Descripcin"/>
        <w:jc w:val="center"/>
        <w:rPr>
          <w:rFonts w:ascii="Arial" w:hAnsi="Arial" w:cs="Arial"/>
          <w:color w:val="auto"/>
        </w:rPr>
      </w:pPr>
      <w:r w:rsidRPr="00697059">
        <w:rPr>
          <w:rFonts w:ascii="Arial" w:hAnsi="Arial" w:cs="Arial"/>
          <w:color w:val="auto"/>
        </w:rPr>
        <w:t xml:space="preserve">Ilustración </w:t>
      </w:r>
      <w:r w:rsidRPr="00697059">
        <w:rPr>
          <w:rFonts w:ascii="Arial" w:hAnsi="Arial" w:cs="Arial"/>
          <w:color w:val="auto"/>
        </w:rPr>
        <w:fldChar w:fldCharType="begin"/>
      </w:r>
      <w:r w:rsidRPr="00697059">
        <w:rPr>
          <w:rFonts w:ascii="Arial" w:hAnsi="Arial" w:cs="Arial"/>
          <w:color w:val="auto"/>
        </w:rPr>
        <w:instrText xml:space="preserve"> SEQ Ilustración \* ARABIC </w:instrText>
      </w:r>
      <w:r w:rsidRPr="00697059">
        <w:rPr>
          <w:rFonts w:ascii="Arial" w:hAnsi="Arial" w:cs="Arial"/>
          <w:color w:val="auto"/>
        </w:rPr>
        <w:fldChar w:fldCharType="separate"/>
      </w:r>
      <w:r w:rsidRPr="00697059">
        <w:rPr>
          <w:rFonts w:ascii="Arial" w:hAnsi="Arial" w:cs="Arial"/>
          <w:noProof/>
          <w:color w:val="auto"/>
        </w:rPr>
        <w:t>1</w:t>
      </w:r>
      <w:r w:rsidRPr="00697059">
        <w:rPr>
          <w:rFonts w:ascii="Arial" w:hAnsi="Arial" w:cs="Arial"/>
          <w:color w:val="auto"/>
        </w:rPr>
        <w:fldChar w:fldCharType="end"/>
      </w:r>
      <w:r w:rsidRPr="00697059">
        <w:rPr>
          <w:rFonts w:ascii="Arial" w:hAnsi="Arial" w:cs="Arial"/>
          <w:color w:val="auto"/>
        </w:rPr>
        <w:t>. Modelo Regresión</w:t>
      </w:r>
    </w:p>
    <w:p w14:paraId="5683AE73" w14:textId="6DB4CCFE" w:rsidR="00316983" w:rsidRPr="00CF4E6C" w:rsidRDefault="00316983" w:rsidP="001867B8">
      <w:pPr>
        <w:pStyle w:val="Prrafodelista"/>
        <w:numPr>
          <w:ilvl w:val="0"/>
          <w:numId w:val="25"/>
        </w:numPr>
        <w:rPr>
          <w:rFonts w:ascii="Arial" w:hAnsi="Arial" w:cs="Arial"/>
          <w:sz w:val="22"/>
          <w:szCs w:val="22"/>
        </w:rPr>
      </w:pPr>
      <w:r w:rsidRPr="00CF4E6C">
        <w:rPr>
          <w:rFonts w:ascii="Arial" w:hAnsi="Arial" w:cs="Arial"/>
          <w:b/>
          <w:bCs/>
          <w:sz w:val="22"/>
          <w:szCs w:val="22"/>
        </w:rPr>
        <w:t>Función de Activación:</w:t>
      </w:r>
      <w:r w:rsidRPr="00CF4E6C">
        <w:rPr>
          <w:rFonts w:ascii="Arial" w:hAnsi="Arial" w:cs="Arial"/>
          <w:sz w:val="22"/>
          <w:szCs w:val="22"/>
        </w:rPr>
        <w:t xml:space="preserve"> Se seleccionó la función de activación </w:t>
      </w:r>
      <w:r w:rsidR="001867B8" w:rsidRPr="00CF4E6C">
        <w:rPr>
          <w:rFonts w:ascii="Arial" w:hAnsi="Arial" w:cs="Arial"/>
          <w:sz w:val="22"/>
          <w:szCs w:val="22"/>
        </w:rPr>
        <w:t>Adam</w:t>
      </w:r>
      <w:r w:rsidRPr="00CF4E6C">
        <w:rPr>
          <w:rFonts w:ascii="Arial" w:hAnsi="Arial" w:cs="Arial"/>
          <w:sz w:val="22"/>
          <w:szCs w:val="22"/>
        </w:rPr>
        <w:t xml:space="preserve"> para capturar la no linealidad en los datos.</w:t>
      </w:r>
    </w:p>
    <w:p w14:paraId="60B92BCB" w14:textId="77777777" w:rsidR="001867B8" w:rsidRPr="00697059" w:rsidRDefault="001867B8" w:rsidP="00316983">
      <w:pPr>
        <w:rPr>
          <w:rFonts w:ascii="Arial" w:hAnsi="Arial" w:cs="Arial"/>
        </w:rPr>
      </w:pPr>
    </w:p>
    <w:p w14:paraId="2E7B651E" w14:textId="220D2FC8" w:rsidR="001867B8" w:rsidRPr="00CF4E6C" w:rsidRDefault="00316983" w:rsidP="00CF4E6C">
      <w:pPr>
        <w:pStyle w:val="Ttulo4"/>
        <w:rPr>
          <w:rFonts w:ascii="Arial" w:hAnsi="Arial" w:cs="Arial"/>
          <w:i w:val="0"/>
          <w:iCs w:val="0"/>
          <w:color w:val="auto"/>
          <w:u w:val="single"/>
        </w:rPr>
      </w:pPr>
      <w:r w:rsidRPr="00CF4E6C">
        <w:rPr>
          <w:rFonts w:ascii="Arial" w:hAnsi="Arial" w:cs="Arial"/>
          <w:i w:val="0"/>
          <w:iCs w:val="0"/>
          <w:color w:val="auto"/>
          <w:u w:val="single"/>
        </w:rPr>
        <w:t>Entrenamiento del Modelo</w:t>
      </w:r>
    </w:p>
    <w:p w14:paraId="31CDA9B9" w14:textId="6CE1F812" w:rsidR="00316983" w:rsidRPr="00CF4E6C" w:rsidRDefault="00316983" w:rsidP="00CF4E6C">
      <w:pPr>
        <w:pStyle w:val="Prrafodelista"/>
        <w:numPr>
          <w:ilvl w:val="0"/>
          <w:numId w:val="24"/>
        </w:numPr>
        <w:spacing w:line="360" w:lineRule="auto"/>
        <w:rPr>
          <w:rFonts w:ascii="Arial" w:hAnsi="Arial" w:cs="Arial"/>
          <w:sz w:val="22"/>
          <w:szCs w:val="22"/>
        </w:rPr>
      </w:pPr>
      <w:r w:rsidRPr="00CF4E6C">
        <w:rPr>
          <w:rFonts w:ascii="Arial" w:hAnsi="Arial" w:cs="Arial"/>
          <w:b/>
          <w:bCs/>
          <w:sz w:val="22"/>
          <w:szCs w:val="22"/>
        </w:rPr>
        <w:t>Configuración del Entrenamiento:</w:t>
      </w:r>
      <w:r w:rsidRPr="00CF4E6C">
        <w:rPr>
          <w:rFonts w:ascii="Arial" w:hAnsi="Arial" w:cs="Arial"/>
          <w:sz w:val="22"/>
          <w:szCs w:val="22"/>
        </w:rPr>
        <w:t xml:space="preserve"> El modelo se entrenó durante </w:t>
      </w:r>
      <w:r w:rsidR="001867B8" w:rsidRPr="00CF4E6C">
        <w:rPr>
          <w:rFonts w:ascii="Arial" w:hAnsi="Arial" w:cs="Arial"/>
          <w:sz w:val="22"/>
          <w:szCs w:val="22"/>
        </w:rPr>
        <w:t>100</w:t>
      </w:r>
      <w:r w:rsidRPr="00CF4E6C">
        <w:rPr>
          <w:rFonts w:ascii="Arial" w:hAnsi="Arial" w:cs="Arial"/>
          <w:sz w:val="22"/>
          <w:szCs w:val="22"/>
        </w:rPr>
        <w:t xml:space="preserve"> épocas con un tamaño de lote de </w:t>
      </w:r>
      <w:r w:rsidR="001867B8" w:rsidRPr="00CF4E6C">
        <w:rPr>
          <w:rFonts w:ascii="Arial" w:hAnsi="Arial" w:cs="Arial"/>
          <w:sz w:val="22"/>
          <w:szCs w:val="22"/>
        </w:rPr>
        <w:t>32</w:t>
      </w:r>
    </w:p>
    <w:p w14:paraId="2B738CEA" w14:textId="45B73F88" w:rsidR="004B1689" w:rsidRPr="00CF4E6C" w:rsidRDefault="00316983" w:rsidP="00CF4E6C">
      <w:pPr>
        <w:pStyle w:val="Prrafodelista"/>
        <w:numPr>
          <w:ilvl w:val="0"/>
          <w:numId w:val="24"/>
        </w:numPr>
        <w:spacing w:line="360" w:lineRule="auto"/>
        <w:rPr>
          <w:rFonts w:ascii="Arial" w:hAnsi="Arial" w:cs="Arial"/>
          <w:sz w:val="22"/>
          <w:szCs w:val="22"/>
        </w:rPr>
      </w:pPr>
      <w:r w:rsidRPr="00CF4E6C">
        <w:rPr>
          <w:rFonts w:ascii="Arial" w:hAnsi="Arial" w:cs="Arial"/>
          <w:b/>
          <w:bCs/>
          <w:sz w:val="22"/>
          <w:szCs w:val="22"/>
        </w:rPr>
        <w:t>Métrica de Evaluación:</w:t>
      </w:r>
      <w:r w:rsidRPr="00CF4E6C">
        <w:rPr>
          <w:rFonts w:ascii="Arial" w:hAnsi="Arial" w:cs="Arial"/>
          <w:sz w:val="22"/>
          <w:szCs w:val="22"/>
        </w:rPr>
        <w:t xml:space="preserve"> Se utilizó la métrica </w:t>
      </w:r>
      <w:r w:rsidR="001867B8" w:rsidRPr="00CF4E6C">
        <w:rPr>
          <w:rFonts w:ascii="Arial" w:hAnsi="Arial" w:cs="Arial"/>
          <w:sz w:val="22"/>
          <w:szCs w:val="22"/>
        </w:rPr>
        <w:t xml:space="preserve">MAE </w:t>
      </w:r>
      <w:r w:rsidRPr="00CF4E6C">
        <w:rPr>
          <w:rFonts w:ascii="Arial" w:hAnsi="Arial" w:cs="Arial"/>
          <w:sz w:val="22"/>
          <w:szCs w:val="22"/>
        </w:rPr>
        <w:t>para evaluar el desempeño del modelo durante el entrenamiento.</w:t>
      </w:r>
    </w:p>
    <w:p w14:paraId="6E4C8674" w14:textId="77777777" w:rsidR="001867B8" w:rsidRPr="00CF4E6C" w:rsidRDefault="001867B8" w:rsidP="00CF4E6C">
      <w:pPr>
        <w:pStyle w:val="Ttulo3"/>
        <w:rPr>
          <w:color w:val="auto"/>
        </w:rPr>
      </w:pPr>
      <w:r w:rsidRPr="00CF4E6C">
        <w:rPr>
          <w:rStyle w:val="Textoennegrita"/>
          <w:rFonts w:ascii="Arial" w:hAnsi="Arial" w:cs="Arial"/>
          <w:b w:val="0"/>
          <w:bCs w:val="0"/>
          <w:color w:val="auto"/>
        </w:rPr>
        <w:t>Cambio de Estrategia</w:t>
      </w:r>
    </w:p>
    <w:p w14:paraId="08CEFB71" w14:textId="77777777" w:rsidR="001867B8" w:rsidRPr="00CF4E6C" w:rsidRDefault="001867B8" w:rsidP="00CF4E6C">
      <w:pPr>
        <w:pStyle w:val="NormalWeb"/>
        <w:spacing w:line="360" w:lineRule="auto"/>
        <w:jc w:val="both"/>
        <w:rPr>
          <w:rFonts w:ascii="Arial" w:hAnsi="Arial" w:cs="Arial"/>
          <w:sz w:val="22"/>
          <w:szCs w:val="22"/>
        </w:rPr>
      </w:pPr>
      <w:r w:rsidRPr="00CF4E6C">
        <w:rPr>
          <w:rFonts w:ascii="Arial" w:hAnsi="Arial" w:cs="Arial"/>
          <w:sz w:val="22"/>
          <w:szCs w:val="22"/>
        </w:rPr>
        <w:t>Debido a la baja precisión y los altos errores obtenidos en el enfoque inicial de regresión mediante redes neuronales, se decidió cambiar a un modelo de clasificación para categorizar las ventas globales en rangos: alta, media y baja. Esta transición se aborda en las siguientes secciones del informe.</w:t>
      </w:r>
    </w:p>
    <w:p w14:paraId="529CE6C0" w14:textId="4A05697D" w:rsidR="001867B8" w:rsidRPr="00CF4E6C" w:rsidRDefault="001867B8" w:rsidP="00CF4E6C">
      <w:pPr>
        <w:pStyle w:val="Ttulo2"/>
        <w:rPr>
          <w:rFonts w:ascii="Arial" w:hAnsi="Arial" w:cs="Arial"/>
          <w:color w:val="auto"/>
        </w:rPr>
      </w:pPr>
      <w:r w:rsidRPr="00CF4E6C">
        <w:rPr>
          <w:rFonts w:ascii="Arial" w:hAnsi="Arial" w:cs="Arial"/>
          <w:color w:val="auto"/>
        </w:rPr>
        <w:t xml:space="preserve">Implementación del Modelo de </w:t>
      </w:r>
      <w:r w:rsidRPr="00CF4E6C">
        <w:rPr>
          <w:rFonts w:ascii="Arial" w:hAnsi="Arial" w:cs="Arial"/>
          <w:color w:val="auto"/>
        </w:rPr>
        <w:t>Clasificación</w:t>
      </w:r>
    </w:p>
    <w:p w14:paraId="76618E6D" w14:textId="4CACC291" w:rsidR="001867B8" w:rsidRPr="00CF4E6C" w:rsidRDefault="001867B8" w:rsidP="00CF4E6C">
      <w:pPr>
        <w:spacing w:line="360" w:lineRule="auto"/>
        <w:rPr>
          <w:rFonts w:ascii="Arial" w:hAnsi="Arial" w:cs="Arial"/>
          <w:sz w:val="22"/>
          <w:szCs w:val="22"/>
        </w:rPr>
      </w:pPr>
      <w:r w:rsidRPr="00CF4E6C">
        <w:rPr>
          <w:rFonts w:ascii="Arial" w:hAnsi="Arial" w:cs="Arial"/>
          <w:sz w:val="22"/>
          <w:szCs w:val="22"/>
        </w:rPr>
        <w:t>Para la implementación inicial del modelo de regresión, se siguieron estos pasos:</w:t>
      </w:r>
    </w:p>
    <w:p w14:paraId="17A1E4D6" w14:textId="77777777" w:rsidR="001867B8" w:rsidRPr="00CF4E6C" w:rsidRDefault="001867B8" w:rsidP="00CF4E6C">
      <w:pPr>
        <w:pStyle w:val="Ttulo3"/>
        <w:rPr>
          <w:rFonts w:ascii="Arial" w:hAnsi="Arial" w:cs="Arial"/>
          <w:color w:val="auto"/>
        </w:rPr>
      </w:pPr>
      <w:r w:rsidRPr="00CF4E6C">
        <w:rPr>
          <w:rFonts w:ascii="Arial" w:hAnsi="Arial" w:cs="Arial"/>
          <w:color w:val="auto"/>
        </w:rPr>
        <w:t>Preprocesamiento de Datos</w:t>
      </w:r>
    </w:p>
    <w:p w14:paraId="38D49553" w14:textId="77777777" w:rsidR="001867B8" w:rsidRPr="00CF4E6C" w:rsidRDefault="001867B8" w:rsidP="00CF4E6C">
      <w:pPr>
        <w:pStyle w:val="Prrafodelista"/>
        <w:numPr>
          <w:ilvl w:val="0"/>
          <w:numId w:val="23"/>
        </w:numPr>
        <w:spacing w:line="360" w:lineRule="auto"/>
        <w:rPr>
          <w:rFonts w:ascii="Arial" w:hAnsi="Arial" w:cs="Arial"/>
          <w:sz w:val="22"/>
          <w:szCs w:val="22"/>
        </w:rPr>
      </w:pPr>
      <w:r w:rsidRPr="00CF4E6C">
        <w:rPr>
          <w:rFonts w:ascii="Arial" w:hAnsi="Arial" w:cs="Arial"/>
          <w:b/>
          <w:bCs/>
          <w:sz w:val="22"/>
          <w:szCs w:val="22"/>
        </w:rPr>
        <w:t>Escalado de Características Numéricas:</w:t>
      </w:r>
      <w:r w:rsidRPr="00CF4E6C">
        <w:rPr>
          <w:rFonts w:ascii="Arial" w:hAnsi="Arial" w:cs="Arial"/>
          <w:sz w:val="22"/>
          <w:szCs w:val="22"/>
        </w:rPr>
        <w:t xml:space="preserve"> Las características numéricas, como el año de lanzamiento, se escalaron para tener media 0 y desviación estándar 1, ayudando al modelo a converger más rápidamente.</w:t>
      </w:r>
    </w:p>
    <w:p w14:paraId="6D5CD756" w14:textId="77777777" w:rsidR="001867B8" w:rsidRPr="00697059" w:rsidRDefault="001867B8">
      <w:pPr>
        <w:rPr>
          <w:rFonts w:ascii="Arial" w:eastAsiaTheme="majorEastAsia" w:hAnsi="Arial" w:cs="Arial"/>
          <w:sz w:val="28"/>
          <w:szCs w:val="28"/>
        </w:rPr>
      </w:pPr>
      <w:r w:rsidRPr="00697059">
        <w:rPr>
          <w:rFonts w:ascii="Arial" w:hAnsi="Arial" w:cs="Arial"/>
        </w:rPr>
        <w:br w:type="page"/>
      </w:r>
    </w:p>
    <w:p w14:paraId="6C59AF87" w14:textId="70E71D52" w:rsidR="001867B8" w:rsidRPr="00CF4E6C" w:rsidRDefault="001867B8" w:rsidP="00CF4E6C">
      <w:pPr>
        <w:pStyle w:val="Ttulo3"/>
        <w:rPr>
          <w:rFonts w:ascii="Arial" w:hAnsi="Arial" w:cs="Arial"/>
        </w:rPr>
      </w:pPr>
      <w:r w:rsidRPr="00CF4E6C">
        <w:rPr>
          <w:rFonts w:ascii="Arial" w:hAnsi="Arial" w:cs="Arial"/>
          <w:color w:val="auto"/>
        </w:rPr>
        <w:lastRenderedPageBreak/>
        <w:t>Construcción de la Red Neuronal</w:t>
      </w:r>
    </w:p>
    <w:p w14:paraId="001D14FC" w14:textId="77777777" w:rsidR="00CF4E6C" w:rsidRDefault="00CF4E6C" w:rsidP="00CF4E6C"/>
    <w:p w14:paraId="47AFAF26" w14:textId="25C1350E" w:rsidR="001867B8" w:rsidRPr="00CF4E6C" w:rsidRDefault="00CF4E6C" w:rsidP="001867B8">
      <w:pPr>
        <w:pStyle w:val="Ttulo4"/>
        <w:rPr>
          <w:rFonts w:ascii="Arial" w:hAnsi="Arial" w:cs="Arial"/>
          <w:i w:val="0"/>
          <w:iCs w:val="0"/>
          <w:color w:val="auto"/>
          <w:u w:val="single"/>
        </w:rPr>
      </w:pPr>
      <w:r w:rsidRPr="00CF4E6C">
        <w:rPr>
          <w:rFonts w:ascii="Arial" w:hAnsi="Arial" w:cs="Arial"/>
          <w:i w:val="0"/>
          <w:iCs w:val="0"/>
          <w:color w:val="auto"/>
          <w:u w:val="single"/>
        </w:rPr>
        <w:drawing>
          <wp:anchor distT="0" distB="0" distL="114300" distR="114300" simplePos="0" relativeHeight="251688960" behindDoc="0" locked="0" layoutInCell="1" allowOverlap="1" wp14:anchorId="3817BCD2" wp14:editId="0667CF28">
            <wp:simplePos x="0" y="0"/>
            <wp:positionH relativeFrom="margin">
              <wp:posOffset>662940</wp:posOffset>
            </wp:positionH>
            <wp:positionV relativeFrom="paragraph">
              <wp:posOffset>327660</wp:posOffset>
            </wp:positionV>
            <wp:extent cx="4159885" cy="5603240"/>
            <wp:effectExtent l="0" t="0" r="0" b="0"/>
            <wp:wrapTopAndBottom/>
            <wp:docPr id="758129823"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29823" name="Imagen 1" descr="Tabla&#10;&#10;Descripción generada automáticamente con confianza media"/>
                    <pic:cNvPicPr/>
                  </pic:nvPicPr>
                  <pic:blipFill>
                    <a:blip r:embed="rId20">
                      <a:extLst>
                        <a:ext uri="{28A0092B-C50C-407E-A947-70E740481C1C}">
                          <a14:useLocalDpi xmlns:a14="http://schemas.microsoft.com/office/drawing/2010/main" val="0"/>
                        </a:ext>
                      </a:extLst>
                    </a:blip>
                    <a:stretch>
                      <a:fillRect/>
                    </a:stretch>
                  </pic:blipFill>
                  <pic:spPr>
                    <a:xfrm>
                      <a:off x="0" y="0"/>
                      <a:ext cx="4159885" cy="5603240"/>
                    </a:xfrm>
                    <a:prstGeom prst="rect">
                      <a:avLst/>
                    </a:prstGeom>
                  </pic:spPr>
                </pic:pic>
              </a:graphicData>
            </a:graphic>
            <wp14:sizeRelH relativeFrom="margin">
              <wp14:pctWidth>0</wp14:pctWidth>
            </wp14:sizeRelH>
            <wp14:sizeRelV relativeFrom="margin">
              <wp14:pctHeight>0</wp14:pctHeight>
            </wp14:sizeRelV>
          </wp:anchor>
        </w:drawing>
      </w:r>
      <w:r w:rsidR="001867B8" w:rsidRPr="00CF4E6C">
        <w:rPr>
          <w:rFonts w:ascii="Arial" w:hAnsi="Arial" w:cs="Arial"/>
          <w:i w:val="0"/>
          <w:iCs w:val="0"/>
          <w:color w:val="auto"/>
          <w:u w:val="single"/>
        </w:rPr>
        <mc:AlternateContent>
          <mc:Choice Requires="wps">
            <w:drawing>
              <wp:anchor distT="0" distB="0" distL="114300" distR="114300" simplePos="0" relativeHeight="251691008" behindDoc="0" locked="0" layoutInCell="1" allowOverlap="1" wp14:anchorId="3285A34A" wp14:editId="07885AF4">
                <wp:simplePos x="0" y="0"/>
                <wp:positionH relativeFrom="column">
                  <wp:posOffset>662940</wp:posOffset>
                </wp:positionH>
                <wp:positionV relativeFrom="paragraph">
                  <wp:posOffset>5911850</wp:posOffset>
                </wp:positionV>
                <wp:extent cx="4159885" cy="635"/>
                <wp:effectExtent l="0" t="0" r="0" b="0"/>
                <wp:wrapTopAndBottom/>
                <wp:docPr id="1724004622" name="Cuadro de texto 1"/>
                <wp:cNvGraphicFramePr/>
                <a:graphic xmlns:a="http://schemas.openxmlformats.org/drawingml/2006/main">
                  <a:graphicData uri="http://schemas.microsoft.com/office/word/2010/wordprocessingShape">
                    <wps:wsp>
                      <wps:cNvSpPr txBox="1"/>
                      <wps:spPr>
                        <a:xfrm>
                          <a:off x="0" y="0"/>
                          <a:ext cx="4159885" cy="635"/>
                        </a:xfrm>
                        <a:prstGeom prst="rect">
                          <a:avLst/>
                        </a:prstGeom>
                        <a:solidFill>
                          <a:prstClr val="white"/>
                        </a:solidFill>
                        <a:ln>
                          <a:noFill/>
                        </a:ln>
                      </wps:spPr>
                      <wps:txbx>
                        <w:txbxContent>
                          <w:p w14:paraId="3EE6FED7" w14:textId="3721B049" w:rsidR="001867B8" w:rsidRDefault="001867B8" w:rsidP="001867B8">
                            <w:pPr>
                              <w:pStyle w:val="Descripcin"/>
                              <w:jc w:val="center"/>
                              <w:rPr>
                                <w:lang w:eastAsia="en-US"/>
                              </w:rPr>
                            </w:pPr>
                            <w:r>
                              <w:t xml:space="preserve">Ilustración </w:t>
                            </w:r>
                            <w:r>
                              <w:fldChar w:fldCharType="begin"/>
                            </w:r>
                            <w:r>
                              <w:instrText xml:space="preserve"> SEQ Ilustración \* ARABIC </w:instrText>
                            </w:r>
                            <w:r>
                              <w:fldChar w:fldCharType="separate"/>
                            </w:r>
                            <w:r>
                              <w:rPr>
                                <w:noProof/>
                              </w:rPr>
                              <w:t>2</w:t>
                            </w:r>
                            <w:r>
                              <w:fldChar w:fldCharType="end"/>
                            </w:r>
                            <w:r>
                              <w:t xml:space="preserve"> Modelo de Clasificación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85A34A" id="Cuadro de texto 1" o:spid="_x0000_s1040" type="#_x0000_t202" style="position:absolute;margin-left:52.2pt;margin-top:465.5pt;width:327.5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" stroked="f">
                <v:textbox style="mso-fit-shape-to-text:t" inset="0,0,0,0">
                  <w:txbxContent>
                    <w:p w14:paraId="3EE6FED7" w14:textId="3721B049" w:rsidR="001867B8" w:rsidRDefault="001867B8" w:rsidP="001867B8">
                      <w:pPr>
                        <w:pStyle w:val="Descripcin"/>
                        <w:jc w:val="center"/>
                        <w:rPr>
                          <w:lang w:eastAsia="en-US"/>
                        </w:rPr>
                      </w:pPr>
                      <w:r>
                        <w:t xml:space="preserve">Ilustración </w:t>
                      </w:r>
                      <w:r>
                        <w:fldChar w:fldCharType="begin"/>
                      </w:r>
                      <w:r>
                        <w:instrText xml:space="preserve"> SEQ Ilustración \* ARABIC </w:instrText>
                      </w:r>
                      <w:r>
                        <w:fldChar w:fldCharType="separate"/>
                      </w:r>
                      <w:r>
                        <w:rPr>
                          <w:noProof/>
                        </w:rPr>
                        <w:t>2</w:t>
                      </w:r>
                      <w:r>
                        <w:fldChar w:fldCharType="end"/>
                      </w:r>
                      <w:r>
                        <w:t xml:space="preserve"> Modelo de Clasificación</w:t>
                      </w:r>
                    </w:p>
                  </w:txbxContent>
                </v:textbox>
                <w10:wrap type="topAndBottom"/>
              </v:shape>
            </w:pict>
          </mc:Fallback>
        </mc:AlternateContent>
      </w:r>
      <w:r w:rsidR="001867B8" w:rsidRPr="00CF4E6C">
        <w:rPr>
          <w:rFonts w:ascii="Arial" w:hAnsi="Arial" w:cs="Arial"/>
          <w:i w:val="0"/>
          <w:iCs w:val="0"/>
          <w:color w:val="auto"/>
          <w:u w:val="single"/>
        </w:rPr>
        <w:t xml:space="preserve">Arquitectura del Modelo </w:t>
      </w:r>
    </w:p>
    <w:p w14:paraId="39DF2E3B" w14:textId="01171926" w:rsidR="001867B8" w:rsidRPr="00697059" w:rsidRDefault="001867B8" w:rsidP="001867B8">
      <w:pPr>
        <w:keepNext/>
        <w:rPr>
          <w:rFonts w:ascii="Arial" w:hAnsi="Arial" w:cs="Arial"/>
        </w:rPr>
      </w:pPr>
    </w:p>
    <w:p w14:paraId="2EF476AF" w14:textId="529D655A" w:rsidR="001867B8" w:rsidRPr="00CF4E6C" w:rsidRDefault="001867B8" w:rsidP="00CF4E6C">
      <w:pPr>
        <w:pStyle w:val="Prrafodelista"/>
        <w:numPr>
          <w:ilvl w:val="0"/>
          <w:numId w:val="25"/>
        </w:numPr>
        <w:spacing w:line="360" w:lineRule="auto"/>
        <w:rPr>
          <w:rFonts w:ascii="Arial" w:hAnsi="Arial" w:cs="Arial"/>
          <w:sz w:val="22"/>
          <w:szCs w:val="22"/>
        </w:rPr>
      </w:pPr>
      <w:r w:rsidRPr="00CF4E6C">
        <w:rPr>
          <w:rFonts w:ascii="Arial" w:hAnsi="Arial" w:cs="Arial"/>
          <w:b/>
          <w:bCs/>
          <w:sz w:val="22"/>
          <w:szCs w:val="22"/>
        </w:rPr>
        <w:t>Función de Activación:</w:t>
      </w:r>
      <w:r w:rsidRPr="00CF4E6C">
        <w:rPr>
          <w:rFonts w:ascii="Arial" w:hAnsi="Arial" w:cs="Arial"/>
          <w:sz w:val="22"/>
          <w:szCs w:val="22"/>
        </w:rPr>
        <w:t xml:space="preserve"> Se seleccionó la función de activación Adam para capturar la no linealidad en los datos.</w:t>
      </w:r>
    </w:p>
    <w:p w14:paraId="7379E6FF" w14:textId="5A02A94E" w:rsidR="001867B8" w:rsidRPr="00697059" w:rsidRDefault="001867B8" w:rsidP="001867B8">
      <w:pPr>
        <w:rPr>
          <w:rFonts w:ascii="Arial" w:hAnsi="Arial" w:cs="Arial"/>
        </w:rPr>
      </w:pPr>
    </w:p>
    <w:p w14:paraId="7D3F23B5" w14:textId="77777777" w:rsidR="001867B8" w:rsidRPr="00697059" w:rsidRDefault="001867B8">
      <w:pPr>
        <w:rPr>
          <w:rFonts w:ascii="Arial" w:eastAsiaTheme="majorEastAsia" w:hAnsi="Arial" w:cs="Arial"/>
          <w:i/>
          <w:iCs/>
        </w:rPr>
      </w:pPr>
      <w:r w:rsidRPr="00697059">
        <w:rPr>
          <w:rFonts w:ascii="Arial" w:hAnsi="Arial" w:cs="Arial"/>
        </w:rPr>
        <w:br w:type="page"/>
      </w:r>
    </w:p>
    <w:p w14:paraId="269FB328" w14:textId="1B2F3634" w:rsidR="001867B8" w:rsidRPr="00CF4E6C" w:rsidRDefault="001867B8" w:rsidP="00CF4E6C">
      <w:pPr>
        <w:pStyle w:val="Ttulo4"/>
        <w:spacing w:line="360" w:lineRule="auto"/>
        <w:rPr>
          <w:rFonts w:ascii="Arial" w:hAnsi="Arial" w:cs="Arial"/>
          <w:i w:val="0"/>
          <w:iCs w:val="0"/>
          <w:color w:val="auto"/>
          <w:u w:val="single"/>
        </w:rPr>
      </w:pPr>
      <w:r w:rsidRPr="00CF4E6C">
        <w:rPr>
          <w:rFonts w:ascii="Arial" w:hAnsi="Arial" w:cs="Arial"/>
          <w:i w:val="0"/>
          <w:iCs w:val="0"/>
          <w:color w:val="auto"/>
          <w:u w:val="single"/>
        </w:rPr>
        <w:lastRenderedPageBreak/>
        <w:t>Entrenamiento del Modelo</w:t>
      </w:r>
    </w:p>
    <w:p w14:paraId="041B165C" w14:textId="1CDEBC30" w:rsidR="001867B8" w:rsidRPr="00CF4E6C" w:rsidRDefault="001867B8" w:rsidP="00CF4E6C">
      <w:pPr>
        <w:pStyle w:val="Prrafodelista"/>
        <w:numPr>
          <w:ilvl w:val="0"/>
          <w:numId w:val="24"/>
        </w:numPr>
        <w:spacing w:line="360" w:lineRule="auto"/>
        <w:rPr>
          <w:rFonts w:ascii="Arial" w:hAnsi="Arial" w:cs="Arial"/>
          <w:sz w:val="22"/>
          <w:szCs w:val="22"/>
        </w:rPr>
      </w:pPr>
      <w:r w:rsidRPr="00CF4E6C">
        <w:rPr>
          <w:rFonts w:ascii="Arial" w:hAnsi="Arial" w:cs="Arial"/>
          <w:b/>
          <w:bCs/>
          <w:sz w:val="22"/>
          <w:szCs w:val="22"/>
        </w:rPr>
        <w:t>Configuración del Entrenamiento:</w:t>
      </w:r>
      <w:r w:rsidRPr="00CF4E6C">
        <w:rPr>
          <w:rFonts w:ascii="Arial" w:hAnsi="Arial" w:cs="Arial"/>
          <w:sz w:val="22"/>
          <w:szCs w:val="22"/>
        </w:rPr>
        <w:t xml:space="preserve"> El modelo se entrenó durante 100 épocas con un tamaño de lote de 32</w:t>
      </w:r>
    </w:p>
    <w:p w14:paraId="1E3585D7" w14:textId="3A63A149" w:rsidR="001867B8" w:rsidRPr="00CF4E6C" w:rsidRDefault="001867B8" w:rsidP="00CF4E6C">
      <w:pPr>
        <w:pStyle w:val="Prrafodelista"/>
        <w:numPr>
          <w:ilvl w:val="0"/>
          <w:numId w:val="24"/>
        </w:numPr>
        <w:spacing w:line="360" w:lineRule="auto"/>
        <w:rPr>
          <w:rFonts w:ascii="Arial" w:hAnsi="Arial" w:cs="Arial"/>
          <w:sz w:val="22"/>
          <w:szCs w:val="22"/>
        </w:rPr>
      </w:pPr>
      <w:r w:rsidRPr="00CF4E6C">
        <w:rPr>
          <w:rFonts w:ascii="Arial" w:hAnsi="Arial" w:cs="Arial"/>
          <w:b/>
          <w:bCs/>
          <w:sz w:val="22"/>
          <w:szCs w:val="22"/>
        </w:rPr>
        <w:t>Métrica de Evaluación:</w:t>
      </w:r>
      <w:r w:rsidRPr="00CF4E6C">
        <w:rPr>
          <w:rFonts w:ascii="Arial" w:hAnsi="Arial" w:cs="Arial"/>
          <w:sz w:val="22"/>
          <w:szCs w:val="22"/>
        </w:rPr>
        <w:t xml:space="preserve"> Se utilizó la métrica</w:t>
      </w:r>
      <w:r w:rsidRPr="00CF4E6C">
        <w:rPr>
          <w:rFonts w:ascii="Arial" w:hAnsi="Arial" w:cs="Arial"/>
          <w:sz w:val="22"/>
          <w:szCs w:val="22"/>
        </w:rPr>
        <w:t xml:space="preserve"> Precisión</w:t>
      </w:r>
      <w:r w:rsidRPr="00CF4E6C">
        <w:rPr>
          <w:rFonts w:ascii="Arial" w:hAnsi="Arial" w:cs="Arial"/>
          <w:sz w:val="22"/>
          <w:szCs w:val="22"/>
        </w:rPr>
        <w:t xml:space="preserve"> para evaluar el desempeño del modelo durante el entrenamiento.</w:t>
      </w:r>
    </w:p>
    <w:p w14:paraId="4C82D7C8" w14:textId="0AEA2363" w:rsidR="001867B8" w:rsidRPr="00697059" w:rsidRDefault="001867B8" w:rsidP="001867B8">
      <w:pPr>
        <w:pStyle w:val="NormalWeb"/>
        <w:rPr>
          <w:rFonts w:ascii="Arial" w:hAnsi="Arial" w:cs="Arial"/>
        </w:rPr>
      </w:pPr>
    </w:p>
    <w:p w14:paraId="3AE90D2C" w14:textId="77777777" w:rsidR="001867B8" w:rsidRPr="00697059" w:rsidRDefault="001867B8" w:rsidP="001867B8">
      <w:pPr>
        <w:rPr>
          <w:rFonts w:ascii="Arial" w:hAnsi="Arial" w:cs="Arial"/>
        </w:rPr>
      </w:pPr>
    </w:p>
    <w:p w14:paraId="2F48095C" w14:textId="77777777" w:rsidR="00BE3351" w:rsidRPr="00697059" w:rsidRDefault="00BE3351" w:rsidP="00BE3351">
      <w:pPr>
        <w:rPr>
          <w:rFonts w:ascii="Arial" w:eastAsiaTheme="majorEastAsia" w:hAnsi="Arial" w:cs="Arial"/>
          <w:sz w:val="40"/>
          <w:szCs w:val="40"/>
        </w:rPr>
      </w:pPr>
    </w:p>
    <w:p w14:paraId="4FCDD894" w14:textId="77777777" w:rsidR="00316983" w:rsidRPr="00697059" w:rsidRDefault="00316983">
      <w:pPr>
        <w:rPr>
          <w:rFonts w:ascii="Arial" w:eastAsiaTheme="majorEastAsia" w:hAnsi="Arial" w:cs="Arial"/>
          <w:sz w:val="40"/>
          <w:szCs w:val="40"/>
        </w:rPr>
      </w:pPr>
      <w:bookmarkStart w:id="34" w:name="_Toc170679412"/>
      <w:r w:rsidRPr="00697059">
        <w:rPr>
          <w:rFonts w:ascii="Arial" w:hAnsi="Arial" w:cs="Arial"/>
        </w:rPr>
        <w:br w:type="page"/>
      </w:r>
    </w:p>
    <w:p w14:paraId="76442484" w14:textId="70A6F339" w:rsidR="004B1689" w:rsidRPr="00753F40" w:rsidRDefault="00BE3351" w:rsidP="00CF4E6C">
      <w:pPr>
        <w:pStyle w:val="Ttulo1"/>
        <w:rPr>
          <w:rFonts w:ascii="Arial" w:hAnsi="Arial" w:cs="Arial"/>
          <w:b/>
          <w:bCs/>
          <w:color w:val="auto"/>
        </w:rPr>
      </w:pPr>
      <w:r w:rsidRPr="00753F40">
        <w:rPr>
          <w:rFonts w:ascii="Arial" w:hAnsi="Arial" w:cs="Arial"/>
          <w:b/>
          <w:bCs/>
          <w:color w:val="auto"/>
        </w:rPr>
        <w:lastRenderedPageBreak/>
        <w:t>Resultados</w:t>
      </w:r>
      <w:bookmarkEnd w:id="34"/>
    </w:p>
    <w:p w14:paraId="25AFDBE0" w14:textId="77777777" w:rsidR="00CF4E6C" w:rsidRPr="00CF4E6C" w:rsidRDefault="00CF4E6C" w:rsidP="00CF4E6C"/>
    <w:p w14:paraId="55D9BFBF" w14:textId="77777777" w:rsidR="001867B8" w:rsidRPr="00CF4E6C" w:rsidRDefault="001867B8" w:rsidP="00CF4E6C">
      <w:pPr>
        <w:pStyle w:val="Ttulo2"/>
        <w:rPr>
          <w:rFonts w:ascii="Arial" w:hAnsi="Arial" w:cs="Arial"/>
          <w:color w:val="auto"/>
        </w:rPr>
      </w:pPr>
      <w:r w:rsidRPr="00CF4E6C">
        <w:rPr>
          <w:rFonts w:ascii="Arial" w:hAnsi="Arial" w:cs="Arial"/>
          <w:color w:val="auto"/>
        </w:rPr>
        <w:t>Resultados Modelo de regresión</w:t>
      </w:r>
    </w:p>
    <w:p w14:paraId="7F11CB85" w14:textId="77777777" w:rsidR="00DC4BF1" w:rsidRPr="00697059" w:rsidRDefault="00DC4BF1" w:rsidP="00DC4BF1">
      <w:pPr>
        <w:rPr>
          <w:rFonts w:ascii="Arial" w:hAnsi="Arial" w:cs="Arial"/>
        </w:rPr>
      </w:pPr>
    </w:p>
    <w:tbl>
      <w:tblPr>
        <w:tblStyle w:val="Tablaconcuadrcula3-nfasis3"/>
        <w:tblW w:w="0" w:type="auto"/>
        <w:tblLook w:val="04A0" w:firstRow="1" w:lastRow="0" w:firstColumn="1" w:lastColumn="0" w:noHBand="0" w:noVBand="1"/>
      </w:tblPr>
      <w:tblGrid>
        <w:gridCol w:w="2460"/>
        <w:gridCol w:w="1696"/>
        <w:gridCol w:w="1690"/>
        <w:gridCol w:w="1491"/>
        <w:gridCol w:w="1491"/>
      </w:tblGrid>
      <w:tr w:rsidR="00697059" w:rsidRPr="00697059" w14:paraId="331B0925" w14:textId="37A5FA81" w:rsidTr="00DC4B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60" w:type="dxa"/>
          </w:tcPr>
          <w:p w14:paraId="03DE8B22" w14:textId="77777777" w:rsidR="001867B8" w:rsidRPr="00697059" w:rsidRDefault="001867B8" w:rsidP="00DC4BF1">
            <w:pPr>
              <w:pStyle w:val="Ttulo2"/>
              <w:jc w:val="center"/>
              <w:rPr>
                <w:rFonts w:ascii="Arial" w:hAnsi="Arial" w:cs="Arial"/>
                <w:color w:val="auto"/>
                <w:sz w:val="24"/>
                <w:szCs w:val="24"/>
              </w:rPr>
            </w:pPr>
          </w:p>
        </w:tc>
        <w:tc>
          <w:tcPr>
            <w:tcW w:w="1696" w:type="dxa"/>
          </w:tcPr>
          <w:p w14:paraId="0B8C55EC" w14:textId="1FB6D90B" w:rsidR="001867B8" w:rsidRPr="00697059" w:rsidRDefault="001867B8" w:rsidP="00DC4BF1">
            <w:pPr>
              <w:pStyle w:val="Ttulo2"/>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697059">
              <w:rPr>
                <w:rFonts w:ascii="Arial" w:hAnsi="Arial" w:cs="Arial"/>
                <w:color w:val="auto"/>
                <w:sz w:val="24"/>
                <w:szCs w:val="24"/>
              </w:rPr>
              <w:t>MAE</w:t>
            </w:r>
          </w:p>
        </w:tc>
        <w:tc>
          <w:tcPr>
            <w:tcW w:w="1690" w:type="dxa"/>
          </w:tcPr>
          <w:p w14:paraId="21C8E58D" w14:textId="30CB81BB" w:rsidR="001867B8" w:rsidRPr="00697059" w:rsidRDefault="001867B8" w:rsidP="00DC4BF1">
            <w:pPr>
              <w:pStyle w:val="Ttulo2"/>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697059">
              <w:rPr>
                <w:rFonts w:ascii="Arial" w:hAnsi="Arial" w:cs="Arial"/>
                <w:color w:val="auto"/>
                <w:sz w:val="24"/>
                <w:szCs w:val="24"/>
              </w:rPr>
              <w:t>MSE</w:t>
            </w:r>
          </w:p>
        </w:tc>
        <w:tc>
          <w:tcPr>
            <w:tcW w:w="1491" w:type="dxa"/>
          </w:tcPr>
          <w:p w14:paraId="18C2581E" w14:textId="17EF372F" w:rsidR="001867B8" w:rsidRPr="00697059" w:rsidRDefault="00DC4BF1" w:rsidP="00DC4BF1">
            <w:pPr>
              <w:pStyle w:val="Ttulo2"/>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697059">
              <w:rPr>
                <w:rFonts w:ascii="Arial" w:hAnsi="Arial" w:cs="Arial"/>
                <w:color w:val="auto"/>
                <w:sz w:val="24"/>
                <w:szCs w:val="24"/>
              </w:rPr>
              <w:t>RMSE</w:t>
            </w:r>
          </w:p>
        </w:tc>
        <w:tc>
          <w:tcPr>
            <w:tcW w:w="1491" w:type="dxa"/>
          </w:tcPr>
          <w:p w14:paraId="7587F95B" w14:textId="51FFE496" w:rsidR="001867B8" w:rsidRPr="00697059" w:rsidRDefault="00DC4BF1" w:rsidP="00DC4BF1">
            <w:pPr>
              <w:pStyle w:val="Ttulo2"/>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697059">
              <w:rPr>
                <w:rFonts w:ascii="Arial" w:hAnsi="Arial" w:cs="Arial"/>
                <w:color w:val="auto"/>
                <w:sz w:val="24"/>
                <w:szCs w:val="24"/>
              </w:rPr>
              <w:t>R2</w:t>
            </w:r>
          </w:p>
        </w:tc>
      </w:tr>
      <w:tr w:rsidR="00697059" w:rsidRPr="00697059" w14:paraId="4175ADF5" w14:textId="7C7617BC" w:rsidTr="00DC4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2F3AAFC0" w14:textId="4FB19049" w:rsidR="001867B8" w:rsidRPr="00697059" w:rsidRDefault="001867B8" w:rsidP="00DC4BF1">
            <w:pPr>
              <w:pStyle w:val="Ttulo2"/>
              <w:jc w:val="center"/>
              <w:rPr>
                <w:rFonts w:ascii="Arial" w:hAnsi="Arial" w:cs="Arial"/>
                <w:color w:val="auto"/>
                <w:sz w:val="24"/>
                <w:szCs w:val="24"/>
              </w:rPr>
            </w:pPr>
            <w:r w:rsidRPr="00697059">
              <w:rPr>
                <w:rFonts w:ascii="Arial" w:hAnsi="Arial" w:cs="Arial"/>
                <w:color w:val="auto"/>
                <w:sz w:val="24"/>
                <w:szCs w:val="24"/>
              </w:rPr>
              <w:t>Entrenamiento</w:t>
            </w:r>
          </w:p>
        </w:tc>
        <w:tc>
          <w:tcPr>
            <w:tcW w:w="1696" w:type="dxa"/>
          </w:tcPr>
          <w:p w14:paraId="79753462" w14:textId="459D318C" w:rsidR="001867B8" w:rsidRPr="00697059" w:rsidRDefault="00DC4BF1" w:rsidP="00DC4BF1">
            <w:pPr>
              <w:pStyle w:val="Ttulo2"/>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697059">
              <w:rPr>
                <w:rFonts w:ascii="Arial" w:hAnsi="Arial" w:cs="Arial"/>
                <w:color w:val="auto"/>
                <w:sz w:val="24"/>
                <w:szCs w:val="24"/>
              </w:rPr>
              <w:t>0.5</w:t>
            </w:r>
          </w:p>
        </w:tc>
        <w:tc>
          <w:tcPr>
            <w:tcW w:w="1690" w:type="dxa"/>
          </w:tcPr>
          <w:p w14:paraId="2067996D" w14:textId="40C87CE8" w:rsidR="001867B8" w:rsidRPr="00697059" w:rsidRDefault="00DC4BF1" w:rsidP="00DC4BF1">
            <w:pPr>
              <w:pStyle w:val="Ttulo2"/>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697059">
              <w:rPr>
                <w:rFonts w:ascii="Arial" w:hAnsi="Arial" w:cs="Arial"/>
                <w:color w:val="auto"/>
                <w:sz w:val="24"/>
                <w:szCs w:val="24"/>
              </w:rPr>
              <w:t>1.92</w:t>
            </w:r>
          </w:p>
        </w:tc>
        <w:tc>
          <w:tcPr>
            <w:tcW w:w="1491" w:type="dxa"/>
          </w:tcPr>
          <w:p w14:paraId="14213659" w14:textId="0BA10E7F" w:rsidR="001867B8" w:rsidRPr="00697059" w:rsidRDefault="00DC4BF1" w:rsidP="00DC4BF1">
            <w:pPr>
              <w:pStyle w:val="Ttulo2"/>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697059">
              <w:rPr>
                <w:rFonts w:ascii="Arial" w:hAnsi="Arial" w:cs="Arial"/>
                <w:color w:val="auto"/>
                <w:sz w:val="24"/>
                <w:szCs w:val="24"/>
              </w:rPr>
              <w:t>1.39</w:t>
            </w:r>
          </w:p>
        </w:tc>
        <w:tc>
          <w:tcPr>
            <w:tcW w:w="1491" w:type="dxa"/>
          </w:tcPr>
          <w:p w14:paraId="597974EA" w14:textId="5BF89DBB" w:rsidR="001867B8" w:rsidRPr="00697059" w:rsidRDefault="00DC4BF1" w:rsidP="00DC4BF1">
            <w:pPr>
              <w:pStyle w:val="Ttulo2"/>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697059">
              <w:rPr>
                <w:rFonts w:ascii="Arial" w:hAnsi="Arial" w:cs="Arial"/>
                <w:color w:val="auto"/>
                <w:sz w:val="24"/>
                <w:szCs w:val="24"/>
              </w:rPr>
              <w:t>0.03</w:t>
            </w:r>
          </w:p>
        </w:tc>
      </w:tr>
      <w:tr w:rsidR="00697059" w:rsidRPr="00697059" w14:paraId="75065B6F" w14:textId="23872B52" w:rsidTr="00DC4BF1">
        <w:tc>
          <w:tcPr>
            <w:cnfStyle w:val="001000000000" w:firstRow="0" w:lastRow="0" w:firstColumn="1" w:lastColumn="0" w:oddVBand="0" w:evenVBand="0" w:oddHBand="0" w:evenHBand="0" w:firstRowFirstColumn="0" w:firstRowLastColumn="0" w:lastRowFirstColumn="0" w:lastRowLastColumn="0"/>
            <w:tcW w:w="2460" w:type="dxa"/>
          </w:tcPr>
          <w:p w14:paraId="5A9F7528" w14:textId="6EBCFE44" w:rsidR="001867B8" w:rsidRPr="00697059" w:rsidRDefault="00DC4BF1" w:rsidP="00DC4BF1">
            <w:pPr>
              <w:pStyle w:val="Ttulo2"/>
              <w:jc w:val="center"/>
              <w:rPr>
                <w:rFonts w:ascii="Arial" w:hAnsi="Arial" w:cs="Arial"/>
                <w:color w:val="auto"/>
                <w:sz w:val="24"/>
                <w:szCs w:val="24"/>
              </w:rPr>
            </w:pPr>
            <w:r w:rsidRPr="00697059">
              <w:rPr>
                <w:rFonts w:ascii="Arial" w:hAnsi="Arial" w:cs="Arial"/>
                <w:color w:val="auto"/>
                <w:sz w:val="24"/>
                <w:szCs w:val="24"/>
              </w:rPr>
              <w:t>Validación</w:t>
            </w:r>
          </w:p>
        </w:tc>
        <w:tc>
          <w:tcPr>
            <w:tcW w:w="1696" w:type="dxa"/>
          </w:tcPr>
          <w:p w14:paraId="325E619D" w14:textId="1C132AAE" w:rsidR="001867B8" w:rsidRPr="00697059" w:rsidRDefault="00DC4BF1" w:rsidP="00DC4BF1">
            <w:pPr>
              <w:pStyle w:val="Ttulo2"/>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7059">
              <w:rPr>
                <w:rFonts w:ascii="Arial" w:hAnsi="Arial" w:cs="Arial"/>
                <w:color w:val="auto"/>
                <w:sz w:val="24"/>
                <w:szCs w:val="24"/>
              </w:rPr>
              <w:t>0.5</w:t>
            </w:r>
          </w:p>
        </w:tc>
        <w:tc>
          <w:tcPr>
            <w:tcW w:w="1690" w:type="dxa"/>
          </w:tcPr>
          <w:p w14:paraId="69D394F5" w14:textId="53A6B334" w:rsidR="001867B8" w:rsidRPr="00697059" w:rsidRDefault="00DC4BF1" w:rsidP="00DC4BF1">
            <w:pPr>
              <w:pStyle w:val="Ttulo2"/>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7059">
              <w:rPr>
                <w:rFonts w:ascii="Arial" w:hAnsi="Arial" w:cs="Arial"/>
                <w:color w:val="auto"/>
                <w:sz w:val="24"/>
                <w:szCs w:val="24"/>
              </w:rPr>
              <w:t>1.81</w:t>
            </w:r>
          </w:p>
        </w:tc>
        <w:tc>
          <w:tcPr>
            <w:tcW w:w="1491" w:type="dxa"/>
          </w:tcPr>
          <w:p w14:paraId="6F4CF1D5" w14:textId="1898BB3B" w:rsidR="001867B8" w:rsidRPr="00697059" w:rsidRDefault="00DC4BF1" w:rsidP="00DC4BF1">
            <w:pPr>
              <w:pStyle w:val="Ttulo2"/>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7059">
              <w:rPr>
                <w:rFonts w:ascii="Arial" w:hAnsi="Arial" w:cs="Arial"/>
                <w:color w:val="auto"/>
                <w:sz w:val="24"/>
                <w:szCs w:val="24"/>
              </w:rPr>
              <w:t>1.34</w:t>
            </w:r>
          </w:p>
        </w:tc>
        <w:tc>
          <w:tcPr>
            <w:tcW w:w="1491" w:type="dxa"/>
          </w:tcPr>
          <w:p w14:paraId="1395BB5D" w14:textId="03C133D4" w:rsidR="001867B8" w:rsidRPr="00697059" w:rsidRDefault="00DC4BF1" w:rsidP="00DC4BF1">
            <w:pPr>
              <w:pStyle w:val="Ttulo2"/>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7059">
              <w:rPr>
                <w:rFonts w:ascii="Arial" w:hAnsi="Arial" w:cs="Arial"/>
                <w:color w:val="auto"/>
                <w:sz w:val="24"/>
                <w:szCs w:val="24"/>
              </w:rPr>
              <w:t>0.03</w:t>
            </w:r>
          </w:p>
        </w:tc>
      </w:tr>
      <w:tr w:rsidR="00697059" w:rsidRPr="00697059" w14:paraId="2179574C" w14:textId="724198B4" w:rsidTr="00DC4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0FEEA8C3" w14:textId="4D428558" w:rsidR="001867B8" w:rsidRPr="00697059" w:rsidRDefault="001867B8" w:rsidP="00DC4BF1">
            <w:pPr>
              <w:pStyle w:val="Ttulo2"/>
              <w:jc w:val="center"/>
              <w:rPr>
                <w:rFonts w:ascii="Arial" w:hAnsi="Arial" w:cs="Arial"/>
                <w:color w:val="auto"/>
                <w:sz w:val="24"/>
                <w:szCs w:val="24"/>
              </w:rPr>
            </w:pPr>
            <w:r w:rsidRPr="00697059">
              <w:rPr>
                <w:rFonts w:ascii="Arial" w:hAnsi="Arial" w:cs="Arial"/>
                <w:color w:val="auto"/>
                <w:sz w:val="24"/>
                <w:szCs w:val="24"/>
              </w:rPr>
              <w:t>Prueba</w:t>
            </w:r>
          </w:p>
        </w:tc>
        <w:tc>
          <w:tcPr>
            <w:tcW w:w="1696" w:type="dxa"/>
          </w:tcPr>
          <w:p w14:paraId="51CD08FF" w14:textId="1AAA2AB0" w:rsidR="001867B8" w:rsidRPr="00697059" w:rsidRDefault="00DC4BF1" w:rsidP="00DC4BF1">
            <w:pPr>
              <w:pStyle w:val="Ttulo2"/>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697059">
              <w:rPr>
                <w:rFonts w:ascii="Arial" w:hAnsi="Arial" w:cs="Arial"/>
                <w:color w:val="auto"/>
                <w:sz w:val="24"/>
                <w:szCs w:val="24"/>
              </w:rPr>
              <w:t>0.54</w:t>
            </w:r>
          </w:p>
        </w:tc>
        <w:tc>
          <w:tcPr>
            <w:tcW w:w="1690" w:type="dxa"/>
          </w:tcPr>
          <w:p w14:paraId="41DEF567" w14:textId="2DCB6C21" w:rsidR="001867B8" w:rsidRPr="00697059" w:rsidRDefault="00DC4BF1" w:rsidP="00DC4BF1">
            <w:pPr>
              <w:pStyle w:val="Ttulo2"/>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697059">
              <w:rPr>
                <w:rFonts w:ascii="Arial" w:hAnsi="Arial" w:cs="Arial"/>
                <w:color w:val="auto"/>
                <w:sz w:val="24"/>
                <w:szCs w:val="24"/>
              </w:rPr>
              <w:t>4.10</w:t>
            </w:r>
          </w:p>
        </w:tc>
        <w:tc>
          <w:tcPr>
            <w:tcW w:w="1491" w:type="dxa"/>
          </w:tcPr>
          <w:p w14:paraId="23C413DD" w14:textId="056D84D8" w:rsidR="001867B8" w:rsidRPr="00697059" w:rsidRDefault="00DC4BF1" w:rsidP="00DC4BF1">
            <w:pPr>
              <w:pStyle w:val="Ttulo2"/>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697059">
              <w:rPr>
                <w:rFonts w:ascii="Arial" w:hAnsi="Arial" w:cs="Arial"/>
                <w:color w:val="auto"/>
                <w:sz w:val="24"/>
                <w:szCs w:val="24"/>
              </w:rPr>
              <w:t>2.02</w:t>
            </w:r>
          </w:p>
        </w:tc>
        <w:tc>
          <w:tcPr>
            <w:tcW w:w="1491" w:type="dxa"/>
          </w:tcPr>
          <w:p w14:paraId="598C1AE3" w14:textId="588A6AFC" w:rsidR="001867B8" w:rsidRPr="00697059" w:rsidRDefault="00DC4BF1" w:rsidP="00DC4BF1">
            <w:pPr>
              <w:pStyle w:val="Ttulo2"/>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697059">
              <w:rPr>
                <w:rFonts w:ascii="Arial" w:hAnsi="Arial" w:cs="Arial"/>
                <w:color w:val="auto"/>
                <w:sz w:val="24"/>
                <w:szCs w:val="24"/>
              </w:rPr>
              <w:t>0.01</w:t>
            </w:r>
          </w:p>
        </w:tc>
      </w:tr>
    </w:tbl>
    <w:p w14:paraId="669EFCE4" w14:textId="77777777" w:rsidR="00DC4BF1" w:rsidRPr="00697059" w:rsidRDefault="00DC4BF1" w:rsidP="00DC4BF1">
      <w:pPr>
        <w:pStyle w:val="Descripcin"/>
        <w:jc w:val="center"/>
        <w:rPr>
          <w:rFonts w:ascii="Arial" w:hAnsi="Arial" w:cs="Arial"/>
          <w:color w:val="auto"/>
        </w:rPr>
      </w:pPr>
    </w:p>
    <w:p w14:paraId="5770D1B0" w14:textId="41AD70C5" w:rsidR="004B1689" w:rsidRPr="00697059" w:rsidRDefault="00DC4BF1" w:rsidP="00DC4BF1">
      <w:pPr>
        <w:pStyle w:val="Descripcin"/>
        <w:jc w:val="center"/>
        <w:rPr>
          <w:rFonts w:ascii="Arial" w:hAnsi="Arial" w:cs="Arial"/>
          <w:color w:val="auto"/>
        </w:rPr>
      </w:pPr>
      <w:r w:rsidRPr="00697059">
        <w:rPr>
          <w:rFonts w:ascii="Arial" w:hAnsi="Arial" w:cs="Arial"/>
          <w:color w:val="auto"/>
        </w:rPr>
        <w:t xml:space="preserve">Tabla </w:t>
      </w:r>
      <w:r w:rsidRPr="00697059">
        <w:rPr>
          <w:rFonts w:ascii="Arial" w:hAnsi="Arial" w:cs="Arial"/>
          <w:color w:val="auto"/>
        </w:rPr>
        <w:fldChar w:fldCharType="begin"/>
      </w:r>
      <w:r w:rsidRPr="00697059">
        <w:rPr>
          <w:rFonts w:ascii="Arial" w:hAnsi="Arial" w:cs="Arial"/>
          <w:color w:val="auto"/>
        </w:rPr>
        <w:instrText xml:space="preserve"> SEQ Tabla \* ARABIC </w:instrText>
      </w:r>
      <w:r w:rsidRPr="00697059">
        <w:rPr>
          <w:rFonts w:ascii="Arial" w:hAnsi="Arial" w:cs="Arial"/>
          <w:color w:val="auto"/>
        </w:rPr>
        <w:fldChar w:fldCharType="separate"/>
      </w:r>
      <w:r w:rsidR="00697059" w:rsidRPr="00697059">
        <w:rPr>
          <w:rFonts w:ascii="Arial" w:hAnsi="Arial" w:cs="Arial"/>
          <w:noProof/>
          <w:color w:val="auto"/>
        </w:rPr>
        <w:t>2</w:t>
      </w:r>
      <w:r w:rsidRPr="00697059">
        <w:rPr>
          <w:rFonts w:ascii="Arial" w:hAnsi="Arial" w:cs="Arial"/>
          <w:color w:val="auto"/>
        </w:rPr>
        <w:fldChar w:fldCharType="end"/>
      </w:r>
      <w:r w:rsidRPr="00697059">
        <w:rPr>
          <w:rFonts w:ascii="Arial" w:hAnsi="Arial" w:cs="Arial"/>
          <w:color w:val="auto"/>
        </w:rPr>
        <w:t xml:space="preserve"> Métricas Modelo de Regresión</w:t>
      </w:r>
    </w:p>
    <w:p w14:paraId="18A180EC" w14:textId="7002B6ED" w:rsidR="00DC4BF1" w:rsidRPr="00697059" w:rsidRDefault="00DC4BF1">
      <w:pPr>
        <w:rPr>
          <w:rFonts w:ascii="Arial" w:eastAsiaTheme="majorEastAsia" w:hAnsi="Arial" w:cs="Arial"/>
          <w:sz w:val="40"/>
          <w:szCs w:val="40"/>
        </w:rPr>
      </w:pPr>
      <w:bookmarkStart w:id="35" w:name="_Toc170679413"/>
      <w:bookmarkStart w:id="36" w:name="_Toc170679414"/>
      <w:bookmarkEnd w:id="35"/>
      <w:r w:rsidRPr="00697059">
        <w:rPr>
          <w:rFonts w:ascii="Arial" w:hAnsi="Arial" w:cs="Arial"/>
          <w:noProof/>
        </w:rPr>
        <mc:AlternateContent>
          <mc:Choice Requires="wps">
            <w:drawing>
              <wp:anchor distT="0" distB="0" distL="114300" distR="114300" simplePos="0" relativeHeight="251694080" behindDoc="0" locked="0" layoutInCell="1" allowOverlap="1" wp14:anchorId="333097D0" wp14:editId="07CC531C">
                <wp:simplePos x="0" y="0"/>
                <wp:positionH relativeFrom="column">
                  <wp:posOffset>215265</wp:posOffset>
                </wp:positionH>
                <wp:positionV relativeFrom="paragraph">
                  <wp:posOffset>4324985</wp:posOffset>
                </wp:positionV>
                <wp:extent cx="5181600" cy="635"/>
                <wp:effectExtent l="0" t="0" r="0" b="0"/>
                <wp:wrapTopAndBottom/>
                <wp:docPr id="787119176" name="Cuadro de texto 1"/>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6B748515" w14:textId="239E4189" w:rsidR="00DC4BF1" w:rsidRPr="00756FA4" w:rsidRDefault="00DC4BF1" w:rsidP="00DC4BF1">
                            <w:pPr>
                              <w:pStyle w:val="Descripcin"/>
                              <w:jc w:val="center"/>
                              <w:rPr>
                                <w:rFonts w:eastAsiaTheme="minorHAnsi"/>
                                <w:noProof/>
                                <w:lang w:eastAsia="en-US"/>
                              </w:rPr>
                            </w:pPr>
                            <w:r>
                              <w:t>Gráfico 10 Gráfico de Perdida Modelo Regresión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3097D0" id="_x0000_s1041" type="#_x0000_t202" style="position:absolute;margin-left:16.95pt;margin-top:340.55pt;width:40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" stroked="f">
                <v:textbox style="mso-fit-shape-to-text:t" inset="0,0,0,0">
                  <w:txbxContent>
                    <w:p w14:paraId="6B748515" w14:textId="239E4189" w:rsidR="00DC4BF1" w:rsidRPr="00756FA4" w:rsidRDefault="00DC4BF1" w:rsidP="00DC4BF1">
                      <w:pPr>
                        <w:pStyle w:val="Descripcin"/>
                        <w:jc w:val="center"/>
                        <w:rPr>
                          <w:rFonts w:eastAsiaTheme="minorHAnsi"/>
                          <w:noProof/>
                          <w:lang w:eastAsia="en-US"/>
                        </w:rPr>
                      </w:pPr>
                      <w:r>
                        <w:t>Gráfico 10 Gráfico de Perdida Modelo Regresión</w:t>
                      </w:r>
                    </w:p>
                  </w:txbxContent>
                </v:textbox>
                <w10:wrap type="topAndBottom"/>
              </v:shape>
            </w:pict>
          </mc:Fallback>
        </mc:AlternateContent>
      </w:r>
      <w:r w:rsidRPr="00697059">
        <w:rPr>
          <w:rFonts w:ascii="Arial" w:hAnsi="Arial" w:cs="Arial"/>
          <w:noProof/>
        </w:rPr>
        <w:drawing>
          <wp:anchor distT="0" distB="0" distL="114300" distR="114300" simplePos="0" relativeHeight="251692032" behindDoc="0" locked="0" layoutInCell="1" allowOverlap="1" wp14:anchorId="174B2214" wp14:editId="2DD0770A">
            <wp:simplePos x="0" y="0"/>
            <wp:positionH relativeFrom="margin">
              <wp:align>center</wp:align>
            </wp:positionH>
            <wp:positionV relativeFrom="paragraph">
              <wp:posOffset>320675</wp:posOffset>
            </wp:positionV>
            <wp:extent cx="5181600" cy="3947160"/>
            <wp:effectExtent l="0" t="0" r="0" b="0"/>
            <wp:wrapTopAndBottom/>
            <wp:docPr id="906506565" name="Imagen 2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06565" name="Imagen 25" descr="Gráfico, Histo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0" cy="3947160"/>
                    </a:xfrm>
                    <a:prstGeom prst="rect">
                      <a:avLst/>
                    </a:prstGeom>
                    <a:noFill/>
                    <a:ln>
                      <a:noFill/>
                    </a:ln>
                  </pic:spPr>
                </pic:pic>
              </a:graphicData>
            </a:graphic>
          </wp:anchor>
        </w:drawing>
      </w:r>
      <w:r w:rsidRPr="00697059">
        <w:rPr>
          <w:rFonts w:ascii="Arial" w:hAnsi="Arial" w:cs="Arial"/>
        </w:rPr>
        <w:br w:type="page"/>
      </w:r>
    </w:p>
    <w:p w14:paraId="323F8E04" w14:textId="0DAFAE68" w:rsidR="00DC4BF1" w:rsidRPr="00CF4E6C" w:rsidRDefault="00DC4BF1" w:rsidP="00CF4E6C">
      <w:pPr>
        <w:pStyle w:val="Ttulo2"/>
        <w:rPr>
          <w:rFonts w:ascii="Arial" w:hAnsi="Arial" w:cs="Arial"/>
          <w:color w:val="auto"/>
        </w:rPr>
      </w:pPr>
      <w:r w:rsidRPr="00CF4E6C">
        <w:rPr>
          <w:rFonts w:ascii="Arial" w:hAnsi="Arial" w:cs="Arial"/>
          <w:color w:val="auto"/>
        </w:rPr>
        <w:lastRenderedPageBreak/>
        <w:t>Resultados Modelo de Clasificación</w:t>
      </w:r>
    </w:p>
    <w:p w14:paraId="5503CBD6" w14:textId="77777777" w:rsidR="00DC4BF1" w:rsidRPr="00697059" w:rsidRDefault="00DC4BF1" w:rsidP="00DC4BF1">
      <w:pPr>
        <w:rPr>
          <w:rFonts w:ascii="Arial" w:hAnsi="Arial" w:cs="Arial"/>
        </w:rPr>
      </w:pPr>
    </w:p>
    <w:tbl>
      <w:tblPr>
        <w:tblStyle w:val="Tablaconcuadrcula3-nfasis3"/>
        <w:tblW w:w="0" w:type="auto"/>
        <w:tblLook w:val="04A0" w:firstRow="1" w:lastRow="0" w:firstColumn="1" w:lastColumn="0" w:noHBand="0" w:noVBand="1"/>
      </w:tblPr>
      <w:tblGrid>
        <w:gridCol w:w="2035"/>
        <w:gridCol w:w="1822"/>
        <w:gridCol w:w="1817"/>
        <w:gridCol w:w="1698"/>
        <w:gridCol w:w="1456"/>
      </w:tblGrid>
      <w:tr w:rsidR="00697059" w:rsidRPr="00697059" w14:paraId="732389C8" w14:textId="17CD0485" w:rsidTr="006970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35" w:type="dxa"/>
          </w:tcPr>
          <w:p w14:paraId="4A75C086" w14:textId="77777777" w:rsidR="00697059" w:rsidRPr="00697059" w:rsidRDefault="00697059" w:rsidP="00DC4BF1">
            <w:pPr>
              <w:rPr>
                <w:rFonts w:ascii="Arial" w:hAnsi="Arial" w:cs="Arial"/>
              </w:rPr>
            </w:pPr>
          </w:p>
        </w:tc>
        <w:tc>
          <w:tcPr>
            <w:tcW w:w="1822" w:type="dxa"/>
          </w:tcPr>
          <w:p w14:paraId="2267B38B" w14:textId="0BD813DE" w:rsidR="00697059" w:rsidRPr="00697059" w:rsidRDefault="00697059" w:rsidP="00DC4BF1">
            <w:pP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697059">
              <w:rPr>
                <w:rFonts w:ascii="Arial" w:hAnsi="Arial" w:cs="Arial"/>
              </w:rPr>
              <w:t>Accuracy</w:t>
            </w:r>
            <w:proofErr w:type="spellEnd"/>
          </w:p>
        </w:tc>
        <w:tc>
          <w:tcPr>
            <w:tcW w:w="1817" w:type="dxa"/>
          </w:tcPr>
          <w:p w14:paraId="7F5F8D52" w14:textId="099D1ECB" w:rsidR="00697059" w:rsidRPr="00697059" w:rsidRDefault="00697059" w:rsidP="00DC4BF1">
            <w:pP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697059">
              <w:rPr>
                <w:rFonts w:ascii="Arial" w:hAnsi="Arial" w:cs="Arial"/>
              </w:rPr>
              <w:t>Precision</w:t>
            </w:r>
            <w:proofErr w:type="spellEnd"/>
          </w:p>
        </w:tc>
        <w:tc>
          <w:tcPr>
            <w:tcW w:w="1698" w:type="dxa"/>
          </w:tcPr>
          <w:p w14:paraId="0FBD7AFA" w14:textId="6005D599" w:rsidR="00697059" w:rsidRPr="00697059" w:rsidRDefault="00697059" w:rsidP="00DC4BF1">
            <w:pP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697059">
              <w:rPr>
                <w:rFonts w:ascii="Arial" w:hAnsi="Arial" w:cs="Arial"/>
              </w:rPr>
              <w:t>Recall</w:t>
            </w:r>
            <w:proofErr w:type="spellEnd"/>
          </w:p>
        </w:tc>
        <w:tc>
          <w:tcPr>
            <w:tcW w:w="1456" w:type="dxa"/>
          </w:tcPr>
          <w:p w14:paraId="2F332B73" w14:textId="4DA15D44" w:rsidR="00697059" w:rsidRPr="00697059" w:rsidRDefault="00697059" w:rsidP="00DC4BF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97059">
              <w:rPr>
                <w:rFonts w:ascii="Arial" w:hAnsi="Arial" w:cs="Arial"/>
              </w:rPr>
              <w:t>F1 Score</w:t>
            </w:r>
          </w:p>
        </w:tc>
      </w:tr>
      <w:tr w:rsidR="00697059" w:rsidRPr="00697059" w14:paraId="3AA582EE" w14:textId="5916990B" w:rsidTr="0069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3569AA01" w14:textId="39C90E9A" w:rsidR="00697059" w:rsidRPr="00697059" w:rsidRDefault="00697059" w:rsidP="00DC4BF1">
            <w:pPr>
              <w:rPr>
                <w:rFonts w:ascii="Arial" w:hAnsi="Arial" w:cs="Arial"/>
              </w:rPr>
            </w:pPr>
            <w:r w:rsidRPr="00697059">
              <w:rPr>
                <w:rFonts w:ascii="Arial" w:hAnsi="Arial" w:cs="Arial"/>
              </w:rPr>
              <w:t>Entrenamiento</w:t>
            </w:r>
          </w:p>
        </w:tc>
        <w:tc>
          <w:tcPr>
            <w:tcW w:w="1822" w:type="dxa"/>
          </w:tcPr>
          <w:p w14:paraId="31ABB504" w14:textId="0AA7E30B" w:rsidR="00697059" w:rsidRPr="00697059" w:rsidRDefault="00697059" w:rsidP="00DC4BF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97059">
              <w:rPr>
                <w:rFonts w:ascii="Arial" w:hAnsi="Arial" w:cs="Arial"/>
              </w:rPr>
              <w:t>0.86</w:t>
            </w:r>
          </w:p>
        </w:tc>
        <w:tc>
          <w:tcPr>
            <w:tcW w:w="1817" w:type="dxa"/>
          </w:tcPr>
          <w:p w14:paraId="234C2D53" w14:textId="29416E4C" w:rsidR="00697059" w:rsidRPr="00697059" w:rsidRDefault="00697059" w:rsidP="00DC4BF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97059">
              <w:rPr>
                <w:rFonts w:ascii="Arial" w:hAnsi="Arial" w:cs="Arial"/>
              </w:rPr>
              <w:t>0.29</w:t>
            </w:r>
          </w:p>
        </w:tc>
        <w:tc>
          <w:tcPr>
            <w:tcW w:w="1698" w:type="dxa"/>
          </w:tcPr>
          <w:p w14:paraId="3C739EF2" w14:textId="12B0AD1B" w:rsidR="00697059" w:rsidRPr="00697059" w:rsidRDefault="00697059" w:rsidP="00DC4BF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97059">
              <w:rPr>
                <w:rFonts w:ascii="Arial" w:hAnsi="Arial" w:cs="Arial"/>
              </w:rPr>
              <w:t>0.33</w:t>
            </w:r>
          </w:p>
        </w:tc>
        <w:tc>
          <w:tcPr>
            <w:tcW w:w="1456" w:type="dxa"/>
          </w:tcPr>
          <w:p w14:paraId="52FA12A9" w14:textId="1F597DEA" w:rsidR="00697059" w:rsidRPr="00697059" w:rsidRDefault="00697059" w:rsidP="00DC4BF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97059">
              <w:rPr>
                <w:rFonts w:ascii="Arial" w:hAnsi="Arial" w:cs="Arial"/>
              </w:rPr>
              <w:t>0.30</w:t>
            </w:r>
          </w:p>
        </w:tc>
      </w:tr>
      <w:tr w:rsidR="00697059" w:rsidRPr="00697059" w14:paraId="03AE9E7F" w14:textId="5EAACB2A" w:rsidTr="00697059">
        <w:tc>
          <w:tcPr>
            <w:cnfStyle w:val="001000000000" w:firstRow="0" w:lastRow="0" w:firstColumn="1" w:lastColumn="0" w:oddVBand="0" w:evenVBand="0" w:oddHBand="0" w:evenHBand="0" w:firstRowFirstColumn="0" w:firstRowLastColumn="0" w:lastRowFirstColumn="0" w:lastRowLastColumn="0"/>
            <w:tcW w:w="2035" w:type="dxa"/>
          </w:tcPr>
          <w:p w14:paraId="7A9CB634" w14:textId="4C0D6233" w:rsidR="00697059" w:rsidRPr="00697059" w:rsidRDefault="00697059" w:rsidP="00DC4BF1">
            <w:pPr>
              <w:rPr>
                <w:rFonts w:ascii="Arial" w:hAnsi="Arial" w:cs="Arial"/>
              </w:rPr>
            </w:pPr>
            <w:r w:rsidRPr="00697059">
              <w:rPr>
                <w:rFonts w:ascii="Arial" w:hAnsi="Arial" w:cs="Arial"/>
              </w:rPr>
              <w:t>Validación</w:t>
            </w:r>
          </w:p>
        </w:tc>
        <w:tc>
          <w:tcPr>
            <w:tcW w:w="1822" w:type="dxa"/>
          </w:tcPr>
          <w:p w14:paraId="6906EF9C" w14:textId="5E8459C9" w:rsidR="00697059" w:rsidRPr="00697059" w:rsidRDefault="00697059" w:rsidP="00DC4BF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97059">
              <w:rPr>
                <w:rFonts w:ascii="Arial" w:hAnsi="Arial" w:cs="Arial"/>
              </w:rPr>
              <w:t>0.86</w:t>
            </w:r>
          </w:p>
        </w:tc>
        <w:tc>
          <w:tcPr>
            <w:tcW w:w="1817" w:type="dxa"/>
          </w:tcPr>
          <w:p w14:paraId="4A23244A" w14:textId="4E52566D" w:rsidR="00697059" w:rsidRPr="00697059" w:rsidRDefault="00697059" w:rsidP="00DC4BF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97059">
              <w:rPr>
                <w:rFonts w:ascii="Arial" w:hAnsi="Arial" w:cs="Arial"/>
              </w:rPr>
              <w:t>0.29</w:t>
            </w:r>
          </w:p>
        </w:tc>
        <w:tc>
          <w:tcPr>
            <w:tcW w:w="1698" w:type="dxa"/>
          </w:tcPr>
          <w:p w14:paraId="413404F2" w14:textId="351E4680" w:rsidR="00697059" w:rsidRPr="00697059" w:rsidRDefault="00697059" w:rsidP="00DC4BF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97059">
              <w:rPr>
                <w:rFonts w:ascii="Arial" w:hAnsi="Arial" w:cs="Arial"/>
              </w:rPr>
              <w:t>0.33</w:t>
            </w:r>
          </w:p>
        </w:tc>
        <w:tc>
          <w:tcPr>
            <w:tcW w:w="1456" w:type="dxa"/>
          </w:tcPr>
          <w:p w14:paraId="5940E811" w14:textId="573EB790" w:rsidR="00697059" w:rsidRPr="00697059" w:rsidRDefault="00697059" w:rsidP="00DC4BF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97059">
              <w:rPr>
                <w:rFonts w:ascii="Arial" w:hAnsi="Arial" w:cs="Arial"/>
              </w:rPr>
              <w:t>0.30</w:t>
            </w:r>
          </w:p>
        </w:tc>
      </w:tr>
      <w:tr w:rsidR="00697059" w:rsidRPr="00697059" w14:paraId="1F190EC7" w14:textId="2A13BDE7" w:rsidTr="0069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5D0314CC" w14:textId="3F33F0F3" w:rsidR="00697059" w:rsidRPr="00697059" w:rsidRDefault="00697059" w:rsidP="00DC4BF1">
            <w:pPr>
              <w:rPr>
                <w:rFonts w:ascii="Arial" w:hAnsi="Arial" w:cs="Arial"/>
              </w:rPr>
            </w:pPr>
            <w:r w:rsidRPr="00697059">
              <w:rPr>
                <w:rFonts w:ascii="Arial" w:hAnsi="Arial" w:cs="Arial"/>
              </w:rPr>
              <w:t>Prueba</w:t>
            </w:r>
          </w:p>
        </w:tc>
        <w:tc>
          <w:tcPr>
            <w:tcW w:w="1822" w:type="dxa"/>
          </w:tcPr>
          <w:p w14:paraId="5A41CBD2" w14:textId="0AF54E58" w:rsidR="00697059" w:rsidRPr="00697059" w:rsidRDefault="00697059" w:rsidP="00DC4BF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97059">
              <w:rPr>
                <w:rFonts w:ascii="Arial" w:hAnsi="Arial" w:cs="Arial"/>
              </w:rPr>
              <w:t>0.87</w:t>
            </w:r>
          </w:p>
        </w:tc>
        <w:tc>
          <w:tcPr>
            <w:tcW w:w="1817" w:type="dxa"/>
          </w:tcPr>
          <w:p w14:paraId="29351ED7" w14:textId="320B516D" w:rsidR="00697059" w:rsidRPr="00697059" w:rsidRDefault="00697059" w:rsidP="00DC4BF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97059">
              <w:rPr>
                <w:rFonts w:ascii="Arial" w:hAnsi="Arial" w:cs="Arial"/>
              </w:rPr>
              <w:t>0.29</w:t>
            </w:r>
          </w:p>
        </w:tc>
        <w:tc>
          <w:tcPr>
            <w:tcW w:w="1698" w:type="dxa"/>
          </w:tcPr>
          <w:p w14:paraId="75ECF8FE" w14:textId="3C8AD51B" w:rsidR="00697059" w:rsidRPr="00697059" w:rsidRDefault="00697059" w:rsidP="00DC4BF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97059">
              <w:rPr>
                <w:rFonts w:ascii="Arial" w:hAnsi="Arial" w:cs="Arial"/>
              </w:rPr>
              <w:t>0.33</w:t>
            </w:r>
          </w:p>
        </w:tc>
        <w:tc>
          <w:tcPr>
            <w:tcW w:w="1456" w:type="dxa"/>
          </w:tcPr>
          <w:p w14:paraId="526905B5" w14:textId="56F717A2" w:rsidR="00697059" w:rsidRPr="00697059" w:rsidRDefault="00697059" w:rsidP="00697059">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sidRPr="00697059">
              <w:rPr>
                <w:rFonts w:ascii="Arial" w:hAnsi="Arial" w:cs="Arial"/>
              </w:rPr>
              <w:t>0.31</w:t>
            </w:r>
          </w:p>
        </w:tc>
      </w:tr>
    </w:tbl>
    <w:p w14:paraId="76DBCDEC" w14:textId="1B5CD84C" w:rsidR="00DC4BF1" w:rsidRPr="00697059" w:rsidRDefault="00697059" w:rsidP="00697059">
      <w:pPr>
        <w:pStyle w:val="Descripcin"/>
        <w:jc w:val="center"/>
        <w:rPr>
          <w:rFonts w:ascii="Arial" w:hAnsi="Arial" w:cs="Arial"/>
          <w:color w:val="auto"/>
        </w:rPr>
      </w:pPr>
      <w:r w:rsidRPr="00697059">
        <w:rPr>
          <w:rFonts w:ascii="Arial" w:hAnsi="Arial" w:cs="Arial"/>
          <w:color w:val="auto"/>
        </w:rPr>
        <w:t xml:space="preserve">Tabla </w:t>
      </w:r>
      <w:r w:rsidRPr="00697059">
        <w:rPr>
          <w:rFonts w:ascii="Arial" w:hAnsi="Arial" w:cs="Arial"/>
          <w:color w:val="auto"/>
        </w:rPr>
        <w:fldChar w:fldCharType="begin"/>
      </w:r>
      <w:r w:rsidRPr="00697059">
        <w:rPr>
          <w:rFonts w:ascii="Arial" w:hAnsi="Arial" w:cs="Arial"/>
          <w:color w:val="auto"/>
        </w:rPr>
        <w:instrText xml:space="preserve"> SEQ Tabla \* ARABIC </w:instrText>
      </w:r>
      <w:r w:rsidRPr="00697059">
        <w:rPr>
          <w:rFonts w:ascii="Arial" w:hAnsi="Arial" w:cs="Arial"/>
          <w:color w:val="auto"/>
        </w:rPr>
        <w:fldChar w:fldCharType="separate"/>
      </w:r>
      <w:r w:rsidRPr="00697059">
        <w:rPr>
          <w:rFonts w:ascii="Arial" w:hAnsi="Arial" w:cs="Arial"/>
          <w:noProof/>
          <w:color w:val="auto"/>
        </w:rPr>
        <w:t>3</w:t>
      </w:r>
      <w:r w:rsidRPr="00697059">
        <w:rPr>
          <w:rFonts w:ascii="Arial" w:hAnsi="Arial" w:cs="Arial"/>
          <w:color w:val="auto"/>
        </w:rPr>
        <w:fldChar w:fldCharType="end"/>
      </w:r>
      <w:r w:rsidRPr="00697059">
        <w:rPr>
          <w:rFonts w:ascii="Arial" w:hAnsi="Arial" w:cs="Arial"/>
          <w:color w:val="auto"/>
        </w:rPr>
        <w:t xml:space="preserve"> Métricas Modelo de Clasificación</w:t>
      </w:r>
    </w:p>
    <w:p w14:paraId="39CD3D98" w14:textId="09409ABF" w:rsidR="00697059" w:rsidRPr="00697059" w:rsidRDefault="00697059">
      <w:pPr>
        <w:rPr>
          <w:rFonts w:ascii="Arial" w:eastAsiaTheme="majorEastAsia" w:hAnsi="Arial" w:cs="Arial"/>
          <w:sz w:val="40"/>
          <w:szCs w:val="40"/>
        </w:rPr>
      </w:pPr>
      <w:r w:rsidRPr="00697059">
        <w:rPr>
          <w:rFonts w:ascii="Arial" w:hAnsi="Arial" w:cs="Arial"/>
          <w:noProof/>
        </w:rPr>
        <mc:AlternateContent>
          <mc:Choice Requires="wps">
            <w:drawing>
              <wp:anchor distT="0" distB="0" distL="114300" distR="114300" simplePos="0" relativeHeight="251697152" behindDoc="0" locked="0" layoutInCell="1" allowOverlap="1" wp14:anchorId="0E7D4C0F" wp14:editId="19C2156C">
                <wp:simplePos x="0" y="0"/>
                <wp:positionH relativeFrom="column">
                  <wp:posOffset>70485</wp:posOffset>
                </wp:positionH>
                <wp:positionV relativeFrom="paragraph">
                  <wp:posOffset>4411980</wp:posOffset>
                </wp:positionV>
                <wp:extent cx="5181600" cy="635"/>
                <wp:effectExtent l="0" t="0" r="0" b="0"/>
                <wp:wrapTopAndBottom/>
                <wp:docPr id="1769025458" name="Cuadro de texto 1"/>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1E3BCDEF" w14:textId="30997B0C" w:rsidR="00697059" w:rsidRPr="00E15756" w:rsidRDefault="00697059" w:rsidP="00697059">
                            <w:pPr>
                              <w:pStyle w:val="Descripcin"/>
                              <w:jc w:val="center"/>
                              <w:rPr>
                                <w:rFonts w:eastAsiaTheme="minorHAnsi"/>
                                <w:noProof/>
                                <w:lang w:eastAsia="en-US"/>
                              </w:rPr>
                            </w:pPr>
                            <w:r>
                              <w:t>Gráfico 11 Grafico Perdidas Modelo de Clasificación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D4C0F" id="_x0000_s1042" type="#_x0000_t202" style="position:absolute;margin-left:5.55pt;margin-top:347.4pt;width:408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" stroked="f">
                <v:textbox style="mso-fit-shape-to-text:t" inset="0,0,0,0">
                  <w:txbxContent>
                    <w:p w14:paraId="1E3BCDEF" w14:textId="30997B0C" w:rsidR="00697059" w:rsidRPr="00E15756" w:rsidRDefault="00697059" w:rsidP="00697059">
                      <w:pPr>
                        <w:pStyle w:val="Descripcin"/>
                        <w:jc w:val="center"/>
                        <w:rPr>
                          <w:rFonts w:eastAsiaTheme="minorHAnsi"/>
                          <w:noProof/>
                          <w:lang w:eastAsia="en-US"/>
                        </w:rPr>
                      </w:pPr>
                      <w:r>
                        <w:t>Gráfico 11 Grafico Perdidas Modelo de Clasificación</w:t>
                      </w:r>
                    </w:p>
                  </w:txbxContent>
                </v:textbox>
                <w10:wrap type="topAndBottom"/>
              </v:shape>
            </w:pict>
          </mc:Fallback>
        </mc:AlternateContent>
      </w:r>
      <w:r w:rsidRPr="00697059">
        <w:rPr>
          <w:rFonts w:ascii="Arial" w:hAnsi="Arial" w:cs="Arial"/>
          <w:noProof/>
        </w:rPr>
        <w:drawing>
          <wp:anchor distT="0" distB="0" distL="114300" distR="114300" simplePos="0" relativeHeight="251695104" behindDoc="0" locked="0" layoutInCell="1" allowOverlap="1" wp14:anchorId="433012E9" wp14:editId="2C8E3C38">
            <wp:simplePos x="0" y="0"/>
            <wp:positionH relativeFrom="column">
              <wp:posOffset>70485</wp:posOffset>
            </wp:positionH>
            <wp:positionV relativeFrom="paragraph">
              <wp:posOffset>407670</wp:posOffset>
            </wp:positionV>
            <wp:extent cx="5181600" cy="3947160"/>
            <wp:effectExtent l="0" t="0" r="0" b="0"/>
            <wp:wrapTopAndBottom/>
            <wp:docPr id="167694684" name="Imagen 2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4684" name="Imagen 26" descr="Gráfico, Histo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0" cy="3947160"/>
                    </a:xfrm>
                    <a:prstGeom prst="rect">
                      <a:avLst/>
                    </a:prstGeom>
                    <a:noFill/>
                    <a:ln>
                      <a:noFill/>
                    </a:ln>
                  </pic:spPr>
                </pic:pic>
              </a:graphicData>
            </a:graphic>
          </wp:anchor>
        </w:drawing>
      </w:r>
      <w:r w:rsidRPr="00697059">
        <w:rPr>
          <w:rFonts w:ascii="Arial" w:hAnsi="Arial" w:cs="Arial"/>
        </w:rPr>
        <w:br w:type="page"/>
      </w:r>
    </w:p>
    <w:p w14:paraId="3818940E" w14:textId="6B305F84" w:rsidR="00BE3351" w:rsidRPr="00753F40" w:rsidRDefault="00BE3351" w:rsidP="00CF4E6C">
      <w:pPr>
        <w:pStyle w:val="Ttulo1"/>
        <w:rPr>
          <w:rFonts w:ascii="Arial" w:hAnsi="Arial" w:cs="Arial"/>
          <w:b/>
          <w:bCs/>
          <w:color w:val="auto"/>
        </w:rPr>
      </w:pPr>
      <w:r w:rsidRPr="00753F40">
        <w:rPr>
          <w:rFonts w:ascii="Arial" w:hAnsi="Arial" w:cs="Arial"/>
          <w:b/>
          <w:bCs/>
          <w:color w:val="auto"/>
        </w:rPr>
        <w:lastRenderedPageBreak/>
        <w:t>Conclusión</w:t>
      </w:r>
      <w:bookmarkEnd w:id="36"/>
    </w:p>
    <w:p w14:paraId="25BDF412" w14:textId="77777777" w:rsidR="00753F40" w:rsidRPr="00753F40" w:rsidRDefault="00753F40" w:rsidP="00753F40">
      <w:pPr>
        <w:spacing w:line="360" w:lineRule="auto"/>
        <w:jc w:val="both"/>
        <w:rPr>
          <w:rFonts w:ascii="Arial" w:hAnsi="Arial" w:cs="Arial"/>
          <w:sz w:val="22"/>
          <w:szCs w:val="22"/>
        </w:rPr>
      </w:pPr>
      <w:r w:rsidRPr="00753F40">
        <w:rPr>
          <w:rFonts w:ascii="Arial" w:hAnsi="Arial" w:cs="Arial"/>
          <w:sz w:val="22"/>
          <w:szCs w:val="22"/>
        </w:rPr>
        <w:t xml:space="preserve">El análisis exhaustivo de los datos de ventas globales de videojuegos ha proporcionado valiosos </w:t>
      </w:r>
      <w:proofErr w:type="spellStart"/>
      <w:r w:rsidRPr="00753F40">
        <w:rPr>
          <w:rFonts w:ascii="Arial" w:hAnsi="Arial" w:cs="Arial"/>
          <w:sz w:val="22"/>
          <w:szCs w:val="22"/>
        </w:rPr>
        <w:t>insights</w:t>
      </w:r>
      <w:proofErr w:type="spellEnd"/>
      <w:r w:rsidRPr="00753F40">
        <w:rPr>
          <w:rFonts w:ascii="Arial" w:hAnsi="Arial" w:cs="Arial"/>
          <w:sz w:val="22"/>
          <w:szCs w:val="22"/>
        </w:rPr>
        <w:t xml:space="preserve"> sobre los factores que influyen en el éxito de estos productos en el mercado. A partir de un conjunto inicial de datos, se identificaron y preprocesaron variables relevantes, destacando las siguientes conclusiones principales:</w:t>
      </w:r>
    </w:p>
    <w:p w14:paraId="2499270C" w14:textId="0773EFB9" w:rsidR="00753F40" w:rsidRPr="00753F40" w:rsidRDefault="00753F40" w:rsidP="00753F40">
      <w:pPr>
        <w:pStyle w:val="Ttulo3"/>
        <w:rPr>
          <w:rFonts w:ascii="Arial" w:hAnsi="Arial" w:cs="Arial"/>
          <w:color w:val="auto"/>
        </w:rPr>
      </w:pPr>
      <w:r w:rsidRPr="00753F40">
        <w:rPr>
          <w:rFonts w:ascii="Arial" w:hAnsi="Arial" w:cs="Arial"/>
          <w:color w:val="auto"/>
        </w:rPr>
        <w:t>Completitud y Tratamiento de Datos</w:t>
      </w:r>
    </w:p>
    <w:p w14:paraId="227BCEE1" w14:textId="77777777" w:rsidR="00753F40" w:rsidRPr="00753F40" w:rsidRDefault="00753F40" w:rsidP="00753F40">
      <w:pPr>
        <w:pStyle w:val="Prrafodelista"/>
        <w:numPr>
          <w:ilvl w:val="0"/>
          <w:numId w:val="26"/>
        </w:numPr>
        <w:spacing w:line="360" w:lineRule="auto"/>
        <w:jc w:val="both"/>
        <w:rPr>
          <w:rFonts w:ascii="Arial" w:hAnsi="Arial" w:cs="Arial"/>
          <w:sz w:val="22"/>
          <w:szCs w:val="22"/>
        </w:rPr>
      </w:pPr>
      <w:r w:rsidRPr="00753F40">
        <w:rPr>
          <w:rFonts w:ascii="Arial" w:hAnsi="Arial" w:cs="Arial"/>
          <w:b/>
          <w:bCs/>
          <w:sz w:val="22"/>
          <w:szCs w:val="22"/>
        </w:rPr>
        <w:t>Completitud de Datos:</w:t>
      </w:r>
      <w:r w:rsidRPr="00753F40">
        <w:rPr>
          <w:rFonts w:ascii="Arial" w:hAnsi="Arial" w:cs="Arial"/>
          <w:sz w:val="22"/>
          <w:szCs w:val="22"/>
        </w:rPr>
        <w:t xml:space="preserve"> Se observó un 17.5% de datos faltantes en características críticas como la puntuación de críticos y usuarios, desarrollador, y clasificación por edades. La eliminación de estas variables, junto con las filas incompletas, dejó un conjunto de datos más limpio y manejable con 16,416 registros.</w:t>
      </w:r>
    </w:p>
    <w:p w14:paraId="02BC5E37" w14:textId="77777777" w:rsidR="00753F40" w:rsidRPr="00753F40" w:rsidRDefault="00753F40" w:rsidP="00753F40">
      <w:pPr>
        <w:pStyle w:val="Prrafodelista"/>
        <w:numPr>
          <w:ilvl w:val="0"/>
          <w:numId w:val="26"/>
        </w:numPr>
        <w:spacing w:line="360" w:lineRule="auto"/>
        <w:jc w:val="both"/>
        <w:rPr>
          <w:rFonts w:ascii="Arial" w:hAnsi="Arial" w:cs="Arial"/>
          <w:sz w:val="22"/>
          <w:szCs w:val="22"/>
        </w:rPr>
      </w:pPr>
      <w:r w:rsidRPr="00753F40">
        <w:rPr>
          <w:rFonts w:ascii="Arial" w:hAnsi="Arial" w:cs="Arial"/>
          <w:b/>
          <w:bCs/>
          <w:sz w:val="22"/>
          <w:szCs w:val="22"/>
        </w:rPr>
        <w:t>Datos Atípicos:</w:t>
      </w:r>
      <w:r w:rsidRPr="00753F40">
        <w:rPr>
          <w:rFonts w:ascii="Arial" w:hAnsi="Arial" w:cs="Arial"/>
          <w:sz w:val="22"/>
          <w:szCs w:val="22"/>
        </w:rPr>
        <w:t xml:space="preserve"> Los valores atípicos en las ventas globales, reflejando juegos con éxito comercial excepcional, fueron retenidos para proporcionar una visión más completa del mercado.</w:t>
      </w:r>
    </w:p>
    <w:p w14:paraId="0F771A9B" w14:textId="77777777" w:rsidR="00753F40" w:rsidRPr="00753F40" w:rsidRDefault="00753F40" w:rsidP="00753F40">
      <w:pPr>
        <w:pStyle w:val="Ttulo3"/>
        <w:rPr>
          <w:rFonts w:ascii="Arial" w:hAnsi="Arial" w:cs="Arial"/>
          <w:color w:val="auto"/>
        </w:rPr>
      </w:pPr>
      <w:r w:rsidRPr="00753F40">
        <w:rPr>
          <w:rFonts w:ascii="Arial" w:hAnsi="Arial" w:cs="Arial"/>
          <w:color w:val="auto"/>
        </w:rPr>
        <w:t>Visualización y Selección de Características</w:t>
      </w:r>
    </w:p>
    <w:p w14:paraId="67446FBF" w14:textId="77777777" w:rsidR="00753F40" w:rsidRPr="00753F40" w:rsidRDefault="00753F40" w:rsidP="00753F40">
      <w:pPr>
        <w:pStyle w:val="Prrafodelista"/>
        <w:numPr>
          <w:ilvl w:val="0"/>
          <w:numId w:val="27"/>
        </w:numPr>
        <w:spacing w:line="360" w:lineRule="auto"/>
        <w:jc w:val="both"/>
        <w:rPr>
          <w:rFonts w:ascii="Arial" w:hAnsi="Arial" w:cs="Arial"/>
          <w:sz w:val="22"/>
          <w:szCs w:val="22"/>
        </w:rPr>
      </w:pPr>
      <w:r w:rsidRPr="00753F40">
        <w:rPr>
          <w:rFonts w:ascii="Arial" w:hAnsi="Arial" w:cs="Arial"/>
          <w:b/>
          <w:bCs/>
          <w:sz w:val="22"/>
          <w:szCs w:val="22"/>
        </w:rPr>
        <w:t>Distribución de Ventas:</w:t>
      </w:r>
      <w:r w:rsidRPr="00753F40">
        <w:rPr>
          <w:rFonts w:ascii="Arial" w:hAnsi="Arial" w:cs="Arial"/>
          <w:sz w:val="22"/>
          <w:szCs w:val="22"/>
        </w:rPr>
        <w:t xml:space="preserve"> Las ventas mostraron una tendencia creciente hasta 2010, con variaciones significativas según la plataforma y el género. La plataforma PC lidera en ventas, mientras que el género de acción domina en popularidad.</w:t>
      </w:r>
    </w:p>
    <w:p w14:paraId="477FCF26" w14:textId="77777777" w:rsidR="00753F40" w:rsidRPr="00753F40" w:rsidRDefault="00753F40" w:rsidP="00753F40">
      <w:pPr>
        <w:pStyle w:val="Prrafodelista"/>
        <w:numPr>
          <w:ilvl w:val="0"/>
          <w:numId w:val="27"/>
        </w:numPr>
        <w:spacing w:line="360" w:lineRule="auto"/>
        <w:jc w:val="both"/>
        <w:rPr>
          <w:rFonts w:ascii="Arial" w:hAnsi="Arial" w:cs="Arial"/>
          <w:sz w:val="22"/>
          <w:szCs w:val="22"/>
        </w:rPr>
      </w:pPr>
      <w:r w:rsidRPr="00753F40">
        <w:rPr>
          <w:rFonts w:ascii="Arial" w:hAnsi="Arial" w:cs="Arial"/>
          <w:b/>
          <w:bCs/>
          <w:sz w:val="22"/>
          <w:szCs w:val="22"/>
        </w:rPr>
        <w:t>Selección de Características:</w:t>
      </w:r>
      <w:r w:rsidRPr="00753F40">
        <w:rPr>
          <w:rFonts w:ascii="Arial" w:hAnsi="Arial" w:cs="Arial"/>
          <w:sz w:val="22"/>
          <w:szCs w:val="22"/>
        </w:rPr>
        <w:t xml:space="preserve"> Se reagrupó la variable "plataforma" en categorías más generales y se simplificaron los </w:t>
      </w:r>
      <w:proofErr w:type="spellStart"/>
      <w:r w:rsidRPr="00753F40">
        <w:rPr>
          <w:rFonts w:ascii="Arial" w:hAnsi="Arial" w:cs="Arial"/>
          <w:sz w:val="22"/>
          <w:szCs w:val="22"/>
        </w:rPr>
        <w:t>publishers</w:t>
      </w:r>
      <w:proofErr w:type="spellEnd"/>
      <w:r w:rsidRPr="00753F40">
        <w:rPr>
          <w:rFonts w:ascii="Arial" w:hAnsi="Arial" w:cs="Arial"/>
          <w:sz w:val="22"/>
          <w:szCs w:val="22"/>
        </w:rPr>
        <w:t xml:space="preserve"> en tres categorías. Las ventas regionales, el nombre del juego, y el desarrollador se eliminaron debido a su baja relevancia para el modelo.</w:t>
      </w:r>
    </w:p>
    <w:p w14:paraId="0D3AB9B4" w14:textId="77777777" w:rsidR="00753F40" w:rsidRPr="00753F40" w:rsidRDefault="00753F40" w:rsidP="00753F40">
      <w:pPr>
        <w:pStyle w:val="Ttulo3"/>
        <w:rPr>
          <w:rFonts w:ascii="Arial" w:hAnsi="Arial" w:cs="Arial"/>
          <w:color w:val="auto"/>
        </w:rPr>
      </w:pPr>
      <w:r w:rsidRPr="00753F40">
        <w:rPr>
          <w:rFonts w:ascii="Arial" w:hAnsi="Arial" w:cs="Arial"/>
          <w:color w:val="auto"/>
        </w:rPr>
        <w:t>Modelado</w:t>
      </w:r>
    </w:p>
    <w:p w14:paraId="20F2DA27" w14:textId="77777777" w:rsidR="00753F40" w:rsidRPr="00753F40" w:rsidRDefault="00753F40" w:rsidP="00753F40">
      <w:pPr>
        <w:pStyle w:val="Prrafodelista"/>
        <w:numPr>
          <w:ilvl w:val="0"/>
          <w:numId w:val="28"/>
        </w:numPr>
        <w:spacing w:line="360" w:lineRule="auto"/>
        <w:jc w:val="both"/>
        <w:rPr>
          <w:rFonts w:ascii="Arial" w:hAnsi="Arial" w:cs="Arial"/>
          <w:sz w:val="22"/>
          <w:szCs w:val="22"/>
        </w:rPr>
      </w:pPr>
      <w:r w:rsidRPr="00753F40">
        <w:rPr>
          <w:rFonts w:ascii="Arial" w:hAnsi="Arial" w:cs="Arial"/>
          <w:b/>
          <w:bCs/>
          <w:sz w:val="22"/>
          <w:szCs w:val="22"/>
        </w:rPr>
        <w:t>Regresión:</w:t>
      </w:r>
      <w:r w:rsidRPr="00753F40">
        <w:rPr>
          <w:rFonts w:ascii="Arial" w:hAnsi="Arial" w:cs="Arial"/>
          <w:sz w:val="22"/>
          <w:szCs w:val="22"/>
        </w:rPr>
        <w:t xml:space="preserve"> El enfoque inicial de regresión con redes neuronales no logró una precisión adecuada en la predicción de ventas continuas. El modelo mostró un desempeño deficiente con un R^2 muy bajo y errores relativamente altos (MAE alrededor de 0.5).</w:t>
      </w:r>
    </w:p>
    <w:p w14:paraId="1FA7C0A5" w14:textId="77777777" w:rsidR="00753F40" w:rsidRPr="00753F40" w:rsidRDefault="00753F40" w:rsidP="00753F40">
      <w:pPr>
        <w:pStyle w:val="Prrafodelista"/>
        <w:numPr>
          <w:ilvl w:val="0"/>
          <w:numId w:val="28"/>
        </w:numPr>
        <w:spacing w:line="360" w:lineRule="auto"/>
        <w:jc w:val="both"/>
        <w:rPr>
          <w:rFonts w:ascii="Arial" w:hAnsi="Arial" w:cs="Arial"/>
          <w:sz w:val="22"/>
          <w:szCs w:val="22"/>
        </w:rPr>
      </w:pPr>
      <w:r w:rsidRPr="00753F40">
        <w:rPr>
          <w:rFonts w:ascii="Arial" w:hAnsi="Arial" w:cs="Arial"/>
          <w:b/>
          <w:bCs/>
          <w:sz w:val="22"/>
          <w:szCs w:val="22"/>
        </w:rPr>
        <w:t>Clasificación:</w:t>
      </w:r>
      <w:r w:rsidRPr="00753F40">
        <w:rPr>
          <w:rFonts w:ascii="Arial" w:hAnsi="Arial" w:cs="Arial"/>
          <w:sz w:val="22"/>
          <w:szCs w:val="22"/>
        </w:rPr>
        <w:t xml:space="preserve"> El cambio a un modelo de clasificación para categorizar las ventas en alta, media, y baja resultó más efectivo. El modelo de clasificación logró una precisión de 0.87 en el conjunto de prueba, con métricas aceptables de precisión, </w:t>
      </w:r>
      <w:proofErr w:type="spellStart"/>
      <w:r w:rsidRPr="00753F40">
        <w:rPr>
          <w:rFonts w:ascii="Arial" w:hAnsi="Arial" w:cs="Arial"/>
          <w:sz w:val="22"/>
          <w:szCs w:val="22"/>
        </w:rPr>
        <w:t>recall</w:t>
      </w:r>
      <w:proofErr w:type="spellEnd"/>
      <w:r w:rsidRPr="00753F40">
        <w:rPr>
          <w:rFonts w:ascii="Arial" w:hAnsi="Arial" w:cs="Arial"/>
          <w:sz w:val="22"/>
          <w:szCs w:val="22"/>
        </w:rPr>
        <w:t>, y F1 score, destacando su capacidad para clasificar correctamente las ventas en las tres categorías establecidas.</w:t>
      </w:r>
    </w:p>
    <w:p w14:paraId="01962F72" w14:textId="77777777" w:rsidR="00753F40" w:rsidRPr="00753F40" w:rsidRDefault="00753F40" w:rsidP="00753F40">
      <w:pPr>
        <w:pStyle w:val="Ttulo2"/>
        <w:rPr>
          <w:rFonts w:ascii="Arial" w:hAnsi="Arial" w:cs="Arial"/>
          <w:color w:val="auto"/>
        </w:rPr>
      </w:pPr>
      <w:r w:rsidRPr="00753F40">
        <w:rPr>
          <w:rFonts w:ascii="Arial" w:hAnsi="Arial" w:cs="Arial"/>
          <w:color w:val="auto"/>
        </w:rPr>
        <w:lastRenderedPageBreak/>
        <w:t>Recomendaciones</w:t>
      </w:r>
    </w:p>
    <w:p w14:paraId="79A6D00C" w14:textId="77777777" w:rsidR="00753F40" w:rsidRPr="00753F40" w:rsidRDefault="00753F40" w:rsidP="00753F40">
      <w:pPr>
        <w:pStyle w:val="Prrafodelista"/>
        <w:numPr>
          <w:ilvl w:val="0"/>
          <w:numId w:val="29"/>
        </w:numPr>
        <w:spacing w:line="360" w:lineRule="auto"/>
        <w:jc w:val="both"/>
        <w:rPr>
          <w:rFonts w:ascii="Arial" w:hAnsi="Arial" w:cs="Arial"/>
          <w:sz w:val="22"/>
          <w:szCs w:val="22"/>
        </w:rPr>
      </w:pPr>
      <w:r w:rsidRPr="00753F40">
        <w:rPr>
          <w:rFonts w:ascii="Arial" w:hAnsi="Arial" w:cs="Arial"/>
          <w:b/>
          <w:bCs/>
          <w:sz w:val="22"/>
          <w:szCs w:val="22"/>
        </w:rPr>
        <w:t>Mejora de Datos:</w:t>
      </w:r>
      <w:r w:rsidRPr="00753F40">
        <w:rPr>
          <w:rFonts w:ascii="Arial" w:hAnsi="Arial" w:cs="Arial"/>
          <w:sz w:val="22"/>
          <w:szCs w:val="22"/>
        </w:rPr>
        <w:t xml:space="preserve"> Para futuros análisis, sería beneficioso obtener datos completos y reducir la cantidad de datos faltantes, especialmente en variables clave como las puntuaciones de críticos y usuarios.</w:t>
      </w:r>
    </w:p>
    <w:p w14:paraId="0F885FF0" w14:textId="77777777" w:rsidR="00753F40" w:rsidRPr="00753F40" w:rsidRDefault="00753F40" w:rsidP="00753F40">
      <w:pPr>
        <w:pStyle w:val="Prrafodelista"/>
        <w:numPr>
          <w:ilvl w:val="0"/>
          <w:numId w:val="29"/>
        </w:numPr>
        <w:spacing w:line="360" w:lineRule="auto"/>
        <w:jc w:val="both"/>
        <w:rPr>
          <w:rFonts w:ascii="Arial" w:hAnsi="Arial" w:cs="Arial"/>
          <w:sz w:val="22"/>
          <w:szCs w:val="22"/>
        </w:rPr>
      </w:pPr>
      <w:r w:rsidRPr="00753F40">
        <w:rPr>
          <w:rFonts w:ascii="Arial" w:hAnsi="Arial" w:cs="Arial"/>
          <w:b/>
          <w:bCs/>
          <w:sz w:val="22"/>
          <w:szCs w:val="22"/>
        </w:rPr>
        <w:t>Análisis Adicional:</w:t>
      </w:r>
      <w:r w:rsidRPr="00753F40">
        <w:rPr>
          <w:rFonts w:ascii="Arial" w:hAnsi="Arial" w:cs="Arial"/>
          <w:sz w:val="22"/>
          <w:szCs w:val="22"/>
        </w:rPr>
        <w:t xml:space="preserve"> Incluir características adicionales o mejorar la granularidad de las existentes podría proporcionar más precisión en las predicciones.</w:t>
      </w:r>
    </w:p>
    <w:p w14:paraId="7E1124EE" w14:textId="7DD537B3" w:rsidR="00CF4E6C" w:rsidRPr="00753F40" w:rsidRDefault="00753F40" w:rsidP="00753F40">
      <w:pPr>
        <w:pStyle w:val="Prrafodelista"/>
        <w:numPr>
          <w:ilvl w:val="0"/>
          <w:numId w:val="29"/>
        </w:numPr>
        <w:spacing w:line="360" w:lineRule="auto"/>
        <w:jc w:val="both"/>
        <w:rPr>
          <w:rFonts w:ascii="Arial" w:hAnsi="Arial" w:cs="Arial"/>
          <w:sz w:val="22"/>
          <w:szCs w:val="22"/>
        </w:rPr>
      </w:pPr>
      <w:r w:rsidRPr="00753F40">
        <w:rPr>
          <w:rFonts w:ascii="Arial" w:hAnsi="Arial" w:cs="Arial"/>
          <w:b/>
          <w:bCs/>
          <w:sz w:val="22"/>
          <w:szCs w:val="22"/>
        </w:rPr>
        <w:t>Validación Continua:</w:t>
      </w:r>
      <w:r w:rsidRPr="00753F40">
        <w:rPr>
          <w:rFonts w:ascii="Arial" w:hAnsi="Arial" w:cs="Arial"/>
          <w:sz w:val="22"/>
          <w:szCs w:val="22"/>
        </w:rPr>
        <w:t xml:space="preserve"> Implementar técnicas de validación más robustas y experimentar con otros algoritmos de aprendizaje automático podría mejorar aún más el modelo de clasificación.</w:t>
      </w:r>
    </w:p>
    <w:p w14:paraId="2942DABD" w14:textId="77777777" w:rsidR="00BE3351" w:rsidRPr="00753F40" w:rsidRDefault="00BE3351" w:rsidP="00753F40">
      <w:pPr>
        <w:spacing w:line="360" w:lineRule="auto"/>
        <w:jc w:val="both"/>
        <w:rPr>
          <w:rFonts w:ascii="Arial" w:hAnsi="Arial" w:cs="Arial"/>
        </w:rPr>
      </w:pPr>
    </w:p>
    <w:sectPr w:rsidR="00BE3351" w:rsidRPr="00753F40" w:rsidSect="00BE3351">
      <w:footerReference w:type="default" r:id="rId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0CEEB" w14:textId="77777777" w:rsidR="00061FB6" w:rsidRDefault="00061FB6" w:rsidP="00BE3351">
      <w:pPr>
        <w:spacing w:after="0" w:line="240" w:lineRule="auto"/>
      </w:pPr>
      <w:r>
        <w:separator/>
      </w:r>
    </w:p>
  </w:endnote>
  <w:endnote w:type="continuationSeparator" w:id="0">
    <w:p w14:paraId="1F76CC39" w14:textId="77777777" w:rsidR="00061FB6" w:rsidRDefault="00061FB6" w:rsidP="00BE3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965D4" w14:textId="77777777" w:rsidR="00BE3351" w:rsidRPr="00BE3351" w:rsidRDefault="00BE3351">
    <w:pPr>
      <w:pStyle w:val="Piedepgina"/>
      <w:jc w:val="center"/>
      <w:rPr>
        <w:caps/>
      </w:rPr>
    </w:pPr>
    <w:r w:rsidRPr="00BE3351">
      <w:rPr>
        <w:caps/>
      </w:rPr>
      <w:fldChar w:fldCharType="begin"/>
    </w:r>
    <w:r w:rsidRPr="00BE3351">
      <w:rPr>
        <w:caps/>
      </w:rPr>
      <w:instrText>PAGE   \* MERGEFORMAT</w:instrText>
    </w:r>
    <w:r w:rsidRPr="00BE3351">
      <w:rPr>
        <w:caps/>
      </w:rPr>
      <w:fldChar w:fldCharType="separate"/>
    </w:r>
    <w:r w:rsidRPr="00BE3351">
      <w:rPr>
        <w:caps/>
        <w:lang w:val="es-ES"/>
      </w:rPr>
      <w:t>2</w:t>
    </w:r>
    <w:r w:rsidRPr="00BE3351">
      <w:rPr>
        <w:caps/>
      </w:rPr>
      <w:fldChar w:fldCharType="end"/>
    </w:r>
  </w:p>
  <w:p w14:paraId="2BA7751C" w14:textId="77777777" w:rsidR="00BE3351" w:rsidRDefault="00BE33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9795F" w14:textId="77777777" w:rsidR="00061FB6" w:rsidRDefault="00061FB6" w:rsidP="00BE3351">
      <w:pPr>
        <w:spacing w:after="0" w:line="240" w:lineRule="auto"/>
      </w:pPr>
      <w:r>
        <w:separator/>
      </w:r>
    </w:p>
  </w:footnote>
  <w:footnote w:type="continuationSeparator" w:id="0">
    <w:p w14:paraId="5F52DC6D" w14:textId="77777777" w:rsidR="00061FB6" w:rsidRDefault="00061FB6" w:rsidP="00BE3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7F33"/>
    <w:multiLevelType w:val="hybridMultilevel"/>
    <w:tmpl w:val="407081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E1C6E66"/>
    <w:multiLevelType w:val="multilevel"/>
    <w:tmpl w:val="0B74C38E"/>
    <w:lvl w:ilvl="0">
      <w:start w:val="1"/>
      <w:numFmt w:val="bullet"/>
      <w:lvlText w:val="●"/>
      <w:lvlJc w:val="left"/>
      <w:pPr>
        <w:ind w:left="785" w:hanging="360"/>
      </w:pPr>
      <w:rPr>
        <w:rFonts w:ascii="Noto Sans Symbols" w:eastAsia="Noto Sans Symbols" w:hAnsi="Noto Sans Symbols" w:cs="Noto Sans Symbols"/>
        <w:sz w:val="20"/>
        <w:szCs w:val="20"/>
      </w:rPr>
    </w:lvl>
    <w:lvl w:ilvl="1">
      <w:start w:val="1"/>
      <w:numFmt w:val="bullet"/>
      <w:lvlText w:val="o"/>
      <w:lvlJc w:val="left"/>
      <w:pPr>
        <w:ind w:left="1505" w:hanging="360"/>
      </w:pPr>
      <w:rPr>
        <w:rFonts w:ascii="Courier New" w:eastAsia="Courier New" w:hAnsi="Courier New" w:cs="Courier New"/>
        <w:sz w:val="20"/>
        <w:szCs w:val="20"/>
      </w:rPr>
    </w:lvl>
    <w:lvl w:ilvl="2">
      <w:start w:val="1"/>
      <w:numFmt w:val="bullet"/>
      <w:lvlText w:val="▪"/>
      <w:lvlJc w:val="left"/>
      <w:pPr>
        <w:ind w:left="2225" w:hanging="360"/>
      </w:pPr>
      <w:rPr>
        <w:rFonts w:ascii="Noto Sans Symbols" w:eastAsia="Noto Sans Symbols" w:hAnsi="Noto Sans Symbols" w:cs="Noto Sans Symbols"/>
        <w:sz w:val="20"/>
        <w:szCs w:val="20"/>
      </w:rPr>
    </w:lvl>
    <w:lvl w:ilvl="3">
      <w:start w:val="1"/>
      <w:numFmt w:val="bullet"/>
      <w:lvlText w:val="▪"/>
      <w:lvlJc w:val="left"/>
      <w:pPr>
        <w:ind w:left="2945" w:hanging="360"/>
      </w:pPr>
      <w:rPr>
        <w:rFonts w:ascii="Noto Sans Symbols" w:eastAsia="Noto Sans Symbols" w:hAnsi="Noto Sans Symbols" w:cs="Noto Sans Symbols"/>
        <w:sz w:val="20"/>
        <w:szCs w:val="20"/>
      </w:rPr>
    </w:lvl>
    <w:lvl w:ilvl="4">
      <w:start w:val="1"/>
      <w:numFmt w:val="bullet"/>
      <w:lvlText w:val="▪"/>
      <w:lvlJc w:val="left"/>
      <w:pPr>
        <w:ind w:left="3665" w:hanging="360"/>
      </w:pPr>
      <w:rPr>
        <w:rFonts w:ascii="Noto Sans Symbols" w:eastAsia="Noto Sans Symbols" w:hAnsi="Noto Sans Symbols" w:cs="Noto Sans Symbols"/>
        <w:sz w:val="20"/>
        <w:szCs w:val="20"/>
      </w:rPr>
    </w:lvl>
    <w:lvl w:ilvl="5">
      <w:start w:val="1"/>
      <w:numFmt w:val="bullet"/>
      <w:lvlText w:val="▪"/>
      <w:lvlJc w:val="left"/>
      <w:pPr>
        <w:ind w:left="4385" w:hanging="360"/>
      </w:pPr>
      <w:rPr>
        <w:rFonts w:ascii="Noto Sans Symbols" w:eastAsia="Noto Sans Symbols" w:hAnsi="Noto Sans Symbols" w:cs="Noto Sans Symbols"/>
        <w:sz w:val="20"/>
        <w:szCs w:val="20"/>
      </w:rPr>
    </w:lvl>
    <w:lvl w:ilvl="6">
      <w:start w:val="1"/>
      <w:numFmt w:val="bullet"/>
      <w:lvlText w:val="▪"/>
      <w:lvlJc w:val="left"/>
      <w:pPr>
        <w:ind w:left="5105" w:hanging="360"/>
      </w:pPr>
      <w:rPr>
        <w:rFonts w:ascii="Noto Sans Symbols" w:eastAsia="Noto Sans Symbols" w:hAnsi="Noto Sans Symbols" w:cs="Noto Sans Symbols"/>
        <w:sz w:val="20"/>
        <w:szCs w:val="20"/>
      </w:rPr>
    </w:lvl>
    <w:lvl w:ilvl="7">
      <w:start w:val="1"/>
      <w:numFmt w:val="bullet"/>
      <w:lvlText w:val="▪"/>
      <w:lvlJc w:val="left"/>
      <w:pPr>
        <w:ind w:left="5825" w:hanging="360"/>
      </w:pPr>
      <w:rPr>
        <w:rFonts w:ascii="Noto Sans Symbols" w:eastAsia="Noto Sans Symbols" w:hAnsi="Noto Sans Symbols" w:cs="Noto Sans Symbols"/>
        <w:sz w:val="20"/>
        <w:szCs w:val="20"/>
      </w:rPr>
    </w:lvl>
    <w:lvl w:ilvl="8">
      <w:start w:val="1"/>
      <w:numFmt w:val="bullet"/>
      <w:lvlText w:val="▪"/>
      <w:lvlJc w:val="left"/>
      <w:pPr>
        <w:ind w:left="6545" w:hanging="360"/>
      </w:pPr>
      <w:rPr>
        <w:rFonts w:ascii="Noto Sans Symbols" w:eastAsia="Noto Sans Symbols" w:hAnsi="Noto Sans Symbols" w:cs="Noto Sans Symbols"/>
        <w:sz w:val="20"/>
        <w:szCs w:val="20"/>
      </w:rPr>
    </w:lvl>
  </w:abstractNum>
  <w:abstractNum w:abstractNumId="2" w15:restartNumberingAfterBreak="0">
    <w:nsid w:val="11494F3F"/>
    <w:multiLevelType w:val="hybridMultilevel"/>
    <w:tmpl w:val="F38843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426251C"/>
    <w:multiLevelType w:val="hybridMultilevel"/>
    <w:tmpl w:val="B04862CA"/>
    <w:lvl w:ilvl="0" w:tplc="39C8F5E8">
      <w:start w:val="1"/>
      <w:numFmt w:val="decimal"/>
      <w:lvlText w:val="%1."/>
      <w:lvlJc w:val="left"/>
      <w:pPr>
        <w:ind w:left="720" w:hanging="360"/>
      </w:pPr>
      <w:rPr>
        <w:i/>
        <w:color w:val="auto"/>
        <w:sz w:val="28"/>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4" w15:restartNumberingAfterBreak="0">
    <w:nsid w:val="142B7756"/>
    <w:multiLevelType w:val="hybridMultilevel"/>
    <w:tmpl w:val="22F0CE2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5" w15:restartNumberingAfterBreak="0">
    <w:nsid w:val="16587092"/>
    <w:multiLevelType w:val="hybridMultilevel"/>
    <w:tmpl w:val="9BB633F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7DC0D38"/>
    <w:multiLevelType w:val="hybridMultilevel"/>
    <w:tmpl w:val="88DE22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F3E55F0"/>
    <w:multiLevelType w:val="hybridMultilevel"/>
    <w:tmpl w:val="21FAF02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BF34B88"/>
    <w:multiLevelType w:val="hybridMultilevel"/>
    <w:tmpl w:val="87CAB05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C8E0D1D"/>
    <w:multiLevelType w:val="hybridMultilevel"/>
    <w:tmpl w:val="FCA4AD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ECA3C93"/>
    <w:multiLevelType w:val="hybridMultilevel"/>
    <w:tmpl w:val="A5B49C62"/>
    <w:lvl w:ilvl="0" w:tplc="340A000F">
      <w:start w:val="1"/>
      <w:numFmt w:val="decimal"/>
      <w:lvlText w:val="%1."/>
      <w:lvlJc w:val="left"/>
      <w:pPr>
        <w:ind w:left="720" w:hanging="360"/>
      </w:pPr>
    </w:lvl>
    <w:lvl w:ilvl="1" w:tplc="1B9C9DEE">
      <w:start w:val="1"/>
      <w:numFmt w:val="lowerLetter"/>
      <w:lvlText w:val="%2."/>
      <w:lvlJc w:val="left"/>
      <w:pPr>
        <w:ind w:left="1352" w:hanging="360"/>
      </w:pPr>
      <w:rPr>
        <w:color w:val="auto"/>
      </w:rPr>
    </w:lvl>
    <w:lvl w:ilvl="2" w:tplc="5C7C55E0">
      <w:start w:val="1"/>
      <w:numFmt w:val="lowerRoman"/>
      <w:lvlText w:val="%3."/>
      <w:lvlJc w:val="right"/>
      <w:pPr>
        <w:ind w:left="2023" w:hanging="180"/>
      </w:pPr>
      <w:rPr>
        <w:color w:val="auto"/>
      </w:r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F824CFE"/>
    <w:multiLevelType w:val="hybridMultilevel"/>
    <w:tmpl w:val="F4FE39C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7240C89"/>
    <w:multiLevelType w:val="hybridMultilevel"/>
    <w:tmpl w:val="67801DD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3" w15:restartNumberingAfterBreak="0">
    <w:nsid w:val="374C11D5"/>
    <w:multiLevelType w:val="hybridMultilevel"/>
    <w:tmpl w:val="5E7C31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87765FD"/>
    <w:multiLevelType w:val="hybridMultilevel"/>
    <w:tmpl w:val="A6C2F380"/>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068" w:hanging="360"/>
      </w:pPr>
      <w:rPr>
        <w:rFonts w:ascii="Courier New" w:hAnsi="Courier New" w:cs="Courier New" w:hint="default"/>
      </w:rPr>
    </w:lvl>
    <w:lvl w:ilvl="2" w:tplc="340A0005" w:tentative="1">
      <w:start w:val="1"/>
      <w:numFmt w:val="bullet"/>
      <w:lvlText w:val=""/>
      <w:lvlJc w:val="left"/>
      <w:pPr>
        <w:ind w:left="1788" w:hanging="360"/>
      </w:pPr>
      <w:rPr>
        <w:rFonts w:ascii="Wingdings" w:hAnsi="Wingdings" w:hint="default"/>
      </w:rPr>
    </w:lvl>
    <w:lvl w:ilvl="3" w:tplc="340A0001" w:tentative="1">
      <w:start w:val="1"/>
      <w:numFmt w:val="bullet"/>
      <w:lvlText w:val=""/>
      <w:lvlJc w:val="left"/>
      <w:pPr>
        <w:ind w:left="2508" w:hanging="360"/>
      </w:pPr>
      <w:rPr>
        <w:rFonts w:ascii="Symbol" w:hAnsi="Symbol" w:hint="default"/>
      </w:rPr>
    </w:lvl>
    <w:lvl w:ilvl="4" w:tplc="340A0003" w:tentative="1">
      <w:start w:val="1"/>
      <w:numFmt w:val="bullet"/>
      <w:lvlText w:val="o"/>
      <w:lvlJc w:val="left"/>
      <w:pPr>
        <w:ind w:left="3228" w:hanging="360"/>
      </w:pPr>
      <w:rPr>
        <w:rFonts w:ascii="Courier New" w:hAnsi="Courier New" w:cs="Courier New" w:hint="default"/>
      </w:rPr>
    </w:lvl>
    <w:lvl w:ilvl="5" w:tplc="340A0005" w:tentative="1">
      <w:start w:val="1"/>
      <w:numFmt w:val="bullet"/>
      <w:lvlText w:val=""/>
      <w:lvlJc w:val="left"/>
      <w:pPr>
        <w:ind w:left="3948" w:hanging="360"/>
      </w:pPr>
      <w:rPr>
        <w:rFonts w:ascii="Wingdings" w:hAnsi="Wingdings" w:hint="default"/>
      </w:rPr>
    </w:lvl>
    <w:lvl w:ilvl="6" w:tplc="340A0001" w:tentative="1">
      <w:start w:val="1"/>
      <w:numFmt w:val="bullet"/>
      <w:lvlText w:val=""/>
      <w:lvlJc w:val="left"/>
      <w:pPr>
        <w:ind w:left="4668" w:hanging="360"/>
      </w:pPr>
      <w:rPr>
        <w:rFonts w:ascii="Symbol" w:hAnsi="Symbol" w:hint="default"/>
      </w:rPr>
    </w:lvl>
    <w:lvl w:ilvl="7" w:tplc="340A0003" w:tentative="1">
      <w:start w:val="1"/>
      <w:numFmt w:val="bullet"/>
      <w:lvlText w:val="o"/>
      <w:lvlJc w:val="left"/>
      <w:pPr>
        <w:ind w:left="5388" w:hanging="360"/>
      </w:pPr>
      <w:rPr>
        <w:rFonts w:ascii="Courier New" w:hAnsi="Courier New" w:cs="Courier New" w:hint="default"/>
      </w:rPr>
    </w:lvl>
    <w:lvl w:ilvl="8" w:tplc="340A0005" w:tentative="1">
      <w:start w:val="1"/>
      <w:numFmt w:val="bullet"/>
      <w:lvlText w:val=""/>
      <w:lvlJc w:val="left"/>
      <w:pPr>
        <w:ind w:left="6108" w:hanging="360"/>
      </w:pPr>
      <w:rPr>
        <w:rFonts w:ascii="Wingdings" w:hAnsi="Wingdings" w:hint="default"/>
      </w:rPr>
    </w:lvl>
  </w:abstractNum>
  <w:abstractNum w:abstractNumId="15" w15:restartNumberingAfterBreak="0">
    <w:nsid w:val="39EB2EE1"/>
    <w:multiLevelType w:val="hybridMultilevel"/>
    <w:tmpl w:val="6BC6EB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ACC6547"/>
    <w:multiLevelType w:val="hybridMultilevel"/>
    <w:tmpl w:val="936E59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7" w15:restartNumberingAfterBreak="0">
    <w:nsid w:val="3B7D6C49"/>
    <w:multiLevelType w:val="multilevel"/>
    <w:tmpl w:val="0C94DC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03612D3"/>
    <w:multiLevelType w:val="hybridMultilevel"/>
    <w:tmpl w:val="CA54B21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9" w15:restartNumberingAfterBreak="0">
    <w:nsid w:val="461307D3"/>
    <w:multiLevelType w:val="hybridMultilevel"/>
    <w:tmpl w:val="D03C1DDC"/>
    <w:lvl w:ilvl="0" w:tplc="DCF069C0">
      <w:start w:val="1"/>
      <w:numFmt w:val="decimal"/>
      <w:lvlText w:val="%1."/>
      <w:lvlJc w:val="left"/>
      <w:pPr>
        <w:ind w:left="927" w:hanging="360"/>
      </w:pPr>
      <w:rPr>
        <w:b w:val="0"/>
        <w:bCs w:val="0"/>
        <w:sz w:val="28"/>
        <w:szCs w:val="28"/>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0" w15:restartNumberingAfterBreak="0">
    <w:nsid w:val="48D66E1B"/>
    <w:multiLevelType w:val="multilevel"/>
    <w:tmpl w:val="B7803C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7EE00C4"/>
    <w:multiLevelType w:val="multilevel"/>
    <w:tmpl w:val="2F041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F812390"/>
    <w:multiLevelType w:val="hybridMultilevel"/>
    <w:tmpl w:val="5FBE6B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2AE6FDA"/>
    <w:multiLevelType w:val="multilevel"/>
    <w:tmpl w:val="AAB21D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865273A"/>
    <w:multiLevelType w:val="multilevel"/>
    <w:tmpl w:val="128A99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CFB2110"/>
    <w:multiLevelType w:val="hybridMultilevel"/>
    <w:tmpl w:val="C53079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7F40F9F"/>
    <w:multiLevelType w:val="hybridMultilevel"/>
    <w:tmpl w:val="D3F8685A"/>
    <w:lvl w:ilvl="0" w:tplc="340A0003">
      <w:start w:val="1"/>
      <w:numFmt w:val="bullet"/>
      <w:lvlText w:val="o"/>
      <w:lvlJc w:val="left"/>
      <w:pPr>
        <w:ind w:left="360" w:hanging="360"/>
      </w:pPr>
      <w:rPr>
        <w:rFonts w:ascii="Courier New" w:hAnsi="Courier New" w:cs="Courier New"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16cid:durableId="2001232986">
    <w:abstractNumId w:val="7"/>
  </w:num>
  <w:num w:numId="2" w16cid:durableId="184179071">
    <w:abstractNumId w:val="10"/>
  </w:num>
  <w:num w:numId="3" w16cid:durableId="1373266874">
    <w:abstractNumId w:val="6"/>
  </w:num>
  <w:num w:numId="4" w16cid:durableId="1293319134">
    <w:abstractNumId w:val="15"/>
  </w:num>
  <w:num w:numId="5" w16cid:durableId="908539018">
    <w:abstractNumId w:val="21"/>
    <w:lvlOverride w:ilvl="0"/>
    <w:lvlOverride w:ilvl="1"/>
    <w:lvlOverride w:ilvl="2"/>
    <w:lvlOverride w:ilvl="3"/>
    <w:lvlOverride w:ilvl="4"/>
    <w:lvlOverride w:ilvl="5"/>
    <w:lvlOverride w:ilvl="6"/>
    <w:lvlOverride w:ilvl="7"/>
    <w:lvlOverride w:ilvl="8"/>
  </w:num>
  <w:num w:numId="6" w16cid:durableId="1430076777">
    <w:abstractNumId w:val="1"/>
    <w:lvlOverride w:ilvl="0"/>
    <w:lvlOverride w:ilvl="1"/>
    <w:lvlOverride w:ilvl="2"/>
    <w:lvlOverride w:ilvl="3"/>
    <w:lvlOverride w:ilvl="4"/>
    <w:lvlOverride w:ilvl="5"/>
    <w:lvlOverride w:ilvl="6"/>
    <w:lvlOverride w:ilvl="7"/>
    <w:lvlOverride w:ilvl="8"/>
  </w:num>
  <w:num w:numId="7" w16cid:durableId="219289830">
    <w:abstractNumId w:val="23"/>
    <w:lvlOverride w:ilvl="0"/>
    <w:lvlOverride w:ilvl="1"/>
    <w:lvlOverride w:ilvl="2"/>
    <w:lvlOverride w:ilvl="3"/>
    <w:lvlOverride w:ilvl="4"/>
    <w:lvlOverride w:ilvl="5"/>
    <w:lvlOverride w:ilvl="6"/>
    <w:lvlOverride w:ilvl="7"/>
    <w:lvlOverride w:ilvl="8"/>
  </w:num>
  <w:num w:numId="8" w16cid:durableId="1002779076">
    <w:abstractNumId w:val="17"/>
    <w:lvlOverride w:ilvl="0"/>
    <w:lvlOverride w:ilvl="1"/>
    <w:lvlOverride w:ilvl="2"/>
    <w:lvlOverride w:ilvl="3"/>
    <w:lvlOverride w:ilvl="4"/>
    <w:lvlOverride w:ilvl="5"/>
    <w:lvlOverride w:ilvl="6"/>
    <w:lvlOverride w:ilvl="7"/>
    <w:lvlOverride w:ilvl="8"/>
  </w:num>
  <w:num w:numId="9" w16cid:durableId="2038584844">
    <w:abstractNumId w:val="18"/>
    <w:lvlOverride w:ilvl="0"/>
    <w:lvlOverride w:ilvl="1"/>
    <w:lvlOverride w:ilvl="2"/>
    <w:lvlOverride w:ilvl="3"/>
    <w:lvlOverride w:ilvl="4"/>
    <w:lvlOverride w:ilvl="5"/>
    <w:lvlOverride w:ilvl="6"/>
    <w:lvlOverride w:ilvl="7"/>
    <w:lvlOverride w:ilvl="8"/>
  </w:num>
  <w:num w:numId="10" w16cid:durableId="1084379771">
    <w:abstractNumId w:val="4"/>
  </w:num>
  <w:num w:numId="11" w16cid:durableId="1290824181">
    <w:abstractNumId w:val="16"/>
    <w:lvlOverride w:ilvl="0"/>
    <w:lvlOverride w:ilvl="1"/>
    <w:lvlOverride w:ilvl="2"/>
    <w:lvlOverride w:ilvl="3"/>
    <w:lvlOverride w:ilvl="4"/>
    <w:lvlOverride w:ilvl="5"/>
    <w:lvlOverride w:ilvl="6"/>
    <w:lvlOverride w:ilvl="7"/>
    <w:lvlOverride w:ilvl="8"/>
  </w:num>
  <w:num w:numId="12" w16cid:durableId="324284195">
    <w:abstractNumId w:val="12"/>
  </w:num>
  <w:num w:numId="13" w16cid:durableId="384185745">
    <w:abstractNumId w:val="4"/>
  </w:num>
  <w:num w:numId="14" w16cid:durableId="1203245733">
    <w:abstractNumId w:val="24"/>
  </w:num>
  <w:num w:numId="15" w16cid:durableId="767565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21040054">
    <w:abstractNumId w:val="20"/>
    <w:lvlOverride w:ilvl="0"/>
    <w:lvlOverride w:ilvl="1"/>
    <w:lvlOverride w:ilvl="2"/>
    <w:lvlOverride w:ilvl="3"/>
    <w:lvlOverride w:ilvl="4"/>
    <w:lvlOverride w:ilvl="5"/>
    <w:lvlOverride w:ilvl="6"/>
    <w:lvlOverride w:ilvl="7"/>
    <w:lvlOverride w:ilvl="8"/>
  </w:num>
  <w:num w:numId="17" w16cid:durableId="5556302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92575429">
    <w:abstractNumId w:val="3"/>
  </w:num>
  <w:num w:numId="19" w16cid:durableId="1994554545">
    <w:abstractNumId w:val="26"/>
  </w:num>
  <w:num w:numId="20" w16cid:durableId="1288705329">
    <w:abstractNumId w:val="11"/>
  </w:num>
  <w:num w:numId="21" w16cid:durableId="126164553">
    <w:abstractNumId w:val="5"/>
  </w:num>
  <w:num w:numId="22" w16cid:durableId="248975124">
    <w:abstractNumId w:val="8"/>
  </w:num>
  <w:num w:numId="23" w16cid:durableId="181212105">
    <w:abstractNumId w:val="14"/>
  </w:num>
  <w:num w:numId="24" w16cid:durableId="1323043177">
    <w:abstractNumId w:val="9"/>
  </w:num>
  <w:num w:numId="25" w16cid:durableId="1585722905">
    <w:abstractNumId w:val="2"/>
  </w:num>
  <w:num w:numId="26" w16cid:durableId="1406147688">
    <w:abstractNumId w:val="0"/>
  </w:num>
  <w:num w:numId="27" w16cid:durableId="1392659151">
    <w:abstractNumId w:val="13"/>
  </w:num>
  <w:num w:numId="28" w16cid:durableId="1455948248">
    <w:abstractNumId w:val="22"/>
  </w:num>
  <w:num w:numId="29" w16cid:durableId="14518251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51"/>
    <w:rsid w:val="00061FB6"/>
    <w:rsid w:val="001867B8"/>
    <w:rsid w:val="00316983"/>
    <w:rsid w:val="004B1689"/>
    <w:rsid w:val="00570144"/>
    <w:rsid w:val="00580E58"/>
    <w:rsid w:val="00697059"/>
    <w:rsid w:val="00751EF7"/>
    <w:rsid w:val="00753F40"/>
    <w:rsid w:val="007B6360"/>
    <w:rsid w:val="00A51A00"/>
    <w:rsid w:val="00AF014A"/>
    <w:rsid w:val="00BE3351"/>
    <w:rsid w:val="00CF4E6C"/>
    <w:rsid w:val="00DC4BF1"/>
    <w:rsid w:val="00E1314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0A60"/>
  <w15:chartTrackingRefBased/>
  <w15:docId w15:val="{AB7D5E19-BA58-4340-93E5-655CA535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33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E33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E335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BE335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E335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E335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335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335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335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335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E335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E335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BE335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335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33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33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33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3351"/>
    <w:rPr>
      <w:rFonts w:eastAsiaTheme="majorEastAsia" w:cstheme="majorBidi"/>
      <w:color w:val="272727" w:themeColor="text1" w:themeTint="D8"/>
    </w:rPr>
  </w:style>
  <w:style w:type="paragraph" w:styleId="Ttulo">
    <w:name w:val="Title"/>
    <w:basedOn w:val="Normal"/>
    <w:next w:val="Normal"/>
    <w:link w:val="TtuloCar"/>
    <w:uiPriority w:val="10"/>
    <w:qFormat/>
    <w:rsid w:val="00BE33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33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335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33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3351"/>
    <w:pPr>
      <w:spacing w:before="160"/>
      <w:jc w:val="center"/>
    </w:pPr>
    <w:rPr>
      <w:i/>
      <w:iCs/>
      <w:color w:val="404040" w:themeColor="text1" w:themeTint="BF"/>
    </w:rPr>
  </w:style>
  <w:style w:type="character" w:customStyle="1" w:styleId="CitaCar">
    <w:name w:val="Cita Car"/>
    <w:basedOn w:val="Fuentedeprrafopredeter"/>
    <w:link w:val="Cita"/>
    <w:uiPriority w:val="29"/>
    <w:rsid w:val="00BE3351"/>
    <w:rPr>
      <w:i/>
      <w:iCs/>
      <w:color w:val="404040" w:themeColor="text1" w:themeTint="BF"/>
    </w:rPr>
  </w:style>
  <w:style w:type="paragraph" w:styleId="Prrafodelista">
    <w:name w:val="List Paragraph"/>
    <w:basedOn w:val="Normal"/>
    <w:uiPriority w:val="34"/>
    <w:qFormat/>
    <w:rsid w:val="00BE3351"/>
    <w:pPr>
      <w:ind w:left="720"/>
      <w:contextualSpacing/>
    </w:pPr>
  </w:style>
  <w:style w:type="character" w:styleId="nfasisintenso">
    <w:name w:val="Intense Emphasis"/>
    <w:basedOn w:val="Fuentedeprrafopredeter"/>
    <w:uiPriority w:val="21"/>
    <w:qFormat/>
    <w:rsid w:val="00BE3351"/>
    <w:rPr>
      <w:i/>
      <w:iCs/>
      <w:color w:val="0F4761" w:themeColor="accent1" w:themeShade="BF"/>
    </w:rPr>
  </w:style>
  <w:style w:type="paragraph" w:styleId="Citadestacada">
    <w:name w:val="Intense Quote"/>
    <w:basedOn w:val="Normal"/>
    <w:next w:val="Normal"/>
    <w:link w:val="CitadestacadaCar"/>
    <w:uiPriority w:val="30"/>
    <w:qFormat/>
    <w:rsid w:val="00BE3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E3351"/>
    <w:rPr>
      <w:i/>
      <w:iCs/>
      <w:color w:val="0F4761" w:themeColor="accent1" w:themeShade="BF"/>
    </w:rPr>
  </w:style>
  <w:style w:type="character" w:styleId="Referenciaintensa">
    <w:name w:val="Intense Reference"/>
    <w:basedOn w:val="Fuentedeprrafopredeter"/>
    <w:uiPriority w:val="32"/>
    <w:qFormat/>
    <w:rsid w:val="00BE3351"/>
    <w:rPr>
      <w:b/>
      <w:bCs/>
      <w:smallCaps/>
      <w:color w:val="0F4761" w:themeColor="accent1" w:themeShade="BF"/>
      <w:spacing w:val="5"/>
    </w:rPr>
  </w:style>
  <w:style w:type="paragraph" w:styleId="Sinespaciado">
    <w:name w:val="No Spacing"/>
    <w:link w:val="SinespaciadoCar"/>
    <w:uiPriority w:val="1"/>
    <w:qFormat/>
    <w:rsid w:val="00BE3351"/>
    <w:pPr>
      <w:spacing w:after="0" w:line="240" w:lineRule="auto"/>
    </w:pPr>
    <w:rPr>
      <w:rFonts w:eastAsiaTheme="minorEastAsia"/>
      <w:kern w:val="0"/>
      <w:sz w:val="22"/>
      <w:szCs w:val="22"/>
      <w:lang w:eastAsia="es-CL"/>
      <w14:ligatures w14:val="none"/>
    </w:rPr>
  </w:style>
  <w:style w:type="character" w:customStyle="1" w:styleId="SinespaciadoCar">
    <w:name w:val="Sin espaciado Car"/>
    <w:basedOn w:val="Fuentedeprrafopredeter"/>
    <w:link w:val="Sinespaciado"/>
    <w:uiPriority w:val="1"/>
    <w:rsid w:val="00BE3351"/>
    <w:rPr>
      <w:rFonts w:eastAsiaTheme="minorEastAsia"/>
      <w:kern w:val="0"/>
      <w:sz w:val="22"/>
      <w:szCs w:val="22"/>
      <w:lang w:eastAsia="es-CL"/>
      <w14:ligatures w14:val="none"/>
    </w:rPr>
  </w:style>
  <w:style w:type="paragraph" w:styleId="TtuloTDC">
    <w:name w:val="TOC Heading"/>
    <w:basedOn w:val="Ttulo1"/>
    <w:next w:val="Normal"/>
    <w:uiPriority w:val="39"/>
    <w:unhideWhenUsed/>
    <w:qFormat/>
    <w:rsid w:val="00BE3351"/>
    <w:pPr>
      <w:spacing w:before="240" w:after="0" w:line="259" w:lineRule="auto"/>
      <w:outlineLvl w:val="9"/>
    </w:pPr>
    <w:rPr>
      <w:kern w:val="0"/>
      <w:sz w:val="32"/>
      <w:szCs w:val="32"/>
      <w:lang w:eastAsia="es-CL"/>
      <w14:ligatures w14:val="none"/>
    </w:rPr>
  </w:style>
  <w:style w:type="paragraph" w:styleId="Encabezado">
    <w:name w:val="header"/>
    <w:basedOn w:val="Normal"/>
    <w:link w:val="EncabezadoCar"/>
    <w:uiPriority w:val="99"/>
    <w:unhideWhenUsed/>
    <w:rsid w:val="00BE33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3351"/>
  </w:style>
  <w:style w:type="paragraph" w:styleId="Piedepgina">
    <w:name w:val="footer"/>
    <w:basedOn w:val="Normal"/>
    <w:link w:val="PiedepginaCar"/>
    <w:uiPriority w:val="99"/>
    <w:unhideWhenUsed/>
    <w:rsid w:val="00BE33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3351"/>
  </w:style>
  <w:style w:type="paragraph" w:styleId="TDC1">
    <w:name w:val="toc 1"/>
    <w:basedOn w:val="Normal"/>
    <w:next w:val="Normal"/>
    <w:autoRedefine/>
    <w:uiPriority w:val="39"/>
    <w:unhideWhenUsed/>
    <w:rsid w:val="00BE3351"/>
    <w:pPr>
      <w:spacing w:after="100"/>
    </w:pPr>
  </w:style>
  <w:style w:type="character" w:styleId="Hipervnculo">
    <w:name w:val="Hyperlink"/>
    <w:basedOn w:val="Fuentedeprrafopredeter"/>
    <w:uiPriority w:val="99"/>
    <w:unhideWhenUsed/>
    <w:rsid w:val="00BE3351"/>
    <w:rPr>
      <w:color w:val="467886" w:themeColor="hyperlink"/>
      <w:u w:val="single"/>
    </w:rPr>
  </w:style>
  <w:style w:type="paragraph" w:styleId="Descripcin">
    <w:name w:val="caption"/>
    <w:basedOn w:val="Normal"/>
    <w:next w:val="Normal"/>
    <w:uiPriority w:val="35"/>
    <w:unhideWhenUsed/>
    <w:qFormat/>
    <w:rsid w:val="00A51A00"/>
    <w:pPr>
      <w:spacing w:after="200" w:line="240" w:lineRule="auto"/>
    </w:pPr>
    <w:rPr>
      <w:rFonts w:ascii="Aptos" w:eastAsia="Aptos" w:hAnsi="Aptos" w:cs="Aptos"/>
      <w:i/>
      <w:iCs/>
      <w:color w:val="0E2841" w:themeColor="text2"/>
      <w:kern w:val="0"/>
      <w:sz w:val="18"/>
      <w:szCs w:val="18"/>
      <w:lang w:eastAsia="es-CL"/>
      <w14:ligatures w14:val="none"/>
    </w:rPr>
  </w:style>
  <w:style w:type="table" w:styleId="Tablanormal5">
    <w:name w:val="Plain Table 5"/>
    <w:basedOn w:val="Tablanormal"/>
    <w:uiPriority w:val="45"/>
    <w:rsid w:val="00A51A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
    <w:name w:val="Grid Table 5 Dark"/>
    <w:basedOn w:val="Tablanormal"/>
    <w:uiPriority w:val="50"/>
    <w:rsid w:val="00A51A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4">
    <w:name w:val="Grid Table 5 Dark Accent 4"/>
    <w:basedOn w:val="Tablanormal"/>
    <w:uiPriority w:val="50"/>
    <w:rsid w:val="00A51A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NormalWeb">
    <w:name w:val="Normal (Web)"/>
    <w:basedOn w:val="Normal"/>
    <w:uiPriority w:val="99"/>
    <w:semiHidden/>
    <w:unhideWhenUsed/>
    <w:rsid w:val="00580E58"/>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character" w:styleId="Textoennegrita">
    <w:name w:val="Strong"/>
    <w:basedOn w:val="Fuentedeprrafopredeter"/>
    <w:uiPriority w:val="22"/>
    <w:qFormat/>
    <w:rsid w:val="00580E58"/>
    <w:rPr>
      <w:b/>
      <w:bCs/>
    </w:rPr>
  </w:style>
  <w:style w:type="paragraph" w:styleId="TDC2">
    <w:name w:val="toc 2"/>
    <w:basedOn w:val="Normal"/>
    <w:next w:val="Normal"/>
    <w:autoRedefine/>
    <w:uiPriority w:val="39"/>
    <w:unhideWhenUsed/>
    <w:rsid w:val="00316983"/>
    <w:pPr>
      <w:spacing w:after="100"/>
      <w:ind w:left="240"/>
    </w:pPr>
  </w:style>
  <w:style w:type="paragraph" w:styleId="TDC3">
    <w:name w:val="toc 3"/>
    <w:basedOn w:val="Normal"/>
    <w:next w:val="Normal"/>
    <w:autoRedefine/>
    <w:uiPriority w:val="39"/>
    <w:unhideWhenUsed/>
    <w:rsid w:val="00316983"/>
    <w:pPr>
      <w:spacing w:after="100"/>
      <w:ind w:left="480"/>
    </w:pPr>
  </w:style>
  <w:style w:type="table" w:styleId="Tablaconcuadrcula">
    <w:name w:val="Table Grid"/>
    <w:basedOn w:val="Tablanormal"/>
    <w:uiPriority w:val="39"/>
    <w:rsid w:val="00186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3">
    <w:name w:val="Grid Table 3 Accent 3"/>
    <w:basedOn w:val="Tablanormal"/>
    <w:uiPriority w:val="48"/>
    <w:rsid w:val="00DC4BF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4833">
      <w:bodyDiv w:val="1"/>
      <w:marLeft w:val="0"/>
      <w:marRight w:val="0"/>
      <w:marTop w:val="0"/>
      <w:marBottom w:val="0"/>
      <w:divBdr>
        <w:top w:val="none" w:sz="0" w:space="0" w:color="auto"/>
        <w:left w:val="none" w:sz="0" w:space="0" w:color="auto"/>
        <w:bottom w:val="none" w:sz="0" w:space="0" w:color="auto"/>
        <w:right w:val="none" w:sz="0" w:space="0" w:color="auto"/>
      </w:divBdr>
    </w:div>
    <w:div w:id="111096038">
      <w:bodyDiv w:val="1"/>
      <w:marLeft w:val="0"/>
      <w:marRight w:val="0"/>
      <w:marTop w:val="0"/>
      <w:marBottom w:val="0"/>
      <w:divBdr>
        <w:top w:val="none" w:sz="0" w:space="0" w:color="auto"/>
        <w:left w:val="none" w:sz="0" w:space="0" w:color="auto"/>
        <w:bottom w:val="none" w:sz="0" w:space="0" w:color="auto"/>
        <w:right w:val="none" w:sz="0" w:space="0" w:color="auto"/>
      </w:divBdr>
    </w:div>
    <w:div w:id="349382668">
      <w:bodyDiv w:val="1"/>
      <w:marLeft w:val="0"/>
      <w:marRight w:val="0"/>
      <w:marTop w:val="0"/>
      <w:marBottom w:val="0"/>
      <w:divBdr>
        <w:top w:val="none" w:sz="0" w:space="0" w:color="auto"/>
        <w:left w:val="none" w:sz="0" w:space="0" w:color="auto"/>
        <w:bottom w:val="none" w:sz="0" w:space="0" w:color="auto"/>
        <w:right w:val="none" w:sz="0" w:space="0" w:color="auto"/>
      </w:divBdr>
    </w:div>
    <w:div w:id="377703598">
      <w:bodyDiv w:val="1"/>
      <w:marLeft w:val="0"/>
      <w:marRight w:val="0"/>
      <w:marTop w:val="0"/>
      <w:marBottom w:val="0"/>
      <w:divBdr>
        <w:top w:val="none" w:sz="0" w:space="0" w:color="auto"/>
        <w:left w:val="none" w:sz="0" w:space="0" w:color="auto"/>
        <w:bottom w:val="none" w:sz="0" w:space="0" w:color="auto"/>
        <w:right w:val="none" w:sz="0" w:space="0" w:color="auto"/>
      </w:divBdr>
    </w:div>
    <w:div w:id="571163831">
      <w:bodyDiv w:val="1"/>
      <w:marLeft w:val="0"/>
      <w:marRight w:val="0"/>
      <w:marTop w:val="0"/>
      <w:marBottom w:val="0"/>
      <w:divBdr>
        <w:top w:val="none" w:sz="0" w:space="0" w:color="auto"/>
        <w:left w:val="none" w:sz="0" w:space="0" w:color="auto"/>
        <w:bottom w:val="none" w:sz="0" w:space="0" w:color="auto"/>
        <w:right w:val="none" w:sz="0" w:space="0" w:color="auto"/>
      </w:divBdr>
    </w:div>
    <w:div w:id="572084502">
      <w:bodyDiv w:val="1"/>
      <w:marLeft w:val="0"/>
      <w:marRight w:val="0"/>
      <w:marTop w:val="0"/>
      <w:marBottom w:val="0"/>
      <w:divBdr>
        <w:top w:val="none" w:sz="0" w:space="0" w:color="auto"/>
        <w:left w:val="none" w:sz="0" w:space="0" w:color="auto"/>
        <w:bottom w:val="none" w:sz="0" w:space="0" w:color="auto"/>
        <w:right w:val="none" w:sz="0" w:space="0" w:color="auto"/>
      </w:divBdr>
    </w:div>
    <w:div w:id="580988768">
      <w:bodyDiv w:val="1"/>
      <w:marLeft w:val="0"/>
      <w:marRight w:val="0"/>
      <w:marTop w:val="0"/>
      <w:marBottom w:val="0"/>
      <w:divBdr>
        <w:top w:val="none" w:sz="0" w:space="0" w:color="auto"/>
        <w:left w:val="none" w:sz="0" w:space="0" w:color="auto"/>
        <w:bottom w:val="none" w:sz="0" w:space="0" w:color="auto"/>
        <w:right w:val="none" w:sz="0" w:space="0" w:color="auto"/>
      </w:divBdr>
    </w:div>
    <w:div w:id="600337675">
      <w:bodyDiv w:val="1"/>
      <w:marLeft w:val="0"/>
      <w:marRight w:val="0"/>
      <w:marTop w:val="0"/>
      <w:marBottom w:val="0"/>
      <w:divBdr>
        <w:top w:val="none" w:sz="0" w:space="0" w:color="auto"/>
        <w:left w:val="none" w:sz="0" w:space="0" w:color="auto"/>
        <w:bottom w:val="none" w:sz="0" w:space="0" w:color="auto"/>
        <w:right w:val="none" w:sz="0" w:space="0" w:color="auto"/>
      </w:divBdr>
    </w:div>
    <w:div w:id="844630497">
      <w:bodyDiv w:val="1"/>
      <w:marLeft w:val="0"/>
      <w:marRight w:val="0"/>
      <w:marTop w:val="0"/>
      <w:marBottom w:val="0"/>
      <w:divBdr>
        <w:top w:val="none" w:sz="0" w:space="0" w:color="auto"/>
        <w:left w:val="none" w:sz="0" w:space="0" w:color="auto"/>
        <w:bottom w:val="none" w:sz="0" w:space="0" w:color="auto"/>
        <w:right w:val="none" w:sz="0" w:space="0" w:color="auto"/>
      </w:divBdr>
    </w:div>
    <w:div w:id="885600191">
      <w:bodyDiv w:val="1"/>
      <w:marLeft w:val="0"/>
      <w:marRight w:val="0"/>
      <w:marTop w:val="0"/>
      <w:marBottom w:val="0"/>
      <w:divBdr>
        <w:top w:val="none" w:sz="0" w:space="0" w:color="auto"/>
        <w:left w:val="none" w:sz="0" w:space="0" w:color="auto"/>
        <w:bottom w:val="none" w:sz="0" w:space="0" w:color="auto"/>
        <w:right w:val="none" w:sz="0" w:space="0" w:color="auto"/>
      </w:divBdr>
    </w:div>
    <w:div w:id="1123769314">
      <w:bodyDiv w:val="1"/>
      <w:marLeft w:val="0"/>
      <w:marRight w:val="0"/>
      <w:marTop w:val="0"/>
      <w:marBottom w:val="0"/>
      <w:divBdr>
        <w:top w:val="none" w:sz="0" w:space="0" w:color="auto"/>
        <w:left w:val="none" w:sz="0" w:space="0" w:color="auto"/>
        <w:bottom w:val="none" w:sz="0" w:space="0" w:color="auto"/>
        <w:right w:val="none" w:sz="0" w:space="0" w:color="auto"/>
      </w:divBdr>
    </w:div>
    <w:div w:id="1220939113">
      <w:bodyDiv w:val="1"/>
      <w:marLeft w:val="0"/>
      <w:marRight w:val="0"/>
      <w:marTop w:val="0"/>
      <w:marBottom w:val="0"/>
      <w:divBdr>
        <w:top w:val="none" w:sz="0" w:space="0" w:color="auto"/>
        <w:left w:val="none" w:sz="0" w:space="0" w:color="auto"/>
        <w:bottom w:val="none" w:sz="0" w:space="0" w:color="auto"/>
        <w:right w:val="none" w:sz="0" w:space="0" w:color="auto"/>
      </w:divBdr>
    </w:div>
    <w:div w:id="1416056277">
      <w:bodyDiv w:val="1"/>
      <w:marLeft w:val="0"/>
      <w:marRight w:val="0"/>
      <w:marTop w:val="0"/>
      <w:marBottom w:val="0"/>
      <w:divBdr>
        <w:top w:val="none" w:sz="0" w:space="0" w:color="auto"/>
        <w:left w:val="none" w:sz="0" w:space="0" w:color="auto"/>
        <w:bottom w:val="none" w:sz="0" w:space="0" w:color="auto"/>
        <w:right w:val="none" w:sz="0" w:space="0" w:color="auto"/>
      </w:divBdr>
    </w:div>
    <w:div w:id="1508864599">
      <w:bodyDiv w:val="1"/>
      <w:marLeft w:val="0"/>
      <w:marRight w:val="0"/>
      <w:marTop w:val="0"/>
      <w:marBottom w:val="0"/>
      <w:divBdr>
        <w:top w:val="none" w:sz="0" w:space="0" w:color="auto"/>
        <w:left w:val="none" w:sz="0" w:space="0" w:color="auto"/>
        <w:bottom w:val="none" w:sz="0" w:space="0" w:color="auto"/>
        <w:right w:val="none" w:sz="0" w:space="0" w:color="auto"/>
      </w:divBdr>
    </w:div>
    <w:div w:id="1530560510">
      <w:bodyDiv w:val="1"/>
      <w:marLeft w:val="0"/>
      <w:marRight w:val="0"/>
      <w:marTop w:val="0"/>
      <w:marBottom w:val="0"/>
      <w:divBdr>
        <w:top w:val="none" w:sz="0" w:space="0" w:color="auto"/>
        <w:left w:val="none" w:sz="0" w:space="0" w:color="auto"/>
        <w:bottom w:val="none" w:sz="0" w:space="0" w:color="auto"/>
        <w:right w:val="none" w:sz="0" w:space="0" w:color="auto"/>
      </w:divBdr>
    </w:div>
    <w:div w:id="1600137507">
      <w:bodyDiv w:val="1"/>
      <w:marLeft w:val="0"/>
      <w:marRight w:val="0"/>
      <w:marTop w:val="0"/>
      <w:marBottom w:val="0"/>
      <w:divBdr>
        <w:top w:val="none" w:sz="0" w:space="0" w:color="auto"/>
        <w:left w:val="none" w:sz="0" w:space="0" w:color="auto"/>
        <w:bottom w:val="none" w:sz="0" w:space="0" w:color="auto"/>
        <w:right w:val="none" w:sz="0" w:space="0" w:color="auto"/>
      </w:divBdr>
    </w:div>
    <w:div w:id="1729182269">
      <w:bodyDiv w:val="1"/>
      <w:marLeft w:val="0"/>
      <w:marRight w:val="0"/>
      <w:marTop w:val="0"/>
      <w:marBottom w:val="0"/>
      <w:divBdr>
        <w:top w:val="none" w:sz="0" w:space="0" w:color="auto"/>
        <w:left w:val="none" w:sz="0" w:space="0" w:color="auto"/>
        <w:bottom w:val="none" w:sz="0" w:space="0" w:color="auto"/>
        <w:right w:val="none" w:sz="0" w:space="0" w:color="auto"/>
      </w:divBdr>
    </w:div>
    <w:div w:id="1836804378">
      <w:bodyDiv w:val="1"/>
      <w:marLeft w:val="0"/>
      <w:marRight w:val="0"/>
      <w:marTop w:val="0"/>
      <w:marBottom w:val="0"/>
      <w:divBdr>
        <w:top w:val="none" w:sz="0" w:space="0" w:color="auto"/>
        <w:left w:val="none" w:sz="0" w:space="0" w:color="auto"/>
        <w:bottom w:val="none" w:sz="0" w:space="0" w:color="auto"/>
        <w:right w:val="none" w:sz="0" w:space="0" w:color="auto"/>
      </w:divBdr>
    </w:div>
    <w:div w:id="194800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09F02-9A5C-4E63-9277-F8FC5E57A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22</Pages>
  <Words>3082</Words>
  <Characters>16954</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Prediccion Ventas Videojuegos</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Prediccion Ventas Videojuegos</dc:title>
  <dc:subject/>
  <dc:creator>Alberto Correa, Juan Cabrera, Lucas Andrade , Maximiliano Quiroga</dc:creator>
  <cp:keywords/>
  <dc:description/>
  <cp:lastModifiedBy>Alberto Correa</cp:lastModifiedBy>
  <cp:revision>1</cp:revision>
  <dcterms:created xsi:type="dcterms:W3CDTF">2024-07-01T01:51:00Z</dcterms:created>
  <dcterms:modified xsi:type="dcterms:W3CDTF">2024-07-01T03:48:00Z</dcterms:modified>
</cp:coreProperties>
</file>